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04" w:type="dxa"/>
        <w:tblLayout w:type="fixed"/>
        <w:tblLook w:val="0000" w:firstRow="0" w:lastRow="0" w:firstColumn="0" w:lastColumn="0" w:noHBand="0" w:noVBand="0"/>
      </w:tblPr>
      <w:tblGrid>
        <w:gridCol w:w="9"/>
        <w:gridCol w:w="4242"/>
        <w:gridCol w:w="2280"/>
        <w:gridCol w:w="2548"/>
        <w:gridCol w:w="422"/>
        <w:gridCol w:w="4277"/>
        <w:gridCol w:w="6"/>
        <w:gridCol w:w="420"/>
      </w:tblGrid>
      <w:tr w:rsidR="00223609" w14:paraId="24962034" w14:textId="77777777" w:rsidTr="00A646CA">
        <w:tc>
          <w:tcPr>
            <w:tcW w:w="4251" w:type="dxa"/>
            <w:gridSpan w:val="2"/>
          </w:tcPr>
          <w:p w14:paraId="6DA39F40" w14:textId="77777777" w:rsidR="00223609" w:rsidRPr="00C61185" w:rsidRDefault="00A90EAD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</w:pPr>
            <w:r w:rsidRPr="00C6118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 xml:space="preserve">Úrad vlády </w:t>
            </w:r>
          </w:p>
          <w:p w14:paraId="3921592E" w14:textId="77777777" w:rsidR="00A90EAD" w:rsidRDefault="00A90EAD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C6118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slovenskej republiky</w:t>
            </w:r>
          </w:p>
        </w:tc>
        <w:tc>
          <w:tcPr>
            <w:tcW w:w="5250" w:type="dxa"/>
            <w:gridSpan w:val="3"/>
          </w:tcPr>
          <w:p w14:paraId="4F670829" w14:textId="77777777" w:rsidR="0022360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3" w:type="dxa"/>
            <w:gridSpan w:val="3"/>
          </w:tcPr>
          <w:p w14:paraId="3EB0ED8D" w14:textId="77777777" w:rsidR="0022360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14:paraId="2C42E0C3" w14:textId="77777777" w:rsidTr="00A646CA">
        <w:trPr>
          <w:gridAfter w:val="2"/>
          <w:wAfter w:w="426" w:type="dxa"/>
        </w:trPr>
        <w:tc>
          <w:tcPr>
            <w:tcW w:w="9079" w:type="dxa"/>
            <w:gridSpan w:val="4"/>
          </w:tcPr>
          <w:p w14:paraId="2E5E2689" w14:textId="77777777" w:rsidR="00223609" w:rsidRDefault="00223609" w:rsidP="008332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EF65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9" w:type="dxa"/>
            <w:gridSpan w:val="2"/>
          </w:tcPr>
          <w:p w14:paraId="6CF91FB9" w14:textId="77777777"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1AC66A9D" w14:textId="77777777" w:rsidTr="00A646CA">
        <w:trPr>
          <w:gridAfter w:val="2"/>
          <w:wAfter w:w="426" w:type="dxa"/>
          <w:trHeight w:hRule="exact" w:val="510"/>
        </w:trPr>
        <w:tc>
          <w:tcPr>
            <w:tcW w:w="9079" w:type="dxa"/>
            <w:gridSpan w:val="4"/>
          </w:tcPr>
          <w:p w14:paraId="1CB569B1" w14:textId="77777777"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gridSpan w:val="2"/>
          </w:tcPr>
          <w:p w14:paraId="76A45E66" w14:textId="77777777"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1E953FE5" w14:textId="77777777" w:rsidTr="00A646CA">
        <w:trPr>
          <w:gridAfter w:val="2"/>
          <w:wAfter w:w="426" w:type="dxa"/>
          <w:trHeight w:val="3034"/>
        </w:trPr>
        <w:tc>
          <w:tcPr>
            <w:tcW w:w="9079" w:type="dxa"/>
            <w:gridSpan w:val="4"/>
          </w:tcPr>
          <w:p w14:paraId="48F4D0BE" w14:textId="77777777" w:rsidR="00A646CA" w:rsidRDefault="00223609" w:rsidP="00101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</w:t>
            </w:r>
            <w:r w:rsidR="00942628" w:rsidRPr="00942628">
              <w:rPr>
                <w:rFonts w:ascii="Times New Roman" w:hAnsi="Times New Roman"/>
                <w:color w:val="000000"/>
                <w:sz w:val="24"/>
                <w:szCs w:val="24"/>
              </w:rPr>
              <w:t>na rokovanie Legislatívnej rady vlády Slovenskej republiky</w:t>
            </w:r>
          </w:p>
          <w:p w14:paraId="72F8DC57" w14:textId="77777777" w:rsidR="00A646CA" w:rsidRDefault="00A646CA" w:rsidP="00101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29F535" w14:textId="77777777" w:rsidR="00A90EAD" w:rsidRDefault="00A90EAD" w:rsidP="00101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B0D8FA" w14:textId="77777777" w:rsidR="001017BE" w:rsidRDefault="001017BE" w:rsidP="00C61185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17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Návrh</w:t>
            </w:r>
          </w:p>
          <w:p w14:paraId="3F80F026" w14:textId="77777777" w:rsidR="001017BE" w:rsidRDefault="001017BE" w:rsidP="00C61185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089A910" w14:textId="77777777" w:rsidR="001017BE" w:rsidRDefault="001017BE" w:rsidP="00C61185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17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Nariadenia vlády Slovenskej republiky</w:t>
            </w:r>
          </w:p>
          <w:p w14:paraId="4C279AB0" w14:textId="77777777" w:rsidR="001017BE" w:rsidRDefault="001017BE" w:rsidP="00C61185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6661D8B" w14:textId="77777777" w:rsidR="001017BE" w:rsidRDefault="001017BE" w:rsidP="00C61185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7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 ... 2022,</w:t>
            </w:r>
          </w:p>
        </w:tc>
        <w:tc>
          <w:tcPr>
            <w:tcW w:w="4699" w:type="dxa"/>
            <w:gridSpan w:val="2"/>
          </w:tcPr>
          <w:p w14:paraId="36881B8A" w14:textId="77777777"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2E5B450E" w14:textId="77777777" w:rsidTr="00A646CA">
        <w:trPr>
          <w:gridBefore w:val="1"/>
          <w:gridAfter w:val="1"/>
          <w:wBefore w:w="9" w:type="dxa"/>
          <w:wAfter w:w="420" w:type="dxa"/>
          <w:trHeight w:val="74"/>
        </w:trPr>
        <w:tc>
          <w:tcPr>
            <w:tcW w:w="13775" w:type="dxa"/>
            <w:gridSpan w:val="6"/>
          </w:tcPr>
          <w:p w14:paraId="5EC107F6" w14:textId="77777777" w:rsidR="00223609" w:rsidRDefault="00223609" w:rsidP="00C61185">
            <w:pPr>
              <w:tabs>
                <w:tab w:val="center" w:pos="4703"/>
                <w:tab w:val="center" w:pos="6510"/>
              </w:tabs>
              <w:spacing w:after="0" w:line="240" w:lineRule="auto"/>
              <w:ind w:right="412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14:paraId="057B86DD" w14:textId="77777777" w:rsidTr="00A646CA">
        <w:trPr>
          <w:gridBefore w:val="1"/>
          <w:gridAfter w:val="1"/>
          <w:wBefore w:w="9" w:type="dxa"/>
          <w:wAfter w:w="420" w:type="dxa"/>
        </w:trPr>
        <w:tc>
          <w:tcPr>
            <w:tcW w:w="13775" w:type="dxa"/>
            <w:gridSpan w:val="6"/>
          </w:tcPr>
          <w:p w14:paraId="7E74F802" w14:textId="77777777" w:rsidR="00223609" w:rsidRDefault="00371E1E" w:rsidP="00C61185">
            <w:pPr>
              <w:tabs>
                <w:tab w:val="center" w:pos="4703"/>
                <w:tab w:val="center" w:pos="6510"/>
              </w:tabs>
              <w:spacing w:after="0" w:line="240" w:lineRule="auto"/>
              <w:ind w:right="4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C1">
              <w:rPr>
                <w:rFonts w:ascii="Times New Roman" w:hAnsi="Times New Roman"/>
                <w:b/>
                <w:sz w:val="24"/>
                <w:szCs w:val="24"/>
              </w:rPr>
              <w:t xml:space="preserve">ktorým sa vydáva zoznam obcí, v ktorých občania </w:t>
            </w:r>
            <w:r w:rsidR="008D4F36" w:rsidRPr="001401C1">
              <w:rPr>
                <w:rFonts w:ascii="Times New Roman" w:hAnsi="Times New Roman"/>
                <w:b/>
                <w:bCs/>
                <w:sz w:val="24"/>
                <w:szCs w:val="24"/>
              </w:rPr>
              <w:t>Slovenskej republiky</w:t>
            </w:r>
            <w:r w:rsidR="008D4F36" w:rsidRPr="001401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1C1">
              <w:rPr>
                <w:rFonts w:ascii="Times New Roman" w:hAnsi="Times New Roman"/>
                <w:b/>
                <w:sz w:val="24"/>
                <w:szCs w:val="24"/>
              </w:rPr>
              <w:t xml:space="preserve">patriaci k národnostnej menšine tvoria najmenej </w:t>
            </w:r>
            <w:r w:rsidR="007E3F6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E3F67" w:rsidRPr="00140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01C1">
              <w:rPr>
                <w:rFonts w:ascii="Times New Roman" w:hAnsi="Times New Roman"/>
                <w:b/>
                <w:sz w:val="24"/>
                <w:szCs w:val="24"/>
              </w:rPr>
              <w:t>% obyvateľstva</w:t>
            </w:r>
          </w:p>
          <w:p w14:paraId="685B6155" w14:textId="77777777" w:rsidR="00487E18" w:rsidRDefault="00487E18" w:rsidP="00C61185">
            <w:pPr>
              <w:tabs>
                <w:tab w:val="center" w:pos="4703"/>
                <w:tab w:val="center" w:pos="6510"/>
              </w:tabs>
              <w:spacing w:after="0" w:line="240" w:lineRule="auto"/>
              <w:ind w:right="4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p w14:paraId="14B1D66B" w14:textId="77777777" w:rsidR="00DE79E7" w:rsidRPr="00EF65A2" w:rsidRDefault="00DE79E7" w:rsidP="00C61185">
            <w:pPr>
              <w:tabs>
                <w:tab w:val="center" w:pos="4703"/>
                <w:tab w:val="center" w:pos="6510"/>
              </w:tabs>
              <w:spacing w:after="0" w:line="240" w:lineRule="auto"/>
              <w:ind w:right="412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14:paraId="4271657E" w14:textId="77777777" w:rsidTr="00A646CA">
        <w:trPr>
          <w:gridAfter w:val="2"/>
          <w:wAfter w:w="426" w:type="dxa"/>
          <w:trHeight w:hRule="exact" w:val="666"/>
        </w:trPr>
        <w:tc>
          <w:tcPr>
            <w:tcW w:w="13778" w:type="dxa"/>
            <w:gridSpan w:val="6"/>
          </w:tcPr>
          <w:p w14:paraId="6EF18467" w14:textId="77777777" w:rsidR="00223609" w:rsidRDefault="00C81B9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23609" w14:paraId="1AB93AC7" w14:textId="77777777" w:rsidTr="00A646CA">
        <w:trPr>
          <w:gridAfter w:val="2"/>
          <w:wAfter w:w="426" w:type="dxa"/>
        </w:trPr>
        <w:tc>
          <w:tcPr>
            <w:tcW w:w="6531" w:type="dxa"/>
            <w:gridSpan w:val="3"/>
          </w:tcPr>
          <w:p w14:paraId="134F7934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7247" w:type="dxa"/>
            <w:gridSpan w:val="3"/>
          </w:tcPr>
          <w:p w14:paraId="6AE97EFA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14:paraId="32BF2087" w14:textId="77777777" w:rsidTr="00A646CA">
        <w:trPr>
          <w:gridBefore w:val="1"/>
          <w:gridAfter w:val="2"/>
          <w:wBefore w:w="9" w:type="dxa"/>
          <w:wAfter w:w="426" w:type="dxa"/>
        </w:trPr>
        <w:tc>
          <w:tcPr>
            <w:tcW w:w="6522" w:type="dxa"/>
            <w:gridSpan w:val="2"/>
          </w:tcPr>
          <w:p w14:paraId="4F10A4CE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7" w:type="dxa"/>
            <w:gridSpan w:val="3"/>
          </w:tcPr>
          <w:p w14:paraId="4C8F5BBC" w14:textId="77777777" w:rsidR="00223609" w:rsidRDefault="00223609" w:rsidP="007E3F6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7B9404C3" w14:textId="77777777" w:rsidTr="00A646CA">
        <w:trPr>
          <w:gridBefore w:val="1"/>
          <w:gridAfter w:val="2"/>
          <w:wBefore w:w="9" w:type="dxa"/>
          <w:wAfter w:w="426" w:type="dxa"/>
        </w:trPr>
        <w:tc>
          <w:tcPr>
            <w:tcW w:w="6522" w:type="dxa"/>
            <w:gridSpan w:val="2"/>
          </w:tcPr>
          <w:p w14:paraId="694F9DBA" w14:textId="77777777" w:rsidR="00CE2BE4" w:rsidRDefault="00A836A8" w:rsidP="00CE2BE4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Plán legislatívnych úloh vlády SR</w:t>
            </w:r>
          </w:p>
          <w:p w14:paraId="2E62DBBD" w14:textId="77777777" w:rsidR="00A836A8" w:rsidRDefault="00A836A8" w:rsidP="00CE2BE4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rok 2022</w:t>
            </w:r>
          </w:p>
        </w:tc>
        <w:tc>
          <w:tcPr>
            <w:tcW w:w="7247" w:type="dxa"/>
            <w:gridSpan w:val="3"/>
          </w:tcPr>
          <w:p w14:paraId="21949C1B" w14:textId="77777777" w:rsidR="0089797B" w:rsidRDefault="0089797B" w:rsidP="007E3F6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7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1F0B">
              <w:rPr>
                <w:rFonts w:ascii="Times New Roman" w:hAnsi="Times New Roman"/>
                <w:color w:val="000000"/>
                <w:sz w:val="24"/>
                <w:szCs w:val="24"/>
              </w:rPr>
              <w:t>vlastný materiál</w:t>
            </w:r>
          </w:p>
          <w:p w14:paraId="5D35855C" w14:textId="77777777" w:rsidR="00EF65A2" w:rsidRDefault="00223609" w:rsidP="007E3F6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7A1F0B">
              <w:rPr>
                <w:rFonts w:ascii="Times New Roman" w:hAnsi="Times New Roman"/>
                <w:color w:val="000000"/>
                <w:sz w:val="24"/>
                <w:szCs w:val="24"/>
              </w:rPr>
              <w:t>návrh uznesenia vlády SR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7A1F0B">
              <w:rPr>
                <w:rFonts w:ascii="Times New Roman" w:hAnsi="Times New Roman"/>
                <w:color w:val="000000"/>
                <w:sz w:val="24"/>
                <w:szCs w:val="24"/>
              </w:rPr>
              <w:t>predkladacia správa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7A1F0B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7E3F67">
              <w:rPr>
                <w:rFonts w:ascii="Times New Roman" w:hAnsi="Times New Roman"/>
                <w:color w:val="000000"/>
                <w:sz w:val="24"/>
                <w:szCs w:val="24"/>
              </w:rPr>
              <w:t>ôvodová správa</w:t>
            </w:r>
            <w:r w:rsidR="007E3F67" w:rsidDel="007E3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949F42F" w14:textId="77777777" w:rsidR="00EF65A2" w:rsidRDefault="00EF65A2" w:rsidP="007E3F6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7A1F0B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oložka</w:t>
            </w:r>
            <w:r w:rsidR="007E3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vybraných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vplyvov</w:t>
            </w:r>
          </w:p>
          <w:p w14:paraId="5529A024" w14:textId="77777777" w:rsidR="00942628" w:rsidRDefault="00942628" w:rsidP="007E3F6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správa o účasti verejnosti</w:t>
            </w:r>
          </w:p>
          <w:p w14:paraId="38F16297" w14:textId="77777777" w:rsidR="000077E4" w:rsidRDefault="00942628" w:rsidP="007E3F6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E3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A1F0B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7E3F67">
              <w:rPr>
                <w:rFonts w:ascii="Times New Roman" w:hAnsi="Times New Roman"/>
                <w:color w:val="000000"/>
                <w:sz w:val="24"/>
                <w:szCs w:val="24"/>
              </w:rPr>
              <w:t>oložka zlučiteľnosti</w:t>
            </w:r>
            <w:r w:rsidR="007E3F67" w:rsidDel="007E3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F6008B5" w14:textId="77777777" w:rsidR="001E77F6" w:rsidRDefault="00942628" w:rsidP="007E3F6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E7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A1F0B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7E3F67">
              <w:rPr>
                <w:rFonts w:ascii="Times New Roman" w:hAnsi="Times New Roman"/>
                <w:color w:val="000000"/>
                <w:sz w:val="24"/>
                <w:szCs w:val="24"/>
              </w:rPr>
              <w:t>ríloha</w:t>
            </w:r>
            <w:r w:rsidR="00971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č.1</w:t>
            </w:r>
          </w:p>
          <w:p w14:paraId="423AD707" w14:textId="77777777" w:rsidR="00942628" w:rsidRDefault="00942628" w:rsidP="007E3F6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vyhodnotenie MPK</w:t>
            </w:r>
          </w:p>
          <w:p w14:paraId="5A3C92A2" w14:textId="77777777" w:rsidR="00565C3F" w:rsidRDefault="00565C3F" w:rsidP="007E3F6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60D236FA" w14:textId="77777777" w:rsidR="00223609" w:rsidRDefault="00223609" w:rsidP="007E3F6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14:paraId="40C338AA" w14:textId="77777777" w:rsidTr="00A646CA">
        <w:trPr>
          <w:gridAfter w:val="2"/>
          <w:wAfter w:w="426" w:type="dxa"/>
          <w:trHeight w:hRule="exact" w:val="510"/>
        </w:trPr>
        <w:tc>
          <w:tcPr>
            <w:tcW w:w="9079" w:type="dxa"/>
            <w:gridSpan w:val="4"/>
          </w:tcPr>
          <w:p w14:paraId="788794EA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gridSpan w:val="2"/>
          </w:tcPr>
          <w:p w14:paraId="0468BA64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77D23BE2" w14:textId="77777777" w:rsidTr="00A646CA">
        <w:trPr>
          <w:gridAfter w:val="2"/>
          <w:wAfter w:w="426" w:type="dxa"/>
        </w:trPr>
        <w:tc>
          <w:tcPr>
            <w:tcW w:w="9079" w:type="dxa"/>
            <w:gridSpan w:val="4"/>
          </w:tcPr>
          <w:p w14:paraId="1C619D4A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699" w:type="dxa"/>
            <w:gridSpan w:val="2"/>
          </w:tcPr>
          <w:p w14:paraId="67DBD6F4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54812264" w14:textId="77777777" w:rsidTr="00A646CA">
        <w:trPr>
          <w:gridBefore w:val="1"/>
          <w:gridAfter w:val="2"/>
          <w:wBefore w:w="9" w:type="dxa"/>
          <w:wAfter w:w="426" w:type="dxa"/>
        </w:trPr>
        <w:tc>
          <w:tcPr>
            <w:tcW w:w="9070" w:type="dxa"/>
            <w:gridSpan w:val="3"/>
          </w:tcPr>
          <w:p w14:paraId="575046DC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gridSpan w:val="2"/>
          </w:tcPr>
          <w:p w14:paraId="3DBB4635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10BF135B" w14:textId="77777777" w:rsidTr="00A646CA">
        <w:trPr>
          <w:gridBefore w:val="1"/>
          <w:gridAfter w:val="2"/>
          <w:wBefore w:w="9" w:type="dxa"/>
          <w:wAfter w:w="426" w:type="dxa"/>
        </w:trPr>
        <w:tc>
          <w:tcPr>
            <w:tcW w:w="9070" w:type="dxa"/>
            <w:gridSpan w:val="3"/>
          </w:tcPr>
          <w:p w14:paraId="79112693" w14:textId="77777777" w:rsidR="00C7142D" w:rsidRDefault="00C7142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4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Július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4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Jakab</w:t>
            </w:r>
            <w:r w:rsidR="00834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2201C3D9" w14:textId="77777777" w:rsidR="00C7142D" w:rsidRDefault="00C7142D" w:rsidP="00C7142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vedúci Úradu vlády </w:t>
            </w:r>
          </w:p>
          <w:p w14:paraId="38C32BC8" w14:textId="77777777" w:rsidR="00223609" w:rsidRDefault="00C7142D" w:rsidP="00C7142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9" w:type="dxa"/>
            <w:gridSpan w:val="2"/>
          </w:tcPr>
          <w:p w14:paraId="32736A3A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D564D33" w14:textId="77777777" w:rsidR="00C61185" w:rsidRDefault="00C61185" w:rsidP="00B43DB6">
      <w:pPr>
        <w:jc w:val="center"/>
        <w:rPr>
          <w:rFonts w:ascii="Times New Roman" w:hAnsi="Times New Roman"/>
          <w:sz w:val="24"/>
          <w:szCs w:val="24"/>
        </w:rPr>
      </w:pPr>
    </w:p>
    <w:p w14:paraId="42DC476A" w14:textId="77777777" w:rsidR="00223609" w:rsidRPr="00C61185" w:rsidRDefault="00C61185" w:rsidP="00C61185">
      <w:pPr>
        <w:tabs>
          <w:tab w:val="left" w:pos="78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23609" w:rsidRPr="00C61185" w:rsidSect="00953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21538" w14:textId="77777777" w:rsidR="006B6C18" w:rsidRDefault="006B6C18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15014AF" w14:textId="77777777" w:rsidR="006B6C18" w:rsidRDefault="006B6C18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A7DB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0C1D" w14:textId="77777777" w:rsidR="00223609" w:rsidRDefault="00223609" w:rsidP="00223609">
    <w:pPr>
      <w:pStyle w:val="Pta"/>
      <w:widowControl/>
      <w:jc w:val="center"/>
      <w:rPr>
        <w:rFonts w:ascii="Times New Roman" w:hAnsi="Times New Roman"/>
      </w:rPr>
    </w:pPr>
    <w:r w:rsidRPr="0058428F">
      <w:rPr>
        <w:rFonts w:ascii="Times New Roman" w:hAnsi="Times New Roman"/>
        <w:color w:val="000000"/>
        <w:sz w:val="24"/>
        <w:szCs w:val="24"/>
      </w:rPr>
      <w:t xml:space="preserve">Bratislava </w:t>
    </w:r>
    <w:r w:rsidR="00581992">
      <w:rPr>
        <w:rFonts w:ascii="Times New Roman" w:hAnsi="Times New Roman"/>
        <w:color w:val="000000"/>
        <w:sz w:val="24"/>
        <w:szCs w:val="24"/>
      </w:rPr>
      <w:t xml:space="preserve"> </w:t>
    </w:r>
    <w:r w:rsidR="00E24902">
      <w:rPr>
        <w:rFonts w:ascii="Times New Roman" w:hAnsi="Times New Roman"/>
        <w:color w:val="000000"/>
        <w:sz w:val="24"/>
        <w:szCs w:val="24"/>
      </w:rPr>
      <w:t>august</w:t>
    </w:r>
    <w:r w:rsidR="00581992" w:rsidRPr="00C61185">
      <w:rPr>
        <w:rFonts w:ascii="Times New Roman" w:hAnsi="Times New Roman"/>
        <w:color w:val="000000"/>
        <w:sz w:val="24"/>
        <w:szCs w:val="24"/>
      </w:rPr>
      <w:t xml:space="preserve"> 2022</w:t>
    </w:r>
    <w:r>
      <w:rPr>
        <w:rFonts w:ascii="Times New Roman" w:hAnsi="Times New Roman"/>
        <w:color w:val="000000"/>
        <w:sz w:val="24"/>
        <w:szCs w:val="24"/>
      </w:rPr>
      <w:t> </w:t>
    </w:r>
  </w:p>
  <w:p w14:paraId="6D8E653C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B763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E7EAA" w14:textId="77777777" w:rsidR="006B6C18" w:rsidRDefault="006B6C18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B5C3AFC" w14:textId="77777777" w:rsidR="006B6C18" w:rsidRDefault="006B6C18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682EA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6F91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E205A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610"/>
    <w:multiLevelType w:val="hybridMultilevel"/>
    <w:tmpl w:val="463858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84"/>
    <w:rsid w:val="000077E4"/>
    <w:rsid w:val="00045605"/>
    <w:rsid w:val="00050E70"/>
    <w:rsid w:val="001017BE"/>
    <w:rsid w:val="00106094"/>
    <w:rsid w:val="001401C1"/>
    <w:rsid w:val="001D2284"/>
    <w:rsid w:val="001E77F6"/>
    <w:rsid w:val="00201352"/>
    <w:rsid w:val="00223609"/>
    <w:rsid w:val="002A35F3"/>
    <w:rsid w:val="00300B9D"/>
    <w:rsid w:val="003254B6"/>
    <w:rsid w:val="003467C0"/>
    <w:rsid w:val="00367219"/>
    <w:rsid w:val="00371E1E"/>
    <w:rsid w:val="00384E90"/>
    <w:rsid w:val="003C65E0"/>
    <w:rsid w:val="00455298"/>
    <w:rsid w:val="004565B6"/>
    <w:rsid w:val="00487E18"/>
    <w:rsid w:val="005575B5"/>
    <w:rsid w:val="00565C3F"/>
    <w:rsid w:val="00581992"/>
    <w:rsid w:val="0058428F"/>
    <w:rsid w:val="005F133A"/>
    <w:rsid w:val="006932B3"/>
    <w:rsid w:val="00694C3D"/>
    <w:rsid w:val="006B6C18"/>
    <w:rsid w:val="006C58A6"/>
    <w:rsid w:val="006E6B23"/>
    <w:rsid w:val="00703FDB"/>
    <w:rsid w:val="00750E92"/>
    <w:rsid w:val="0079505C"/>
    <w:rsid w:val="007A1F0B"/>
    <w:rsid w:val="007A27BB"/>
    <w:rsid w:val="007E3F67"/>
    <w:rsid w:val="008332CB"/>
    <w:rsid w:val="0083497F"/>
    <w:rsid w:val="00896F89"/>
    <w:rsid w:val="0089797B"/>
    <w:rsid w:val="008D455E"/>
    <w:rsid w:val="008D4F36"/>
    <w:rsid w:val="0092659B"/>
    <w:rsid w:val="00942628"/>
    <w:rsid w:val="009531A9"/>
    <w:rsid w:val="00956ABA"/>
    <w:rsid w:val="0097164A"/>
    <w:rsid w:val="0097196A"/>
    <w:rsid w:val="009818DC"/>
    <w:rsid w:val="009A5149"/>
    <w:rsid w:val="00A12EED"/>
    <w:rsid w:val="00A646CA"/>
    <w:rsid w:val="00A70EF6"/>
    <w:rsid w:val="00A836A8"/>
    <w:rsid w:val="00A90EAD"/>
    <w:rsid w:val="00AB7625"/>
    <w:rsid w:val="00B43DB6"/>
    <w:rsid w:val="00BA48B1"/>
    <w:rsid w:val="00BC5ED0"/>
    <w:rsid w:val="00BC75D6"/>
    <w:rsid w:val="00C42755"/>
    <w:rsid w:val="00C61185"/>
    <w:rsid w:val="00C7142D"/>
    <w:rsid w:val="00C7653B"/>
    <w:rsid w:val="00C81B99"/>
    <w:rsid w:val="00C951B4"/>
    <w:rsid w:val="00CC1C93"/>
    <w:rsid w:val="00CE2BE4"/>
    <w:rsid w:val="00D50B15"/>
    <w:rsid w:val="00D85A86"/>
    <w:rsid w:val="00DA5B5B"/>
    <w:rsid w:val="00DD4D12"/>
    <w:rsid w:val="00DD5CDF"/>
    <w:rsid w:val="00DE79E7"/>
    <w:rsid w:val="00DF536E"/>
    <w:rsid w:val="00E24902"/>
    <w:rsid w:val="00EB25D1"/>
    <w:rsid w:val="00EC4C47"/>
    <w:rsid w:val="00EE172A"/>
    <w:rsid w:val="00EE2674"/>
    <w:rsid w:val="00EF65A2"/>
    <w:rsid w:val="00F36088"/>
    <w:rsid w:val="00F71C2D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F3FF1"/>
  <w14:defaultImageDpi w14:val="0"/>
  <w15:docId w15:val="{15042599-9097-4236-A554-8664BC55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pPr>
      <w:widowControl/>
      <w:adjustRightInd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A48B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48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A48B1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48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A48B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PODPREDSEDA VLÁDY SR PRE ĽUDSKÉ PRÁVA A NÁRODNOSTNÉ MENŠINY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PODPREDSEDA VLÁDY SR PRE ĽUDSKÉ PRÁVA A NÁRODNOSTNÉ MENŠINY</dc:title>
  <dc:subject/>
  <dc:creator>Katalin Hodossy</dc:creator>
  <cp:keywords/>
  <dc:description/>
  <cp:lastModifiedBy>Brunnerova Andrea</cp:lastModifiedBy>
  <cp:revision>3</cp:revision>
  <cp:lastPrinted>2011-12-12T12:48:00Z</cp:lastPrinted>
  <dcterms:created xsi:type="dcterms:W3CDTF">2022-08-19T10:44:00Z</dcterms:created>
  <dcterms:modified xsi:type="dcterms:W3CDTF">2022-08-23T11:32:00Z</dcterms:modified>
</cp:coreProperties>
</file>