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90445F5" w:rsidR="0081708C" w:rsidRPr="00CA6E29" w:rsidRDefault="00C0662A" w:rsidP="0056209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6209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570/2005 Z. z. o brannej povinnosti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F33C9E3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4878D7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878D7">
              <w:rPr>
                <w:rFonts w:ascii="Times New Roman" w:hAnsi="Times New Roman" w:cs="Times New Roman"/>
                <w:sz w:val="25"/>
                <w:szCs w:val="25"/>
              </w:rPr>
              <w:t>minister obrany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878D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67D6C76" w14:textId="4352B6D9" w:rsidR="00562094" w:rsidRDefault="0056209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62094" w14:paraId="71473FD2" w14:textId="77777777">
        <w:trPr>
          <w:divId w:val="7054521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C0ECC6" w14:textId="77777777" w:rsidR="00562094" w:rsidRDefault="0056209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482885" w14:textId="77777777" w:rsidR="00562094" w:rsidRDefault="0056209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62094" w14:paraId="63A0090D" w14:textId="77777777">
        <w:trPr>
          <w:divId w:val="7054521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685366" w14:textId="77777777" w:rsidR="00562094" w:rsidRDefault="0056209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4507D" w14:textId="77777777" w:rsidR="00562094" w:rsidRDefault="0056209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A09C7C" w14:textId="4E455A7B" w:rsidR="00562094" w:rsidRDefault="0056209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570/2005 Z. z. o brannej povinnosti a o zmene a doplnení niektorých zákonov v znení neskorších predpisov a ktorým sa m</w:t>
            </w:r>
            <w:r w:rsidR="004878D7">
              <w:rPr>
                <w:rFonts w:ascii="Times" w:hAnsi="Times" w:cs="Times"/>
                <w:sz w:val="25"/>
                <w:szCs w:val="25"/>
              </w:rPr>
              <w:t>enia a dopĺňajú niektoré zákony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562094" w14:paraId="3B49CE21" w14:textId="77777777">
        <w:trPr>
          <w:divId w:val="70545212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826EB" w14:textId="77777777" w:rsidR="00562094" w:rsidRDefault="0056209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62094" w14:paraId="468B596D" w14:textId="77777777">
        <w:trPr>
          <w:divId w:val="7054521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89C7" w14:textId="77777777" w:rsidR="00562094" w:rsidRDefault="0056209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335D33" w14:textId="77777777" w:rsidR="00562094" w:rsidRDefault="0056209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62094" w14:paraId="5BF89174" w14:textId="77777777">
        <w:trPr>
          <w:divId w:val="7054521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F273A7" w14:textId="77777777" w:rsidR="00562094" w:rsidRDefault="0056209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4BAB53" w14:textId="77777777" w:rsidR="00562094" w:rsidRDefault="0056209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62094" w14:paraId="15B2D387" w14:textId="77777777">
        <w:trPr>
          <w:divId w:val="7054521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F0E42F" w14:textId="77777777" w:rsidR="00562094" w:rsidRDefault="0056209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6EBF22" w14:textId="77777777" w:rsidR="00562094" w:rsidRDefault="0056209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A74FF3" w14:textId="77777777" w:rsidR="00562094" w:rsidRDefault="0056209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62094" w14:paraId="58853F5D" w14:textId="77777777">
        <w:trPr>
          <w:divId w:val="70545212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9A901" w14:textId="77777777" w:rsidR="00562094" w:rsidRDefault="0056209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62094" w14:paraId="202A9F39" w14:textId="77777777">
        <w:trPr>
          <w:divId w:val="7054521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DCAEE0" w14:textId="77777777" w:rsidR="00562094" w:rsidRDefault="0056209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2D83EB" w14:textId="77777777" w:rsidR="00562094" w:rsidRDefault="0056209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obrany Slovenskej republiky</w:t>
            </w:r>
          </w:p>
        </w:tc>
      </w:tr>
      <w:tr w:rsidR="00562094" w14:paraId="23306882" w14:textId="77777777">
        <w:trPr>
          <w:divId w:val="7054521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2B00CF" w14:textId="77777777" w:rsidR="00562094" w:rsidRDefault="0056209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CADA64" w14:textId="77777777" w:rsidR="00562094" w:rsidRDefault="0056209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291C52" w14:textId="77777777" w:rsidR="00562094" w:rsidRDefault="0056209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562094" w14:paraId="330022DB" w14:textId="77777777">
        <w:trPr>
          <w:divId w:val="70545212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5FA4D" w14:textId="77777777" w:rsidR="00562094" w:rsidRDefault="0056209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73D855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0A63351" w14:textId="2976D20D" w:rsidR="00562094" w:rsidRDefault="00562094">
            <w:pPr>
              <w:divId w:val="157470124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4E6515A9" w:rsidR="00557779" w:rsidRPr="00557779" w:rsidRDefault="00562094" w:rsidP="00562094">
            <w:r>
              <w:rPr>
                <w:rFonts w:ascii="Times" w:hAnsi="Times" w:cs="Times"/>
                <w:sz w:val="25"/>
                <w:szCs w:val="25"/>
              </w:rPr>
              <w:t>minister obrany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8F03B14" w:rsidR="00557779" w:rsidRPr="0010780A" w:rsidRDefault="00562094" w:rsidP="0056209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F87B0AD" w:rsidR="00557779" w:rsidRDefault="00562094" w:rsidP="0056209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878D7"/>
    <w:rsid w:val="005151A4"/>
    <w:rsid w:val="00557779"/>
    <w:rsid w:val="00562094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6B9CBC01-3E3D-4963-83C4-82E92DEE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4.10.2022 10:47:03"/>
    <f:field ref="objchangedby" par="" text="Administrator, System"/>
    <f:field ref="objmodifiedat" par="" text="4.10.2022 10:47:0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710253-F585-401A-8E7F-F4DEFBC4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ONDREJCIKOVA Jarmila</cp:lastModifiedBy>
  <cp:revision>4</cp:revision>
  <dcterms:created xsi:type="dcterms:W3CDTF">2022-10-04T08:47:00Z</dcterms:created>
  <dcterms:modified xsi:type="dcterms:W3CDTF">2022-11-04T12:29:00Z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COO.2145.1000.3.5211677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Vojenské právo_x000d_
Vojenská služba_x000d_
Bezpečnosť a obrana štátu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Simona Macková</vt:lpwstr>
  </property>
  <property fmtid="{D5CDD505-2E9C-101B-9397-08002B2CF9AE}" pid="11" name="FSC#SKEDITIONSLOVLEX@103.510:zodppredkladatel">
    <vt:lpwstr>Jaroslav Naď</vt:lpwstr>
  </property>
  <property fmtid="{D5CDD505-2E9C-101B-9397-08002B2CF9AE}" pid="12" name="FSC#SKEDITIONSLOVLEX@103.510:nazovpredpis">
    <vt:lpwstr>, ktorým sa mení a dopĺňa zákon č. 570/2005 Z. z. o brannej povinnosti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obrany Slovenskej republiky</vt:lpwstr>
  </property>
  <property fmtid="{D5CDD505-2E9C-101B-9397-08002B2CF9AE}" pid="15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2022_x000d_
</vt:lpwstr>
  </property>
  <property fmtid="{D5CDD505-2E9C-101B-9397-08002B2CF9AE}" pid="18" name="FSC#SKEDITIONSLOVLEX@103.510:plnynazovpredpis">
    <vt:lpwstr> Zákon, ktorým sa mení a dopĺňa zákon č. 570/2005 Z. z. o brannej povinnosti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SELPOdL-206-4/2022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LP/2022/575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obrany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570/2005 Z. z. o&amp;nbsp;brannej povinnosti a&amp;nbsp;o&amp;nbsp;zmene a&amp;nbsp;doplnení niektorých zákonov v&amp;nbsp;znení neskorších predpisov a ktorým sa menia a dopĺňajú niektoré zákony (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užívateľ</vt:lpwstr>
  </property>
  <property fmtid="{D5CDD505-2E9C-101B-9397-08002B2CF9AE}" pid="134" name="FSC#SKEDITIONSLOVLEX@103.510:funkciaPredAkuzativ">
    <vt:lpwstr>užívateľa</vt:lpwstr>
  </property>
  <property fmtid="{D5CDD505-2E9C-101B-9397-08002B2CF9AE}" pid="135" name="FSC#SKEDITIONSLOVLEX@103.510:funkciaPredDativ">
    <vt:lpwstr>užívateľovi</vt:lpwstr>
  </property>
  <property fmtid="{D5CDD505-2E9C-101B-9397-08002B2CF9AE}" pid="136" name="FSC#SKEDITIONSLOVLEX@103.510:funkciaZodpPred">
    <vt:lpwstr>minister obrany</vt:lpwstr>
  </property>
  <property fmtid="{D5CDD505-2E9C-101B-9397-08002B2CF9AE}" pid="137" name="FSC#SKEDITIONSLOVLEX@103.510:funkciaZodpPredAkuzativ">
    <vt:lpwstr>ministra obrany Slovenskej republiky</vt:lpwstr>
  </property>
  <property fmtid="{D5CDD505-2E9C-101B-9397-08002B2CF9AE}" pid="138" name="FSC#SKEDITIONSLOVLEX@103.510:funkciaZodpPredDativ">
    <vt:lpwstr>ministrovi obrany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Jaroslav Naď_x000d_
minister obrany</vt:lpwstr>
  </property>
  <property fmtid="{D5CDD505-2E9C-101B-9397-08002B2CF9AE}" pid="143" name="FSC#SKEDITIONSLOVLEX@103.510:spravaucastverej">
    <vt:lpwstr>&lt;p style="text-align: justify;"&gt;Verejnosť bola o&amp;nbsp;príprave návrhu zákona, ktorým sa mení a&amp;nbsp;dopĺňa zákon č. 570/2005 Z. z. o brannej povinnosti a o zmene a doplnení niektorých zákonov v znení neskorších predpisov a ktorým sa menia a&amp;nbsp;dopĺňajú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4. 10. 2022</vt:lpwstr>
  </property>
</Properties>
</file>