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DD3E10" w:rsidRDefault="00DD3E10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168"/>
        <w:gridCol w:w="4532"/>
        <w:gridCol w:w="482"/>
        <w:gridCol w:w="576"/>
      </w:tblGrid>
      <w:tr w:rsidR="00DD3E10">
        <w:trPr>
          <w:divId w:val="1000547284"/>
          <w:trHeight w:val="40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Scenár 3: Verejnosť sa zúčastňuje na tvorbe právneho predpisu</w:t>
            </w:r>
          </w:p>
        </w:tc>
      </w:tr>
      <w:tr w:rsidR="00DD3E10">
        <w:trPr>
          <w:divId w:val="1000547284"/>
          <w:trHeight w:val="405"/>
          <w:tblCellSpacing w:w="0" w:type="dxa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  <w:jc w:val="center"/>
            </w:pPr>
            <w:r w:rsidRPr="00652431">
              <w:rPr>
                <w:rStyle w:val="Siln"/>
              </w:rPr>
              <w:t>N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1.3 Identifikácia zainteresovaných skupín a 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verejnosti p</w:t>
            </w:r>
            <w:bookmarkStart w:id="0" w:name="_GoBack"/>
            <w:bookmarkEnd w:id="0"/>
            <w:r w:rsidRPr="00652431">
              <w:t>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3.2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3.5 Naplnenie cieľov a 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3.6 Formy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</w:tr>
      <w:tr w:rsidR="00DD3E10">
        <w:trPr>
          <w:divId w:val="1000547284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10" w:rsidRPr="00652431" w:rsidRDefault="00DD3E10">
            <w:pPr>
              <w:pStyle w:val="Normlnywebov"/>
            </w:pPr>
            <w:r w:rsidRPr="00652431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5E" w:rsidRDefault="00A8625E" w:rsidP="00A8625E">
      <w:r>
        <w:separator/>
      </w:r>
    </w:p>
  </w:endnote>
  <w:endnote w:type="continuationSeparator" w:id="0">
    <w:p w:rsidR="00A8625E" w:rsidRDefault="00A8625E" w:rsidP="00A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06503"/>
      <w:docPartObj>
        <w:docPartGallery w:val="Page Numbers (Bottom of Page)"/>
        <w:docPartUnique/>
      </w:docPartObj>
    </w:sdtPr>
    <w:sdtContent>
      <w:p w:rsidR="00A8625E" w:rsidRDefault="00A8625E" w:rsidP="00A862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5E" w:rsidRDefault="00A8625E" w:rsidP="00A8625E">
      <w:r>
        <w:separator/>
      </w:r>
    </w:p>
  </w:footnote>
  <w:footnote w:type="continuationSeparator" w:id="0">
    <w:p w:rsidR="00A8625E" w:rsidRDefault="00A8625E" w:rsidP="00A8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F3DFB"/>
    <w:rsid w:val="006C5DD0"/>
    <w:rsid w:val="00716D4D"/>
    <w:rsid w:val="007D62CB"/>
    <w:rsid w:val="00856250"/>
    <w:rsid w:val="00974AE7"/>
    <w:rsid w:val="00A8625E"/>
    <w:rsid w:val="00AA762C"/>
    <w:rsid w:val="00AC5107"/>
    <w:rsid w:val="00C15152"/>
    <w:rsid w:val="00C9479C"/>
    <w:rsid w:val="00CD4237"/>
    <w:rsid w:val="00D8599B"/>
    <w:rsid w:val="00DD3E10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E93A0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D3E1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D3E1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86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25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86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2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6.10.2022 15:25:22"/>
    <f:field ref="objchangedby" par="" text="Administrator, System"/>
    <f:field ref="objmodifiedat" par="" text="6.10.2022 15:25:2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Benová Tímea</cp:lastModifiedBy>
  <cp:revision>3</cp:revision>
  <cp:lastPrinted>2022-11-09T08:09:00Z</cp:lastPrinted>
  <dcterms:created xsi:type="dcterms:W3CDTF">2022-11-08T08:52:00Z</dcterms:created>
  <dcterms:modified xsi:type="dcterms:W3CDTF">2022-11-09T08:09:00Z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ustanovujú pravidlá poskytovania podpory v poľnohospodárstve formou priamych platieb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Vykonávanie právnych predpisov EÚ</vt:lpwstr>
  </property>
  <property fmtid="{D5CDD505-2E9C-101B-9397-08002B2CF9AE}" pid="17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18" name="FSC#SKEDITIONSLOVLEX@103.510:rezortcislopredpis">
    <vt:lpwstr>9193/2022-410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LP/2022/560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únie, čl. 38 až 44 a čl. 107 až 109,</vt:lpwstr>
  </property>
  <property fmtid="{D5CDD505-2E9C-101B-9397-08002B2CF9AE}" pid="38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obsiahnutý v judikatúre Súdneho dvora Európskej únie.</vt:lpwstr>
  </property>
  <property fmtid="{D5CDD505-2E9C-101B-9397-08002B2CF9AE}" pid="43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Slovenskej republike nebolo začaté žiadne z uvedených konaní.</vt:lpwstr>
  </property>
  <property fmtid="{D5CDD505-2E9C-101B-9397-08002B2CF9AE}" pid="46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Samuel Vlčan_x000d_
minister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35" name="FSC#COOSYSTEM@1.1:Container">
    <vt:lpwstr>COO.2145.1000.3.5217268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ministra pôdohospodárstva a rozvoja vidieka Slovenskej republiky</vt:lpwstr>
  </property>
  <property fmtid="{D5CDD505-2E9C-101B-9397-08002B2CF9AE}" pid="148" name="FSC#SKEDITIONSLOVLEX@103.510:funkciaZodpPredDativ">
    <vt:lpwstr>ministrovi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6. 10. 2022</vt:lpwstr>
  </property>
</Properties>
</file>