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F0" w:rsidRPr="003B1C19" w:rsidRDefault="00866DF0" w:rsidP="003B1C1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</w:rPr>
      </w:pPr>
      <w:r w:rsidRPr="003B1C19">
        <w:rPr>
          <w:rFonts w:ascii="Times New Roman" w:hAnsi="Times New Roman" w:cs="Times New Roman"/>
          <w:b/>
          <w:sz w:val="20"/>
        </w:rPr>
        <w:t xml:space="preserve">Príloha č. </w:t>
      </w:r>
      <w:r w:rsidR="00FD7992" w:rsidRPr="003B1C19">
        <w:rPr>
          <w:rFonts w:ascii="Times New Roman" w:hAnsi="Times New Roman" w:cs="Times New Roman"/>
          <w:b/>
          <w:sz w:val="20"/>
        </w:rPr>
        <w:t>5</w:t>
      </w:r>
    </w:p>
    <w:p w:rsidR="00FC1DA1" w:rsidRPr="003B1C19" w:rsidRDefault="00866DF0" w:rsidP="003B1C1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</w:rPr>
      </w:pPr>
      <w:r w:rsidRPr="003B1C19">
        <w:rPr>
          <w:rFonts w:ascii="Times New Roman" w:hAnsi="Times New Roman" w:cs="Times New Roman"/>
          <w:b/>
          <w:sz w:val="20"/>
        </w:rPr>
        <w:t>k nariadeniu vlády č. .../2022 Z. z.</w:t>
      </w:r>
    </w:p>
    <w:p w:rsidR="00FC1DA1" w:rsidRPr="008D2391" w:rsidRDefault="004B4B32" w:rsidP="003B1C19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2391">
        <w:rPr>
          <w:rFonts w:ascii="Times New Roman" w:hAnsi="Times New Roman" w:cs="Times New Roman"/>
          <w:b/>
          <w:sz w:val="24"/>
        </w:rPr>
        <w:t>Koeficienty na prepoč</w:t>
      </w:r>
      <w:r w:rsidR="003B1C19">
        <w:rPr>
          <w:rFonts w:ascii="Times New Roman" w:hAnsi="Times New Roman" w:cs="Times New Roman"/>
          <w:b/>
          <w:sz w:val="24"/>
        </w:rPr>
        <w:t>e</w:t>
      </w:r>
      <w:r w:rsidRPr="008D2391">
        <w:rPr>
          <w:rFonts w:ascii="Times New Roman" w:hAnsi="Times New Roman" w:cs="Times New Roman"/>
          <w:b/>
          <w:sz w:val="24"/>
        </w:rPr>
        <w:t>t</w:t>
      </w:r>
      <w:r w:rsidR="007A2589" w:rsidRPr="008D2391">
        <w:rPr>
          <w:rFonts w:ascii="Times New Roman" w:hAnsi="Times New Roman" w:cs="Times New Roman"/>
          <w:b/>
          <w:sz w:val="24"/>
        </w:rPr>
        <w:t xml:space="preserve"> zvierat na dobytčie jednotk</w:t>
      </w:r>
      <w:r w:rsidR="008E3CF5" w:rsidRPr="008D2391">
        <w:rPr>
          <w:rFonts w:ascii="Times New Roman" w:hAnsi="Times New Roman" w:cs="Times New Roman"/>
          <w:b/>
          <w:sz w:val="24"/>
        </w:rPr>
        <w:t>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3"/>
        <w:gridCol w:w="4743"/>
        <w:gridCol w:w="1306"/>
      </w:tblGrid>
      <w:tr w:rsidR="004B4B32" w:rsidRPr="003B1C19" w:rsidTr="00BE7A9E">
        <w:tc>
          <w:tcPr>
            <w:tcW w:w="3070" w:type="dxa"/>
          </w:tcPr>
          <w:p w:rsidR="004B4B32" w:rsidRPr="003B1C19" w:rsidRDefault="004B4B32" w:rsidP="004B4B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1C19">
              <w:rPr>
                <w:rFonts w:ascii="Times New Roman" w:hAnsi="Times New Roman" w:cs="Times New Roman"/>
                <w:b/>
                <w:sz w:val="24"/>
              </w:rPr>
              <w:t>Druh</w:t>
            </w:r>
          </w:p>
        </w:tc>
        <w:tc>
          <w:tcPr>
            <w:tcW w:w="4835" w:type="dxa"/>
          </w:tcPr>
          <w:p w:rsidR="004B4B32" w:rsidRPr="003B1C19" w:rsidRDefault="004B4B32" w:rsidP="004B4B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1C19">
              <w:rPr>
                <w:rFonts w:ascii="Times New Roman" w:hAnsi="Times New Roman" w:cs="Times New Roman"/>
                <w:b/>
                <w:sz w:val="24"/>
              </w:rPr>
              <w:t>Vek/kategória</w:t>
            </w:r>
          </w:p>
        </w:tc>
        <w:tc>
          <w:tcPr>
            <w:tcW w:w="1307" w:type="dxa"/>
          </w:tcPr>
          <w:p w:rsidR="004B4B32" w:rsidRPr="003B1C19" w:rsidRDefault="004B4B32" w:rsidP="004B4B3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B1C19">
              <w:rPr>
                <w:rFonts w:ascii="Times New Roman" w:hAnsi="Times New Roman" w:cs="Times New Roman"/>
                <w:b/>
                <w:sz w:val="24"/>
              </w:rPr>
              <w:t>Koeficient</w:t>
            </w:r>
          </w:p>
        </w:tc>
      </w:tr>
      <w:tr w:rsidR="003B1C19" w:rsidRPr="008D2391" w:rsidTr="00BE7A9E">
        <w:tc>
          <w:tcPr>
            <w:tcW w:w="3070" w:type="dxa"/>
            <w:vMerge w:val="restart"/>
          </w:tcPr>
          <w:p w:rsidR="003B1C19" w:rsidRPr="008D2391" w:rsidRDefault="003B1C19" w:rsidP="003B1C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2391">
              <w:rPr>
                <w:rFonts w:ascii="Times New Roman" w:hAnsi="Times New Roman" w:cs="Times New Roman"/>
                <w:sz w:val="24"/>
              </w:rPr>
              <w:t>Hovädzí dobytok</w:t>
            </w:r>
          </w:p>
        </w:tc>
        <w:tc>
          <w:tcPr>
            <w:tcW w:w="4835" w:type="dxa"/>
          </w:tcPr>
          <w:p w:rsidR="003B1C19" w:rsidRPr="008D2391" w:rsidRDefault="003B1C19" w:rsidP="003B1C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2391">
              <w:rPr>
                <w:rFonts w:ascii="Times New Roman" w:hAnsi="Times New Roman" w:cs="Times New Roman"/>
                <w:sz w:val="24"/>
              </w:rPr>
              <w:t xml:space="preserve">menej </w:t>
            </w:r>
            <w:r>
              <w:rPr>
                <w:rFonts w:ascii="Times New Roman" w:hAnsi="Times New Roman" w:cs="Times New Roman"/>
                <w:sz w:val="24"/>
              </w:rPr>
              <w:t>ako 6</w:t>
            </w:r>
            <w:r w:rsidRPr="008D2391">
              <w:rPr>
                <w:rFonts w:ascii="Times New Roman" w:hAnsi="Times New Roman" w:cs="Times New Roman"/>
                <w:sz w:val="24"/>
              </w:rPr>
              <w:t xml:space="preserve"> mesiacov</w:t>
            </w:r>
          </w:p>
        </w:tc>
        <w:tc>
          <w:tcPr>
            <w:tcW w:w="1307" w:type="dxa"/>
          </w:tcPr>
          <w:p w:rsidR="003B1C19" w:rsidRPr="008D2391" w:rsidRDefault="003B1C19" w:rsidP="003B1C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391">
              <w:rPr>
                <w:rFonts w:ascii="Times New Roman" w:hAnsi="Times New Roman" w:cs="Times New Roman"/>
                <w:sz w:val="24"/>
              </w:rPr>
              <w:t>0,4</w:t>
            </w:r>
          </w:p>
        </w:tc>
      </w:tr>
      <w:tr w:rsidR="003B1C19" w:rsidRPr="008D2391" w:rsidTr="00BE7A9E">
        <w:tc>
          <w:tcPr>
            <w:tcW w:w="3070" w:type="dxa"/>
            <w:vMerge/>
          </w:tcPr>
          <w:p w:rsidR="003B1C19" w:rsidRPr="008D2391" w:rsidRDefault="003B1C19" w:rsidP="004B4B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5" w:type="dxa"/>
          </w:tcPr>
          <w:p w:rsidR="003B1C19" w:rsidRPr="008D2391" w:rsidRDefault="003B1C19" w:rsidP="003B1C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2391">
              <w:rPr>
                <w:rFonts w:ascii="Times New Roman" w:hAnsi="Times New Roman" w:cs="Times New Roman"/>
                <w:sz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8D2391">
              <w:rPr>
                <w:rFonts w:ascii="Times New Roman" w:hAnsi="Times New Roman" w:cs="Times New Roman"/>
                <w:sz w:val="24"/>
              </w:rPr>
              <w:t xml:space="preserve"> mesiacov do </w:t>
            </w: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8D2391">
              <w:rPr>
                <w:rFonts w:ascii="Times New Roman" w:hAnsi="Times New Roman" w:cs="Times New Roman"/>
                <w:sz w:val="24"/>
              </w:rPr>
              <w:t>rokov</w:t>
            </w:r>
          </w:p>
        </w:tc>
        <w:tc>
          <w:tcPr>
            <w:tcW w:w="1307" w:type="dxa"/>
          </w:tcPr>
          <w:p w:rsidR="003B1C19" w:rsidRPr="008D2391" w:rsidRDefault="003B1C19" w:rsidP="003B1C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391">
              <w:rPr>
                <w:rFonts w:ascii="Times New Roman" w:hAnsi="Times New Roman" w:cs="Times New Roman"/>
                <w:sz w:val="24"/>
              </w:rPr>
              <w:t>0,6</w:t>
            </w:r>
          </w:p>
        </w:tc>
      </w:tr>
      <w:tr w:rsidR="003B1C19" w:rsidRPr="008D2391" w:rsidTr="003B1C19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3B1C19" w:rsidRPr="008D2391" w:rsidRDefault="003B1C19" w:rsidP="004B4B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:rsidR="003B1C19" w:rsidRPr="008D2391" w:rsidRDefault="003B1C19" w:rsidP="003B1C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2391">
              <w:rPr>
                <w:rFonts w:ascii="Times New Roman" w:hAnsi="Times New Roman" w:cs="Times New Roman"/>
                <w:sz w:val="24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iac ako</w:t>
            </w:r>
            <w:r w:rsidRPr="008D2391">
              <w:rPr>
                <w:rFonts w:ascii="Times New Roman" w:hAnsi="Times New Roman" w:cs="Times New Roman"/>
                <w:sz w:val="24"/>
              </w:rPr>
              <w:t xml:space="preserve"> 2 roky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3B1C19" w:rsidRPr="008D2391" w:rsidRDefault="003B1C19" w:rsidP="003B1C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391">
              <w:rPr>
                <w:rFonts w:ascii="Times New Roman" w:hAnsi="Times New Roman" w:cs="Times New Roman"/>
                <w:sz w:val="24"/>
              </w:rPr>
              <w:t>1,0</w:t>
            </w:r>
          </w:p>
        </w:tc>
      </w:tr>
      <w:tr w:rsidR="003B1C19" w:rsidRPr="008D2391" w:rsidTr="003B1C19">
        <w:tc>
          <w:tcPr>
            <w:tcW w:w="3070" w:type="dxa"/>
            <w:tcBorders>
              <w:left w:val="nil"/>
              <w:right w:val="nil"/>
            </w:tcBorders>
          </w:tcPr>
          <w:p w:rsidR="003B1C19" w:rsidRPr="008D2391" w:rsidRDefault="003B1C19" w:rsidP="004B4B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5" w:type="dxa"/>
            <w:tcBorders>
              <w:left w:val="nil"/>
              <w:right w:val="nil"/>
            </w:tcBorders>
          </w:tcPr>
          <w:p w:rsidR="003B1C19" w:rsidRPr="008D2391" w:rsidRDefault="003B1C19" w:rsidP="003B1C1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tcBorders>
              <w:left w:val="nil"/>
              <w:right w:val="nil"/>
            </w:tcBorders>
          </w:tcPr>
          <w:p w:rsidR="003B1C19" w:rsidRPr="008D2391" w:rsidRDefault="003B1C19" w:rsidP="003B1C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B32" w:rsidRPr="008D2391" w:rsidTr="003B1C19">
        <w:tc>
          <w:tcPr>
            <w:tcW w:w="3070" w:type="dxa"/>
            <w:tcBorders>
              <w:bottom w:val="single" w:sz="4" w:space="0" w:color="auto"/>
            </w:tcBorders>
          </w:tcPr>
          <w:p w:rsidR="004B4B32" w:rsidRPr="008D2391" w:rsidRDefault="004B4B32" w:rsidP="004B4B3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2391">
              <w:rPr>
                <w:rFonts w:ascii="Times New Roman" w:hAnsi="Times New Roman" w:cs="Times New Roman"/>
                <w:sz w:val="24"/>
              </w:rPr>
              <w:t>Koňovité</w:t>
            </w:r>
            <w:proofErr w:type="spellEnd"/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:rsidR="004B4B32" w:rsidRPr="008D2391" w:rsidRDefault="004B4B32" w:rsidP="003B1C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2391">
              <w:rPr>
                <w:rFonts w:ascii="Times New Roman" w:hAnsi="Times New Roman" w:cs="Times New Roman"/>
                <w:sz w:val="24"/>
              </w:rPr>
              <w:t>v</w:t>
            </w:r>
            <w:r w:rsidR="003B1C19">
              <w:rPr>
                <w:rFonts w:ascii="Times New Roman" w:hAnsi="Times New Roman" w:cs="Times New Roman"/>
                <w:sz w:val="24"/>
              </w:rPr>
              <w:t>iac ako</w:t>
            </w:r>
            <w:r w:rsidRPr="008D239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B1C19">
              <w:rPr>
                <w:rFonts w:ascii="Times New Roman" w:hAnsi="Times New Roman" w:cs="Times New Roman"/>
                <w:sz w:val="24"/>
              </w:rPr>
              <w:t>6</w:t>
            </w:r>
            <w:r w:rsidRPr="008D2391">
              <w:rPr>
                <w:rFonts w:ascii="Times New Roman" w:hAnsi="Times New Roman" w:cs="Times New Roman"/>
                <w:sz w:val="24"/>
              </w:rPr>
              <w:t xml:space="preserve"> mesiacov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4B4B32" w:rsidRPr="008D2391" w:rsidRDefault="004B4B32" w:rsidP="003B1C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391">
              <w:rPr>
                <w:rFonts w:ascii="Times New Roman" w:hAnsi="Times New Roman" w:cs="Times New Roman"/>
                <w:sz w:val="24"/>
              </w:rPr>
              <w:t>1,0</w:t>
            </w:r>
          </w:p>
        </w:tc>
      </w:tr>
      <w:tr w:rsidR="003B1C19" w:rsidRPr="008D2391" w:rsidTr="003B1C19">
        <w:tc>
          <w:tcPr>
            <w:tcW w:w="3070" w:type="dxa"/>
            <w:tcBorders>
              <w:left w:val="nil"/>
              <w:right w:val="nil"/>
            </w:tcBorders>
          </w:tcPr>
          <w:p w:rsidR="003B1C19" w:rsidRPr="008D2391" w:rsidRDefault="003B1C19" w:rsidP="004B4B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5" w:type="dxa"/>
            <w:tcBorders>
              <w:left w:val="nil"/>
              <w:bottom w:val="single" w:sz="4" w:space="0" w:color="auto"/>
              <w:right w:val="nil"/>
            </w:tcBorders>
          </w:tcPr>
          <w:p w:rsidR="003B1C19" w:rsidRPr="008D2391" w:rsidRDefault="003B1C19" w:rsidP="004B4B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tcBorders>
              <w:left w:val="nil"/>
              <w:right w:val="nil"/>
            </w:tcBorders>
          </w:tcPr>
          <w:p w:rsidR="003B1C19" w:rsidRPr="008D2391" w:rsidRDefault="003B1C19" w:rsidP="003B1C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B32" w:rsidRPr="008D2391" w:rsidTr="003B1C19">
        <w:tc>
          <w:tcPr>
            <w:tcW w:w="3070" w:type="dxa"/>
            <w:tcBorders>
              <w:bottom w:val="single" w:sz="4" w:space="0" w:color="auto"/>
              <w:right w:val="nil"/>
            </w:tcBorders>
          </w:tcPr>
          <w:p w:rsidR="004B4B32" w:rsidRPr="008D2391" w:rsidRDefault="004B4B32" w:rsidP="004B4B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2391">
              <w:rPr>
                <w:rFonts w:ascii="Times New Roman" w:hAnsi="Times New Roman" w:cs="Times New Roman"/>
                <w:sz w:val="24"/>
              </w:rPr>
              <w:t>Ovce a kozy</w:t>
            </w:r>
          </w:p>
        </w:tc>
        <w:tc>
          <w:tcPr>
            <w:tcW w:w="4835" w:type="dxa"/>
            <w:tcBorders>
              <w:left w:val="nil"/>
              <w:bottom w:val="single" w:sz="4" w:space="0" w:color="auto"/>
            </w:tcBorders>
          </w:tcPr>
          <w:p w:rsidR="004B4B32" w:rsidRPr="008D2391" w:rsidRDefault="004B4B32" w:rsidP="004B4B3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4B4B32" w:rsidRPr="008D2391" w:rsidRDefault="004B4B32" w:rsidP="003B1C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D2391">
              <w:rPr>
                <w:rFonts w:ascii="Times New Roman" w:hAnsi="Times New Roman" w:cs="Times New Roman"/>
                <w:sz w:val="24"/>
              </w:rPr>
              <w:t>0,15</w:t>
            </w:r>
          </w:p>
        </w:tc>
      </w:tr>
    </w:tbl>
    <w:p w:rsidR="004B4B32" w:rsidRPr="008D2391" w:rsidRDefault="004B4B32" w:rsidP="004B4B3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B4B32" w:rsidRPr="008D2391" w:rsidSect="00A84FCC">
      <w:footerReference w:type="default" r:id="rId8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CC" w:rsidRDefault="00A84FCC" w:rsidP="00A84FCC">
      <w:pPr>
        <w:spacing w:after="0" w:line="240" w:lineRule="auto"/>
      </w:pPr>
      <w:r>
        <w:separator/>
      </w:r>
    </w:p>
  </w:endnote>
  <w:endnote w:type="continuationSeparator" w:id="0">
    <w:p w:rsidR="00A84FCC" w:rsidRDefault="00A84FCC" w:rsidP="00A8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454870"/>
      <w:docPartObj>
        <w:docPartGallery w:val="Page Numbers (Bottom of Page)"/>
        <w:docPartUnique/>
      </w:docPartObj>
    </w:sdtPr>
    <w:sdtContent>
      <w:p w:rsidR="00A84FCC" w:rsidRDefault="00A84FCC" w:rsidP="00A84FC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CC" w:rsidRDefault="00A84FCC" w:rsidP="00A84FCC">
      <w:pPr>
        <w:spacing w:after="0" w:line="240" w:lineRule="auto"/>
      </w:pPr>
      <w:r>
        <w:separator/>
      </w:r>
    </w:p>
  </w:footnote>
  <w:footnote w:type="continuationSeparator" w:id="0">
    <w:p w:rsidR="00A84FCC" w:rsidRDefault="00A84FCC" w:rsidP="00A8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8A4"/>
    <w:multiLevelType w:val="hybridMultilevel"/>
    <w:tmpl w:val="64ACB270"/>
    <w:lvl w:ilvl="0" w:tplc="E550E9FE">
      <w:start w:val="1"/>
      <w:numFmt w:val="lowerLetter"/>
      <w:pStyle w:val="odsek"/>
      <w:lvlText w:val="%1)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33"/>
    <w:rsid w:val="0000793E"/>
    <w:rsid w:val="00022870"/>
    <w:rsid w:val="000A7A25"/>
    <w:rsid w:val="000B11DE"/>
    <w:rsid w:val="001B4A8E"/>
    <w:rsid w:val="00211F3D"/>
    <w:rsid w:val="00212798"/>
    <w:rsid w:val="00233533"/>
    <w:rsid w:val="002D41B8"/>
    <w:rsid w:val="002E4CA6"/>
    <w:rsid w:val="00340652"/>
    <w:rsid w:val="00361E9C"/>
    <w:rsid w:val="003B1C19"/>
    <w:rsid w:val="004014F4"/>
    <w:rsid w:val="004236F8"/>
    <w:rsid w:val="0047776B"/>
    <w:rsid w:val="00482804"/>
    <w:rsid w:val="004B4B32"/>
    <w:rsid w:val="00507FF6"/>
    <w:rsid w:val="005468EC"/>
    <w:rsid w:val="005A5414"/>
    <w:rsid w:val="005E1EA7"/>
    <w:rsid w:val="005F724E"/>
    <w:rsid w:val="00661BA7"/>
    <w:rsid w:val="006B2C5E"/>
    <w:rsid w:val="007400D4"/>
    <w:rsid w:val="007A2589"/>
    <w:rsid w:val="007C1019"/>
    <w:rsid w:val="007D508B"/>
    <w:rsid w:val="00866DF0"/>
    <w:rsid w:val="00881992"/>
    <w:rsid w:val="008A29AF"/>
    <w:rsid w:val="008D2391"/>
    <w:rsid w:val="008E3CF5"/>
    <w:rsid w:val="009A09A8"/>
    <w:rsid w:val="009B77F0"/>
    <w:rsid w:val="009D70F6"/>
    <w:rsid w:val="009F0374"/>
    <w:rsid w:val="00A31752"/>
    <w:rsid w:val="00A84FCC"/>
    <w:rsid w:val="00A85B34"/>
    <w:rsid w:val="00AA3953"/>
    <w:rsid w:val="00AB7FC2"/>
    <w:rsid w:val="00B80535"/>
    <w:rsid w:val="00BE7A9E"/>
    <w:rsid w:val="00CB1F82"/>
    <w:rsid w:val="00D370C5"/>
    <w:rsid w:val="00D473BA"/>
    <w:rsid w:val="00D86BA6"/>
    <w:rsid w:val="00DF4F6F"/>
    <w:rsid w:val="00E20F18"/>
    <w:rsid w:val="00E25DE2"/>
    <w:rsid w:val="00E31F00"/>
    <w:rsid w:val="00E35DF5"/>
    <w:rsid w:val="00E52A37"/>
    <w:rsid w:val="00E54505"/>
    <w:rsid w:val="00E67033"/>
    <w:rsid w:val="00E93836"/>
    <w:rsid w:val="00FC1DA1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E7AC"/>
  <w15:docId w15:val="{D048D6F2-4CCA-4185-BABB-325BCE1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340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odsek">
    <w:name w:val="odsek"/>
    <w:basedOn w:val="Normlny"/>
    <w:uiPriority w:val="99"/>
    <w:rsid w:val="009B77F0"/>
    <w:pPr>
      <w:keepNext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BA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8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4FCC"/>
  </w:style>
  <w:style w:type="paragraph" w:styleId="Pta">
    <w:name w:val="footer"/>
    <w:basedOn w:val="Normlny"/>
    <w:link w:val="PtaChar"/>
    <w:uiPriority w:val="99"/>
    <w:unhideWhenUsed/>
    <w:rsid w:val="00A84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iloha-c_5-koeficienty-DJ"/>
    <f:field ref="objsubject" par="" edit="true" text=""/>
    <f:field ref="objcreatedby" par="" text="Ňuňuk, Pavol, JUDr."/>
    <f:field ref="objcreatedat" par="" text="6.10.2022 15:20:43"/>
    <f:field ref="objchangedby" par="" text="Administrator, System"/>
    <f:field ref="objmodifiedat" par="" text="6.10.2022 15:20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3</cp:revision>
  <cp:lastPrinted>2022-11-09T07:57:00Z</cp:lastPrinted>
  <dcterms:created xsi:type="dcterms:W3CDTF">2022-11-08T08:57:00Z</dcterms:created>
  <dcterms:modified xsi:type="dcterms:W3CDTF">2022-11-09T07:57:00Z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Pavol Ňuňuk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pravidlá poskytovania podpory v poľnohospodárstve formou priamych platieb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Vykonávanie právnych predpisov EÚ</vt:lpwstr>
  </property>
  <property fmtid="{D5CDD505-2E9C-101B-9397-08002B2CF9AE}" pid="23" name="FSC#SKEDITIONSLOVLEX@103.510:plnynazovpredpis">
    <vt:lpwstr> Nariadenie vlády  Slovenskej republiky, ktorým sa ustanovujú pravidlá poskytovania podpory v poľnohospodárstve formou priamych platieb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9193/2022-410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LP/2022/560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únie, čl. 38 až 44 a čl. 107 až 109,</vt:lpwstr>
  </property>
  <property fmtid="{D5CDD505-2E9C-101B-9397-08002B2CF9AE}" pid="47" name="FSC#SKEDITIONSLOVLEX@103.510:AttrStrListDocPropSekundarneLegPravoPO">
    <vt:lpwstr>Nariadenie Európskeho parlamentu a Rady (EÚ) 2021/2115 z 2. decembra 2021, ktorým sa stanovujú pravidlá podpory strategických plánov, ktoré majú zostaviť členské štáty v rámci spoločnej poľnohospodárskej politiky (strategické plány SPP) a ktoré sú financo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 v judikatúre Súdneho dvora Európskej únie.</vt:lpwstr>
  </property>
  <property fmtid="{D5CDD505-2E9C-101B-9397-08002B2CF9AE}" pid="52" name="FSC#SKEDITIONSLOVLEX@103.510:AttrStrListDocPropLehotaPrebratieSmernice">
    <vt:lpwstr>Návrhom nariadenia vlády Slovenskej republiky, ktorým sa ustanovujú pravidlá poskytovania podpory v poľnohospodárstve na základe intervencií vo forme priamych platieb sa nepreberá právny akt Európskej únie.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žiadne z uvedených konaní.</vt:lpwstr>
  </property>
  <property fmtid="{D5CDD505-2E9C-101B-9397-08002B2CF9AE}" pid="55" name="FSC#SKEDITIONSLOVLEX@103.510:AttrStrListDocPropInfoUzPreberanePP">
    <vt:lpwstr>Uvádzané právne akty Európskej únie sú priamo uplatniteľné v členských štátoch Európskej únie, a teda nie sú transponované do právneho poriadku Slovenskej republiky.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návrh nariadenia vlády Slovenskej republiky, ktorým sa ustanovujú pravidlá poskytovania podpory v&amp;nbsp;poľnohospodárstve formou priamych platieb</vt:lpwstr>
  </property>
  <property fmtid="{D5CDD505-2E9C-101B-9397-08002B2CF9AE}" pid="150" name="FSC#SKEDITIONSLOVLEX@103.510:vytvorenedna">
    <vt:lpwstr>6. 10. 2022</vt:lpwstr>
  </property>
  <property fmtid="{D5CDD505-2E9C-101B-9397-08002B2CF9AE}" pid="151" name="FSC#COOSYSTEM@1.1:Container">
    <vt:lpwstr>COO.2145.1000.3.5217254</vt:lpwstr>
  </property>
  <property fmtid="{D5CDD505-2E9C-101B-9397-08002B2CF9AE}" pid="152" name="FSC#FSCFOLIO@1.1001:docpropproject">
    <vt:lpwstr/>
  </property>
</Properties>
</file>