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F0" w:rsidRPr="0095293A" w:rsidRDefault="00866DF0" w:rsidP="0095293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5293A">
        <w:rPr>
          <w:rFonts w:ascii="Times New Roman" w:hAnsi="Times New Roman" w:cs="Times New Roman"/>
          <w:b/>
          <w:sz w:val="20"/>
          <w:szCs w:val="24"/>
        </w:rPr>
        <w:t>Príloha č.</w:t>
      </w:r>
      <w:r w:rsidR="0095293A">
        <w:rPr>
          <w:rFonts w:ascii="Times New Roman" w:hAnsi="Times New Roman" w:cs="Times New Roman"/>
          <w:b/>
          <w:sz w:val="20"/>
          <w:szCs w:val="24"/>
        </w:rPr>
        <w:t> </w:t>
      </w:r>
      <w:r w:rsidR="008B1FB6" w:rsidRPr="0095293A">
        <w:rPr>
          <w:rFonts w:ascii="Times New Roman" w:hAnsi="Times New Roman" w:cs="Times New Roman"/>
          <w:b/>
          <w:sz w:val="20"/>
          <w:szCs w:val="24"/>
        </w:rPr>
        <w:t>1</w:t>
      </w:r>
    </w:p>
    <w:p w:rsidR="00866DF0" w:rsidRPr="0095293A" w:rsidRDefault="0095293A" w:rsidP="0095293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k </w:t>
      </w:r>
      <w:r w:rsidR="00866DF0" w:rsidRPr="0095293A">
        <w:rPr>
          <w:rFonts w:ascii="Times New Roman" w:hAnsi="Times New Roman" w:cs="Times New Roman"/>
          <w:b/>
          <w:sz w:val="20"/>
          <w:szCs w:val="24"/>
        </w:rPr>
        <w:t>nariadeniu vlády č.</w:t>
      </w:r>
      <w:r>
        <w:rPr>
          <w:rFonts w:ascii="Times New Roman" w:hAnsi="Times New Roman" w:cs="Times New Roman"/>
          <w:b/>
          <w:sz w:val="20"/>
          <w:szCs w:val="24"/>
        </w:rPr>
        <w:t> </w:t>
      </w:r>
      <w:r w:rsidR="00866DF0" w:rsidRPr="0095293A">
        <w:rPr>
          <w:rFonts w:ascii="Times New Roman" w:hAnsi="Times New Roman" w:cs="Times New Roman"/>
          <w:b/>
          <w:sz w:val="20"/>
          <w:szCs w:val="24"/>
        </w:rPr>
        <w:t>.../2022 Z.</w:t>
      </w:r>
      <w:r>
        <w:rPr>
          <w:rFonts w:ascii="Times New Roman" w:hAnsi="Times New Roman" w:cs="Times New Roman"/>
          <w:b/>
          <w:sz w:val="20"/>
          <w:szCs w:val="24"/>
        </w:rPr>
        <w:t> </w:t>
      </w:r>
      <w:r w:rsidR="00866DF0" w:rsidRPr="0095293A">
        <w:rPr>
          <w:rFonts w:ascii="Times New Roman" w:hAnsi="Times New Roman" w:cs="Times New Roman"/>
          <w:b/>
          <w:sz w:val="20"/>
          <w:szCs w:val="24"/>
        </w:rPr>
        <w:t>z.</w:t>
      </w:r>
    </w:p>
    <w:p w:rsidR="00161FA1" w:rsidRPr="00231D08" w:rsidRDefault="00161FA1" w:rsidP="0095293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08">
        <w:rPr>
          <w:rFonts w:ascii="Times New Roman" w:hAnsi="Times New Roman" w:cs="Times New Roman"/>
          <w:b/>
          <w:sz w:val="24"/>
          <w:szCs w:val="24"/>
        </w:rPr>
        <w:t>Hovädzí dobytok s čistý</w:t>
      </w:r>
      <w:r w:rsidR="001E29F3" w:rsidRPr="00231D08">
        <w:rPr>
          <w:rFonts w:ascii="Times New Roman" w:hAnsi="Times New Roman" w:cs="Times New Roman"/>
          <w:b/>
          <w:sz w:val="24"/>
          <w:szCs w:val="24"/>
        </w:rPr>
        <w:t>m podielom plemena mäsového typ</w:t>
      </w:r>
      <w:r w:rsidR="006F0E62" w:rsidRPr="00231D08">
        <w:rPr>
          <w:rFonts w:ascii="Times New Roman" w:hAnsi="Times New Roman" w:cs="Times New Roman"/>
          <w:b/>
          <w:sz w:val="24"/>
          <w:szCs w:val="24"/>
        </w:rPr>
        <w:t>u</w:t>
      </w:r>
    </w:p>
    <w:tbl>
      <w:tblPr>
        <w:tblStyle w:val="Mriekatabuky"/>
        <w:tblW w:w="8704" w:type="dxa"/>
        <w:jc w:val="center"/>
        <w:tblLook w:val="04A0" w:firstRow="1" w:lastRow="0" w:firstColumn="1" w:lastColumn="0" w:noHBand="0" w:noVBand="1"/>
      </w:tblPr>
      <w:tblGrid>
        <w:gridCol w:w="3856"/>
        <w:gridCol w:w="4848"/>
      </w:tblGrid>
      <w:tr w:rsidR="00161FA1" w:rsidRPr="00231D08" w:rsidTr="00C13CF5">
        <w:trPr>
          <w:trHeight w:val="300"/>
          <w:jc w:val="center"/>
        </w:trPr>
        <w:tc>
          <w:tcPr>
            <w:tcW w:w="3856" w:type="dxa"/>
          </w:tcPr>
          <w:p w:rsidR="00161FA1" w:rsidRPr="00231D08" w:rsidRDefault="00161FA1" w:rsidP="00161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 plemena</w:t>
            </w:r>
          </w:p>
        </w:tc>
        <w:tc>
          <w:tcPr>
            <w:tcW w:w="4848" w:type="dxa"/>
          </w:tcPr>
          <w:p w:rsidR="00161FA1" w:rsidRPr="00231D08" w:rsidRDefault="00161FA1" w:rsidP="00C13C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Plemeno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Aberdeen Angus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Aberdeen Red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Aubrac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Blonde d‘ Aquitaine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Belgické modré (Belgian blue)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Brahman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Brangus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Chianina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DX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Dexter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Gasconne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Galloway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Hereford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Highland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Charolaise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Limousin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Maine Anjou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Piemontese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Simentál bezrohý – výkrmový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Maďarský stepný dobytok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 Gertrudis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Shorthorn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4848" w:type="dxa"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Salers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Simentál – mäsový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Simentál rohatý – výkrmový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8" w:type="dxa"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Tarantaise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sz w:val="24"/>
                <w:szCs w:val="24"/>
              </w:rPr>
              <w:t>Uckermarker</w:t>
            </w:r>
          </w:p>
        </w:tc>
      </w:tr>
      <w:tr w:rsidR="009B77F0" w:rsidRPr="00231D08" w:rsidTr="00C13CF5">
        <w:trPr>
          <w:trHeight w:val="300"/>
          <w:jc w:val="center"/>
        </w:trPr>
        <w:tc>
          <w:tcPr>
            <w:tcW w:w="3856" w:type="dxa"/>
            <w:hideMark/>
          </w:tcPr>
          <w:p w:rsidR="009B77F0" w:rsidRPr="00231D08" w:rsidRDefault="009B77F0" w:rsidP="00C13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WG</w:t>
            </w:r>
          </w:p>
        </w:tc>
        <w:tc>
          <w:tcPr>
            <w:tcW w:w="4848" w:type="dxa"/>
            <w:hideMark/>
          </w:tcPr>
          <w:p w:rsidR="009B77F0" w:rsidRPr="00231D08" w:rsidRDefault="009B77F0" w:rsidP="00C1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Wagyu</w:t>
            </w:r>
          </w:p>
        </w:tc>
      </w:tr>
    </w:tbl>
    <w:p w:rsidR="005468EC" w:rsidRPr="00231D08" w:rsidRDefault="005468EC" w:rsidP="0040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8EC" w:rsidRPr="00231D08" w:rsidSect="000E3E87">
      <w:footerReference w:type="default" r:id="rId8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87" w:rsidRDefault="000E3E87" w:rsidP="000E3E87">
      <w:pPr>
        <w:spacing w:after="0" w:line="240" w:lineRule="auto"/>
      </w:pPr>
      <w:r>
        <w:separator/>
      </w:r>
    </w:p>
  </w:endnote>
  <w:endnote w:type="continuationSeparator" w:id="0">
    <w:p w:rsidR="000E3E87" w:rsidRDefault="000E3E87" w:rsidP="000E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435924"/>
      <w:docPartObj>
        <w:docPartGallery w:val="Page Numbers (Bottom of Page)"/>
        <w:docPartUnique/>
      </w:docPartObj>
    </w:sdtPr>
    <w:sdtContent>
      <w:p w:rsidR="000E3E87" w:rsidRDefault="000E3E87" w:rsidP="000E3E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87" w:rsidRDefault="000E3E87" w:rsidP="000E3E87">
      <w:pPr>
        <w:spacing w:after="0" w:line="240" w:lineRule="auto"/>
      </w:pPr>
      <w:r>
        <w:separator/>
      </w:r>
    </w:p>
  </w:footnote>
  <w:footnote w:type="continuationSeparator" w:id="0">
    <w:p w:rsidR="000E3E87" w:rsidRDefault="000E3E87" w:rsidP="000E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33"/>
    <w:rsid w:val="0000793E"/>
    <w:rsid w:val="00055C4D"/>
    <w:rsid w:val="00082DA2"/>
    <w:rsid w:val="000A7A25"/>
    <w:rsid w:val="000B11DE"/>
    <w:rsid w:val="000E3E87"/>
    <w:rsid w:val="001611D4"/>
    <w:rsid w:val="00161FA1"/>
    <w:rsid w:val="001E29F3"/>
    <w:rsid w:val="00211F3D"/>
    <w:rsid w:val="00212798"/>
    <w:rsid w:val="002262FF"/>
    <w:rsid w:val="00231D08"/>
    <w:rsid w:val="00233533"/>
    <w:rsid w:val="002D41B8"/>
    <w:rsid w:val="002E4CA6"/>
    <w:rsid w:val="00340652"/>
    <w:rsid w:val="00361E9C"/>
    <w:rsid w:val="004014F4"/>
    <w:rsid w:val="0048086B"/>
    <w:rsid w:val="00507FF6"/>
    <w:rsid w:val="005468EC"/>
    <w:rsid w:val="00587BB6"/>
    <w:rsid w:val="005A5414"/>
    <w:rsid w:val="005C4F70"/>
    <w:rsid w:val="00606030"/>
    <w:rsid w:val="006B2C5E"/>
    <w:rsid w:val="006F0E62"/>
    <w:rsid w:val="007C1019"/>
    <w:rsid w:val="0081721C"/>
    <w:rsid w:val="00866DF0"/>
    <w:rsid w:val="00881992"/>
    <w:rsid w:val="008A29AF"/>
    <w:rsid w:val="008B1FB6"/>
    <w:rsid w:val="0095293A"/>
    <w:rsid w:val="009A09A8"/>
    <w:rsid w:val="009B77F0"/>
    <w:rsid w:val="009D70F6"/>
    <w:rsid w:val="009F0374"/>
    <w:rsid w:val="00A31752"/>
    <w:rsid w:val="00A85B34"/>
    <w:rsid w:val="00AB7FC2"/>
    <w:rsid w:val="00B80535"/>
    <w:rsid w:val="00BD6CB2"/>
    <w:rsid w:val="00CB1F82"/>
    <w:rsid w:val="00D441D1"/>
    <w:rsid w:val="00D86BA6"/>
    <w:rsid w:val="00E0493B"/>
    <w:rsid w:val="00E25DE2"/>
    <w:rsid w:val="00E31F00"/>
    <w:rsid w:val="00E35DF5"/>
    <w:rsid w:val="00E52A37"/>
    <w:rsid w:val="00E67033"/>
    <w:rsid w:val="00E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FEF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340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ek">
    <w:name w:val="odsek"/>
    <w:basedOn w:val="Normlny"/>
    <w:uiPriority w:val="99"/>
    <w:rsid w:val="009B77F0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D0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E87"/>
  </w:style>
  <w:style w:type="paragraph" w:styleId="Pta">
    <w:name w:val="footer"/>
    <w:basedOn w:val="Normlny"/>
    <w:link w:val="PtaChar"/>
    <w:uiPriority w:val="99"/>
    <w:unhideWhenUsed/>
    <w:rsid w:val="000E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c_1-HD"/>
    <f:field ref="objsubject" par="" edit="true" text=""/>
    <f:field ref="objcreatedby" par="" text="Ňuňuk, Pavol, JUDr."/>
    <f:field ref="objcreatedat" par="" text="6.10.2022 15:18:12"/>
    <f:field ref="objchangedby" par="" text="Administrator, System"/>
    <f:field ref="objmodifiedat" par="" text="6.10.2022 15:18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23</cp:revision>
  <cp:lastPrinted>2022-11-09T07:55:00Z</cp:lastPrinted>
  <dcterms:created xsi:type="dcterms:W3CDTF">2022-02-24T09:58:00Z</dcterms:created>
  <dcterms:modified xsi:type="dcterms:W3CDTF">2022-11-09T07:55:00Z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COO.2145.1000.3.5217246</vt:lpwstr>
  </property>
  <property fmtid="{D5CDD505-2E9C-101B-9397-08002B2CF9AE}" pid="152" name="FSC#FSCFOLIO@1.1001:docpropproject">
    <vt:lpwstr/>
  </property>
</Properties>
</file>