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661DA" w:rsidRDefault="00B326AA">
      <w:pPr>
        <w:jc w:val="center"/>
        <w:rPr>
          <w:b/>
          <w:caps/>
          <w:spacing w:val="30"/>
        </w:rPr>
      </w:pPr>
      <w:r w:rsidRPr="006661DA">
        <w:rPr>
          <w:b/>
          <w:caps/>
          <w:spacing w:val="30"/>
        </w:rPr>
        <w:t>Doložka zlučiteľnosti</w:t>
      </w:r>
    </w:p>
    <w:p w14:paraId="2C297D24" w14:textId="08F0B9C5" w:rsidR="001F0AA3" w:rsidRPr="006661DA" w:rsidRDefault="00C12975" w:rsidP="00DC377E">
      <w:pPr>
        <w:jc w:val="center"/>
        <w:rPr>
          <w:b/>
        </w:rPr>
      </w:pPr>
      <w:r w:rsidRPr="006661DA">
        <w:rPr>
          <w:b/>
        </w:rPr>
        <w:t xml:space="preserve">návrhu </w:t>
      </w:r>
      <w:r w:rsidR="00B326AA" w:rsidRPr="006661DA">
        <w:rPr>
          <w:b/>
        </w:rPr>
        <w:t>právneho p</w:t>
      </w:r>
      <w:r w:rsidR="00DC377E" w:rsidRPr="006661DA">
        <w:rPr>
          <w:b/>
        </w:rPr>
        <w:t>redpisu s právom Európskej únie</w:t>
      </w:r>
    </w:p>
    <w:p w14:paraId="2B3DB268" w14:textId="77777777" w:rsidR="00DC377E" w:rsidRPr="006661DA" w:rsidRDefault="00DC377E" w:rsidP="00DC377E">
      <w:pPr>
        <w:jc w:val="center"/>
        <w:rPr>
          <w:b/>
        </w:rPr>
      </w:pPr>
    </w:p>
    <w:p w14:paraId="78F20C5B" w14:textId="77777777" w:rsidR="00DC377E" w:rsidRPr="006661DA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6661DA" w14:paraId="7D08EBC2" w14:textId="77777777" w:rsidTr="006F3E6F">
        <w:tc>
          <w:tcPr>
            <w:tcW w:w="404" w:type="dxa"/>
          </w:tcPr>
          <w:p w14:paraId="0EA9DA60" w14:textId="7E364101" w:rsidR="001F0AA3" w:rsidRPr="006661D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661DA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C21B7C" w:rsidR="001F0AA3" w:rsidRPr="006661DA" w:rsidRDefault="001F0AA3" w:rsidP="006661DA">
            <w:pPr>
              <w:tabs>
                <w:tab w:val="left" w:pos="360"/>
              </w:tabs>
              <w:jc w:val="both"/>
            </w:pPr>
            <w:r w:rsidRPr="006661DA">
              <w:rPr>
                <w:b/>
              </w:rPr>
              <w:t xml:space="preserve">Predkladateľ </w:t>
            </w:r>
            <w:r w:rsidR="00C12975" w:rsidRPr="006661DA">
              <w:rPr>
                <w:b/>
              </w:rPr>
              <w:t xml:space="preserve">návrhu </w:t>
            </w:r>
            <w:r w:rsidRPr="006661DA">
              <w:rPr>
                <w:b/>
              </w:rPr>
              <w:t>právneho predpisu:</w:t>
            </w:r>
            <w:r w:rsidR="00632C56" w:rsidRPr="006661DA">
              <w:t xml:space="preserve"> </w:t>
            </w:r>
            <w:fldSimple w:instr=" DOCPROPERTY  FSC#SKEDITIONSLOVLEX@103.510:zodpinstitucia  \* MERGEFORMAT ">
              <w:r w:rsidR="00EE2D35" w:rsidRPr="006661DA">
                <w:t>Ministerstvo pôdohospodárstva a rozvoja vidieka Slovenskej republiky</w:t>
              </w:r>
            </w:fldSimple>
          </w:p>
        </w:tc>
      </w:tr>
      <w:tr w:rsidR="001F0AA3" w:rsidRPr="006661DA" w14:paraId="375BA047" w14:textId="77777777" w:rsidTr="006F3E6F">
        <w:tc>
          <w:tcPr>
            <w:tcW w:w="404" w:type="dxa"/>
          </w:tcPr>
          <w:p w14:paraId="5A496EE8" w14:textId="77777777" w:rsidR="001F0AA3" w:rsidRPr="006661D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6661DA" w:rsidRDefault="006E1D9C" w:rsidP="00632C56">
            <w:pPr>
              <w:tabs>
                <w:tab w:val="left" w:pos="360"/>
              </w:tabs>
            </w:pPr>
          </w:p>
        </w:tc>
      </w:tr>
      <w:tr w:rsidR="001F0AA3" w:rsidRPr="006661DA" w14:paraId="3DF0B4FC" w14:textId="77777777" w:rsidTr="006F3E6F">
        <w:tc>
          <w:tcPr>
            <w:tcW w:w="404" w:type="dxa"/>
          </w:tcPr>
          <w:p w14:paraId="51209F81" w14:textId="0D91764A" w:rsidR="001F0AA3" w:rsidRPr="006661D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661DA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53161F51" w:rsidR="001F0AA3" w:rsidRPr="006661DA" w:rsidRDefault="001F0AA3" w:rsidP="006661DA">
            <w:pPr>
              <w:tabs>
                <w:tab w:val="left" w:pos="360"/>
              </w:tabs>
              <w:jc w:val="both"/>
            </w:pPr>
            <w:r w:rsidRPr="006661DA">
              <w:rPr>
                <w:b/>
              </w:rPr>
              <w:t>Názov návrhu právneho predpisu:</w:t>
            </w:r>
            <w:r w:rsidR="00632C56" w:rsidRPr="006661DA">
              <w:t xml:space="preserve"> </w:t>
            </w:r>
            <w:fldSimple w:instr=" DOCPROPERTY  FSC#SKEDITIONSLOVLEX@103.510:plnynazovpredpis  \* MERGEFORMAT ">
              <w:r w:rsidR="00EE2D35" w:rsidRPr="006661DA">
                <w:t xml:space="preserve"> Nariadenie vlády  Slovenskej republiky, ktorým sa ustanovujú pravidlá poskytovania podpory v poľnohospodárstve formou priamych platieb</w:t>
              </w:r>
            </w:fldSimple>
            <w:r w:rsidR="00DB3DB1" w:rsidRPr="006661DA">
              <w:fldChar w:fldCharType="begin"/>
            </w:r>
            <w:r w:rsidR="00DB3DB1" w:rsidRPr="006661DA">
              <w:instrText xml:space="preserve"> DOCPROPERTY  FSC#SKEDITIONSLOVLEX@103.510:plnynazovpredpis1  \* MERGEFORMAT </w:instrText>
            </w:r>
            <w:r w:rsidR="00DB3DB1" w:rsidRPr="006661DA">
              <w:fldChar w:fldCharType="end"/>
            </w:r>
            <w:r w:rsidR="00DB3DB1" w:rsidRPr="006661DA">
              <w:fldChar w:fldCharType="begin"/>
            </w:r>
            <w:r w:rsidR="00DB3DB1" w:rsidRPr="006661DA">
              <w:instrText xml:space="preserve"> DOCPROPERTY  FSC#SKEDITIONSLOVLEX@103.510:plnynazovpredpis2  \* MERGEFORMAT </w:instrText>
            </w:r>
            <w:r w:rsidR="00DB3DB1" w:rsidRPr="006661DA">
              <w:fldChar w:fldCharType="end"/>
            </w:r>
            <w:r w:rsidR="00DB3DB1" w:rsidRPr="006661DA">
              <w:fldChar w:fldCharType="begin"/>
            </w:r>
            <w:r w:rsidR="00DB3DB1" w:rsidRPr="006661DA">
              <w:instrText xml:space="preserve"> DOCPROPERTY  FSC#SKEDITIONSLOVLEX@103.510:plnynazovpredpis3  \* MERGEFORMAT </w:instrText>
            </w:r>
            <w:r w:rsidR="00DB3DB1" w:rsidRPr="006661DA">
              <w:fldChar w:fldCharType="end"/>
            </w:r>
          </w:p>
        </w:tc>
      </w:tr>
      <w:tr w:rsidR="001F0AA3" w:rsidRPr="006661DA" w14:paraId="370BAB83" w14:textId="77777777" w:rsidTr="006F3E6F">
        <w:tc>
          <w:tcPr>
            <w:tcW w:w="404" w:type="dxa"/>
          </w:tcPr>
          <w:p w14:paraId="565BF5EC" w14:textId="77777777" w:rsidR="001F0AA3" w:rsidRPr="006661D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6661DA" w:rsidRDefault="006E1D9C" w:rsidP="001F0AA3">
            <w:pPr>
              <w:tabs>
                <w:tab w:val="left" w:pos="360"/>
              </w:tabs>
            </w:pPr>
          </w:p>
        </w:tc>
      </w:tr>
      <w:tr w:rsidR="001F0AA3" w:rsidRPr="006661DA" w14:paraId="040B7E4C" w14:textId="77777777" w:rsidTr="006F3E6F">
        <w:tc>
          <w:tcPr>
            <w:tcW w:w="404" w:type="dxa"/>
          </w:tcPr>
          <w:p w14:paraId="55BF8E11" w14:textId="2073A5BB" w:rsidR="001F0AA3" w:rsidRPr="006661D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661DA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6661D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661DA">
              <w:rPr>
                <w:b/>
              </w:rPr>
              <w:t>Problematika návrhu právneho predpisu:</w:t>
            </w:r>
          </w:p>
          <w:p w14:paraId="68F7C348" w14:textId="16EC892C" w:rsidR="003841E0" w:rsidRPr="006661DA" w:rsidRDefault="003841E0" w:rsidP="001F0AA3">
            <w:pPr>
              <w:tabs>
                <w:tab w:val="left" w:pos="360"/>
              </w:tabs>
            </w:pPr>
          </w:p>
        </w:tc>
      </w:tr>
      <w:tr w:rsidR="001F0AA3" w:rsidRPr="006661DA" w14:paraId="7735561D" w14:textId="77777777" w:rsidTr="006F3E6F">
        <w:tc>
          <w:tcPr>
            <w:tcW w:w="404" w:type="dxa"/>
          </w:tcPr>
          <w:p w14:paraId="47F8D49E" w14:textId="77777777" w:rsidR="001F0AA3" w:rsidRPr="006661D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56D3724" w14:textId="77777777" w:rsidR="00EE2D35" w:rsidRPr="006661DA" w:rsidRDefault="00EE2D35" w:rsidP="00EE2D35">
            <w:pPr>
              <w:pStyle w:val="Odsekzoznamu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 w:rsidRPr="006661DA">
              <w:t xml:space="preserve">v primárnom práve </w:t>
            </w:r>
          </w:p>
          <w:p w14:paraId="79CFE428" w14:textId="55147A48" w:rsidR="004275D3" w:rsidRPr="006661DA" w:rsidRDefault="004275D3" w:rsidP="00EE2D35">
            <w:pPr>
              <w:spacing w:before="120" w:after="120"/>
              <w:jc w:val="both"/>
              <w:divId w:val="1098217321"/>
            </w:pPr>
            <w:r w:rsidRPr="006661DA">
              <w:t>Zmluva o fungovaní Európskej únie, čl. 38 až 44 a čl. 107 až 109,</w:t>
            </w:r>
          </w:p>
          <w:p w14:paraId="21078C70" w14:textId="36A15046" w:rsidR="00EE2D35" w:rsidRPr="006661DA" w:rsidRDefault="00EE2D35" w:rsidP="00EE2D35">
            <w:pPr>
              <w:pStyle w:val="Odsekzoznamu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 w:rsidRPr="006661DA">
              <w:t xml:space="preserve">v sekundárnom práve </w:t>
            </w:r>
          </w:p>
          <w:p w14:paraId="727B7EE5" w14:textId="3E616E5E" w:rsidR="00EE2D35" w:rsidRPr="006661DA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</w:t>
            </w:r>
            <w:r w:rsidR="00A10BCD">
              <w:t> </w:t>
            </w:r>
            <w:r w:rsidRPr="006661DA">
              <w:t>Európskeho</w:t>
            </w:r>
            <w:r w:rsidR="00A10BCD">
              <w:t xml:space="preserve"> </w:t>
            </w:r>
            <w:r w:rsidRPr="006661DA">
              <w:t>poľnohospodárskeho záručného fondu (EPZF) a Európskeho poľnohospodárskeho fondu pre rozvoj vidieka (EPFRV), a ktorým sa zrušujú nariadenia (EÚ) č. 1305/2013 a (EÚ) č.</w:t>
            </w:r>
            <w:r w:rsidR="00A10BCD">
              <w:t> </w:t>
            </w:r>
            <w:r w:rsidRPr="006661DA">
              <w:t>1307/2013 (Ú. v. EÚ L 435, 6.12.2021) v platnom znení, gestor: Ministerstvo pôdohospodárstva a rozvoja vidieka Slovenskej republiky,</w:t>
            </w:r>
          </w:p>
          <w:p w14:paraId="115CDA4E" w14:textId="6C2E2378" w:rsidR="00EE2D35" w:rsidRPr="006661DA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>Nariadenie Európskeho parlamentu a Rady (EÚ) 2021/2116 z 2. decembra 2021 o financovaní, riadení a monitorovaní spoločnej poľnohospodárskej politiky a o zrušení nariadenia (EÚ) č.</w:t>
            </w:r>
            <w:r w:rsidR="00A10BCD">
              <w:t> </w:t>
            </w:r>
            <w:r w:rsidRPr="006661DA">
              <w:t>1306/2013 (Ú. v. EÚ L 435, 6.12.2021) v platnom znení, gestor: Ministerstvo pôdohospodárstva a rozvoja vidieka Slovenskej republiky,</w:t>
            </w:r>
          </w:p>
          <w:p w14:paraId="67AFB16E" w14:textId="77777777" w:rsidR="00EE2D35" w:rsidRPr="006661DA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>Delegované nariadenie Komisie (EÚ) 2022/126 zo 7. decembra 2021, ktorým sa dopĺňa nariadenie Európskeho parlamentu a Rady (EÚ) 2021/2115 o</w:t>
            </w:r>
            <w:bookmarkStart w:id="0" w:name="_GoBack"/>
            <w:bookmarkEnd w:id="0"/>
            <w:r w:rsidRPr="006661DA">
              <w:t xml:space="preserve"> dodatočné požiadavky na určité typy intervencie stanovené členskými štátmi v ich strategických plánoch SPP na obdobie 2023 až 2027 podľa uvedeného nariadenia, ako aj o pravidlá týkajúce sa pomeru pre normu dobrého poľnohospodárskeho a environmentálneho stavu 1 (norma GAEC 1) (Ú. v. EÚ L 20, 31.1.2022), gestor: Ministerstvo pôdohospodárstva a rozvoja vidieka Slovenskej republiky,</w:t>
            </w:r>
          </w:p>
          <w:p w14:paraId="7F18ACBC" w14:textId="70AF69C9" w:rsidR="00EE2D35" w:rsidRPr="006661DA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>Delegované nariadenie Komisie (EÚ) 2022/1172 zo 4. mája 2022, ktorým sa dopĺňa nariadenie Európskeho parlamentu a Rady (EÚ) 2021/2116 vzhľadom na integrovaný administratívny a</w:t>
            </w:r>
            <w:r w:rsidR="00A10BCD">
              <w:t> </w:t>
            </w:r>
            <w:r w:rsidRPr="006661DA">
              <w:t>kontrolný</w:t>
            </w:r>
            <w:r w:rsidR="00A10BCD">
              <w:t xml:space="preserve"> </w:t>
            </w:r>
            <w:r w:rsidRPr="006661DA">
              <w:t>systém v rámci spoločnej poľnohospodárskej politiky a uplatňovanie a výpočet správnych sankcií v súvislosti s kondicionalitou (Ú. v. EÚ L 183, 8.</w:t>
            </w:r>
            <w:r w:rsidR="001B1EA8">
              <w:t xml:space="preserve"> </w:t>
            </w:r>
            <w:r w:rsidRPr="006661DA">
              <w:t>7.</w:t>
            </w:r>
            <w:r w:rsidR="001B1EA8">
              <w:t xml:space="preserve"> </w:t>
            </w:r>
            <w:r w:rsidRPr="006661DA">
              <w:t>2022), gestor: Ministerstvo pôdohospodárstva a rozvoja vidieka Slovenskej republiky.</w:t>
            </w:r>
          </w:p>
          <w:p w14:paraId="685A4674" w14:textId="21CA7911" w:rsidR="00EE2D35" w:rsidRPr="006661DA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>Vykonávacie nariadenie Komisie (EÚ) 2022/1173 z 31. mája 2023, ktorým sa stanovujú pravidlá uplatňovania nariadenia Európskeho parlamentu a Rady (EÚ) 2021/2116 v súvislosti s</w:t>
            </w:r>
            <w:r w:rsidR="00A10BCD">
              <w:t> </w:t>
            </w:r>
            <w:r w:rsidRPr="006661DA">
              <w:t>integrovaným</w:t>
            </w:r>
            <w:r w:rsidR="00A10BCD">
              <w:t xml:space="preserve"> </w:t>
            </w:r>
            <w:r w:rsidRPr="006661DA">
              <w:t>administratívnym a kontrolným systémom v rámci spoločnej poľnohospodárskej politiky (Ú. v. EÚ L 183, 8.</w:t>
            </w:r>
            <w:r w:rsidR="001B1EA8">
              <w:t xml:space="preserve"> </w:t>
            </w:r>
            <w:r w:rsidRPr="006661DA">
              <w:t>7.</w:t>
            </w:r>
            <w:r w:rsidR="001B1EA8">
              <w:t xml:space="preserve"> </w:t>
            </w:r>
            <w:r w:rsidRPr="006661DA">
              <w:t>2022), gestor: Ministerstvo pôdohospodárstva a rozvoja vidieka Slovenskej republiky,</w:t>
            </w:r>
          </w:p>
          <w:p w14:paraId="42B23A82" w14:textId="055A4CB9" w:rsidR="00EE2D35" w:rsidRPr="006661DA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 xml:space="preserve">Nariadenie </w:t>
            </w:r>
            <w:r w:rsidR="001B1EA8" w:rsidRPr="001B1EA8">
              <w:t xml:space="preserve">Európskeho parlamentu a Rady (ES) č. 1107/2009 z 21. októbra 2009 o uvádzaní </w:t>
            </w:r>
            <w:r w:rsidR="001B1EA8" w:rsidRPr="001B1EA8">
              <w:lastRenderedPageBreak/>
              <w:t>prípravkov na ochranu rastlín na trh a o zrušení smerníc Rady 79/117/EHS a 91/414/EHS (Ú. v. EÚ L 309, 24.</w:t>
            </w:r>
            <w:r w:rsidR="001B1EA8">
              <w:t xml:space="preserve"> </w:t>
            </w:r>
            <w:r w:rsidR="001B1EA8" w:rsidRPr="001B1EA8">
              <w:t>11.</w:t>
            </w:r>
            <w:r w:rsidR="001B1EA8">
              <w:t xml:space="preserve"> </w:t>
            </w:r>
            <w:r w:rsidR="001B1EA8" w:rsidRPr="001B1EA8">
              <w:t>2009) v platnom znení</w:t>
            </w:r>
            <w:r w:rsidRPr="006661DA">
              <w:t>, gestor: Ministerstvo pôdohospodárstva a rozvoja vidieka Slovenskej republiky,</w:t>
            </w:r>
          </w:p>
          <w:p w14:paraId="7ACC0D3E" w14:textId="0BCBA8A5" w:rsidR="00EE2D35" w:rsidRPr="006661DA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 xml:space="preserve">Nariadenie </w:t>
            </w:r>
            <w:r w:rsidR="001B1EA8" w:rsidRPr="001B1EA8">
              <w:t>Európskeho parlamentu a Rady (EÚ) č. 1305/2013 zo 17. decembra 2013 o podpore rozvoja vidieka prostredníctvom Európskeho poľnohospodárskeho fondu pre rozvoj vidieka (EPFRV) a o zrušení nariadenia Rady (ES) č. 1698/2005 (Ú. v. EÚ L 347, 20.12.2013) v platnom znení</w:t>
            </w:r>
            <w:r w:rsidRPr="006661DA">
              <w:t>, gestor: Ministerstvo pôdohospodárstva a rozvoja vidieka Slovenskej republiky,</w:t>
            </w:r>
          </w:p>
          <w:p w14:paraId="77CBC073" w14:textId="1C6DF06F" w:rsidR="004275D3" w:rsidRDefault="004275D3" w:rsidP="00EE2D35">
            <w:pPr>
              <w:spacing w:before="120" w:after="120"/>
              <w:jc w:val="both"/>
              <w:divId w:val="1671713859"/>
            </w:pPr>
            <w:r w:rsidRPr="006661DA">
              <w:t xml:space="preserve">Nariadenie </w:t>
            </w:r>
            <w:r w:rsidR="001B1EA8" w:rsidRPr="001B1EA8">
              <w:t>Európskeho parlamentu a Rady (EÚ) č. 1307/2013 zo 17. decembra 2013, ktorým sa ustanovujú pravidlá priamych platieb pre poľnohospodárov na základe režimov podpory v rámci spoločnej poľnohospodárskej politiky a ktorým sa zrušuje nariadenie Rady (ES) č. 637/2008 a</w:t>
            </w:r>
            <w:r w:rsidR="00A10BCD">
              <w:t> </w:t>
            </w:r>
            <w:r w:rsidR="001B1EA8" w:rsidRPr="001B1EA8">
              <w:t>nariadenie</w:t>
            </w:r>
            <w:r w:rsidR="00A10BCD">
              <w:t xml:space="preserve"> </w:t>
            </w:r>
            <w:r w:rsidR="001B1EA8" w:rsidRPr="001B1EA8">
              <w:t>Rady (ES) č. 73/2009 (Ú. v. EÚ L 347, 20.12.2013) v platnom znení</w:t>
            </w:r>
            <w:r w:rsidRPr="006661DA">
              <w:t>, gestor: Ministerstvo pôdohospodárstva a rozvoja vidieka Slovenskej republiky,</w:t>
            </w:r>
          </w:p>
          <w:p w14:paraId="60930AFA" w14:textId="28BDFA27" w:rsidR="00177085" w:rsidRDefault="00177085" w:rsidP="00EE2D35">
            <w:pPr>
              <w:spacing w:before="120" w:after="120"/>
              <w:jc w:val="both"/>
              <w:divId w:val="1671713859"/>
            </w:pPr>
            <w:r>
              <w:t>N</w:t>
            </w:r>
            <w:r w:rsidRPr="00177085">
              <w:t>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</w:t>
            </w:r>
            <w:r w:rsidR="001B1EA8">
              <w:t xml:space="preserve"> </w:t>
            </w:r>
            <w:r w:rsidRPr="00177085">
              <w:t>12.</w:t>
            </w:r>
            <w:r w:rsidR="001B1EA8">
              <w:t xml:space="preserve"> </w:t>
            </w:r>
            <w:r w:rsidRPr="00177085">
              <w:t>2013) v platnom znení</w:t>
            </w:r>
            <w:r>
              <w:t xml:space="preserve">, </w:t>
            </w:r>
            <w:r w:rsidRPr="006661DA">
              <w:t>gestor: Ministerstvo pôdohospodárstva a rozvoja vidieka Slovenskej republiky,</w:t>
            </w:r>
          </w:p>
          <w:p w14:paraId="5F939B25" w14:textId="1BE17953" w:rsidR="00177085" w:rsidRDefault="00177085" w:rsidP="00177085">
            <w:pPr>
              <w:spacing w:before="120" w:after="120"/>
              <w:jc w:val="both"/>
              <w:divId w:val="1671713859"/>
            </w:pPr>
            <w:r>
              <w:t>N</w:t>
            </w:r>
            <w:r w:rsidRPr="00177085">
              <w:t>ariadenie Európskeho parlamentu a Rady (EÚ) 2016/429 z 9. marca 2016 o prenosných chorobách zvierat a zmene a zrušení určitých aktov v oblasti zdravia zvierat (právna úprava v</w:t>
            </w:r>
            <w:r w:rsidR="00A10BCD">
              <w:t> </w:t>
            </w:r>
            <w:r w:rsidRPr="00177085">
              <w:t>oblasti</w:t>
            </w:r>
            <w:r w:rsidR="00A10BCD">
              <w:t xml:space="preserve"> </w:t>
            </w:r>
            <w:r w:rsidRPr="00177085">
              <w:t>zdravia zvierat) (Ú. v. EÚ L 084, 31.</w:t>
            </w:r>
            <w:r w:rsidR="001B1EA8">
              <w:t xml:space="preserve"> </w:t>
            </w:r>
            <w:r w:rsidRPr="00177085">
              <w:t>3.</w:t>
            </w:r>
            <w:r w:rsidR="001B1EA8">
              <w:t xml:space="preserve"> </w:t>
            </w:r>
            <w:r w:rsidRPr="00177085">
              <w:t>2016) v platnom znení</w:t>
            </w:r>
            <w:r>
              <w:t xml:space="preserve">, </w:t>
            </w:r>
            <w:r w:rsidRPr="006661DA">
              <w:t>gestor: Ministerstvo pôdohospodárstva a rozvoja vidieka Slovenskej republiky,</w:t>
            </w:r>
          </w:p>
          <w:p w14:paraId="41A433D6" w14:textId="4DCEA5AC" w:rsidR="00177085" w:rsidRPr="006661DA" w:rsidRDefault="00177085" w:rsidP="00EE2D35">
            <w:pPr>
              <w:spacing w:before="120" w:after="120"/>
              <w:jc w:val="both"/>
              <w:divId w:val="1671713859"/>
            </w:pPr>
            <w:r>
              <w:t>O</w:t>
            </w:r>
            <w:r w:rsidRPr="00177085">
              <w:t>známenie Komisie Európskemu parlamentu, Európskej rade, Rade, Európskemu hospodárskemu a</w:t>
            </w:r>
            <w:r>
              <w:t> </w:t>
            </w:r>
            <w:r w:rsidRPr="00177085">
              <w:t>sociálnemu výboru a</w:t>
            </w:r>
            <w:r>
              <w:t> </w:t>
            </w:r>
            <w:r w:rsidRPr="00177085">
              <w:t>Výboru regiónov; Európsky ekologický dohovor (COM/2019/640, final 11.</w:t>
            </w:r>
            <w:r w:rsidR="001B1EA8">
              <w:t xml:space="preserve"> </w:t>
            </w:r>
            <w:r w:rsidRPr="00177085">
              <w:t>12.</w:t>
            </w:r>
            <w:r w:rsidR="001B1EA8">
              <w:t xml:space="preserve"> </w:t>
            </w:r>
            <w:r w:rsidRPr="00177085">
              <w:t>2019)</w:t>
            </w:r>
            <w:r>
              <w:t xml:space="preserve">, </w:t>
            </w:r>
            <w:r w:rsidRPr="006661DA">
              <w:t>gestor: Ministerstvo pôdohospodárstva a rozvoja vidieka Slovenskej republiky</w:t>
            </w:r>
            <w:r>
              <w:t>.</w:t>
            </w:r>
          </w:p>
          <w:p w14:paraId="47C8A381" w14:textId="2E18586C" w:rsidR="0023485C" w:rsidRPr="006661DA" w:rsidRDefault="00EE2D35" w:rsidP="00EE2D35">
            <w:pPr>
              <w:pStyle w:val="Odsekzoznamu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 w:rsidRPr="006661DA">
              <w:t>nie je obsiahnutý v judikatúre Súdneho dvora Európskej únie.</w:t>
            </w:r>
          </w:p>
        </w:tc>
      </w:tr>
    </w:tbl>
    <w:p w14:paraId="75466C54" w14:textId="34119FD4" w:rsidR="004275D3" w:rsidRPr="006661DA" w:rsidRDefault="004275D3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275D3" w:rsidRPr="006661DA" w14:paraId="18A07041" w14:textId="77777777">
        <w:trPr>
          <w:divId w:val="167525647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8FD4CF" w14:textId="77777777" w:rsidR="004275D3" w:rsidRPr="006661DA" w:rsidRDefault="004275D3">
            <w:pPr>
              <w:rPr>
                <w:b/>
                <w:bCs/>
              </w:rPr>
            </w:pPr>
            <w:r w:rsidRPr="006661D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F0F9" w14:textId="77777777" w:rsidR="004275D3" w:rsidRPr="006661DA" w:rsidRDefault="004275D3">
            <w:pPr>
              <w:spacing w:after="250"/>
              <w:rPr>
                <w:b/>
                <w:bCs/>
              </w:rPr>
            </w:pPr>
            <w:r w:rsidRPr="006661DA">
              <w:rPr>
                <w:b/>
                <w:bCs/>
              </w:rPr>
              <w:t>Záväzky Slovenskej republiky vo vzťahu k Európskej únii:</w:t>
            </w:r>
          </w:p>
        </w:tc>
      </w:tr>
      <w:tr w:rsidR="004275D3" w:rsidRPr="006661DA" w14:paraId="652919DC" w14:textId="77777777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F2163" w14:textId="77777777" w:rsidR="004275D3" w:rsidRPr="006661DA" w:rsidRDefault="004275D3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0C083" w14:textId="77777777" w:rsidR="004275D3" w:rsidRPr="006661DA" w:rsidRDefault="004275D3">
            <w:r w:rsidRPr="006661D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62A7E" w14:textId="77777777" w:rsidR="004275D3" w:rsidRPr="006661DA" w:rsidRDefault="004275D3">
            <w:pPr>
              <w:spacing w:after="250"/>
            </w:pPr>
            <w:r w:rsidRPr="006661DA">
              <w:t>lehota na prebratie smernice alebo lehota na implementáciu nariadenia alebo rozhodnutia</w:t>
            </w:r>
          </w:p>
        </w:tc>
      </w:tr>
      <w:tr w:rsidR="004275D3" w:rsidRPr="006661DA" w14:paraId="31D870BA" w14:textId="77777777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1F0F3" w14:textId="77777777" w:rsidR="004275D3" w:rsidRPr="006661DA" w:rsidRDefault="004275D3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86ED" w14:textId="77777777" w:rsidR="004275D3" w:rsidRPr="006661DA" w:rsidRDefault="00427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5F443" w14:textId="067EF2EF" w:rsidR="004275D3" w:rsidRPr="006661DA" w:rsidRDefault="004275D3" w:rsidP="006661DA">
            <w:pPr>
              <w:spacing w:after="250"/>
              <w:jc w:val="both"/>
            </w:pPr>
            <w:r w:rsidRPr="006661DA">
              <w:t>Návrhom nariadenia vlády Slovenskej republiky, ktorým sa ustanovujú pravidlá poskytovania podpory v poľnohospodárstve na základe intervencií vo forme priamych platieb sa nepreberá právny akt Európskej únie.</w:t>
            </w:r>
          </w:p>
        </w:tc>
      </w:tr>
      <w:tr w:rsidR="004275D3" w:rsidRPr="006661DA" w14:paraId="42FEABC2" w14:textId="77777777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966DC" w14:textId="77777777" w:rsidR="004275D3" w:rsidRPr="006661DA" w:rsidRDefault="004275D3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BF738" w14:textId="77777777" w:rsidR="004275D3" w:rsidRPr="006661DA" w:rsidRDefault="004275D3">
            <w:r w:rsidRPr="006661D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7C508" w14:textId="77777777" w:rsidR="004275D3" w:rsidRPr="006661DA" w:rsidRDefault="004275D3">
            <w:pPr>
              <w:spacing w:after="250"/>
            </w:pPr>
            <w:r w:rsidRPr="006661DA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4275D3" w:rsidRPr="006661DA" w14:paraId="132431A9" w14:textId="77777777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00D57" w14:textId="77777777" w:rsidR="004275D3" w:rsidRPr="006661DA" w:rsidRDefault="004275D3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909B" w14:textId="77777777" w:rsidR="004275D3" w:rsidRPr="006661DA" w:rsidRDefault="00427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46785" w14:textId="4F3A5DD1" w:rsidR="004275D3" w:rsidRPr="006661DA" w:rsidRDefault="004275D3">
            <w:pPr>
              <w:spacing w:after="250"/>
            </w:pPr>
            <w:r w:rsidRPr="006661DA">
              <w:t>Proti Slovenskej republike nebolo začaté žiadne z uvedených konaní.</w:t>
            </w:r>
          </w:p>
        </w:tc>
      </w:tr>
      <w:tr w:rsidR="004275D3" w:rsidRPr="006661DA" w14:paraId="05E936EC" w14:textId="77777777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1D9C9" w14:textId="77777777" w:rsidR="004275D3" w:rsidRPr="006661DA" w:rsidRDefault="004275D3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F977" w14:textId="77777777" w:rsidR="004275D3" w:rsidRPr="006661DA" w:rsidRDefault="004275D3">
            <w:r w:rsidRPr="006661D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B3767" w14:textId="77777777" w:rsidR="004275D3" w:rsidRPr="006661DA" w:rsidRDefault="004275D3">
            <w:pPr>
              <w:spacing w:after="250"/>
            </w:pPr>
            <w:r w:rsidRPr="006661DA">
              <w:t>informácia o právnych predpisoch, v ktorých sú preberané smernice už prebraté spolu s uvedením rozsahu tohto prebratia</w:t>
            </w:r>
          </w:p>
        </w:tc>
      </w:tr>
      <w:tr w:rsidR="004275D3" w:rsidRPr="006661DA" w14:paraId="0BA5D6E7" w14:textId="77777777" w:rsidTr="00177085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CC0AB" w14:textId="77777777" w:rsidR="004275D3" w:rsidRPr="006661DA" w:rsidRDefault="004275D3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83E28" w14:textId="77777777" w:rsidR="004275D3" w:rsidRPr="006661DA" w:rsidRDefault="00427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5CCC" w14:textId="50837DF2" w:rsidR="004275D3" w:rsidRPr="006661DA" w:rsidRDefault="00177085">
            <w:pPr>
              <w:spacing w:after="250"/>
            </w:pPr>
            <w:r>
              <w:t>Bezpredmetné.</w:t>
            </w:r>
          </w:p>
        </w:tc>
      </w:tr>
      <w:tr w:rsidR="004275D3" w:rsidRPr="006661DA" w14:paraId="543CE895" w14:textId="77777777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218C2" w14:textId="77777777" w:rsidR="004275D3" w:rsidRPr="006661DA" w:rsidRDefault="004275D3">
            <w:pPr>
              <w:rPr>
                <w:b/>
                <w:bCs/>
              </w:rPr>
            </w:pPr>
            <w:r w:rsidRPr="006661D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ECB733" w14:textId="77777777" w:rsidR="004275D3" w:rsidRPr="006661DA" w:rsidRDefault="004275D3">
            <w:pPr>
              <w:spacing w:after="250"/>
              <w:rPr>
                <w:b/>
                <w:bCs/>
              </w:rPr>
            </w:pPr>
            <w:r w:rsidRPr="006661DA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4275D3" w:rsidRPr="006661DA" w14:paraId="4C7443C9" w14:textId="77777777">
        <w:trPr>
          <w:divId w:val="16752564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379CA" w14:textId="77777777" w:rsidR="004275D3" w:rsidRPr="006661DA" w:rsidRDefault="004275D3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4162B" w14:textId="77777777" w:rsidR="004275D3" w:rsidRPr="006661DA" w:rsidRDefault="00427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35D05" w14:textId="77777777" w:rsidR="004275D3" w:rsidRPr="006661DA" w:rsidRDefault="004275D3">
            <w:pPr>
              <w:spacing w:after="250"/>
            </w:pPr>
            <w:r w:rsidRPr="006661DA">
              <w:t>úplne</w:t>
            </w:r>
          </w:p>
        </w:tc>
      </w:tr>
    </w:tbl>
    <w:p w14:paraId="0FF88273" w14:textId="232D5558" w:rsidR="003D0DA4" w:rsidRPr="006661DA" w:rsidRDefault="003D0DA4" w:rsidP="00814DF5">
      <w:pPr>
        <w:tabs>
          <w:tab w:val="left" w:pos="360"/>
        </w:tabs>
        <w:jc w:val="both"/>
      </w:pPr>
    </w:p>
    <w:sectPr w:rsidR="003D0DA4" w:rsidRPr="006661DA" w:rsidSect="00B11187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FB06" w14:textId="77777777" w:rsidR="00B11187" w:rsidRDefault="00B11187" w:rsidP="00B11187">
      <w:r>
        <w:separator/>
      </w:r>
    </w:p>
  </w:endnote>
  <w:endnote w:type="continuationSeparator" w:id="0">
    <w:p w14:paraId="0D16AD0C" w14:textId="77777777" w:rsidR="00B11187" w:rsidRDefault="00B11187" w:rsidP="00B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446605"/>
      <w:docPartObj>
        <w:docPartGallery w:val="Page Numbers (Bottom of Page)"/>
        <w:docPartUnique/>
      </w:docPartObj>
    </w:sdtPr>
    <w:sdtContent>
      <w:p w14:paraId="3E1F5C85" w14:textId="063DA9B7" w:rsidR="00B11187" w:rsidRDefault="00B11187" w:rsidP="00B111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2A243" w14:textId="77777777" w:rsidR="00B11187" w:rsidRDefault="00B11187" w:rsidP="00B11187">
      <w:r>
        <w:separator/>
      </w:r>
    </w:p>
  </w:footnote>
  <w:footnote w:type="continuationSeparator" w:id="0">
    <w:p w14:paraId="4D8A4AFF" w14:textId="77777777" w:rsidR="00B11187" w:rsidRDefault="00B11187" w:rsidP="00B1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77085"/>
    <w:rsid w:val="001B1EA8"/>
    <w:rsid w:val="001D60ED"/>
    <w:rsid w:val="001F0AA3"/>
    <w:rsid w:val="0020025E"/>
    <w:rsid w:val="0023485C"/>
    <w:rsid w:val="002B14DD"/>
    <w:rsid w:val="002E6AC0"/>
    <w:rsid w:val="003841E0"/>
    <w:rsid w:val="003D0DA4"/>
    <w:rsid w:val="004275D3"/>
    <w:rsid w:val="00482868"/>
    <w:rsid w:val="004A3CCB"/>
    <w:rsid w:val="004B1E6E"/>
    <w:rsid w:val="004E7F23"/>
    <w:rsid w:val="00596545"/>
    <w:rsid w:val="00632C56"/>
    <w:rsid w:val="006661DA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10BCD"/>
    <w:rsid w:val="00B11187"/>
    <w:rsid w:val="00B128CD"/>
    <w:rsid w:val="00B326AA"/>
    <w:rsid w:val="00BF41F4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EE2D3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A626CD6-63B0-4D33-94A1-A902F16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77085"/>
    <w:pPr>
      <w:spacing w:after="0" w:line="240" w:lineRule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111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118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111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1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0.2022 10:14:26"/>
    <f:field ref="objchangedby" par="" text="Administrator, System"/>
    <f:field ref="objmodifiedat" par="" text="7.10.2022 10:14:3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936E4B-AC48-41DF-9906-1A2C917C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5</cp:revision>
  <cp:lastPrinted>2022-11-09T08:01:00Z</cp:lastPrinted>
  <dcterms:created xsi:type="dcterms:W3CDTF">2022-10-07T08:14:00Z</dcterms:created>
  <dcterms:modified xsi:type="dcterms:W3CDTF">2022-11-09T08:01:00Z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COO.2145.1000.3.5218837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ustanovujú pravidlá poskytovania podpory v poľnohospodárstve formou priamych platieb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Vykonávanie právnych predpisov EÚ</vt:lpwstr>
  </property>
  <property fmtid="{D5CDD505-2E9C-101B-9397-08002B2CF9AE}" pid="18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19" name="FSC#SKEDITIONSLOVLEX@103.510:rezortcislopredpis">
    <vt:lpwstr>9193/2022-410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LP/2022/560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únie, čl. 38 až 44 a čl. 107 až 109,</vt:lpwstr>
  </property>
  <property fmtid="{D5CDD505-2E9C-101B-9397-08002B2CF9AE}" pid="39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obsiahnutý v judikatúre Súdneho dvora Európskej únie.</vt:lpwstr>
  </property>
  <property fmtid="{D5CDD505-2E9C-101B-9397-08002B2CF9AE}" pid="44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žiadne z uvedených konaní.</vt:lpwstr>
  </property>
  <property fmtid="{D5CDD505-2E9C-101B-9397-08002B2CF9AE}" pid="47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pôdohospodárstva a rozvoja vidieka Slovenskej republiky</vt:lpwstr>
  </property>
  <property fmtid="{D5CDD505-2E9C-101B-9397-08002B2CF9AE}" pid="138" name="FSC#SKEDITIONSLOVLEX@103.510:funkciaZodpPredAkuzativ">
    <vt:lpwstr>ministra pôdohospodárstva a rozvoja vidieka Slovenskej republiky</vt:lpwstr>
  </property>
  <property fmtid="{D5CDD505-2E9C-101B-9397-08002B2CF9AE}" pid="139" name="FSC#SKEDITIONSLOVLEX@103.510:funkciaZodpPredDativ">
    <vt:lpwstr>ministrovi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Samuel Vlčan_x000d_
minister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7. 10. 2022</vt:lpwstr>
  </property>
</Properties>
</file>