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230" w:rsidRPr="00596C35" w:rsidRDefault="006D4CA7" w:rsidP="00596C35">
      <w:pPr>
        <w:spacing w:after="0" w:line="240" w:lineRule="auto"/>
        <w:jc w:val="center"/>
        <w:rPr>
          <w:rFonts w:ascii="Times New Roman" w:hAnsi="Times New Roman" w:cs="Times New Roman"/>
          <w:b/>
          <w:sz w:val="24"/>
          <w:szCs w:val="24"/>
        </w:rPr>
      </w:pPr>
      <w:bookmarkStart w:id="0" w:name="_GoBack"/>
      <w:bookmarkEnd w:id="0"/>
      <w:r w:rsidRPr="00596C35">
        <w:rPr>
          <w:rFonts w:ascii="Times New Roman" w:hAnsi="Times New Roman" w:cs="Times New Roman"/>
          <w:b/>
          <w:sz w:val="24"/>
          <w:szCs w:val="24"/>
        </w:rPr>
        <w:t>PREDKLADACIA SPRÁVA</w:t>
      </w:r>
    </w:p>
    <w:p w:rsidR="00596C35" w:rsidRDefault="00596C35" w:rsidP="00596C35">
      <w:pPr>
        <w:spacing w:after="0" w:line="240" w:lineRule="auto"/>
        <w:ind w:firstLine="708"/>
        <w:jc w:val="both"/>
        <w:rPr>
          <w:rFonts w:ascii="Times New Roman" w:hAnsi="Times New Roman" w:cs="Times New Roman"/>
          <w:sz w:val="24"/>
          <w:szCs w:val="24"/>
        </w:rPr>
      </w:pPr>
    </w:p>
    <w:p w:rsidR="006D4CA7" w:rsidRPr="00596C35" w:rsidRDefault="006D4CA7" w:rsidP="00596C35">
      <w:pPr>
        <w:spacing w:after="0" w:line="240" w:lineRule="auto"/>
        <w:ind w:firstLineChars="183" w:firstLine="439"/>
        <w:jc w:val="both"/>
        <w:rPr>
          <w:rFonts w:ascii="Times New Roman" w:hAnsi="Times New Roman" w:cs="Times New Roman"/>
          <w:sz w:val="24"/>
          <w:szCs w:val="24"/>
        </w:rPr>
      </w:pPr>
      <w:r w:rsidRPr="00596C35">
        <w:rPr>
          <w:rFonts w:ascii="Times New Roman" w:hAnsi="Times New Roman" w:cs="Times New Roman"/>
          <w:sz w:val="24"/>
          <w:szCs w:val="24"/>
        </w:rPr>
        <w:t>Na základe § 70 ods. 2 zákona Národnej rady Slovenskej republiky č. 350/1996 Z. z. o</w:t>
      </w:r>
      <w:r w:rsidR="00596C35">
        <w:rPr>
          <w:rFonts w:ascii="Times New Roman" w:hAnsi="Times New Roman" w:cs="Times New Roman"/>
          <w:sz w:val="24"/>
          <w:szCs w:val="24"/>
        </w:rPr>
        <w:t> </w:t>
      </w:r>
      <w:r w:rsidRPr="00596C35">
        <w:rPr>
          <w:rFonts w:ascii="Times New Roman" w:hAnsi="Times New Roman" w:cs="Times New Roman"/>
          <w:sz w:val="24"/>
          <w:szCs w:val="24"/>
        </w:rPr>
        <w:t>rokovacom poriadku Národnej rady Slovenskej republiky</w:t>
      </w:r>
      <w:r w:rsidR="00DD59D0">
        <w:rPr>
          <w:rFonts w:ascii="Times New Roman" w:hAnsi="Times New Roman" w:cs="Times New Roman"/>
          <w:sz w:val="24"/>
          <w:szCs w:val="24"/>
        </w:rPr>
        <w:t xml:space="preserve"> v znení zákona č. 399/2015 Z. z. </w:t>
      </w:r>
      <w:r w:rsidRPr="00596C35">
        <w:rPr>
          <w:rFonts w:ascii="Times New Roman" w:hAnsi="Times New Roman" w:cs="Times New Roman"/>
          <w:sz w:val="24"/>
          <w:szCs w:val="24"/>
        </w:rPr>
        <w:t xml:space="preserve"> Ministerstvo práce, sociálnych vecí a rodiny Slovenskej republiky (ďalej len ,,ministerstvo“)</w:t>
      </w:r>
      <w:r w:rsidR="006B64FC" w:rsidRPr="00596C35">
        <w:rPr>
          <w:rFonts w:ascii="Times New Roman" w:hAnsi="Times New Roman" w:cs="Times New Roman"/>
          <w:sz w:val="24"/>
          <w:szCs w:val="24"/>
        </w:rPr>
        <w:t xml:space="preserve"> </w:t>
      </w:r>
      <w:r w:rsidR="00906EAD" w:rsidRPr="00596C35">
        <w:rPr>
          <w:rFonts w:ascii="Times New Roman" w:hAnsi="Times New Roman" w:cs="Times New Roman"/>
          <w:sz w:val="24"/>
          <w:szCs w:val="24"/>
        </w:rPr>
        <w:t xml:space="preserve">ako ústredný orgán štátnej správy pre štátne sociálne dávky </w:t>
      </w:r>
      <w:r w:rsidRPr="00596C35">
        <w:rPr>
          <w:rFonts w:ascii="Times New Roman" w:hAnsi="Times New Roman" w:cs="Times New Roman"/>
          <w:sz w:val="24"/>
          <w:szCs w:val="24"/>
        </w:rPr>
        <w:t xml:space="preserve">predkladá na rokovanie vlády Slovenskej republiky </w:t>
      </w:r>
      <w:r w:rsidR="00696877" w:rsidRPr="00596C35">
        <w:rPr>
          <w:rFonts w:ascii="Times New Roman" w:hAnsi="Times New Roman" w:cs="Times New Roman"/>
          <w:sz w:val="24"/>
          <w:szCs w:val="24"/>
        </w:rPr>
        <w:t>Návrh poslancov Národnej rady Slovenskej republiky Petry KRIŠTÚFKOVEJ a Jozefa HLINKU na vydanie zákona, ktorým sa mení a dopĺňa zákon č. 600/2003 Z. z. o prídavku na dieťa a o zmene a</w:t>
      </w:r>
      <w:r w:rsidR="00596C35">
        <w:rPr>
          <w:rFonts w:ascii="Times New Roman" w:hAnsi="Times New Roman" w:cs="Times New Roman"/>
          <w:sz w:val="24"/>
          <w:szCs w:val="24"/>
        </w:rPr>
        <w:t> </w:t>
      </w:r>
      <w:r w:rsidR="00696877" w:rsidRPr="00596C35">
        <w:rPr>
          <w:rFonts w:ascii="Times New Roman" w:hAnsi="Times New Roman" w:cs="Times New Roman"/>
          <w:sz w:val="24"/>
          <w:szCs w:val="24"/>
        </w:rPr>
        <w:t>doplnení zákona č. 461/2003 Z. z. o sociálnom poistení v znení neskorších predpisov a ktorým sa menia a dopĺňajú niektoré zákony</w:t>
      </w:r>
      <w:r w:rsidRPr="00596C35">
        <w:rPr>
          <w:rFonts w:ascii="Times New Roman" w:hAnsi="Times New Roman" w:cs="Times New Roman"/>
          <w:sz w:val="24"/>
          <w:szCs w:val="24"/>
        </w:rPr>
        <w:t xml:space="preserve"> (tlač </w:t>
      </w:r>
      <w:r w:rsidR="00696877" w:rsidRPr="00596C35">
        <w:rPr>
          <w:rFonts w:ascii="Times New Roman" w:hAnsi="Times New Roman" w:cs="Times New Roman"/>
          <w:sz w:val="24"/>
          <w:szCs w:val="24"/>
        </w:rPr>
        <w:t>1180</w:t>
      </w:r>
      <w:r w:rsidRPr="00596C35">
        <w:rPr>
          <w:rFonts w:ascii="Times New Roman" w:hAnsi="Times New Roman" w:cs="Times New Roman"/>
          <w:sz w:val="24"/>
          <w:szCs w:val="24"/>
        </w:rPr>
        <w:t>).</w:t>
      </w:r>
    </w:p>
    <w:p w:rsidR="00596C35" w:rsidRPr="00596C35" w:rsidRDefault="00596C35" w:rsidP="00596C35">
      <w:pPr>
        <w:spacing w:after="0" w:line="240" w:lineRule="auto"/>
        <w:ind w:firstLineChars="183" w:firstLine="439"/>
        <w:jc w:val="both"/>
        <w:rPr>
          <w:rFonts w:ascii="Times New Roman" w:hAnsi="Times New Roman" w:cs="Times New Roman"/>
          <w:sz w:val="24"/>
          <w:szCs w:val="24"/>
        </w:rPr>
      </w:pPr>
    </w:p>
    <w:p w:rsidR="006D4CA7" w:rsidRPr="00596C35" w:rsidRDefault="006D4CA7" w:rsidP="00596C35">
      <w:pPr>
        <w:spacing w:after="0" w:line="240" w:lineRule="auto"/>
        <w:ind w:firstLineChars="183" w:firstLine="439"/>
        <w:jc w:val="both"/>
        <w:rPr>
          <w:rFonts w:ascii="Times New Roman" w:hAnsi="Times New Roman" w:cs="Times New Roman"/>
          <w:sz w:val="24"/>
          <w:szCs w:val="24"/>
        </w:rPr>
      </w:pPr>
      <w:r w:rsidRPr="00596C35">
        <w:rPr>
          <w:rFonts w:ascii="Times New Roman" w:hAnsi="Times New Roman" w:cs="Times New Roman"/>
          <w:sz w:val="24"/>
          <w:szCs w:val="24"/>
        </w:rPr>
        <w:t>Ministerstvo k</w:t>
      </w:r>
      <w:r w:rsidR="006B64FC" w:rsidRPr="00596C35">
        <w:rPr>
          <w:rFonts w:ascii="Times New Roman" w:hAnsi="Times New Roman" w:cs="Times New Roman"/>
          <w:sz w:val="24"/>
          <w:szCs w:val="24"/>
        </w:rPr>
        <w:t xml:space="preserve"> predloženému </w:t>
      </w:r>
      <w:r w:rsidRPr="00596C35">
        <w:rPr>
          <w:rFonts w:ascii="Times New Roman" w:hAnsi="Times New Roman" w:cs="Times New Roman"/>
          <w:sz w:val="24"/>
          <w:szCs w:val="24"/>
        </w:rPr>
        <w:t>poslaneckému návrhu uvádza nasledovné:</w:t>
      </w:r>
    </w:p>
    <w:p w:rsidR="00596C35" w:rsidRPr="00596C35" w:rsidRDefault="00596C35" w:rsidP="00596C35">
      <w:pPr>
        <w:spacing w:after="0" w:line="240" w:lineRule="auto"/>
        <w:ind w:firstLineChars="183" w:firstLine="439"/>
        <w:jc w:val="both"/>
        <w:rPr>
          <w:rFonts w:ascii="Times New Roman" w:hAnsi="Times New Roman" w:cs="Times New Roman"/>
          <w:sz w:val="24"/>
          <w:szCs w:val="24"/>
        </w:rPr>
      </w:pPr>
    </w:p>
    <w:p w:rsidR="006D4CA7" w:rsidRPr="00596C35" w:rsidRDefault="006D4CA7" w:rsidP="00596C35">
      <w:pPr>
        <w:spacing w:after="0" w:line="240" w:lineRule="auto"/>
        <w:ind w:firstLineChars="183" w:firstLine="441"/>
        <w:jc w:val="both"/>
        <w:rPr>
          <w:rFonts w:ascii="Times New Roman" w:hAnsi="Times New Roman" w:cs="Times New Roman"/>
          <w:b/>
          <w:sz w:val="24"/>
          <w:szCs w:val="24"/>
        </w:rPr>
      </w:pPr>
      <w:r w:rsidRPr="00596C35">
        <w:rPr>
          <w:rFonts w:ascii="Times New Roman" w:hAnsi="Times New Roman" w:cs="Times New Roman"/>
          <w:b/>
          <w:sz w:val="24"/>
          <w:szCs w:val="24"/>
        </w:rPr>
        <w:t>Všeobecne</w:t>
      </w:r>
    </w:p>
    <w:p w:rsidR="00596C35" w:rsidRDefault="00596C35" w:rsidP="00596C35">
      <w:pPr>
        <w:spacing w:after="0" w:line="240" w:lineRule="auto"/>
        <w:ind w:firstLine="708"/>
        <w:jc w:val="both"/>
        <w:rPr>
          <w:rFonts w:ascii="Times New Roman" w:hAnsi="Times New Roman" w:cs="Times New Roman"/>
          <w:sz w:val="24"/>
          <w:szCs w:val="24"/>
        </w:rPr>
      </w:pPr>
    </w:p>
    <w:p w:rsidR="00C53FB7" w:rsidRPr="00596C35" w:rsidRDefault="00C53FB7" w:rsidP="00596C35">
      <w:pPr>
        <w:spacing w:after="0" w:line="240" w:lineRule="auto"/>
        <w:ind w:firstLineChars="183" w:firstLine="439"/>
        <w:jc w:val="both"/>
        <w:rPr>
          <w:rFonts w:ascii="Times New Roman" w:hAnsi="Times New Roman" w:cs="Times New Roman"/>
          <w:sz w:val="24"/>
          <w:szCs w:val="24"/>
        </w:rPr>
      </w:pPr>
      <w:r w:rsidRPr="00596C35">
        <w:rPr>
          <w:rFonts w:ascii="Times New Roman" w:hAnsi="Times New Roman" w:cs="Times New Roman"/>
          <w:sz w:val="24"/>
          <w:szCs w:val="24"/>
        </w:rPr>
        <w:t xml:space="preserve">Cieľom poslaneckého návrhu je </w:t>
      </w:r>
      <w:r w:rsidR="00696877" w:rsidRPr="00596C35">
        <w:rPr>
          <w:rFonts w:ascii="Times New Roman" w:hAnsi="Times New Roman" w:cs="Times New Roman"/>
          <w:sz w:val="24"/>
          <w:szCs w:val="24"/>
        </w:rPr>
        <w:t xml:space="preserve">zvýšiť prídavok na dieťa na sumu 50 </w:t>
      </w:r>
      <w:r w:rsidR="006C3FF2" w:rsidRPr="00596C35">
        <w:rPr>
          <w:rFonts w:ascii="Times New Roman" w:hAnsi="Times New Roman" w:cs="Times New Roman"/>
          <w:sz w:val="24"/>
          <w:szCs w:val="24"/>
        </w:rPr>
        <w:t>eur</w:t>
      </w:r>
      <w:r w:rsidR="00696877" w:rsidRPr="00596C35">
        <w:rPr>
          <w:rFonts w:ascii="Times New Roman" w:hAnsi="Times New Roman" w:cs="Times New Roman"/>
          <w:sz w:val="24"/>
          <w:szCs w:val="24"/>
        </w:rPr>
        <w:t xml:space="preserve"> mesačne od 1.</w:t>
      </w:r>
      <w:r w:rsidR="00596C35">
        <w:rPr>
          <w:rFonts w:ascii="Times New Roman" w:hAnsi="Times New Roman" w:cs="Times New Roman"/>
          <w:sz w:val="24"/>
          <w:szCs w:val="24"/>
        </w:rPr>
        <w:t> </w:t>
      </w:r>
      <w:r w:rsidR="00696877" w:rsidRPr="00596C35">
        <w:rPr>
          <w:rFonts w:ascii="Times New Roman" w:hAnsi="Times New Roman" w:cs="Times New Roman"/>
          <w:sz w:val="24"/>
          <w:szCs w:val="24"/>
        </w:rPr>
        <w:t xml:space="preserve">januára 2023 a opätovné zavedenie zvýšenia prídavku na dieťa pri prvom nástupe do prvého ročníka základnej školy v sume 110 </w:t>
      </w:r>
      <w:r w:rsidR="006C3FF2" w:rsidRPr="00596C35">
        <w:rPr>
          <w:rFonts w:ascii="Times New Roman" w:hAnsi="Times New Roman" w:cs="Times New Roman"/>
          <w:sz w:val="24"/>
          <w:szCs w:val="24"/>
        </w:rPr>
        <w:t>eur</w:t>
      </w:r>
      <w:r w:rsidR="00696877" w:rsidRPr="00596C35">
        <w:rPr>
          <w:rFonts w:ascii="Times New Roman" w:hAnsi="Times New Roman" w:cs="Times New Roman"/>
          <w:sz w:val="24"/>
          <w:szCs w:val="24"/>
        </w:rPr>
        <w:t xml:space="preserve">. </w:t>
      </w:r>
    </w:p>
    <w:p w:rsidR="00596C35" w:rsidRDefault="00596C35" w:rsidP="00596C35">
      <w:pPr>
        <w:spacing w:after="0" w:line="240" w:lineRule="auto"/>
        <w:ind w:firstLine="708"/>
        <w:jc w:val="both"/>
        <w:rPr>
          <w:rFonts w:ascii="Times New Roman" w:hAnsi="Times New Roman" w:cs="Times New Roman"/>
          <w:color w:val="000000" w:themeColor="text1"/>
          <w:sz w:val="24"/>
          <w:szCs w:val="24"/>
        </w:rPr>
      </w:pPr>
    </w:p>
    <w:p w:rsidR="00D4081F" w:rsidRPr="00596C35" w:rsidRDefault="00D4081F" w:rsidP="00596C35">
      <w:pPr>
        <w:spacing w:after="0" w:line="240" w:lineRule="auto"/>
        <w:ind w:firstLineChars="183" w:firstLine="439"/>
        <w:jc w:val="both"/>
        <w:rPr>
          <w:rFonts w:ascii="Times New Roman" w:hAnsi="Times New Roman" w:cs="Times New Roman"/>
          <w:color w:val="000000" w:themeColor="text1"/>
          <w:sz w:val="24"/>
          <w:szCs w:val="24"/>
        </w:rPr>
      </w:pPr>
      <w:r w:rsidRPr="00596C35">
        <w:rPr>
          <w:rFonts w:ascii="Times New Roman" w:hAnsi="Times New Roman" w:cs="Times New Roman"/>
          <w:color w:val="000000" w:themeColor="text1"/>
          <w:sz w:val="24"/>
          <w:szCs w:val="24"/>
        </w:rPr>
        <w:t xml:space="preserve">Poslaneckým návrhom sa súčasne navrhuje precizovať niektoré zákonné ustanovenia ďalších právnych </w:t>
      </w:r>
      <w:r w:rsidRPr="00596C35">
        <w:rPr>
          <w:rFonts w:ascii="Times New Roman" w:hAnsi="Times New Roman" w:cs="Times New Roman"/>
          <w:sz w:val="24"/>
          <w:szCs w:val="24"/>
        </w:rPr>
        <w:t>predpisov</w:t>
      </w:r>
      <w:r w:rsidRPr="00596C35">
        <w:rPr>
          <w:rFonts w:ascii="Times New Roman" w:hAnsi="Times New Roman" w:cs="Times New Roman"/>
          <w:color w:val="000000" w:themeColor="text1"/>
          <w:sz w:val="24"/>
          <w:szCs w:val="24"/>
        </w:rPr>
        <w:t>, ktorých úprava bola vynútená aplikačnou praxou, a to</w:t>
      </w:r>
    </w:p>
    <w:p w:rsidR="00D4081F" w:rsidRPr="00596C35" w:rsidRDefault="00D4081F" w:rsidP="00596C35">
      <w:pPr>
        <w:pStyle w:val="Odsekzoznamu"/>
        <w:numPr>
          <w:ilvl w:val="0"/>
          <w:numId w:val="7"/>
        </w:numPr>
        <w:spacing w:after="0" w:line="240" w:lineRule="auto"/>
        <w:jc w:val="both"/>
        <w:rPr>
          <w:rFonts w:ascii="Times New Roman" w:hAnsi="Times New Roman" w:cs="Times New Roman"/>
          <w:color w:val="000000" w:themeColor="text1"/>
          <w:sz w:val="24"/>
          <w:szCs w:val="24"/>
        </w:rPr>
      </w:pPr>
      <w:r w:rsidRPr="00596C35">
        <w:rPr>
          <w:rFonts w:ascii="Times New Roman" w:hAnsi="Times New Roman" w:cs="Times New Roman"/>
          <w:color w:val="000000" w:themeColor="text1"/>
          <w:sz w:val="24"/>
          <w:szCs w:val="24"/>
        </w:rPr>
        <w:t>navrhuje sa upraviť, aby sa náhradné výživné určené pre siroty, ktorým nevznikol nárok na sirotský dôchodok alebo tento je nižší ako suma náhradného výživného považovalo za príjem na účely poskytovania opakovaného príspevku dieťaťu zvereného do náhradnej starostlivosti,</w:t>
      </w:r>
    </w:p>
    <w:p w:rsidR="00D4081F" w:rsidRPr="00596C35" w:rsidRDefault="00D4081F" w:rsidP="00596C35">
      <w:pPr>
        <w:pStyle w:val="Odsekzoznamu"/>
        <w:numPr>
          <w:ilvl w:val="0"/>
          <w:numId w:val="7"/>
        </w:numPr>
        <w:spacing w:after="0" w:line="240" w:lineRule="auto"/>
        <w:jc w:val="both"/>
        <w:rPr>
          <w:rFonts w:ascii="Times New Roman" w:hAnsi="Times New Roman" w:cs="Times New Roman"/>
          <w:color w:val="000000" w:themeColor="text1"/>
          <w:sz w:val="24"/>
          <w:szCs w:val="24"/>
        </w:rPr>
      </w:pPr>
      <w:r w:rsidRPr="00596C35">
        <w:rPr>
          <w:rFonts w:ascii="Times New Roman" w:hAnsi="Times New Roman" w:cs="Times New Roman"/>
          <w:color w:val="000000" w:themeColor="text1"/>
          <w:sz w:val="24"/>
          <w:szCs w:val="24"/>
        </w:rPr>
        <w:t>navrhuje sa</w:t>
      </w:r>
      <w:r w:rsidR="000A124C">
        <w:rPr>
          <w:rFonts w:ascii="Times New Roman" w:hAnsi="Times New Roman" w:cs="Times New Roman"/>
          <w:color w:val="000000" w:themeColor="text1"/>
          <w:sz w:val="24"/>
          <w:szCs w:val="24"/>
        </w:rPr>
        <w:t>,</w:t>
      </w:r>
      <w:r w:rsidRPr="00596C35">
        <w:rPr>
          <w:rFonts w:ascii="Times New Roman" w:hAnsi="Times New Roman" w:cs="Times New Roman"/>
          <w:color w:val="000000" w:themeColor="text1"/>
          <w:sz w:val="24"/>
          <w:szCs w:val="24"/>
        </w:rPr>
        <w:t xml:space="preserve"> aby úrad práce sociálnych vecí a rodiny mohol platby výživného určeného k rukám úradu previesť na samostatný účet vzhľadom k tomu, že tieto finančné prostriedky patria dieťaťu a nemôžu byť vrátené do štátneho rozpočtu.</w:t>
      </w:r>
    </w:p>
    <w:p w:rsidR="00D4081F" w:rsidRPr="00596C35" w:rsidRDefault="00D4081F" w:rsidP="00596C35">
      <w:pPr>
        <w:spacing w:after="0" w:line="240" w:lineRule="auto"/>
        <w:ind w:firstLine="708"/>
        <w:jc w:val="both"/>
        <w:rPr>
          <w:rFonts w:ascii="Times New Roman" w:hAnsi="Times New Roman" w:cs="Times New Roman"/>
          <w:sz w:val="24"/>
          <w:szCs w:val="24"/>
        </w:rPr>
      </w:pPr>
    </w:p>
    <w:p w:rsidR="00CE7132" w:rsidRPr="00596C35" w:rsidRDefault="00CE7132" w:rsidP="00596C35">
      <w:pPr>
        <w:spacing w:after="0" w:line="240" w:lineRule="auto"/>
        <w:ind w:firstLineChars="183" w:firstLine="441"/>
        <w:jc w:val="both"/>
        <w:rPr>
          <w:rFonts w:ascii="Times New Roman" w:hAnsi="Times New Roman" w:cs="Times New Roman"/>
          <w:b/>
          <w:sz w:val="24"/>
          <w:szCs w:val="24"/>
        </w:rPr>
      </w:pPr>
      <w:r w:rsidRPr="00596C35">
        <w:rPr>
          <w:rFonts w:ascii="Times New Roman" w:hAnsi="Times New Roman" w:cs="Times New Roman"/>
          <w:b/>
          <w:sz w:val="24"/>
          <w:szCs w:val="24"/>
        </w:rPr>
        <w:t>Stanovisko</w:t>
      </w:r>
    </w:p>
    <w:p w:rsidR="00596C35" w:rsidRDefault="00596C35" w:rsidP="00596C35">
      <w:pPr>
        <w:spacing w:after="0" w:line="240" w:lineRule="auto"/>
        <w:ind w:firstLineChars="183" w:firstLine="439"/>
        <w:jc w:val="both"/>
        <w:rPr>
          <w:rFonts w:ascii="Times New Roman" w:hAnsi="Times New Roman" w:cs="Times New Roman"/>
          <w:sz w:val="24"/>
          <w:szCs w:val="24"/>
        </w:rPr>
      </w:pPr>
    </w:p>
    <w:p w:rsidR="00696877" w:rsidRPr="00596C35" w:rsidRDefault="00696877" w:rsidP="00596C35">
      <w:pPr>
        <w:spacing w:after="0" w:line="240" w:lineRule="auto"/>
        <w:ind w:firstLineChars="183" w:firstLine="439"/>
        <w:jc w:val="both"/>
        <w:rPr>
          <w:rFonts w:ascii="Times New Roman" w:hAnsi="Times New Roman" w:cs="Times New Roman"/>
          <w:sz w:val="24"/>
          <w:szCs w:val="24"/>
        </w:rPr>
      </w:pPr>
      <w:r w:rsidRPr="00596C35">
        <w:rPr>
          <w:rFonts w:ascii="Times New Roman" w:hAnsi="Times New Roman" w:cs="Times New Roman"/>
          <w:sz w:val="24"/>
          <w:szCs w:val="24"/>
        </w:rPr>
        <w:t xml:space="preserve">Ministerstvo víta </w:t>
      </w:r>
      <w:r w:rsidRPr="00596C35">
        <w:rPr>
          <w:rFonts w:ascii="Times New Roman" w:hAnsi="Times New Roman"/>
          <w:sz w:val="24"/>
          <w:szCs w:val="24"/>
        </w:rPr>
        <w:t>návrh poslancov Národnej rady Slovenskej republiky Petry KRIŠTÚFKOVEJ a Jozefa HLINKU na vydanie zákona, ktorým sa mení a dopĺňa zákon č.</w:t>
      </w:r>
      <w:r w:rsidR="00596C35">
        <w:rPr>
          <w:rFonts w:ascii="Times New Roman" w:hAnsi="Times New Roman"/>
          <w:sz w:val="24"/>
          <w:szCs w:val="24"/>
        </w:rPr>
        <w:t> </w:t>
      </w:r>
      <w:r w:rsidRPr="00596C35">
        <w:rPr>
          <w:rFonts w:ascii="Times New Roman" w:hAnsi="Times New Roman"/>
          <w:sz w:val="24"/>
          <w:szCs w:val="24"/>
        </w:rPr>
        <w:t xml:space="preserve">600/2003 Z. z. o prídavku na dieťa a o zmene a doplnení zákona č. 461/2003 Z. z. o sociálnom poistení v znení neskorších predpisov a ktorým sa menia a dopĺňajú niektoré zákony, </w:t>
      </w:r>
      <w:r w:rsidRPr="00596C35">
        <w:rPr>
          <w:rFonts w:ascii="Times New Roman" w:hAnsi="Times New Roman" w:cs="Times New Roman"/>
          <w:sz w:val="24"/>
          <w:szCs w:val="24"/>
        </w:rPr>
        <w:t xml:space="preserve">ktorým sa zvyšuje </w:t>
      </w:r>
      <w:r w:rsidR="001808C9" w:rsidRPr="00596C35">
        <w:rPr>
          <w:rFonts w:ascii="Times New Roman" w:hAnsi="Times New Roman" w:cs="Times New Roman"/>
          <w:sz w:val="24"/>
          <w:szCs w:val="24"/>
        </w:rPr>
        <w:t xml:space="preserve">suma prídavku na dieťa na 50 </w:t>
      </w:r>
      <w:r w:rsidR="00B6365B" w:rsidRPr="00596C35">
        <w:rPr>
          <w:rFonts w:ascii="Times New Roman" w:hAnsi="Times New Roman" w:cs="Times New Roman"/>
          <w:sz w:val="24"/>
          <w:szCs w:val="24"/>
        </w:rPr>
        <w:t>eur</w:t>
      </w:r>
      <w:r w:rsidR="001808C9" w:rsidRPr="00596C35">
        <w:rPr>
          <w:rFonts w:ascii="Times New Roman" w:hAnsi="Times New Roman" w:cs="Times New Roman"/>
          <w:sz w:val="24"/>
          <w:szCs w:val="24"/>
        </w:rPr>
        <w:t xml:space="preserve"> mesačne</w:t>
      </w:r>
      <w:r w:rsidRPr="00596C35">
        <w:rPr>
          <w:rFonts w:ascii="Times New Roman" w:hAnsi="Times New Roman" w:cs="Times New Roman"/>
          <w:sz w:val="24"/>
          <w:szCs w:val="24"/>
        </w:rPr>
        <w:t xml:space="preserve"> a</w:t>
      </w:r>
      <w:r w:rsidR="001808C9" w:rsidRPr="00596C35">
        <w:rPr>
          <w:rFonts w:ascii="Times New Roman" w:hAnsi="Times New Roman" w:cs="Times New Roman"/>
          <w:sz w:val="24"/>
          <w:szCs w:val="24"/>
        </w:rPr>
        <w:t> súčasne sa opätovne zavádza zvýšenie prídavku na dieťa pre deti, ktoré prvýkrát n</w:t>
      </w:r>
      <w:r w:rsidR="00D63207" w:rsidRPr="00596C35">
        <w:rPr>
          <w:rFonts w:ascii="Times New Roman" w:hAnsi="Times New Roman" w:cs="Times New Roman"/>
          <w:sz w:val="24"/>
          <w:szCs w:val="24"/>
        </w:rPr>
        <w:t>a</w:t>
      </w:r>
      <w:r w:rsidR="001808C9" w:rsidRPr="00596C35">
        <w:rPr>
          <w:rFonts w:ascii="Times New Roman" w:hAnsi="Times New Roman" w:cs="Times New Roman"/>
          <w:sz w:val="24"/>
          <w:szCs w:val="24"/>
        </w:rPr>
        <w:t>stúpili do prvého ročníka</w:t>
      </w:r>
      <w:r w:rsidR="00D63207" w:rsidRPr="00596C35">
        <w:rPr>
          <w:rFonts w:ascii="Times New Roman" w:hAnsi="Times New Roman" w:cs="Times New Roman"/>
          <w:sz w:val="24"/>
          <w:szCs w:val="24"/>
        </w:rPr>
        <w:t xml:space="preserve"> základnej školy</w:t>
      </w:r>
      <w:r w:rsidRPr="00596C35">
        <w:rPr>
          <w:rFonts w:ascii="Times New Roman" w:hAnsi="Times New Roman" w:cs="Times New Roman"/>
          <w:sz w:val="24"/>
          <w:szCs w:val="24"/>
        </w:rPr>
        <w:t xml:space="preserve">. Navrhovanými zmenami sa </w:t>
      </w:r>
      <w:r w:rsidR="001808C9" w:rsidRPr="00596C35">
        <w:rPr>
          <w:rFonts w:ascii="Times New Roman" w:hAnsi="Times New Roman" w:cs="Times New Roman"/>
          <w:sz w:val="24"/>
          <w:szCs w:val="24"/>
        </w:rPr>
        <w:t>pomôže všetkým rodinám s nezaopatrenými deťmi</w:t>
      </w:r>
      <w:r w:rsidRPr="00596C35">
        <w:rPr>
          <w:rFonts w:ascii="Times New Roman" w:hAnsi="Times New Roman" w:cs="Times New Roman"/>
          <w:sz w:val="24"/>
          <w:szCs w:val="24"/>
        </w:rPr>
        <w:t xml:space="preserve">. </w:t>
      </w:r>
      <w:r w:rsidR="001808C9" w:rsidRPr="00596C35">
        <w:rPr>
          <w:rFonts w:ascii="Times New Roman" w:hAnsi="Times New Roman" w:cs="Times New Roman"/>
          <w:sz w:val="24"/>
          <w:szCs w:val="24"/>
        </w:rPr>
        <w:t>Súčasne sa touto navrhovanou zmenou zachová súčasné poskytovanie zvýšeni</w:t>
      </w:r>
      <w:r w:rsidR="00D63207" w:rsidRPr="00596C35">
        <w:rPr>
          <w:rFonts w:ascii="Times New Roman" w:hAnsi="Times New Roman" w:cs="Times New Roman"/>
          <w:sz w:val="24"/>
          <w:szCs w:val="24"/>
        </w:rPr>
        <w:t>a</w:t>
      </w:r>
      <w:r w:rsidR="001808C9" w:rsidRPr="00596C35">
        <w:rPr>
          <w:rFonts w:ascii="Times New Roman" w:hAnsi="Times New Roman" w:cs="Times New Roman"/>
          <w:sz w:val="24"/>
          <w:szCs w:val="24"/>
        </w:rPr>
        <w:t xml:space="preserve"> prídavku na dieťa pri nástupe dieťaťa do prvého ročníka základnej školy</w:t>
      </w:r>
      <w:r w:rsidR="00D63207" w:rsidRPr="00596C35">
        <w:rPr>
          <w:rFonts w:ascii="Times New Roman" w:hAnsi="Times New Roman" w:cs="Times New Roman"/>
          <w:sz w:val="24"/>
          <w:szCs w:val="24"/>
        </w:rPr>
        <w:t xml:space="preserve">, čím sa zachová kontinuálna podpora rodín s takýmito deťmi. </w:t>
      </w:r>
    </w:p>
    <w:p w:rsidR="00596C35" w:rsidRDefault="00596C35" w:rsidP="00596C35">
      <w:pPr>
        <w:spacing w:after="0" w:line="240" w:lineRule="auto"/>
        <w:ind w:firstLineChars="183" w:firstLine="439"/>
        <w:jc w:val="both"/>
        <w:rPr>
          <w:rFonts w:ascii="Times New Roman" w:hAnsi="Times New Roman" w:cs="Times New Roman"/>
          <w:sz w:val="24"/>
          <w:szCs w:val="24"/>
        </w:rPr>
      </w:pPr>
    </w:p>
    <w:p w:rsidR="00696877" w:rsidRDefault="000A124C" w:rsidP="00596C35">
      <w:pPr>
        <w:spacing w:after="0" w:line="240" w:lineRule="auto"/>
        <w:ind w:firstLineChars="183" w:firstLine="439"/>
        <w:jc w:val="both"/>
        <w:rPr>
          <w:rFonts w:ascii="Times New Roman" w:hAnsi="Times New Roman" w:cs="Times New Roman"/>
          <w:sz w:val="24"/>
          <w:szCs w:val="24"/>
        </w:rPr>
      </w:pPr>
      <w:r>
        <w:rPr>
          <w:rFonts w:ascii="Times New Roman" w:hAnsi="Times New Roman" w:cs="Times New Roman"/>
          <w:sz w:val="24"/>
          <w:szCs w:val="24"/>
        </w:rPr>
        <w:t>Ministerstvo súčasne súhlasí s o</w:t>
      </w:r>
      <w:r w:rsidR="00D22B45" w:rsidRPr="00596C35">
        <w:rPr>
          <w:rFonts w:ascii="Times New Roman" w:hAnsi="Times New Roman" w:cs="Times New Roman"/>
          <w:sz w:val="24"/>
          <w:szCs w:val="24"/>
        </w:rPr>
        <w:t>statnými navrhovanými úpravami</w:t>
      </w:r>
      <w:r>
        <w:rPr>
          <w:rFonts w:ascii="Times New Roman" w:hAnsi="Times New Roman" w:cs="Times New Roman"/>
          <w:sz w:val="24"/>
          <w:szCs w:val="24"/>
        </w:rPr>
        <w:t>, ktorými</w:t>
      </w:r>
      <w:r w:rsidR="00D22B45" w:rsidRPr="00596C35">
        <w:rPr>
          <w:rFonts w:ascii="Times New Roman" w:hAnsi="Times New Roman" w:cs="Times New Roman"/>
          <w:sz w:val="24"/>
          <w:szCs w:val="24"/>
        </w:rPr>
        <w:t xml:space="preserve"> sa precizuj</w:t>
      </w:r>
      <w:r>
        <w:rPr>
          <w:rFonts w:ascii="Times New Roman" w:hAnsi="Times New Roman" w:cs="Times New Roman"/>
          <w:sz w:val="24"/>
          <w:szCs w:val="24"/>
        </w:rPr>
        <w:t xml:space="preserve">ú podmienky poskytovania náhradného výživného a úprava prevodu </w:t>
      </w:r>
      <w:r w:rsidRPr="00596C35">
        <w:rPr>
          <w:rFonts w:ascii="Times New Roman" w:hAnsi="Times New Roman" w:cs="Times New Roman"/>
          <w:color w:val="000000" w:themeColor="text1"/>
          <w:sz w:val="24"/>
          <w:szCs w:val="24"/>
        </w:rPr>
        <w:t>plat</w:t>
      </w:r>
      <w:r>
        <w:rPr>
          <w:rFonts w:ascii="Times New Roman" w:hAnsi="Times New Roman" w:cs="Times New Roman"/>
          <w:color w:val="000000" w:themeColor="text1"/>
          <w:sz w:val="24"/>
          <w:szCs w:val="24"/>
        </w:rPr>
        <w:t>ieb</w:t>
      </w:r>
      <w:r w:rsidRPr="00596C35">
        <w:rPr>
          <w:rFonts w:ascii="Times New Roman" w:hAnsi="Times New Roman" w:cs="Times New Roman"/>
          <w:color w:val="000000" w:themeColor="text1"/>
          <w:sz w:val="24"/>
          <w:szCs w:val="24"/>
        </w:rPr>
        <w:t xml:space="preserve"> výživného určeného k rukám úradu na samostatný účet</w:t>
      </w:r>
      <w:r w:rsidR="00D22B45" w:rsidRPr="00596C35">
        <w:rPr>
          <w:rFonts w:ascii="Times New Roman" w:hAnsi="Times New Roman" w:cs="Times New Roman"/>
          <w:sz w:val="24"/>
          <w:szCs w:val="24"/>
        </w:rPr>
        <w:t xml:space="preserve">. </w:t>
      </w:r>
    </w:p>
    <w:p w:rsidR="00D82C48" w:rsidRDefault="00D82C48" w:rsidP="00596C35">
      <w:pPr>
        <w:spacing w:after="0" w:line="240" w:lineRule="auto"/>
        <w:ind w:firstLineChars="183" w:firstLine="439"/>
        <w:jc w:val="both"/>
        <w:rPr>
          <w:rFonts w:ascii="Times New Roman" w:hAnsi="Times New Roman" w:cs="Times New Roman"/>
          <w:sz w:val="24"/>
          <w:szCs w:val="24"/>
        </w:rPr>
      </w:pPr>
    </w:p>
    <w:p w:rsidR="00D82C48" w:rsidRDefault="00D82C48" w:rsidP="00D82C48">
      <w:pPr>
        <w:pStyle w:val="Odsekzoznamu"/>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Ministerstvo prerokovalo svoje stanovisko k poslaneckému návrhu zákona v súlade s čl. 31 Legislatívnych pravidiel vlády SR v pripomienkovom konaní. V rámci pripomienkového konania boli uplatnené Ministerstvom financií Slovenskej republiky</w:t>
      </w:r>
      <w:r w:rsidR="000161BF" w:rsidRPr="000161BF">
        <w:rPr>
          <w:rFonts w:ascii="Times New Roman" w:hAnsi="Times New Roman" w:cs="Times New Roman"/>
          <w:sz w:val="24"/>
          <w:szCs w:val="24"/>
        </w:rPr>
        <w:t xml:space="preserve"> </w:t>
      </w:r>
      <w:r w:rsidR="00494192">
        <w:rPr>
          <w:rFonts w:ascii="Times New Roman" w:hAnsi="Times New Roman" w:cs="Times New Roman"/>
          <w:sz w:val="24"/>
          <w:szCs w:val="24"/>
        </w:rPr>
        <w:t>nasledovné</w:t>
      </w:r>
      <w:r w:rsidR="000161BF">
        <w:rPr>
          <w:rFonts w:ascii="Times New Roman" w:hAnsi="Times New Roman" w:cs="Times New Roman"/>
          <w:sz w:val="24"/>
          <w:szCs w:val="24"/>
        </w:rPr>
        <w:t xml:space="preserve"> zásadné pripomienky</w:t>
      </w:r>
      <w:r w:rsidR="00C74A15">
        <w:rPr>
          <w:rFonts w:ascii="Times New Roman" w:hAnsi="Times New Roman" w:cs="Times New Roman"/>
          <w:sz w:val="24"/>
          <w:szCs w:val="24"/>
        </w:rPr>
        <w:t>:</w:t>
      </w:r>
      <w:r>
        <w:rPr>
          <w:rFonts w:ascii="Times New Roman" w:hAnsi="Times New Roman" w:cs="Times New Roman"/>
          <w:sz w:val="24"/>
          <w:szCs w:val="24"/>
        </w:rPr>
        <w:t xml:space="preserve"> </w:t>
      </w:r>
    </w:p>
    <w:p w:rsidR="000161BF" w:rsidRDefault="000161BF" w:rsidP="00D82C48">
      <w:pPr>
        <w:pStyle w:val="Odsekzoznamu"/>
        <w:spacing w:after="0" w:line="240" w:lineRule="auto"/>
        <w:ind w:left="0" w:firstLine="426"/>
        <w:jc w:val="both"/>
        <w:rPr>
          <w:rFonts w:ascii="Times New Roman" w:hAnsi="Times New Roman" w:cs="Times New Roman"/>
          <w:sz w:val="24"/>
          <w:szCs w:val="24"/>
        </w:rPr>
      </w:pPr>
    </w:p>
    <w:p w:rsidR="00801220" w:rsidRDefault="00801220" w:rsidP="00801220">
      <w:pPr>
        <w:spacing w:after="0" w:line="240" w:lineRule="auto"/>
        <w:jc w:val="both"/>
        <w:rPr>
          <w:rFonts w:ascii="Times New Roman" w:hAnsi="Times New Roman" w:cs="Times New Roman"/>
          <w:sz w:val="24"/>
          <w:szCs w:val="24"/>
        </w:rPr>
      </w:pPr>
    </w:p>
    <w:p w:rsidR="00D82C48" w:rsidRPr="00801220" w:rsidRDefault="000161BF" w:rsidP="00801220">
      <w:pPr>
        <w:pStyle w:val="Odsekzoznamu"/>
        <w:numPr>
          <w:ilvl w:val="0"/>
          <w:numId w:val="8"/>
        </w:numPr>
        <w:spacing w:after="0" w:line="240" w:lineRule="auto"/>
        <w:jc w:val="both"/>
        <w:rPr>
          <w:rFonts w:ascii="Times New Roman" w:hAnsi="Times New Roman" w:cs="Times New Roman"/>
          <w:sz w:val="24"/>
          <w:szCs w:val="24"/>
        </w:rPr>
      </w:pPr>
      <w:r w:rsidRPr="00801220">
        <w:rPr>
          <w:rFonts w:ascii="Times New Roman" w:hAnsi="Times New Roman" w:cs="Times New Roman"/>
          <w:sz w:val="24"/>
          <w:szCs w:val="24"/>
        </w:rPr>
        <w:t>Návrh zákona predpokladá negatívne vplyvy na rozpočet verejnej správy, avšak kvantifikácia týchto vplyvov zapracovaná v Analýze vplyvov na rozpočet verejnej správy, na zamestnanosť vo verejnej správe a financovanie návrhu v predkladanom materiáli absentuje. Taktiež upozorňujeme na skutočnosť, že návrh zákona nie je v súlade so zmenami pri vyplácaní prídavku na dieťa, ktoré boli len nedávno schválené v Národnej rade SR (zákon č. 232/2022 Z. z. o financovaní voľného času dieťaťa a o zmene a doplnení niektorých zákonov upravuje sumy prídavku na dieťa a ruší vyšší príspevok na dieťa pri nástupe do školy). Nevidíme preto nové dôvody pre dodatočné zvýšenie sumy prídavku na dieťa nad rámec už citovaného zákona. Upozorňujeme tiež na fakt, že bol paralelne ohlásený iný návrh zvýšiť prídavok na dieťa, ktorý uvažuje s rozdielnou výškou prídavku na dieťa, pričom by bolo vhodné uvedené návrhy zjednotiť.</w:t>
      </w:r>
    </w:p>
    <w:p w:rsidR="00C74A15" w:rsidRDefault="00C74A15" w:rsidP="00596C35">
      <w:pPr>
        <w:spacing w:after="0" w:line="240" w:lineRule="auto"/>
        <w:ind w:firstLineChars="183" w:firstLine="439"/>
        <w:jc w:val="both"/>
        <w:rPr>
          <w:rFonts w:ascii="Times New Roman" w:hAnsi="Times New Roman" w:cs="Times New Roman"/>
          <w:sz w:val="24"/>
          <w:szCs w:val="24"/>
        </w:rPr>
      </w:pPr>
    </w:p>
    <w:p w:rsidR="000161BF" w:rsidRPr="00C74A15" w:rsidRDefault="000161BF" w:rsidP="00C74A15">
      <w:pPr>
        <w:pStyle w:val="Odsekzoznamu"/>
        <w:numPr>
          <w:ilvl w:val="0"/>
          <w:numId w:val="8"/>
        </w:numPr>
        <w:spacing w:after="0" w:line="240" w:lineRule="auto"/>
        <w:jc w:val="both"/>
        <w:rPr>
          <w:rFonts w:ascii="Times New Roman" w:hAnsi="Times New Roman" w:cs="Times New Roman"/>
          <w:sz w:val="24"/>
          <w:szCs w:val="24"/>
        </w:rPr>
      </w:pPr>
      <w:r w:rsidRPr="00C74A15">
        <w:rPr>
          <w:rFonts w:ascii="Times New Roman" w:hAnsi="Times New Roman" w:cs="Times New Roman"/>
          <w:sz w:val="24"/>
          <w:szCs w:val="24"/>
        </w:rPr>
        <w:t>V doložke vybraných vplyvov je uvedený negatívny, rozpočtovo nekrytý vplyv v súvislosti so zvýšením prídavku na dieťa na sumu 50 eur mesačne a opätovným zavedením zvýšenia prídavku na dieťa pri prvom nástupe do prvého ročníka základnej školy v sume 110 eur. V doložke vybraných vplyvov bode 10. Poznámky je uvedené, že „Vplyv na rok 2023 predstavuje cca 17 303 500 eur, na rok 2024 cca 17 350 000 eur a na rok 2025 cca 17 402 000 eur.“. Uvedené vplyvy sú výrazne podhodnotené, pretože pri predpokladanom počte 1 mil. nezaopatrených detí predstavuje zvýšenie prídavkov o 10 eur (aktuálny návrh rozpočtu verejnej správy od 1. januára 2023 uvažuje so sumou prídavku na dieťa 40 eur) sumu cca 10 mil. eur mesačne. V súlade s § 33 ods. 1 zákona č. 523/2004 Z. z. o rozpočtových pravidlách verejnej správy a o zmene a doplnení niektorých zákonov v znení neskorších predpisov je potrebné do predloženého materiálu doplniť aj návrh na úhradu zvýšených výdavkov na jednotlivé rozpočtové roky.</w:t>
      </w:r>
    </w:p>
    <w:p w:rsidR="00596C35" w:rsidRDefault="00596C35" w:rsidP="00C74A15">
      <w:pPr>
        <w:spacing w:after="0" w:line="240" w:lineRule="auto"/>
        <w:jc w:val="both"/>
        <w:rPr>
          <w:rFonts w:ascii="Times New Roman" w:hAnsi="Times New Roman" w:cs="Times New Roman"/>
          <w:b/>
          <w:sz w:val="24"/>
          <w:szCs w:val="24"/>
        </w:rPr>
      </w:pPr>
    </w:p>
    <w:p w:rsidR="00801220" w:rsidRDefault="00801220" w:rsidP="007C31EB">
      <w:pPr>
        <w:spacing w:after="0" w:line="240" w:lineRule="auto"/>
        <w:ind w:firstLine="439"/>
        <w:jc w:val="both"/>
        <w:rPr>
          <w:rFonts w:ascii="Times New Roman" w:hAnsi="Times New Roman" w:cs="Times New Roman"/>
          <w:sz w:val="24"/>
          <w:szCs w:val="24"/>
        </w:rPr>
      </w:pPr>
      <w:r w:rsidRPr="00801220">
        <w:rPr>
          <w:rFonts w:ascii="Times New Roman" w:hAnsi="Times New Roman" w:cs="Times New Roman"/>
          <w:sz w:val="24"/>
          <w:szCs w:val="24"/>
        </w:rPr>
        <w:t>Ministerstvo k</w:t>
      </w:r>
      <w:r w:rsidR="00444E94">
        <w:rPr>
          <w:rFonts w:ascii="Times New Roman" w:hAnsi="Times New Roman" w:cs="Times New Roman"/>
          <w:sz w:val="24"/>
          <w:szCs w:val="24"/>
        </w:rPr>
        <w:t xml:space="preserve"> prvej </w:t>
      </w:r>
      <w:r w:rsidRPr="00801220">
        <w:rPr>
          <w:rFonts w:ascii="Times New Roman" w:hAnsi="Times New Roman" w:cs="Times New Roman"/>
          <w:sz w:val="24"/>
          <w:szCs w:val="24"/>
        </w:rPr>
        <w:t xml:space="preserve">zásadnej pripomienke </w:t>
      </w:r>
      <w:r w:rsidR="00444E94">
        <w:rPr>
          <w:rFonts w:ascii="Times New Roman" w:hAnsi="Times New Roman" w:cs="Times New Roman"/>
          <w:sz w:val="24"/>
          <w:szCs w:val="24"/>
        </w:rPr>
        <w:t>Ministerstva financií Slovenskej republiky</w:t>
      </w:r>
      <w:r w:rsidRPr="00801220">
        <w:rPr>
          <w:rFonts w:ascii="Times New Roman" w:hAnsi="Times New Roman" w:cs="Times New Roman"/>
          <w:sz w:val="24"/>
          <w:szCs w:val="24"/>
        </w:rPr>
        <w:t xml:space="preserve"> uvádza</w:t>
      </w:r>
      <w:r w:rsidR="00C82E06">
        <w:rPr>
          <w:rFonts w:ascii="Times New Roman" w:hAnsi="Times New Roman" w:cs="Times New Roman"/>
          <w:sz w:val="24"/>
          <w:szCs w:val="24"/>
        </w:rPr>
        <w:t>, že</w:t>
      </w:r>
      <w:r w:rsidRPr="00801220">
        <w:rPr>
          <w:rFonts w:ascii="Times New Roman" w:hAnsi="Times New Roman" w:cs="Times New Roman"/>
          <w:sz w:val="24"/>
          <w:szCs w:val="24"/>
        </w:rPr>
        <w:t xml:space="preserve"> </w:t>
      </w:r>
      <w:r w:rsidR="00C82E06">
        <w:rPr>
          <w:rFonts w:ascii="Times New Roman" w:hAnsi="Times New Roman" w:cs="Times New Roman"/>
          <w:sz w:val="24"/>
          <w:szCs w:val="24"/>
        </w:rPr>
        <w:t>v</w:t>
      </w:r>
      <w:r w:rsidRPr="00801220">
        <w:rPr>
          <w:rFonts w:ascii="Times New Roman" w:hAnsi="Times New Roman" w:cs="Times New Roman"/>
          <w:sz w:val="24"/>
          <w:szCs w:val="24"/>
        </w:rPr>
        <w:t>zhľadom k tomu, že podľa § 1 ods. 2 zákona č. 400/2015 Z. z.</w:t>
      </w:r>
      <w:r>
        <w:rPr>
          <w:rFonts w:ascii="Times New Roman" w:hAnsi="Times New Roman" w:cs="Times New Roman"/>
          <w:sz w:val="24"/>
          <w:szCs w:val="24"/>
        </w:rPr>
        <w:t xml:space="preserve"> </w:t>
      </w:r>
      <w:r w:rsidRPr="00801220">
        <w:rPr>
          <w:rFonts w:ascii="Times New Roman" w:hAnsi="Times New Roman" w:cs="Times New Roman"/>
          <w:sz w:val="24"/>
          <w:szCs w:val="24"/>
        </w:rPr>
        <w:t>o tvorbe právnych predpisov a o Zbierke zákonov Slovenskej republiky a o zmene a doplnení niektorých zákonov</w:t>
      </w:r>
      <w:r>
        <w:rPr>
          <w:rFonts w:ascii="Times New Roman" w:hAnsi="Times New Roman" w:cs="Times New Roman"/>
          <w:sz w:val="24"/>
          <w:szCs w:val="24"/>
        </w:rPr>
        <w:t xml:space="preserve"> v znení neskorších predpisov (ďalej len „zákon o tvorbe právnych predpisov“)</w:t>
      </w:r>
      <w:r w:rsidRPr="00801220">
        <w:rPr>
          <w:rFonts w:ascii="Times New Roman" w:hAnsi="Times New Roman" w:cs="Times New Roman"/>
          <w:sz w:val="24"/>
          <w:szCs w:val="24"/>
        </w:rPr>
        <w:t xml:space="preserve"> sa ustanovenia § 2 až 10 tohto zákona nevzťahujú na návrh zákona, ktorý podáva poslanec Národnej rady Slovenskej republiky</w:t>
      </w:r>
      <w:r w:rsidR="00A1424A">
        <w:rPr>
          <w:rFonts w:ascii="Times New Roman" w:hAnsi="Times New Roman" w:cs="Times New Roman"/>
          <w:sz w:val="24"/>
          <w:szCs w:val="24"/>
        </w:rPr>
        <w:t>,</w:t>
      </w:r>
      <w:r w:rsidR="00341966">
        <w:rPr>
          <w:rFonts w:ascii="Times New Roman" w:hAnsi="Times New Roman" w:cs="Times New Roman"/>
          <w:sz w:val="24"/>
          <w:szCs w:val="24"/>
        </w:rPr>
        <w:t xml:space="preserve"> a teda n</w:t>
      </w:r>
      <w:r w:rsidRPr="00801220">
        <w:rPr>
          <w:rFonts w:ascii="Times New Roman" w:hAnsi="Times New Roman" w:cs="Times New Roman"/>
          <w:sz w:val="24"/>
          <w:szCs w:val="24"/>
        </w:rPr>
        <w:t>evzťahuje</w:t>
      </w:r>
      <w:r w:rsidR="00341966">
        <w:rPr>
          <w:rFonts w:ascii="Times New Roman" w:hAnsi="Times New Roman" w:cs="Times New Roman"/>
          <w:sz w:val="24"/>
          <w:szCs w:val="24"/>
        </w:rPr>
        <w:t xml:space="preserve"> sa na </w:t>
      </w:r>
      <w:r w:rsidRPr="00801220">
        <w:rPr>
          <w:rFonts w:ascii="Times New Roman" w:hAnsi="Times New Roman" w:cs="Times New Roman"/>
          <w:sz w:val="24"/>
          <w:szCs w:val="24"/>
        </w:rPr>
        <w:t>tak</w:t>
      </w:r>
      <w:r w:rsidR="007C31EB">
        <w:rPr>
          <w:rFonts w:ascii="Times New Roman" w:hAnsi="Times New Roman" w:cs="Times New Roman"/>
          <w:sz w:val="24"/>
          <w:szCs w:val="24"/>
        </w:rPr>
        <w:t>ý</w:t>
      </w:r>
      <w:r w:rsidRPr="00801220">
        <w:rPr>
          <w:rFonts w:ascii="Times New Roman" w:hAnsi="Times New Roman" w:cs="Times New Roman"/>
          <w:sz w:val="24"/>
          <w:szCs w:val="24"/>
        </w:rPr>
        <w:t>to návrh</w:t>
      </w:r>
      <w:r w:rsidR="00444E94">
        <w:rPr>
          <w:rFonts w:ascii="Times New Roman" w:hAnsi="Times New Roman" w:cs="Times New Roman"/>
          <w:sz w:val="24"/>
          <w:szCs w:val="24"/>
        </w:rPr>
        <w:t xml:space="preserve"> </w:t>
      </w:r>
      <w:r w:rsidRPr="00801220">
        <w:rPr>
          <w:rFonts w:ascii="Times New Roman" w:hAnsi="Times New Roman" w:cs="Times New Roman"/>
          <w:sz w:val="24"/>
          <w:szCs w:val="24"/>
        </w:rPr>
        <w:t xml:space="preserve">ani povinnosť identifikovať a zhodnotiť vplyvy podľa § 7 ods. 3  a 4 </w:t>
      </w:r>
      <w:r>
        <w:rPr>
          <w:rFonts w:ascii="Times New Roman" w:hAnsi="Times New Roman" w:cs="Times New Roman"/>
          <w:sz w:val="24"/>
          <w:szCs w:val="24"/>
        </w:rPr>
        <w:t>zákona o tvorbe právnych predpisov</w:t>
      </w:r>
      <w:r w:rsidR="00C82E06">
        <w:rPr>
          <w:rFonts w:ascii="Times New Roman" w:hAnsi="Times New Roman" w:cs="Times New Roman"/>
          <w:sz w:val="24"/>
          <w:szCs w:val="24"/>
        </w:rPr>
        <w:t xml:space="preserve"> a teda v súlade s Jednotnou metodikou na posudzovanie vplyvov</w:t>
      </w:r>
      <w:r>
        <w:rPr>
          <w:rFonts w:ascii="Times New Roman" w:hAnsi="Times New Roman" w:cs="Times New Roman"/>
          <w:sz w:val="24"/>
          <w:szCs w:val="24"/>
        </w:rPr>
        <w:t xml:space="preserve">. </w:t>
      </w:r>
      <w:r w:rsidR="008A3463">
        <w:rPr>
          <w:rFonts w:ascii="Times New Roman" w:hAnsi="Times New Roman" w:cs="Times New Roman"/>
          <w:sz w:val="24"/>
          <w:szCs w:val="24"/>
        </w:rPr>
        <w:t xml:space="preserve">Po formálnej stránke preto podľa názoru ministerstva návrh spĺňa požadované predpoklady kladené na poslanecký návrh zákona. </w:t>
      </w:r>
      <w:r w:rsidR="00A1424A">
        <w:rPr>
          <w:rFonts w:ascii="Times New Roman" w:hAnsi="Times New Roman" w:cs="Times New Roman"/>
          <w:sz w:val="24"/>
          <w:szCs w:val="24"/>
        </w:rPr>
        <w:t>Vo vzťahu k zvýšenej sume prídavku na dieťa je p</w:t>
      </w:r>
      <w:r w:rsidR="00341966">
        <w:rPr>
          <w:rFonts w:ascii="Times New Roman" w:hAnsi="Times New Roman" w:cs="Times New Roman"/>
          <w:sz w:val="24"/>
          <w:szCs w:val="24"/>
        </w:rPr>
        <w:t>odľa</w:t>
      </w:r>
      <w:r>
        <w:rPr>
          <w:rFonts w:ascii="Times New Roman" w:hAnsi="Times New Roman" w:cs="Times New Roman"/>
          <w:sz w:val="24"/>
          <w:szCs w:val="24"/>
        </w:rPr>
        <w:t xml:space="preserve"> </w:t>
      </w:r>
      <w:r w:rsidR="00341966">
        <w:rPr>
          <w:rFonts w:ascii="Times New Roman" w:hAnsi="Times New Roman" w:cs="Times New Roman"/>
          <w:sz w:val="24"/>
          <w:szCs w:val="24"/>
        </w:rPr>
        <w:t>m</w:t>
      </w:r>
      <w:r>
        <w:rPr>
          <w:rFonts w:ascii="Times New Roman" w:hAnsi="Times New Roman" w:cs="Times New Roman"/>
          <w:sz w:val="24"/>
          <w:szCs w:val="24"/>
        </w:rPr>
        <w:t>inisterstv</w:t>
      </w:r>
      <w:r w:rsidR="00341966">
        <w:rPr>
          <w:rFonts w:ascii="Times New Roman" w:hAnsi="Times New Roman" w:cs="Times New Roman"/>
          <w:sz w:val="24"/>
          <w:szCs w:val="24"/>
        </w:rPr>
        <w:t>a</w:t>
      </w:r>
      <w:r>
        <w:rPr>
          <w:rFonts w:ascii="Times New Roman" w:hAnsi="Times New Roman" w:cs="Times New Roman"/>
          <w:sz w:val="24"/>
          <w:szCs w:val="24"/>
        </w:rPr>
        <w:t xml:space="preserve"> akákoľvek pomoc </w:t>
      </w:r>
      <w:r>
        <w:rPr>
          <w:rFonts w:ascii="Times New Roman" w:hAnsi="Times New Roman" w:cs="Times New Roman"/>
          <w:sz w:val="24"/>
          <w:szCs w:val="24"/>
        </w:rPr>
        <w:lastRenderedPageBreak/>
        <w:t>rodinám s deťmi v súčasnej dobe vítaná a nemožno hovoriť o nedôvodnom zvyšovaní prídavku na dieťa.</w:t>
      </w:r>
    </w:p>
    <w:p w:rsidR="00801220" w:rsidRDefault="00801220" w:rsidP="00C74A15">
      <w:pPr>
        <w:spacing w:after="0" w:line="240" w:lineRule="auto"/>
        <w:jc w:val="both"/>
        <w:rPr>
          <w:rFonts w:ascii="Times New Roman" w:hAnsi="Times New Roman" w:cs="Times New Roman"/>
          <w:sz w:val="24"/>
          <w:szCs w:val="24"/>
        </w:rPr>
      </w:pPr>
    </w:p>
    <w:p w:rsidR="00801220" w:rsidRDefault="007220D8" w:rsidP="007C31EB">
      <w:pPr>
        <w:spacing w:after="0" w:line="240" w:lineRule="auto"/>
        <w:ind w:firstLine="439"/>
        <w:jc w:val="both"/>
        <w:rPr>
          <w:rFonts w:ascii="Times New Roman" w:hAnsi="Times New Roman" w:cs="Times New Roman"/>
          <w:sz w:val="24"/>
          <w:szCs w:val="24"/>
        </w:rPr>
      </w:pPr>
      <w:r>
        <w:rPr>
          <w:rFonts w:ascii="Times New Roman" w:hAnsi="Times New Roman" w:cs="Times New Roman"/>
          <w:sz w:val="24"/>
          <w:szCs w:val="24"/>
        </w:rPr>
        <w:t xml:space="preserve">K druhej zásadnej pripomienke </w:t>
      </w:r>
      <w:r w:rsidR="00801220">
        <w:rPr>
          <w:rFonts w:ascii="Times New Roman" w:hAnsi="Times New Roman" w:cs="Times New Roman"/>
          <w:sz w:val="24"/>
          <w:szCs w:val="24"/>
        </w:rPr>
        <w:t>Ministerstv</w:t>
      </w:r>
      <w:r>
        <w:rPr>
          <w:rFonts w:ascii="Times New Roman" w:hAnsi="Times New Roman" w:cs="Times New Roman"/>
          <w:sz w:val="24"/>
          <w:szCs w:val="24"/>
        </w:rPr>
        <w:t>a financií Slovenskej republiky</w:t>
      </w:r>
      <w:r w:rsidR="00801220">
        <w:rPr>
          <w:rFonts w:ascii="Times New Roman" w:hAnsi="Times New Roman" w:cs="Times New Roman"/>
          <w:sz w:val="24"/>
          <w:szCs w:val="24"/>
        </w:rPr>
        <w:t xml:space="preserve"> </w:t>
      </w:r>
      <w:r>
        <w:rPr>
          <w:rFonts w:ascii="Times New Roman" w:hAnsi="Times New Roman" w:cs="Times New Roman"/>
          <w:sz w:val="24"/>
          <w:szCs w:val="24"/>
        </w:rPr>
        <w:t xml:space="preserve">ministerstvo </w:t>
      </w:r>
      <w:r w:rsidR="00801220">
        <w:rPr>
          <w:rFonts w:ascii="Times New Roman" w:hAnsi="Times New Roman" w:cs="Times New Roman"/>
          <w:sz w:val="24"/>
          <w:szCs w:val="24"/>
        </w:rPr>
        <w:t xml:space="preserve">uvádza, že </w:t>
      </w:r>
      <w:r w:rsidR="00C001A7">
        <w:rPr>
          <w:rFonts w:ascii="Times New Roman" w:hAnsi="Times New Roman" w:cs="Times New Roman"/>
          <w:sz w:val="24"/>
          <w:szCs w:val="24"/>
        </w:rPr>
        <w:t xml:space="preserve">v doložke vybraných vplyvov v bode 10. Poznámky je nesprávne uvedený finančný vplyv, kde je </w:t>
      </w:r>
      <w:r w:rsidR="00C82E06">
        <w:rPr>
          <w:rFonts w:ascii="Times New Roman" w:hAnsi="Times New Roman" w:cs="Times New Roman"/>
          <w:sz w:val="24"/>
          <w:szCs w:val="24"/>
        </w:rPr>
        <w:t>na</w:t>
      </w:r>
      <w:r w:rsidR="00C001A7">
        <w:rPr>
          <w:rFonts w:ascii="Times New Roman" w:hAnsi="Times New Roman" w:cs="Times New Roman"/>
          <w:sz w:val="24"/>
          <w:szCs w:val="24"/>
        </w:rPr>
        <w:t xml:space="preserve">miesto ročného vplyvu prídavku na dieťa a zvýšenia prídavku na dieťa pri prvom nástupe do prvého ročníka základnej školy uvedený mesačný vplyv prídavku na dieťa a zvýšenia prídavku na dieťa pri prvom nástupe do prvého ročníka základnej školy. </w:t>
      </w:r>
      <w:r w:rsidR="00C001A7" w:rsidRPr="00A1424A">
        <w:rPr>
          <w:rFonts w:ascii="Times New Roman" w:hAnsi="Times New Roman" w:cs="Times New Roman"/>
          <w:sz w:val="24"/>
          <w:szCs w:val="24"/>
        </w:rPr>
        <w:t xml:space="preserve">Finančný vplyv na rok 2023 predstavuje cca 129 838 500 €, na rok 2024 cca 141 650 000 € a na rok 2025 cca 142 274 000 € a bude krytý z kapitoly </w:t>
      </w:r>
      <w:r w:rsidR="00341966" w:rsidRPr="00A1424A">
        <w:rPr>
          <w:rFonts w:ascii="Times New Roman" w:hAnsi="Times New Roman" w:cs="Times New Roman"/>
          <w:sz w:val="24"/>
          <w:szCs w:val="24"/>
        </w:rPr>
        <w:t>m</w:t>
      </w:r>
      <w:r w:rsidR="00C001A7" w:rsidRPr="00A1424A">
        <w:rPr>
          <w:rFonts w:ascii="Times New Roman" w:hAnsi="Times New Roman" w:cs="Times New Roman"/>
          <w:sz w:val="24"/>
          <w:szCs w:val="24"/>
        </w:rPr>
        <w:t xml:space="preserve">inisterstva. </w:t>
      </w:r>
    </w:p>
    <w:p w:rsidR="00744D14" w:rsidRPr="00A1424A" w:rsidRDefault="00744D14" w:rsidP="007C31EB">
      <w:pPr>
        <w:spacing w:after="0" w:line="240" w:lineRule="auto"/>
        <w:ind w:firstLine="439"/>
        <w:jc w:val="both"/>
        <w:rPr>
          <w:rFonts w:ascii="Times New Roman" w:hAnsi="Times New Roman" w:cs="Times New Roman"/>
          <w:sz w:val="24"/>
          <w:szCs w:val="24"/>
        </w:rPr>
      </w:pPr>
    </w:p>
    <w:p w:rsidR="00801220" w:rsidRPr="00801220" w:rsidRDefault="00801220" w:rsidP="00C74A15">
      <w:pPr>
        <w:spacing w:after="0" w:line="240" w:lineRule="auto"/>
        <w:jc w:val="both"/>
        <w:rPr>
          <w:rFonts w:ascii="Times New Roman" w:hAnsi="Times New Roman" w:cs="Times New Roman"/>
          <w:sz w:val="24"/>
          <w:szCs w:val="24"/>
        </w:rPr>
      </w:pPr>
    </w:p>
    <w:p w:rsidR="00CE7132" w:rsidRPr="00596C35" w:rsidRDefault="00CE7132" w:rsidP="00596C35">
      <w:pPr>
        <w:spacing w:after="0" w:line="240" w:lineRule="auto"/>
        <w:ind w:firstLineChars="183" w:firstLine="441"/>
        <w:jc w:val="both"/>
        <w:rPr>
          <w:rFonts w:ascii="Times New Roman" w:hAnsi="Times New Roman" w:cs="Times New Roman"/>
          <w:b/>
          <w:sz w:val="24"/>
          <w:szCs w:val="24"/>
        </w:rPr>
      </w:pPr>
      <w:r w:rsidRPr="00596C35">
        <w:rPr>
          <w:rFonts w:ascii="Times New Roman" w:hAnsi="Times New Roman" w:cs="Times New Roman"/>
          <w:b/>
          <w:sz w:val="24"/>
          <w:szCs w:val="24"/>
        </w:rPr>
        <w:t>Záver</w:t>
      </w:r>
    </w:p>
    <w:p w:rsidR="00596C35" w:rsidRDefault="00596C35" w:rsidP="00596C35">
      <w:pPr>
        <w:spacing w:after="0" w:line="240" w:lineRule="auto"/>
        <w:ind w:firstLineChars="183" w:firstLine="439"/>
        <w:jc w:val="both"/>
        <w:rPr>
          <w:rFonts w:ascii="Times New Roman" w:hAnsi="Times New Roman"/>
          <w:sz w:val="24"/>
          <w:szCs w:val="24"/>
        </w:rPr>
      </w:pPr>
    </w:p>
    <w:p w:rsidR="006D4CA7" w:rsidRPr="00596C35" w:rsidRDefault="004613D7" w:rsidP="00596C35">
      <w:pPr>
        <w:spacing w:after="0" w:line="240" w:lineRule="auto"/>
        <w:ind w:firstLineChars="183" w:firstLine="439"/>
        <w:jc w:val="both"/>
        <w:rPr>
          <w:rFonts w:ascii="Times New Roman" w:hAnsi="Times New Roman" w:cs="Times New Roman"/>
          <w:sz w:val="24"/>
          <w:szCs w:val="24"/>
        </w:rPr>
      </w:pPr>
      <w:r w:rsidRPr="00596C35">
        <w:rPr>
          <w:rFonts w:ascii="Times New Roman" w:hAnsi="Times New Roman"/>
          <w:sz w:val="24"/>
          <w:szCs w:val="24"/>
        </w:rPr>
        <w:t>Vzhľadom na uvedené, ministerstvo odporúča vláde Slovenskej republiky vysloviť s</w:t>
      </w:r>
      <w:r w:rsidR="005272E7" w:rsidRPr="00596C35">
        <w:rPr>
          <w:rFonts w:ascii="Times New Roman" w:hAnsi="Times New Roman"/>
          <w:sz w:val="24"/>
          <w:szCs w:val="24"/>
        </w:rPr>
        <w:t> </w:t>
      </w:r>
      <w:r w:rsidR="00696877" w:rsidRPr="00596C35">
        <w:rPr>
          <w:rFonts w:ascii="Times New Roman" w:hAnsi="Times New Roman"/>
          <w:sz w:val="24"/>
          <w:szCs w:val="24"/>
        </w:rPr>
        <w:t xml:space="preserve">návrhom </w:t>
      </w:r>
      <w:r w:rsidR="00696877" w:rsidRPr="00596C35">
        <w:rPr>
          <w:rFonts w:ascii="Times New Roman" w:hAnsi="Times New Roman" w:cs="Times New Roman"/>
          <w:sz w:val="24"/>
          <w:szCs w:val="24"/>
        </w:rPr>
        <w:t>poslancov</w:t>
      </w:r>
      <w:r w:rsidR="00696877" w:rsidRPr="00596C35">
        <w:rPr>
          <w:rFonts w:ascii="Times New Roman" w:hAnsi="Times New Roman"/>
          <w:sz w:val="24"/>
          <w:szCs w:val="24"/>
        </w:rPr>
        <w:t xml:space="preserve"> Národnej rady Slovenskej republiky Petry KRIŠTÚFKOVEJ a Jozefa HLINKU na vydanie zákona, ktorým sa mení a dopĺňa zákon č. 600/2003 Z. z. o prídavku na dieťa a o zmene a doplnení zákona č. 461/2003 Z. z. o sociálnom poistení v znení neskorších predpisov a ktorým sa menia a dopĺňajú niektoré zákony</w:t>
      </w:r>
      <w:r w:rsidR="002E060E" w:rsidRPr="00596C35">
        <w:rPr>
          <w:rFonts w:ascii="Times New Roman" w:hAnsi="Times New Roman" w:cs="Times New Roman"/>
          <w:sz w:val="24"/>
          <w:szCs w:val="24"/>
        </w:rPr>
        <w:t xml:space="preserve"> (tlač </w:t>
      </w:r>
      <w:r w:rsidR="00696877" w:rsidRPr="00596C35">
        <w:rPr>
          <w:rFonts w:ascii="Times New Roman" w:hAnsi="Times New Roman" w:cs="Times New Roman"/>
          <w:bCs/>
          <w:sz w:val="24"/>
          <w:szCs w:val="24"/>
        </w:rPr>
        <w:t>1180</w:t>
      </w:r>
      <w:r w:rsidR="002E060E" w:rsidRPr="00596C35">
        <w:rPr>
          <w:rFonts w:ascii="Times New Roman" w:hAnsi="Times New Roman" w:cs="Times New Roman"/>
          <w:sz w:val="24"/>
          <w:szCs w:val="24"/>
        </w:rPr>
        <w:t>)</w:t>
      </w:r>
      <w:r w:rsidRPr="00596C35">
        <w:rPr>
          <w:rFonts w:ascii="Times New Roman" w:hAnsi="Times New Roman"/>
          <w:sz w:val="24"/>
          <w:szCs w:val="24"/>
        </w:rPr>
        <w:t xml:space="preserve"> </w:t>
      </w:r>
      <w:r w:rsidRPr="00596C35">
        <w:rPr>
          <w:rFonts w:ascii="Times New Roman" w:hAnsi="Times New Roman"/>
          <w:b/>
          <w:sz w:val="24"/>
          <w:szCs w:val="24"/>
        </w:rPr>
        <w:t>súhlas.</w:t>
      </w:r>
    </w:p>
    <w:sectPr w:rsidR="006D4CA7" w:rsidRPr="00596C3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A17" w:rsidRDefault="007F3A17" w:rsidP="000A124C">
      <w:pPr>
        <w:spacing w:after="0" w:line="240" w:lineRule="auto"/>
      </w:pPr>
      <w:r>
        <w:separator/>
      </w:r>
    </w:p>
  </w:endnote>
  <w:endnote w:type="continuationSeparator" w:id="0">
    <w:p w:rsidR="007F3A17" w:rsidRDefault="007F3A17" w:rsidP="000A1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553648"/>
      <w:docPartObj>
        <w:docPartGallery w:val="Page Numbers (Bottom of Page)"/>
        <w:docPartUnique/>
      </w:docPartObj>
    </w:sdtPr>
    <w:sdtEndPr>
      <w:rPr>
        <w:rFonts w:ascii="Times New Roman" w:hAnsi="Times New Roman" w:cs="Times New Roman"/>
        <w:sz w:val="20"/>
        <w:szCs w:val="20"/>
      </w:rPr>
    </w:sdtEndPr>
    <w:sdtContent>
      <w:p w:rsidR="000A124C" w:rsidRPr="000A124C" w:rsidRDefault="000A124C">
        <w:pPr>
          <w:pStyle w:val="Pta"/>
          <w:jc w:val="center"/>
          <w:rPr>
            <w:rFonts w:ascii="Times New Roman" w:hAnsi="Times New Roman" w:cs="Times New Roman"/>
            <w:sz w:val="20"/>
            <w:szCs w:val="20"/>
          </w:rPr>
        </w:pPr>
        <w:r w:rsidRPr="000A124C">
          <w:rPr>
            <w:rFonts w:ascii="Times New Roman" w:hAnsi="Times New Roman" w:cs="Times New Roman"/>
            <w:sz w:val="20"/>
            <w:szCs w:val="20"/>
          </w:rPr>
          <w:fldChar w:fldCharType="begin"/>
        </w:r>
        <w:r w:rsidRPr="000A124C">
          <w:rPr>
            <w:rFonts w:ascii="Times New Roman" w:hAnsi="Times New Roman" w:cs="Times New Roman"/>
            <w:sz w:val="20"/>
            <w:szCs w:val="20"/>
          </w:rPr>
          <w:instrText>PAGE   \* MERGEFORMAT</w:instrText>
        </w:r>
        <w:r w:rsidRPr="000A124C">
          <w:rPr>
            <w:rFonts w:ascii="Times New Roman" w:hAnsi="Times New Roman" w:cs="Times New Roman"/>
            <w:sz w:val="20"/>
            <w:szCs w:val="20"/>
          </w:rPr>
          <w:fldChar w:fldCharType="separate"/>
        </w:r>
        <w:r w:rsidR="00C97C67">
          <w:rPr>
            <w:rFonts w:ascii="Times New Roman" w:hAnsi="Times New Roman" w:cs="Times New Roman"/>
            <w:noProof/>
            <w:sz w:val="20"/>
            <w:szCs w:val="20"/>
          </w:rPr>
          <w:t>1</w:t>
        </w:r>
        <w:r w:rsidRPr="000A124C">
          <w:rPr>
            <w:rFonts w:ascii="Times New Roman" w:hAnsi="Times New Roman" w:cs="Times New Roman"/>
            <w:sz w:val="20"/>
            <w:szCs w:val="20"/>
          </w:rPr>
          <w:fldChar w:fldCharType="end"/>
        </w:r>
      </w:p>
    </w:sdtContent>
  </w:sdt>
  <w:p w:rsidR="000A124C" w:rsidRDefault="000A124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A17" w:rsidRDefault="007F3A17" w:rsidP="000A124C">
      <w:pPr>
        <w:spacing w:after="0" w:line="240" w:lineRule="auto"/>
      </w:pPr>
      <w:r>
        <w:separator/>
      </w:r>
    </w:p>
  </w:footnote>
  <w:footnote w:type="continuationSeparator" w:id="0">
    <w:p w:rsidR="007F3A17" w:rsidRDefault="007F3A17" w:rsidP="000A12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4A06"/>
    <w:multiLevelType w:val="hybridMultilevel"/>
    <w:tmpl w:val="BD48F4C2"/>
    <w:lvl w:ilvl="0" w:tplc="8A927B04">
      <w:start w:val="1"/>
      <w:numFmt w:val="decimal"/>
      <w:lvlText w:val="%1."/>
      <w:lvlJc w:val="left"/>
      <w:pPr>
        <w:ind w:left="799" w:hanging="360"/>
      </w:pPr>
      <w:rPr>
        <w:rFonts w:hint="default"/>
      </w:rPr>
    </w:lvl>
    <w:lvl w:ilvl="1" w:tplc="041B0019" w:tentative="1">
      <w:start w:val="1"/>
      <w:numFmt w:val="lowerLetter"/>
      <w:lvlText w:val="%2."/>
      <w:lvlJc w:val="left"/>
      <w:pPr>
        <w:ind w:left="1519" w:hanging="360"/>
      </w:pPr>
    </w:lvl>
    <w:lvl w:ilvl="2" w:tplc="041B001B" w:tentative="1">
      <w:start w:val="1"/>
      <w:numFmt w:val="lowerRoman"/>
      <w:lvlText w:val="%3."/>
      <w:lvlJc w:val="right"/>
      <w:pPr>
        <w:ind w:left="2239" w:hanging="180"/>
      </w:pPr>
    </w:lvl>
    <w:lvl w:ilvl="3" w:tplc="041B000F" w:tentative="1">
      <w:start w:val="1"/>
      <w:numFmt w:val="decimal"/>
      <w:lvlText w:val="%4."/>
      <w:lvlJc w:val="left"/>
      <w:pPr>
        <w:ind w:left="2959" w:hanging="360"/>
      </w:pPr>
    </w:lvl>
    <w:lvl w:ilvl="4" w:tplc="041B0019" w:tentative="1">
      <w:start w:val="1"/>
      <w:numFmt w:val="lowerLetter"/>
      <w:lvlText w:val="%5."/>
      <w:lvlJc w:val="left"/>
      <w:pPr>
        <w:ind w:left="3679" w:hanging="360"/>
      </w:pPr>
    </w:lvl>
    <w:lvl w:ilvl="5" w:tplc="041B001B" w:tentative="1">
      <w:start w:val="1"/>
      <w:numFmt w:val="lowerRoman"/>
      <w:lvlText w:val="%6."/>
      <w:lvlJc w:val="right"/>
      <w:pPr>
        <w:ind w:left="4399" w:hanging="180"/>
      </w:pPr>
    </w:lvl>
    <w:lvl w:ilvl="6" w:tplc="041B000F" w:tentative="1">
      <w:start w:val="1"/>
      <w:numFmt w:val="decimal"/>
      <w:lvlText w:val="%7."/>
      <w:lvlJc w:val="left"/>
      <w:pPr>
        <w:ind w:left="5119" w:hanging="360"/>
      </w:pPr>
    </w:lvl>
    <w:lvl w:ilvl="7" w:tplc="041B0019" w:tentative="1">
      <w:start w:val="1"/>
      <w:numFmt w:val="lowerLetter"/>
      <w:lvlText w:val="%8."/>
      <w:lvlJc w:val="left"/>
      <w:pPr>
        <w:ind w:left="5839" w:hanging="360"/>
      </w:pPr>
    </w:lvl>
    <w:lvl w:ilvl="8" w:tplc="041B001B" w:tentative="1">
      <w:start w:val="1"/>
      <w:numFmt w:val="lowerRoman"/>
      <w:lvlText w:val="%9."/>
      <w:lvlJc w:val="right"/>
      <w:pPr>
        <w:ind w:left="6559" w:hanging="180"/>
      </w:pPr>
    </w:lvl>
  </w:abstractNum>
  <w:abstractNum w:abstractNumId="1" w15:restartNumberingAfterBreak="0">
    <w:nsid w:val="0C5D7C7F"/>
    <w:multiLevelType w:val="hybridMultilevel"/>
    <w:tmpl w:val="87B824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475E3E"/>
    <w:multiLevelType w:val="hybridMultilevel"/>
    <w:tmpl w:val="75CEC504"/>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 w15:restartNumberingAfterBreak="0">
    <w:nsid w:val="280157CA"/>
    <w:multiLevelType w:val="hybridMultilevel"/>
    <w:tmpl w:val="218C6318"/>
    <w:lvl w:ilvl="0" w:tplc="E640B604">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7836207"/>
    <w:multiLevelType w:val="hybridMultilevel"/>
    <w:tmpl w:val="E736941E"/>
    <w:lvl w:ilvl="0" w:tplc="7458CC0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50FA5FB1"/>
    <w:multiLevelType w:val="hybridMultilevel"/>
    <w:tmpl w:val="64E2CC2C"/>
    <w:lvl w:ilvl="0" w:tplc="337C7204">
      <w:start w:val="1"/>
      <w:numFmt w:val="decimal"/>
      <w:lvlText w:val="%1."/>
      <w:lvlJc w:val="left"/>
      <w:pPr>
        <w:ind w:left="1713" w:hanging="100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15:restartNumberingAfterBreak="0">
    <w:nsid w:val="5CEA43F0"/>
    <w:multiLevelType w:val="hybridMultilevel"/>
    <w:tmpl w:val="FEF46D2A"/>
    <w:lvl w:ilvl="0" w:tplc="041B0003">
      <w:start w:val="1"/>
      <w:numFmt w:val="bullet"/>
      <w:lvlText w:val="o"/>
      <w:lvlJc w:val="left"/>
      <w:pPr>
        <w:ind w:left="360" w:hanging="360"/>
      </w:pPr>
      <w:rPr>
        <w:rFonts w:ascii="Courier New" w:hAnsi="Courier New" w:cs="Courier Ne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704A07E7"/>
    <w:multiLevelType w:val="hybridMultilevel"/>
    <w:tmpl w:val="5E5AFC94"/>
    <w:lvl w:ilvl="0" w:tplc="4D2028D2">
      <w:start w:val="1"/>
      <w:numFmt w:val="decimal"/>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num w:numId="1">
    <w:abstractNumId w:val="2"/>
  </w:num>
  <w:num w:numId="2">
    <w:abstractNumId w:val="5"/>
  </w:num>
  <w:num w:numId="3">
    <w:abstractNumId w:val="4"/>
  </w:num>
  <w:num w:numId="4">
    <w:abstractNumId w:val="3"/>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C4"/>
    <w:rsid w:val="000161BF"/>
    <w:rsid w:val="00032D06"/>
    <w:rsid w:val="00037824"/>
    <w:rsid w:val="0004600D"/>
    <w:rsid w:val="00046638"/>
    <w:rsid w:val="00074364"/>
    <w:rsid w:val="000821DC"/>
    <w:rsid w:val="000A124C"/>
    <w:rsid w:val="000B17FF"/>
    <w:rsid w:val="000B4479"/>
    <w:rsid w:val="000D05D4"/>
    <w:rsid w:val="00112DEE"/>
    <w:rsid w:val="001808C9"/>
    <w:rsid w:val="001D7288"/>
    <w:rsid w:val="0024558E"/>
    <w:rsid w:val="00272230"/>
    <w:rsid w:val="00280C2B"/>
    <w:rsid w:val="002D7DC4"/>
    <w:rsid w:val="002E060E"/>
    <w:rsid w:val="003246B2"/>
    <w:rsid w:val="00341966"/>
    <w:rsid w:val="00346C55"/>
    <w:rsid w:val="00361F95"/>
    <w:rsid w:val="003714FC"/>
    <w:rsid w:val="003947CA"/>
    <w:rsid w:val="003C2E68"/>
    <w:rsid w:val="003E18B4"/>
    <w:rsid w:val="003F1894"/>
    <w:rsid w:val="00404CFC"/>
    <w:rsid w:val="00433950"/>
    <w:rsid w:val="00444E94"/>
    <w:rsid w:val="004613D7"/>
    <w:rsid w:val="00494192"/>
    <w:rsid w:val="004D3C5B"/>
    <w:rsid w:val="004E7EFA"/>
    <w:rsid w:val="00502CF1"/>
    <w:rsid w:val="005066D7"/>
    <w:rsid w:val="005226D0"/>
    <w:rsid w:val="005272E7"/>
    <w:rsid w:val="0053355A"/>
    <w:rsid w:val="0055023E"/>
    <w:rsid w:val="00596C35"/>
    <w:rsid w:val="00637694"/>
    <w:rsid w:val="006426D3"/>
    <w:rsid w:val="006524D3"/>
    <w:rsid w:val="00696877"/>
    <w:rsid w:val="006B64FC"/>
    <w:rsid w:val="006C3FF2"/>
    <w:rsid w:val="006C60AC"/>
    <w:rsid w:val="006D4CA7"/>
    <w:rsid w:val="006E1A46"/>
    <w:rsid w:val="00712C4F"/>
    <w:rsid w:val="007220D8"/>
    <w:rsid w:val="007419DE"/>
    <w:rsid w:val="00744D14"/>
    <w:rsid w:val="00776FE5"/>
    <w:rsid w:val="007854A4"/>
    <w:rsid w:val="00785CBE"/>
    <w:rsid w:val="00790FC9"/>
    <w:rsid w:val="007C31EB"/>
    <w:rsid w:val="007C773E"/>
    <w:rsid w:val="007F3A17"/>
    <w:rsid w:val="00801220"/>
    <w:rsid w:val="00806744"/>
    <w:rsid w:val="00841944"/>
    <w:rsid w:val="00842510"/>
    <w:rsid w:val="0086100D"/>
    <w:rsid w:val="008A3463"/>
    <w:rsid w:val="008D3595"/>
    <w:rsid w:val="008D669D"/>
    <w:rsid w:val="00906EAD"/>
    <w:rsid w:val="00914D71"/>
    <w:rsid w:val="00964885"/>
    <w:rsid w:val="00974292"/>
    <w:rsid w:val="009B3045"/>
    <w:rsid w:val="00A1424A"/>
    <w:rsid w:val="00A41CE4"/>
    <w:rsid w:val="00A632D8"/>
    <w:rsid w:val="00A81018"/>
    <w:rsid w:val="00A9723A"/>
    <w:rsid w:val="00AF223E"/>
    <w:rsid w:val="00B17418"/>
    <w:rsid w:val="00B272DD"/>
    <w:rsid w:val="00B6365B"/>
    <w:rsid w:val="00B726E7"/>
    <w:rsid w:val="00B834E4"/>
    <w:rsid w:val="00C001A7"/>
    <w:rsid w:val="00C05500"/>
    <w:rsid w:val="00C53FB7"/>
    <w:rsid w:val="00C56EA5"/>
    <w:rsid w:val="00C74A15"/>
    <w:rsid w:val="00C82E06"/>
    <w:rsid w:val="00C97C67"/>
    <w:rsid w:val="00CE189B"/>
    <w:rsid w:val="00CE7132"/>
    <w:rsid w:val="00CE7C00"/>
    <w:rsid w:val="00CF4A2E"/>
    <w:rsid w:val="00D22B45"/>
    <w:rsid w:val="00D33982"/>
    <w:rsid w:val="00D4081F"/>
    <w:rsid w:val="00D462AD"/>
    <w:rsid w:val="00D527CA"/>
    <w:rsid w:val="00D63207"/>
    <w:rsid w:val="00D73BE0"/>
    <w:rsid w:val="00D82C48"/>
    <w:rsid w:val="00DD59D0"/>
    <w:rsid w:val="00F32BB2"/>
    <w:rsid w:val="00F42EBB"/>
    <w:rsid w:val="00F63662"/>
    <w:rsid w:val="00FD2387"/>
    <w:rsid w:val="00FF11B0"/>
    <w:rsid w:val="1BD33BB7"/>
    <w:rsid w:val="39F97A81"/>
    <w:rsid w:val="46A72311"/>
    <w:rsid w:val="58120EAD"/>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0B1AA-54E8-49AA-BE21-CC6DD1CB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2"/>
      <w:szCs w:val="22"/>
      <w:lang w:eastAsia="en-US"/>
    </w:rPr>
  </w:style>
  <w:style w:type="paragraph" w:styleId="Nadpis1">
    <w:name w:val="heading 1"/>
    <w:basedOn w:val="Normlny"/>
    <w:next w:val="Normlny"/>
    <w:link w:val="Nadpis1Char"/>
    <w:uiPriority w:val="9"/>
    <w:qFormat/>
    <w:rsid w:val="006D4C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6968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pPr>
      <w:spacing w:after="0" w:line="240" w:lineRule="auto"/>
    </w:pPr>
    <w:rPr>
      <w:rFonts w:ascii="Tahoma" w:hAnsi="Tahoma" w:cs="Tahoma"/>
      <w:sz w:val="16"/>
      <w:szCs w:val="16"/>
    </w:rPr>
  </w:style>
  <w:style w:type="paragraph" w:styleId="Textkomentra">
    <w:name w:val="annotation text"/>
    <w:basedOn w:val="Normlny"/>
    <w:link w:val="TextkomentraChar"/>
    <w:uiPriority w:val="99"/>
    <w:semiHidden/>
    <w:unhideWhenUsed/>
    <w:pPr>
      <w:spacing w:line="240" w:lineRule="auto"/>
    </w:pPr>
    <w:rPr>
      <w:sz w:val="20"/>
      <w:szCs w:val="20"/>
    </w:rPr>
  </w:style>
  <w:style w:type="paragraph" w:styleId="Predmetkomentra">
    <w:name w:val="annotation subject"/>
    <w:basedOn w:val="Textkomentra"/>
    <w:next w:val="Textkomentra"/>
    <w:link w:val="PredmetkomentraChar"/>
    <w:uiPriority w:val="99"/>
    <w:semiHidden/>
    <w:unhideWhenUsed/>
    <w:rPr>
      <w:b/>
      <w:bCs/>
    </w:rPr>
  </w:style>
  <w:style w:type="character" w:styleId="Odkaznakomentr">
    <w:name w:val="annotation reference"/>
    <w:basedOn w:val="Predvolenpsmoodseku"/>
    <w:uiPriority w:val="99"/>
    <w:semiHidden/>
    <w:unhideWhenUsed/>
    <w:rPr>
      <w:sz w:val="16"/>
      <w:szCs w:val="16"/>
    </w:rPr>
  </w:style>
  <w:style w:type="character" w:customStyle="1" w:styleId="TextkomentraChar">
    <w:name w:val="Text komentára Char"/>
    <w:basedOn w:val="Predvolenpsmoodseku"/>
    <w:link w:val="Textkomentra"/>
    <w:uiPriority w:val="99"/>
    <w:semiHidden/>
    <w:qFormat/>
    <w:rPr>
      <w:sz w:val="20"/>
      <w:szCs w:val="20"/>
    </w:rPr>
  </w:style>
  <w:style w:type="character" w:customStyle="1" w:styleId="PredmetkomentraChar">
    <w:name w:val="Predmet komentára Char"/>
    <w:basedOn w:val="TextkomentraChar"/>
    <w:link w:val="Predmetkomentra"/>
    <w:uiPriority w:val="99"/>
    <w:semiHidden/>
    <w:qFormat/>
    <w:rPr>
      <w:b/>
      <w:bCs/>
      <w:sz w:val="20"/>
      <w:szCs w:val="20"/>
    </w:rPr>
  </w:style>
  <w:style w:type="character" w:customStyle="1" w:styleId="TextbublinyChar">
    <w:name w:val="Text bubliny Char"/>
    <w:basedOn w:val="Predvolenpsmoodseku"/>
    <w:link w:val="Textbubliny"/>
    <w:uiPriority w:val="99"/>
    <w:semiHidden/>
    <w:rPr>
      <w:rFonts w:ascii="Tahoma" w:hAnsi="Tahoma" w:cs="Tahoma"/>
      <w:sz w:val="16"/>
      <w:szCs w:val="16"/>
    </w:rPr>
  </w:style>
  <w:style w:type="character" w:customStyle="1" w:styleId="awspan">
    <w:name w:val="awspan"/>
    <w:basedOn w:val="Predvolenpsmoodseku"/>
    <w:rsid w:val="00404CFC"/>
  </w:style>
  <w:style w:type="character" w:customStyle="1" w:styleId="Nadpis1Char">
    <w:name w:val="Nadpis 1 Char"/>
    <w:basedOn w:val="Predvolenpsmoodseku"/>
    <w:link w:val="Nadpis1"/>
    <w:uiPriority w:val="9"/>
    <w:rsid w:val="006D4CA7"/>
    <w:rPr>
      <w:rFonts w:asciiTheme="majorHAnsi" w:eastAsiaTheme="majorEastAsia" w:hAnsiTheme="majorHAnsi" w:cstheme="majorBidi"/>
      <w:b/>
      <w:bCs/>
      <w:color w:val="365F91" w:themeColor="accent1" w:themeShade="BF"/>
      <w:sz w:val="28"/>
      <w:szCs w:val="28"/>
      <w:lang w:eastAsia="en-US"/>
    </w:rPr>
  </w:style>
  <w:style w:type="paragraph" w:styleId="Odsekzoznamu">
    <w:name w:val="List Paragraph"/>
    <w:basedOn w:val="Normlny"/>
    <w:uiPriority w:val="99"/>
    <w:unhideWhenUsed/>
    <w:rsid w:val="00CE7C00"/>
    <w:pPr>
      <w:ind w:left="720"/>
      <w:contextualSpacing/>
    </w:pPr>
  </w:style>
  <w:style w:type="character" w:customStyle="1" w:styleId="Nadpis2Char">
    <w:name w:val="Nadpis 2 Char"/>
    <w:basedOn w:val="Predvolenpsmoodseku"/>
    <w:link w:val="Nadpis2"/>
    <w:uiPriority w:val="9"/>
    <w:semiHidden/>
    <w:rsid w:val="00696877"/>
    <w:rPr>
      <w:rFonts w:asciiTheme="majorHAnsi" w:eastAsiaTheme="majorEastAsia" w:hAnsiTheme="majorHAnsi" w:cstheme="majorBidi"/>
      <w:color w:val="365F91" w:themeColor="accent1" w:themeShade="BF"/>
      <w:sz w:val="26"/>
      <w:szCs w:val="26"/>
      <w:lang w:eastAsia="en-US"/>
    </w:rPr>
  </w:style>
  <w:style w:type="paragraph" w:styleId="Hlavika">
    <w:name w:val="header"/>
    <w:basedOn w:val="Normlny"/>
    <w:link w:val="HlavikaChar"/>
    <w:uiPriority w:val="99"/>
    <w:unhideWhenUsed/>
    <w:rsid w:val="000A124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124C"/>
    <w:rPr>
      <w:sz w:val="22"/>
      <w:szCs w:val="22"/>
      <w:lang w:eastAsia="en-US"/>
    </w:rPr>
  </w:style>
  <w:style w:type="paragraph" w:styleId="Pta">
    <w:name w:val="footer"/>
    <w:basedOn w:val="Normlny"/>
    <w:link w:val="PtaChar"/>
    <w:uiPriority w:val="99"/>
    <w:unhideWhenUsed/>
    <w:rsid w:val="000A124C"/>
    <w:pPr>
      <w:tabs>
        <w:tab w:val="center" w:pos="4536"/>
        <w:tab w:val="right" w:pos="9072"/>
      </w:tabs>
      <w:spacing w:after="0" w:line="240" w:lineRule="auto"/>
    </w:pPr>
  </w:style>
  <w:style w:type="character" w:customStyle="1" w:styleId="PtaChar">
    <w:name w:val="Päta Char"/>
    <w:basedOn w:val="Predvolenpsmoodseku"/>
    <w:link w:val="Pta"/>
    <w:uiPriority w:val="99"/>
    <w:rsid w:val="000A124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50880">
      <w:bodyDiv w:val="1"/>
      <w:marLeft w:val="0"/>
      <w:marRight w:val="0"/>
      <w:marTop w:val="0"/>
      <w:marBottom w:val="0"/>
      <w:divBdr>
        <w:top w:val="none" w:sz="0" w:space="0" w:color="auto"/>
        <w:left w:val="none" w:sz="0" w:space="0" w:color="auto"/>
        <w:bottom w:val="none" w:sz="0" w:space="0" w:color="auto"/>
        <w:right w:val="none" w:sz="0" w:space="0" w:color="auto"/>
      </w:divBdr>
    </w:div>
    <w:div w:id="352341100">
      <w:bodyDiv w:val="1"/>
      <w:marLeft w:val="0"/>
      <w:marRight w:val="0"/>
      <w:marTop w:val="0"/>
      <w:marBottom w:val="0"/>
      <w:divBdr>
        <w:top w:val="none" w:sz="0" w:space="0" w:color="auto"/>
        <w:left w:val="none" w:sz="0" w:space="0" w:color="auto"/>
        <w:bottom w:val="none" w:sz="0" w:space="0" w:color="auto"/>
        <w:right w:val="none" w:sz="0" w:space="0" w:color="auto"/>
      </w:divBdr>
    </w:div>
    <w:div w:id="741440539">
      <w:bodyDiv w:val="1"/>
      <w:marLeft w:val="0"/>
      <w:marRight w:val="0"/>
      <w:marTop w:val="0"/>
      <w:marBottom w:val="0"/>
      <w:divBdr>
        <w:top w:val="none" w:sz="0" w:space="0" w:color="auto"/>
        <w:left w:val="none" w:sz="0" w:space="0" w:color="auto"/>
        <w:bottom w:val="none" w:sz="0" w:space="0" w:color="auto"/>
        <w:right w:val="none" w:sz="0" w:space="0" w:color="auto"/>
      </w:divBdr>
    </w:div>
    <w:div w:id="751896174">
      <w:bodyDiv w:val="1"/>
      <w:marLeft w:val="0"/>
      <w:marRight w:val="0"/>
      <w:marTop w:val="0"/>
      <w:marBottom w:val="0"/>
      <w:divBdr>
        <w:top w:val="none" w:sz="0" w:space="0" w:color="auto"/>
        <w:left w:val="none" w:sz="0" w:space="0" w:color="auto"/>
        <w:bottom w:val="none" w:sz="0" w:space="0" w:color="auto"/>
        <w:right w:val="none" w:sz="0" w:space="0" w:color="auto"/>
      </w:divBdr>
      <w:divsChild>
        <w:div w:id="966349909">
          <w:marLeft w:val="255"/>
          <w:marRight w:val="0"/>
          <w:marTop w:val="75"/>
          <w:marBottom w:val="0"/>
          <w:divBdr>
            <w:top w:val="none" w:sz="0" w:space="0" w:color="auto"/>
            <w:left w:val="none" w:sz="0" w:space="0" w:color="auto"/>
            <w:bottom w:val="none" w:sz="0" w:space="0" w:color="auto"/>
            <w:right w:val="none" w:sz="0" w:space="0" w:color="auto"/>
          </w:divBdr>
          <w:divsChild>
            <w:div w:id="1206790530">
              <w:marLeft w:val="255"/>
              <w:marRight w:val="0"/>
              <w:marTop w:val="0"/>
              <w:marBottom w:val="0"/>
              <w:divBdr>
                <w:top w:val="none" w:sz="0" w:space="0" w:color="auto"/>
                <w:left w:val="none" w:sz="0" w:space="0" w:color="auto"/>
                <w:bottom w:val="none" w:sz="0" w:space="0" w:color="auto"/>
                <w:right w:val="none" w:sz="0" w:space="0" w:color="auto"/>
              </w:divBdr>
            </w:div>
            <w:div w:id="1849320917">
              <w:marLeft w:val="255"/>
              <w:marRight w:val="0"/>
              <w:marTop w:val="0"/>
              <w:marBottom w:val="0"/>
              <w:divBdr>
                <w:top w:val="none" w:sz="0" w:space="0" w:color="auto"/>
                <w:left w:val="none" w:sz="0" w:space="0" w:color="auto"/>
                <w:bottom w:val="none" w:sz="0" w:space="0" w:color="auto"/>
                <w:right w:val="none" w:sz="0" w:space="0" w:color="auto"/>
              </w:divBdr>
            </w:div>
          </w:divsChild>
        </w:div>
        <w:div w:id="1326203653">
          <w:marLeft w:val="255"/>
          <w:marRight w:val="0"/>
          <w:marTop w:val="75"/>
          <w:marBottom w:val="0"/>
          <w:divBdr>
            <w:top w:val="none" w:sz="0" w:space="0" w:color="auto"/>
            <w:left w:val="none" w:sz="0" w:space="0" w:color="auto"/>
            <w:bottom w:val="none" w:sz="0" w:space="0" w:color="auto"/>
            <w:right w:val="none" w:sz="0" w:space="0" w:color="auto"/>
          </w:divBdr>
        </w:div>
      </w:divsChild>
    </w:div>
    <w:div w:id="1274169948">
      <w:bodyDiv w:val="1"/>
      <w:marLeft w:val="0"/>
      <w:marRight w:val="0"/>
      <w:marTop w:val="0"/>
      <w:marBottom w:val="0"/>
      <w:divBdr>
        <w:top w:val="none" w:sz="0" w:space="0" w:color="auto"/>
        <w:left w:val="none" w:sz="0" w:space="0" w:color="auto"/>
        <w:bottom w:val="none" w:sz="0" w:space="0" w:color="auto"/>
        <w:right w:val="none" w:sz="0" w:space="0" w:color="auto"/>
      </w:divBdr>
      <w:divsChild>
        <w:div w:id="48190156">
          <w:marLeft w:val="0"/>
          <w:marRight w:val="75"/>
          <w:marTop w:val="0"/>
          <w:marBottom w:val="0"/>
          <w:divBdr>
            <w:top w:val="none" w:sz="0" w:space="0" w:color="auto"/>
            <w:left w:val="none" w:sz="0" w:space="0" w:color="auto"/>
            <w:bottom w:val="none" w:sz="0" w:space="0" w:color="auto"/>
            <w:right w:val="none" w:sz="0" w:space="0" w:color="auto"/>
          </w:divBdr>
        </w:div>
        <w:div w:id="91554261">
          <w:marLeft w:val="0"/>
          <w:marRight w:val="0"/>
          <w:marTop w:val="0"/>
          <w:marBottom w:val="300"/>
          <w:divBdr>
            <w:top w:val="none" w:sz="0" w:space="0" w:color="auto"/>
            <w:left w:val="none" w:sz="0" w:space="0" w:color="auto"/>
            <w:bottom w:val="none" w:sz="0" w:space="0" w:color="auto"/>
            <w:right w:val="none" w:sz="0" w:space="0" w:color="auto"/>
          </w:divBdr>
        </w:div>
        <w:div w:id="1683966486">
          <w:marLeft w:val="255"/>
          <w:marRight w:val="0"/>
          <w:marTop w:val="75"/>
          <w:marBottom w:val="0"/>
          <w:divBdr>
            <w:top w:val="none" w:sz="0" w:space="0" w:color="auto"/>
            <w:left w:val="none" w:sz="0" w:space="0" w:color="auto"/>
            <w:bottom w:val="none" w:sz="0" w:space="0" w:color="auto"/>
            <w:right w:val="none" w:sz="0" w:space="0" w:color="auto"/>
          </w:divBdr>
          <w:divsChild>
            <w:div w:id="1563558711">
              <w:marLeft w:val="255"/>
              <w:marRight w:val="0"/>
              <w:marTop w:val="0"/>
              <w:marBottom w:val="0"/>
              <w:divBdr>
                <w:top w:val="none" w:sz="0" w:space="0" w:color="auto"/>
                <w:left w:val="none" w:sz="0" w:space="0" w:color="auto"/>
                <w:bottom w:val="none" w:sz="0" w:space="0" w:color="auto"/>
                <w:right w:val="none" w:sz="0" w:space="0" w:color="auto"/>
              </w:divBdr>
            </w:div>
            <w:div w:id="1600680413">
              <w:marLeft w:val="255"/>
              <w:marRight w:val="0"/>
              <w:marTop w:val="0"/>
              <w:marBottom w:val="0"/>
              <w:divBdr>
                <w:top w:val="none" w:sz="0" w:space="0" w:color="auto"/>
                <w:left w:val="none" w:sz="0" w:space="0" w:color="auto"/>
                <w:bottom w:val="none" w:sz="0" w:space="0" w:color="auto"/>
                <w:right w:val="none" w:sz="0" w:space="0" w:color="auto"/>
              </w:divBdr>
            </w:div>
          </w:divsChild>
        </w:div>
        <w:div w:id="1586963387">
          <w:marLeft w:val="255"/>
          <w:marRight w:val="0"/>
          <w:marTop w:val="75"/>
          <w:marBottom w:val="0"/>
          <w:divBdr>
            <w:top w:val="none" w:sz="0" w:space="0" w:color="auto"/>
            <w:left w:val="none" w:sz="0" w:space="0" w:color="auto"/>
            <w:bottom w:val="none" w:sz="0" w:space="0" w:color="auto"/>
            <w:right w:val="none" w:sz="0" w:space="0" w:color="auto"/>
          </w:divBdr>
        </w:div>
      </w:divsChild>
    </w:div>
    <w:div w:id="1550456287">
      <w:bodyDiv w:val="1"/>
      <w:marLeft w:val="0"/>
      <w:marRight w:val="0"/>
      <w:marTop w:val="0"/>
      <w:marBottom w:val="0"/>
      <w:divBdr>
        <w:top w:val="none" w:sz="0" w:space="0" w:color="auto"/>
        <w:left w:val="none" w:sz="0" w:space="0" w:color="auto"/>
        <w:bottom w:val="none" w:sz="0" w:space="0" w:color="auto"/>
        <w:right w:val="none" w:sz="0" w:space="0" w:color="auto"/>
      </w:divBdr>
    </w:div>
    <w:div w:id="1592204228">
      <w:bodyDiv w:val="1"/>
      <w:marLeft w:val="0"/>
      <w:marRight w:val="0"/>
      <w:marTop w:val="0"/>
      <w:marBottom w:val="0"/>
      <w:divBdr>
        <w:top w:val="none" w:sz="0" w:space="0" w:color="auto"/>
        <w:left w:val="none" w:sz="0" w:space="0" w:color="auto"/>
        <w:bottom w:val="none" w:sz="0" w:space="0" w:color="auto"/>
        <w:right w:val="none" w:sz="0" w:space="0" w:color="auto"/>
      </w:divBdr>
    </w:div>
    <w:div w:id="1698895964">
      <w:bodyDiv w:val="1"/>
      <w:marLeft w:val="0"/>
      <w:marRight w:val="0"/>
      <w:marTop w:val="0"/>
      <w:marBottom w:val="0"/>
      <w:divBdr>
        <w:top w:val="none" w:sz="0" w:space="0" w:color="auto"/>
        <w:left w:val="none" w:sz="0" w:space="0" w:color="auto"/>
        <w:bottom w:val="none" w:sz="0" w:space="0" w:color="auto"/>
        <w:right w:val="none" w:sz="0" w:space="0" w:color="auto"/>
      </w:divBdr>
      <w:divsChild>
        <w:div w:id="1675961837">
          <w:marLeft w:val="0"/>
          <w:marRight w:val="0"/>
          <w:marTop w:val="0"/>
          <w:marBottom w:val="0"/>
          <w:divBdr>
            <w:top w:val="none" w:sz="0" w:space="0" w:color="auto"/>
            <w:left w:val="none" w:sz="0" w:space="0" w:color="auto"/>
            <w:bottom w:val="none" w:sz="0" w:space="0" w:color="auto"/>
            <w:right w:val="none" w:sz="0" w:space="0" w:color="auto"/>
          </w:divBdr>
        </w:div>
        <w:div w:id="110246773">
          <w:marLeft w:val="0"/>
          <w:marRight w:val="0"/>
          <w:marTop w:val="0"/>
          <w:marBottom w:val="0"/>
          <w:divBdr>
            <w:top w:val="none" w:sz="0" w:space="0" w:color="auto"/>
            <w:left w:val="none" w:sz="0" w:space="0" w:color="auto"/>
            <w:bottom w:val="none" w:sz="0" w:space="0" w:color="auto"/>
            <w:right w:val="none" w:sz="0" w:space="0" w:color="auto"/>
          </w:divBdr>
        </w:div>
        <w:div w:id="293292630">
          <w:marLeft w:val="0"/>
          <w:marRight w:val="0"/>
          <w:marTop w:val="0"/>
          <w:marBottom w:val="0"/>
          <w:divBdr>
            <w:top w:val="none" w:sz="0" w:space="0" w:color="auto"/>
            <w:left w:val="none" w:sz="0" w:space="0" w:color="auto"/>
            <w:bottom w:val="none" w:sz="0" w:space="0" w:color="auto"/>
            <w:right w:val="none" w:sz="0" w:space="0" w:color="auto"/>
          </w:divBdr>
        </w:div>
      </w:divsChild>
    </w:div>
    <w:div w:id="1964268507">
      <w:bodyDiv w:val="1"/>
      <w:marLeft w:val="0"/>
      <w:marRight w:val="0"/>
      <w:marTop w:val="0"/>
      <w:marBottom w:val="0"/>
      <w:divBdr>
        <w:top w:val="none" w:sz="0" w:space="0" w:color="auto"/>
        <w:left w:val="none" w:sz="0" w:space="0" w:color="auto"/>
        <w:bottom w:val="none" w:sz="0" w:space="0" w:color="auto"/>
        <w:right w:val="none" w:sz="0" w:space="0" w:color="auto"/>
      </w:divBdr>
    </w:div>
    <w:div w:id="2035299401">
      <w:bodyDiv w:val="1"/>
      <w:marLeft w:val="0"/>
      <w:marRight w:val="0"/>
      <w:marTop w:val="0"/>
      <w:marBottom w:val="0"/>
      <w:divBdr>
        <w:top w:val="none" w:sz="0" w:space="0" w:color="auto"/>
        <w:left w:val="none" w:sz="0" w:space="0" w:color="auto"/>
        <w:bottom w:val="none" w:sz="0" w:space="0" w:color="auto"/>
        <w:right w:val="none" w:sz="0" w:space="0" w:color="auto"/>
      </w:divBdr>
      <w:divsChild>
        <w:div w:id="1164585557">
          <w:marLeft w:val="0"/>
          <w:marRight w:val="0"/>
          <w:marTop w:val="0"/>
          <w:marBottom w:val="0"/>
          <w:divBdr>
            <w:top w:val="none" w:sz="0" w:space="0" w:color="auto"/>
            <w:left w:val="none" w:sz="0" w:space="0" w:color="auto"/>
            <w:bottom w:val="none" w:sz="0" w:space="0" w:color="auto"/>
            <w:right w:val="none" w:sz="0" w:space="0" w:color="auto"/>
          </w:divBdr>
        </w:div>
        <w:div w:id="137577157">
          <w:marLeft w:val="0"/>
          <w:marRight w:val="0"/>
          <w:marTop w:val="0"/>
          <w:marBottom w:val="0"/>
          <w:divBdr>
            <w:top w:val="none" w:sz="0" w:space="0" w:color="auto"/>
            <w:left w:val="none" w:sz="0" w:space="0" w:color="auto"/>
            <w:bottom w:val="none" w:sz="0" w:space="0" w:color="auto"/>
            <w:right w:val="none" w:sz="0" w:space="0" w:color="auto"/>
          </w:divBdr>
        </w:div>
        <w:div w:id="402919681">
          <w:marLeft w:val="0"/>
          <w:marRight w:val="0"/>
          <w:marTop w:val="0"/>
          <w:marBottom w:val="0"/>
          <w:divBdr>
            <w:top w:val="none" w:sz="0" w:space="0" w:color="auto"/>
            <w:left w:val="none" w:sz="0" w:space="0" w:color="auto"/>
            <w:bottom w:val="none" w:sz="0" w:space="0" w:color="auto"/>
            <w:right w:val="none" w:sz="0" w:space="0" w:color="auto"/>
          </w:divBdr>
        </w:div>
        <w:div w:id="1520048079">
          <w:marLeft w:val="0"/>
          <w:marRight w:val="0"/>
          <w:marTop w:val="0"/>
          <w:marBottom w:val="0"/>
          <w:divBdr>
            <w:top w:val="none" w:sz="0" w:space="0" w:color="auto"/>
            <w:left w:val="none" w:sz="0" w:space="0" w:color="auto"/>
            <w:bottom w:val="none" w:sz="0" w:space="0" w:color="auto"/>
            <w:right w:val="none" w:sz="0" w:space="0" w:color="auto"/>
          </w:divBdr>
        </w:div>
        <w:div w:id="13655175">
          <w:marLeft w:val="0"/>
          <w:marRight w:val="0"/>
          <w:marTop w:val="0"/>
          <w:marBottom w:val="0"/>
          <w:divBdr>
            <w:top w:val="none" w:sz="0" w:space="0" w:color="auto"/>
            <w:left w:val="none" w:sz="0" w:space="0" w:color="auto"/>
            <w:bottom w:val="none" w:sz="0" w:space="0" w:color="auto"/>
            <w:right w:val="none" w:sz="0" w:space="0" w:color="auto"/>
          </w:divBdr>
        </w:div>
        <w:div w:id="1308052565">
          <w:marLeft w:val="0"/>
          <w:marRight w:val="0"/>
          <w:marTop w:val="0"/>
          <w:marBottom w:val="0"/>
          <w:divBdr>
            <w:top w:val="none" w:sz="0" w:space="0" w:color="auto"/>
            <w:left w:val="none" w:sz="0" w:space="0" w:color="auto"/>
            <w:bottom w:val="none" w:sz="0" w:space="0" w:color="auto"/>
            <w:right w:val="none" w:sz="0" w:space="0" w:color="auto"/>
          </w:divBdr>
        </w:div>
        <w:div w:id="2101675616">
          <w:marLeft w:val="0"/>
          <w:marRight w:val="0"/>
          <w:marTop w:val="0"/>
          <w:marBottom w:val="0"/>
          <w:divBdr>
            <w:top w:val="none" w:sz="0" w:space="0" w:color="auto"/>
            <w:left w:val="none" w:sz="0" w:space="0" w:color="auto"/>
            <w:bottom w:val="none" w:sz="0" w:space="0" w:color="auto"/>
            <w:right w:val="none" w:sz="0" w:space="0" w:color="auto"/>
          </w:divBdr>
        </w:div>
        <w:div w:id="213664700">
          <w:marLeft w:val="0"/>
          <w:marRight w:val="0"/>
          <w:marTop w:val="0"/>
          <w:marBottom w:val="0"/>
          <w:divBdr>
            <w:top w:val="none" w:sz="0" w:space="0" w:color="auto"/>
            <w:left w:val="none" w:sz="0" w:space="0" w:color="auto"/>
            <w:bottom w:val="none" w:sz="0" w:space="0" w:color="auto"/>
            <w:right w:val="none" w:sz="0" w:space="0" w:color="auto"/>
          </w:divBdr>
        </w:div>
        <w:div w:id="6561079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90595E-A780-44A7-887C-8BF55A56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5841</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Kováčiková Martina</dc:creator>
  <cp:lastModifiedBy>Cebulakova Monika</cp:lastModifiedBy>
  <cp:revision>2</cp:revision>
  <dcterms:created xsi:type="dcterms:W3CDTF">2022-10-18T10:47:00Z</dcterms:created>
  <dcterms:modified xsi:type="dcterms:W3CDTF">2022-10-18T10:47:00Z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