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6C77" w14:textId="77777777" w:rsidR="00541C28" w:rsidRDefault="00541C28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FE5D06" w14:textId="7F7C9F05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480B95BF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541C28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541C28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541C28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1C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541C28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541C28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1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14:paraId="1BF40919" w14:textId="77777777" w:rsidR="0081708C" w:rsidRPr="00541C2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541C2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541C2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166EF91" w:rsidR="0081708C" w:rsidRPr="00541C28" w:rsidRDefault="00C0662A" w:rsidP="000B4A5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1C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B4A5C" w:rsidRPr="00541C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zákona, ktorým sa mení a dopĺňa zákona č. 282/2020 Z. z. </w:t>
                  </w:r>
                  <w:r w:rsidR="00541C28" w:rsidRPr="00541C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="000B4A5C" w:rsidRPr="00541C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 ekologickej poľnohospodárskej výrobe v znení zákona č. 350/2020 Z. z.</w:t>
                  </w:r>
                </w:p>
              </w:tc>
            </w:tr>
          </w:tbl>
          <w:p w14:paraId="79032FD8" w14:textId="77777777" w:rsidR="0081708C" w:rsidRPr="00541C2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519526E" w:rsidR="0081708C" w:rsidRPr="00ED412E" w:rsidRDefault="00ED412E" w:rsidP="00541C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541C2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41C28">
              <w:rPr>
                <w:rFonts w:ascii="Times New Roman" w:hAnsi="Times New Roman" w:cs="Times New Roman"/>
                <w:sz w:val="25"/>
                <w:szCs w:val="25"/>
              </w:rPr>
              <w:t xml:space="preserve">minister pôdohospodárstva a rozvoja vidieka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41C2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362FB73" w14:textId="535A6543" w:rsidR="000B4A5C" w:rsidRDefault="000B4A5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B4A5C" w14:paraId="3386BA59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BD697" w14:textId="77777777" w:rsidR="000B4A5C" w:rsidRDefault="000B4A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3660" w14:textId="77777777" w:rsidR="000B4A5C" w:rsidRDefault="000B4A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B4A5C" w14:paraId="1E610FB2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A7A805" w14:textId="77777777" w:rsidR="000B4A5C" w:rsidRDefault="000B4A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E5B0CB" w14:textId="77777777" w:rsidR="000B4A5C" w:rsidRDefault="000B4A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2193" w14:textId="0C5C25DA" w:rsidR="000B4A5C" w:rsidRDefault="000B4A5C" w:rsidP="00541C2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zákona č. 282/2020 Z. z. </w:t>
            </w:r>
            <w:r w:rsidR="00541C28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o ekologickej poľnohospodárskej výrobe v znení zákona č. 350/2020 Z. z.;</w:t>
            </w:r>
          </w:p>
        </w:tc>
      </w:tr>
      <w:tr w:rsidR="000B4A5C" w14:paraId="1AA89207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13288" w14:textId="77777777" w:rsidR="000B4A5C" w:rsidRDefault="000B4A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410E" w14:textId="77777777" w:rsidR="000B4A5C" w:rsidRDefault="000B4A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B4A5C" w14:paraId="2498F8E9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C526" w14:textId="77777777" w:rsidR="000B4A5C" w:rsidRDefault="000B4A5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F61BE5" w14:textId="544CFBC7" w:rsidR="000B4A5C" w:rsidRDefault="000B4A5C" w:rsidP="00541C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0B4A5C" w14:paraId="2F6508B2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91B885" w14:textId="77777777" w:rsidR="000B4A5C" w:rsidRDefault="000B4A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6090CC" w14:textId="77777777" w:rsidR="000B4A5C" w:rsidRDefault="000B4A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FAAB7" w14:textId="3E9F614C" w:rsidR="000B4A5C" w:rsidRDefault="000B4A5C" w:rsidP="00541C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</w:t>
            </w:r>
            <w:r w:rsidR="00541C28">
              <w:rPr>
                <w:rFonts w:ascii="Times" w:hAnsi="Times" w:cs="Times"/>
                <w:sz w:val="25"/>
                <w:szCs w:val="25"/>
              </w:rPr>
              <w:t xml:space="preserve">R </w:t>
            </w:r>
            <w:r>
              <w:rPr>
                <w:rFonts w:ascii="Times" w:hAnsi="Times" w:cs="Times"/>
                <w:sz w:val="25"/>
                <w:szCs w:val="25"/>
              </w:rPr>
              <w:t>na ďalšie ústavné prerokovanie,</w:t>
            </w:r>
          </w:p>
        </w:tc>
      </w:tr>
      <w:tr w:rsidR="000B4A5C" w14:paraId="53BC2F73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A0636" w14:textId="77777777" w:rsidR="000B4A5C" w:rsidRDefault="000B4A5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8D4C7C" w14:textId="192B20EA" w:rsidR="000B4A5C" w:rsidRDefault="000B4A5C" w:rsidP="00541C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pôdohospodárstva a rozvoja vidieka </w:t>
            </w:r>
          </w:p>
        </w:tc>
      </w:tr>
      <w:tr w:rsidR="000B4A5C" w14:paraId="61072309" w14:textId="77777777">
        <w:trPr>
          <w:divId w:val="703976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753919" w14:textId="77777777" w:rsidR="000B4A5C" w:rsidRDefault="000B4A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1C6A9F" w14:textId="77777777" w:rsidR="000B4A5C" w:rsidRDefault="000B4A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331706" w14:textId="0216A7A5" w:rsidR="000B4A5C" w:rsidRDefault="000B4A5C" w:rsidP="00541C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0F29F6E6" w14:textId="77777777" w:rsidR="00541C28" w:rsidRDefault="00541C28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45FD5E8" w14:textId="269A793E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978DA30" w14:textId="77777777" w:rsidR="00541C28" w:rsidRDefault="00541C28">
            <w:pPr>
              <w:divId w:val="539823220"/>
              <w:rPr>
                <w:rFonts w:ascii="Times" w:hAnsi="Times" w:cs="Times"/>
                <w:sz w:val="25"/>
                <w:szCs w:val="25"/>
              </w:rPr>
            </w:pPr>
          </w:p>
          <w:p w14:paraId="243F96F8" w14:textId="41109B92" w:rsidR="000B4A5C" w:rsidRDefault="000B4A5C">
            <w:pPr>
              <w:divId w:val="53982322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1A87DDEF" w:rsidR="00557779" w:rsidRPr="00557779" w:rsidRDefault="000B4A5C" w:rsidP="00541C28">
            <w:r>
              <w:rPr>
                <w:rFonts w:ascii="Times" w:hAnsi="Times" w:cs="Times"/>
                <w:sz w:val="25"/>
                <w:szCs w:val="25"/>
              </w:rPr>
              <w:t xml:space="preserve">minister pôdohospodárstva a rozvoja vidieka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B9527A2" w:rsidR="00557779" w:rsidRPr="0010780A" w:rsidRDefault="000B4A5C" w:rsidP="000B4A5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24DF21C" w:rsidR="00557779" w:rsidRDefault="000B4A5C" w:rsidP="00541C28">
            <w:r>
              <w:rPr>
                <w:rFonts w:ascii="Times" w:hAnsi="Times" w:cs="Times"/>
                <w:sz w:val="25"/>
                <w:szCs w:val="25"/>
              </w:rPr>
              <w:t>predseda Národnej rady S</w:t>
            </w:r>
            <w:r w:rsidR="00541C28">
              <w:rPr>
                <w:rFonts w:ascii="Times" w:hAnsi="Times" w:cs="Times"/>
                <w:sz w:val="25"/>
                <w:szCs w:val="25"/>
              </w:rPr>
              <w:t>R</w:t>
            </w:r>
            <w:bookmarkStart w:id="0" w:name="_GoBack"/>
            <w:bookmarkEnd w:id="0"/>
          </w:p>
        </w:tc>
      </w:tr>
    </w:tbl>
    <w:p w14:paraId="4FF3A38B" w14:textId="77777777" w:rsidR="00557779" w:rsidRDefault="00557779" w:rsidP="00541C28"/>
    <w:sectPr w:rsidR="00557779" w:rsidSect="00541C28">
      <w:headerReference w:type="default" r:id="rId9"/>
      <w:pgSz w:w="12240" w:h="15840"/>
      <w:pgMar w:top="56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C227" w14:textId="77777777" w:rsidR="00541C28" w:rsidRDefault="00541C28" w:rsidP="00541C28">
      <w:r>
        <w:separator/>
      </w:r>
    </w:p>
  </w:endnote>
  <w:endnote w:type="continuationSeparator" w:id="0">
    <w:p w14:paraId="7D1308E4" w14:textId="77777777" w:rsidR="00541C28" w:rsidRDefault="00541C28" w:rsidP="0054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3D2D8" w14:textId="77777777" w:rsidR="00541C28" w:rsidRDefault="00541C28" w:rsidP="00541C28">
      <w:r>
        <w:separator/>
      </w:r>
    </w:p>
  </w:footnote>
  <w:footnote w:type="continuationSeparator" w:id="0">
    <w:p w14:paraId="66B7900B" w14:textId="77777777" w:rsidR="00541C28" w:rsidRDefault="00541C28" w:rsidP="0054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98D9" w14:textId="06F66791" w:rsidR="00541C28" w:rsidRPr="00541C28" w:rsidRDefault="00541C28" w:rsidP="00541C28">
    <w:pPr>
      <w:pStyle w:val="Hlavika"/>
      <w:jc w:val="center"/>
      <w:rPr>
        <w:rFonts w:ascii="Times New Roman" w:hAnsi="Times New Roman" w:cs="Times New Roman"/>
        <w:caps/>
        <w:sz w:val="24"/>
      </w:rPr>
    </w:pPr>
    <w:r w:rsidRPr="00541C28">
      <w:rPr>
        <w:rFonts w:ascii="Times New Roman" w:hAnsi="Times New Roman" w:cs="Times New Roman"/>
        <w:caps/>
        <w:sz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B4A5C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41C28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736D1D22-FD71-43CB-B4C5-02CE7D33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1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1C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3.8.2022 11:55:50"/>
    <f:field ref="objchangedby" par="" text="Administrator, System"/>
    <f:field ref="objmodifiedat" par="" text="23.8.2022 11:55:5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C4E2BA-2EEA-402F-9252-7C322C37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3</cp:revision>
  <cp:lastPrinted>2022-10-04T11:49:00Z</cp:lastPrinted>
  <dcterms:created xsi:type="dcterms:W3CDTF">2022-08-23T09:55:00Z</dcterms:created>
  <dcterms:modified xsi:type="dcterms:W3CDTF">2022-10-04T11:49:00Z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COO.2145.1000.3.5151364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mení a dopĺňa zákona č. 282/2020 Z. z. o ekologickej poľnohospodárskej výrobe v znení zákona č. 350/2020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zákona č. 282/2020 Z. z. o ekologickej poľnohospodárskej výrobe v znení zákona č. 350/2020 Z. z.</vt:lpwstr>
  </property>
  <property fmtid="{D5CDD505-2E9C-101B-9397-08002B2CF9AE}" pid="19" name="FSC#SKEDITIONSLOVLEX@103.510:rezortcislopredpis">
    <vt:lpwstr>2603/2022-410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43 ods. 2 Zmluvy o fungovaní Európskej únie (Ú. v. ES C 202, 7. 6. 2016) v platnom znení.</vt:lpwstr>
  </property>
  <property fmtid="{D5CDD505-2E9C-101B-9397-08002B2CF9AE}" pid="39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 konanie proti Slovenskej republike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3. 8. 2022</vt:lpwstr>
  </property>
  <property fmtid="{D5CDD505-2E9C-101B-9397-08002B2CF9AE}" pid="51" name="FSC#SKEDITIONSLOVLEX@103.510:AttrDateDocPropUkonceniePKK">
    <vt:lpwstr>12. 8. 2022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58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pôdohospodárstva a rozvoja vidieka Slovenskej republiky</vt:lpwstr>
  </property>
  <property fmtid="{D5CDD505-2E9C-101B-9397-08002B2CF9AE}" pid="137" name="FSC#SKEDITIONSLOVLEX@103.510:funkciaZodpPredAkuzativ">
    <vt:lpwstr>ministra pôdohospodárstva a rozvoja vidieka Slovenskej republiky</vt:lpwstr>
  </property>
  <property fmtid="{D5CDD505-2E9C-101B-9397-08002B2CF9AE}" pid="138" name="FSC#SKEDITIONSLOVLEX@103.510:funkciaZodpPredDativ">
    <vt:lpwstr>ministrovi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Samuel Vlčan_x000d_
minister pôdohospodárstva a rozvoja vidieka Slovenskej republiky</vt:lpwstr>
  </property>
  <property fmtid="{D5CDD505-2E9C-101B-9397-08002B2CF9AE}" pid="143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23. 8. 2022</vt:lpwstr>
  </property>
</Properties>
</file>