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E" w:rsidRPr="006D6989" w:rsidRDefault="006D6989" w:rsidP="006D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PREDKLADACIA SPRÁVA</w:t>
      </w:r>
    </w:p>
    <w:p w:rsidR="006D6989" w:rsidRDefault="006D6989" w:rsidP="006D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5E5" w:rsidRDefault="006D6989" w:rsidP="000E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AF8">
        <w:rPr>
          <w:rFonts w:ascii="Times New Roman" w:hAnsi="Times New Roman" w:cs="Times New Roman"/>
          <w:sz w:val="24"/>
          <w:szCs w:val="24"/>
        </w:rPr>
        <w:t>Návrh</w:t>
      </w:r>
      <w:r w:rsidR="000E75E5">
        <w:rPr>
          <w:rFonts w:ascii="Times New Roman" w:hAnsi="Times New Roman" w:cs="Times New Roman"/>
          <w:sz w:val="24"/>
          <w:szCs w:val="24"/>
        </w:rPr>
        <w:t xml:space="preserve"> </w:t>
      </w:r>
      <w:r w:rsidR="000E75E5" w:rsidRPr="000E75E5">
        <w:rPr>
          <w:rFonts w:ascii="Times New Roman" w:hAnsi="Times New Roman" w:cs="Times New Roman"/>
          <w:sz w:val="24"/>
          <w:szCs w:val="24"/>
        </w:rPr>
        <w:t>nariadenia vlády Slovenskej republiky o niektorých opatreniach v súvislosti so štátnou podporou nájomného bývania</w:t>
      </w:r>
      <w:r w:rsidR="00B92DD7">
        <w:rPr>
          <w:rFonts w:ascii="Times New Roman" w:hAnsi="Times New Roman" w:cs="Times New Roman"/>
          <w:sz w:val="24"/>
          <w:szCs w:val="24"/>
        </w:rPr>
        <w:t xml:space="preserve"> sa predkladá</w:t>
      </w:r>
      <w:r w:rsidR="000E75E5">
        <w:rPr>
          <w:rFonts w:ascii="Times New Roman" w:hAnsi="Times New Roman" w:cs="Times New Roman"/>
          <w:sz w:val="24"/>
        </w:rPr>
        <w:t xml:space="preserve"> na základe zákona</w:t>
      </w:r>
      <w:r w:rsidR="00E569BD" w:rsidRPr="00E569BD">
        <w:rPr>
          <w:rFonts w:ascii="Times New Roman" w:hAnsi="Times New Roman" w:cs="Times New Roman"/>
          <w:sz w:val="24"/>
          <w:szCs w:val="24"/>
        </w:rPr>
        <w:t xml:space="preserve"> </w:t>
      </w:r>
      <w:r w:rsidR="00E569BD">
        <w:rPr>
          <w:rFonts w:ascii="Times New Roman" w:hAnsi="Times New Roman" w:cs="Times New Roman"/>
          <w:sz w:val="24"/>
          <w:szCs w:val="24"/>
        </w:rPr>
        <w:t xml:space="preserve">č. </w:t>
      </w:r>
      <w:r w:rsidR="00E569BD" w:rsidRPr="00D27F8F">
        <w:rPr>
          <w:rFonts w:ascii="Times New Roman" w:hAnsi="Times New Roman"/>
          <w:iCs/>
          <w:sz w:val="24"/>
          <w:szCs w:val="24"/>
        </w:rPr>
        <w:t xml:space="preserve">222/2022 Z. z. </w:t>
      </w:r>
      <w:r w:rsidR="000E75E5">
        <w:rPr>
          <w:rFonts w:ascii="Times New Roman" w:hAnsi="Times New Roman" w:cs="Times New Roman"/>
          <w:sz w:val="24"/>
        </w:rPr>
        <w:t xml:space="preserve"> </w:t>
      </w:r>
      <w:r w:rsidR="000E75E5" w:rsidRPr="00DE01A6">
        <w:rPr>
          <w:rFonts w:ascii="Times New Roman" w:hAnsi="Times New Roman" w:cs="Times New Roman"/>
          <w:sz w:val="24"/>
        </w:rPr>
        <w:t>o št</w:t>
      </w:r>
      <w:r w:rsidR="000E75E5">
        <w:rPr>
          <w:rFonts w:ascii="Times New Roman" w:hAnsi="Times New Roman" w:cs="Times New Roman"/>
          <w:sz w:val="24"/>
        </w:rPr>
        <w:t>átnej podpore nájomného bývania</w:t>
      </w:r>
      <w:r w:rsidR="000E75E5" w:rsidRPr="00DE01A6">
        <w:rPr>
          <w:rFonts w:ascii="Times New Roman" w:hAnsi="Times New Roman" w:cs="Times New Roman"/>
          <w:sz w:val="24"/>
        </w:rPr>
        <w:t xml:space="preserve"> a o zmene a doplnení niektorých zákonov</w:t>
      </w:r>
      <w:r w:rsidR="000E75E5">
        <w:rPr>
          <w:rFonts w:ascii="Times New Roman" w:hAnsi="Times New Roman" w:cs="Times New Roman"/>
          <w:sz w:val="24"/>
        </w:rPr>
        <w:t>.</w:t>
      </w:r>
    </w:p>
    <w:p w:rsidR="000E75E5" w:rsidRDefault="000E75E5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D08" w:rsidRDefault="00D14D08" w:rsidP="00D14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Podľa § 3 ods. 1 písm. k) a l) zákona č. </w:t>
      </w:r>
      <w:r w:rsidRPr="00D27F8F">
        <w:rPr>
          <w:rFonts w:ascii="Times New Roman" w:hAnsi="Times New Roman"/>
          <w:iCs/>
          <w:sz w:val="24"/>
          <w:szCs w:val="24"/>
        </w:rPr>
        <w:t>222/2022 Z. z. o štátnej podpore nájomného bývania a o zmene a doplnení niektorých zákonov</w:t>
      </w:r>
      <w:r>
        <w:rPr>
          <w:rFonts w:ascii="Times New Roman" w:hAnsi="Times New Roman"/>
          <w:iCs/>
          <w:sz w:val="24"/>
          <w:szCs w:val="24"/>
        </w:rPr>
        <w:t xml:space="preserve"> predkladá Agentúra </w:t>
      </w:r>
      <w:r w:rsidRPr="00695AF8">
        <w:rPr>
          <w:rFonts w:ascii="Times New Roman" w:hAnsi="Times New Roman" w:cs="Times New Roman"/>
          <w:sz w:val="24"/>
          <w:szCs w:val="24"/>
        </w:rPr>
        <w:t>štátom podporovaného nájomného bývania</w:t>
      </w:r>
      <w:r>
        <w:rPr>
          <w:rFonts w:ascii="Times New Roman" w:hAnsi="Times New Roman" w:cs="Times New Roman"/>
          <w:sz w:val="24"/>
          <w:szCs w:val="24"/>
        </w:rPr>
        <w:t xml:space="preserve"> vláde Slovenskej republiky návrh kritérií podľa § 7 zákona a návrh </w:t>
      </w:r>
      <w:r w:rsidRPr="00D14D08">
        <w:rPr>
          <w:rFonts w:ascii="Times New Roman" w:hAnsi="Times New Roman" w:cs="Times New Roman"/>
          <w:sz w:val="24"/>
          <w:szCs w:val="24"/>
        </w:rPr>
        <w:t>na určenie výšky maximálneho nájomného, návrh pravidiel výpočtu a aplikácie maximálnej výšky nájomného podľa § 9 ods. 1</w:t>
      </w:r>
      <w:r>
        <w:rPr>
          <w:rFonts w:ascii="Times New Roman" w:hAnsi="Times New Roman" w:cs="Times New Roman"/>
          <w:sz w:val="24"/>
          <w:szCs w:val="24"/>
        </w:rPr>
        <w:t xml:space="preserve"> zákona. Podľa bodu 13.6. stanov Agentúry </w:t>
      </w:r>
      <w:r w:rsidRPr="00695AF8">
        <w:rPr>
          <w:rFonts w:ascii="Times New Roman" w:hAnsi="Times New Roman" w:cs="Times New Roman"/>
          <w:sz w:val="24"/>
          <w:szCs w:val="24"/>
        </w:rPr>
        <w:t>štátom podporovaného nájomného bývania</w:t>
      </w:r>
      <w:r>
        <w:rPr>
          <w:rFonts w:ascii="Times New Roman" w:hAnsi="Times New Roman" w:cs="Times New Roman"/>
          <w:sz w:val="24"/>
          <w:szCs w:val="24"/>
        </w:rPr>
        <w:t xml:space="preserve"> ak Agentúra </w:t>
      </w:r>
      <w:r w:rsidRPr="00695AF8">
        <w:rPr>
          <w:rFonts w:ascii="Times New Roman" w:hAnsi="Times New Roman" w:cs="Times New Roman"/>
          <w:sz w:val="24"/>
          <w:szCs w:val="24"/>
        </w:rPr>
        <w:t>štátom podporovaného nájomného bývania</w:t>
      </w:r>
      <w:r>
        <w:rPr>
          <w:rFonts w:ascii="Times New Roman" w:hAnsi="Times New Roman" w:cs="Times New Roman"/>
          <w:sz w:val="24"/>
          <w:szCs w:val="24"/>
        </w:rPr>
        <w:t xml:space="preserve"> predkladá návrh vláde Slovenskej republiky alebo navrhuje vláde Slovenskej republiky, </w:t>
      </w:r>
      <w:r w:rsidR="00E569BD">
        <w:rPr>
          <w:rFonts w:ascii="Times New Roman" w:hAnsi="Times New Roman" w:cs="Times New Roman"/>
          <w:sz w:val="24"/>
          <w:szCs w:val="24"/>
        </w:rPr>
        <w:t>predkladá alebo navrhuje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D08">
        <w:rPr>
          <w:rFonts w:ascii="Times New Roman" w:hAnsi="Times New Roman" w:cs="Times New Roman"/>
          <w:sz w:val="24"/>
          <w:szCs w:val="24"/>
        </w:rPr>
        <w:t>prostredníctvom podpredsedu vlády</w:t>
      </w:r>
      <w:r w:rsidR="00CB6F6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D14D08">
        <w:rPr>
          <w:rFonts w:ascii="Times New Roman" w:hAnsi="Times New Roman" w:cs="Times New Roman"/>
          <w:sz w:val="24"/>
          <w:szCs w:val="24"/>
        </w:rPr>
        <w:t>, ktorý neriadi ministerstvo</w:t>
      </w:r>
      <w:r>
        <w:rPr>
          <w:rFonts w:ascii="Times New Roman" w:hAnsi="Times New Roman" w:cs="Times New Roman"/>
          <w:sz w:val="24"/>
          <w:szCs w:val="24"/>
        </w:rPr>
        <w:t xml:space="preserve">. Vzhľadom na uvedené predkladá tento materiál do medzirezortného </w:t>
      </w:r>
      <w:r>
        <w:rPr>
          <w:rFonts w:ascii="Times New Roman" w:hAnsi="Times New Roman" w:cs="Times New Roman"/>
          <w:sz w:val="24"/>
        </w:rPr>
        <w:t>pripomienkového konania</w:t>
      </w:r>
      <w:r w:rsidRPr="00D14D08">
        <w:rPr>
          <w:rFonts w:ascii="Times New Roman" w:hAnsi="Times New Roman" w:cs="Times New Roman"/>
          <w:sz w:val="24"/>
          <w:szCs w:val="24"/>
        </w:rPr>
        <w:t xml:space="preserve"> podpredsed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4D08">
        <w:rPr>
          <w:rFonts w:ascii="Times New Roman" w:hAnsi="Times New Roman" w:cs="Times New Roman"/>
          <w:sz w:val="24"/>
          <w:szCs w:val="24"/>
        </w:rPr>
        <w:t xml:space="preserve"> vlády</w:t>
      </w:r>
      <w:r w:rsidR="00CB6F65" w:rsidRPr="00CB6F65">
        <w:rPr>
          <w:rFonts w:ascii="Times New Roman" w:hAnsi="Times New Roman" w:cs="Times New Roman"/>
          <w:sz w:val="24"/>
          <w:szCs w:val="24"/>
        </w:rPr>
        <w:t xml:space="preserve"> </w:t>
      </w:r>
      <w:r w:rsidR="00CB6F65">
        <w:rPr>
          <w:rFonts w:ascii="Times New Roman" w:hAnsi="Times New Roman" w:cs="Times New Roman"/>
          <w:sz w:val="24"/>
          <w:szCs w:val="24"/>
        </w:rPr>
        <w:t>Slovenskej republiky</w:t>
      </w:r>
      <w:r w:rsidRPr="00D14D08">
        <w:rPr>
          <w:rFonts w:ascii="Times New Roman" w:hAnsi="Times New Roman" w:cs="Times New Roman"/>
          <w:sz w:val="24"/>
          <w:szCs w:val="24"/>
        </w:rPr>
        <w:t>, ktorý neriadi ministerstvo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D08" w:rsidRDefault="00D14D08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E5" w:rsidRDefault="000E75E5" w:rsidP="000E75E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E9F">
        <w:rPr>
          <w:rFonts w:ascii="Times New Roman" w:hAnsi="Times New Roman"/>
          <w:sz w:val="24"/>
          <w:szCs w:val="24"/>
        </w:rPr>
        <w:t>Predkladaným návrhom nariadenia vlády sa realizuj</w:t>
      </w:r>
      <w:r>
        <w:rPr>
          <w:rFonts w:ascii="Times New Roman" w:hAnsi="Times New Roman"/>
          <w:sz w:val="24"/>
          <w:szCs w:val="24"/>
        </w:rPr>
        <w:t>ú</w:t>
      </w:r>
      <w:r w:rsidRPr="00564E9F">
        <w:rPr>
          <w:rFonts w:ascii="Times New Roman" w:hAnsi="Times New Roman"/>
          <w:sz w:val="24"/>
          <w:szCs w:val="24"/>
        </w:rPr>
        <w:t xml:space="preserve"> splnomocňovacie ustanoveni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§ 7 ods. 4 a 5 a § 9 ods. 1 a 2 </w:t>
      </w:r>
      <w:r w:rsidRPr="00D27F8F">
        <w:rPr>
          <w:rFonts w:ascii="Times New Roman" w:hAnsi="Times New Roman"/>
          <w:iCs/>
          <w:sz w:val="24"/>
          <w:szCs w:val="24"/>
        </w:rPr>
        <w:t>zákona č. 222/2022 Z. z. o štátnej podpore nájomného bývania a o zmene a doplnení niektorých zákonov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E75E5" w:rsidRDefault="000E75E5" w:rsidP="000E75E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E75E5" w:rsidRDefault="000E75E5" w:rsidP="000E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564E9F">
        <w:rPr>
          <w:rFonts w:ascii="Times New Roman" w:hAnsi="Times New Roman"/>
          <w:sz w:val="24"/>
          <w:szCs w:val="24"/>
        </w:rPr>
        <w:t>ávrh nariadenia vlády u</w:t>
      </w:r>
      <w:r>
        <w:rPr>
          <w:rFonts w:ascii="Times New Roman" w:hAnsi="Times New Roman"/>
          <w:sz w:val="24"/>
          <w:szCs w:val="24"/>
        </w:rPr>
        <w:t xml:space="preserve">stanovuje a dopĺňa týmto zákonom definované kritériá nájomcu na účely získania postavenia nájomcu podľa zákona, a to konkrétne, minimálny príjem, maximálny príjem ako aj posudzované príjmy k obom kritériám a spôsob ich overovania. Návrh zároveň ustanovuje pravidlá prideľovania bytov záujemcom a </w:t>
      </w:r>
      <w:r w:rsidRPr="006B016A">
        <w:rPr>
          <w:rFonts w:ascii="Times New Roman" w:hAnsi="Times New Roman"/>
          <w:sz w:val="24"/>
          <w:szCs w:val="24"/>
        </w:rPr>
        <w:t xml:space="preserve">štruktúru nájomcov bytov v rámci </w:t>
      </w:r>
      <w:r>
        <w:rPr>
          <w:rFonts w:ascii="Times New Roman" w:hAnsi="Times New Roman"/>
          <w:sz w:val="24"/>
          <w:szCs w:val="24"/>
        </w:rPr>
        <w:t>A</w:t>
      </w:r>
      <w:r w:rsidRPr="006B016A">
        <w:rPr>
          <w:rFonts w:ascii="Times New Roman" w:hAnsi="Times New Roman"/>
          <w:sz w:val="24"/>
          <w:szCs w:val="24"/>
        </w:rPr>
        <w:t>gentúrou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AF8">
        <w:rPr>
          <w:rFonts w:ascii="Times New Roman" w:hAnsi="Times New Roman" w:cs="Times New Roman"/>
          <w:sz w:val="24"/>
          <w:szCs w:val="24"/>
        </w:rPr>
        <w:t>štátom podporovaného nájomného bývania</w:t>
      </w:r>
      <w:r w:rsidRPr="006B016A">
        <w:rPr>
          <w:rFonts w:ascii="Times New Roman" w:hAnsi="Times New Roman"/>
          <w:sz w:val="24"/>
          <w:szCs w:val="24"/>
        </w:rPr>
        <w:t xml:space="preserve"> schváleného projektu</w:t>
      </w:r>
      <w:r>
        <w:rPr>
          <w:rFonts w:ascii="Times New Roman" w:hAnsi="Times New Roman"/>
          <w:sz w:val="24"/>
          <w:szCs w:val="24"/>
        </w:rPr>
        <w:t xml:space="preserve">, ktorá zahŕňa sociálne a zdravotne znevýhodnené osoby, zamestnancov verejného sektora, zamestnancov iných zamestnávateľov a iných záujemcov. Ďalej ustanovuje úpravu prípadu </w:t>
      </w:r>
      <w:r w:rsidRPr="006B016A">
        <w:rPr>
          <w:rFonts w:ascii="Times New Roman" w:hAnsi="Times New Roman"/>
          <w:sz w:val="24"/>
          <w:szCs w:val="24"/>
        </w:rPr>
        <w:t>neuzatvor</w:t>
      </w:r>
      <w:r>
        <w:rPr>
          <w:rFonts w:ascii="Times New Roman" w:hAnsi="Times New Roman"/>
          <w:sz w:val="24"/>
          <w:szCs w:val="24"/>
        </w:rPr>
        <w:t>enia jednotlivých skupín záujemcov</w:t>
      </w:r>
      <w:r w:rsidRPr="006B016A">
        <w:rPr>
          <w:rFonts w:ascii="Times New Roman" w:hAnsi="Times New Roman"/>
          <w:sz w:val="24"/>
          <w:szCs w:val="24"/>
        </w:rPr>
        <w:t xml:space="preserve"> zmluv</w:t>
      </w:r>
      <w:r>
        <w:rPr>
          <w:rFonts w:ascii="Times New Roman" w:hAnsi="Times New Roman"/>
          <w:sz w:val="24"/>
          <w:szCs w:val="24"/>
        </w:rPr>
        <w:t>y</w:t>
      </w:r>
      <w:r w:rsidRPr="006B016A">
        <w:rPr>
          <w:rFonts w:ascii="Times New Roman" w:hAnsi="Times New Roman"/>
          <w:sz w:val="24"/>
          <w:szCs w:val="24"/>
        </w:rPr>
        <w:t xml:space="preserve"> o budúcej nájomnej zmluve alebo </w:t>
      </w:r>
      <w:r>
        <w:rPr>
          <w:rFonts w:ascii="Times New Roman" w:hAnsi="Times New Roman"/>
          <w:sz w:val="24"/>
          <w:szCs w:val="24"/>
        </w:rPr>
        <w:t>nájomnej zmluvy s prenajímateľom. Návrh nariadenia vlády definuje pravidlá výpočtu a aplikácie maximálnej výšky nájomného, konkrétny vzorec výpočtu nájomného, vrátane  korekčného mechanizmu maximálnej výšky nájomného a jeho úpravy o medziročný nárast miery inflácie podľa indexu HICP.</w:t>
      </w:r>
    </w:p>
    <w:p w:rsidR="000E75E5" w:rsidRDefault="000E75E5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5E5" w:rsidRDefault="000E75E5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nariadeni</w:t>
      </w:r>
      <w:r w:rsidR="00B92D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vlády nemá byť predmetom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pripomienkovaného konania.</w:t>
      </w:r>
    </w:p>
    <w:p w:rsidR="00B92DD7" w:rsidRDefault="00B92DD7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DD7" w:rsidRDefault="00B92DD7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nariadenia vlády bol predmetom medzirezortného pripomienkového konania od 25. augusta 2022 do 6. septembra 2022.</w:t>
      </w:r>
      <w:r w:rsidR="00644477">
        <w:rPr>
          <w:rFonts w:ascii="Times New Roman" w:hAnsi="Times New Roman" w:cs="Times New Roman"/>
          <w:sz w:val="24"/>
          <w:szCs w:val="24"/>
        </w:rPr>
        <w:t xml:space="preserve"> Na rokovanie Legislatívnej rady vlády SR sa predkladá bez rozporov.</w:t>
      </w:r>
    </w:p>
    <w:p w:rsidR="000E75E5" w:rsidRDefault="000E75E5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5E5" w:rsidRDefault="000E75E5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9ED">
        <w:rPr>
          <w:rFonts w:ascii="Times New Roman" w:hAnsi="Times New Roman" w:cs="Times New Roman"/>
          <w:sz w:val="24"/>
          <w:szCs w:val="24"/>
        </w:rPr>
        <w:t xml:space="preserve">Účinnosť sa vzhľadom na dĺžku legislatívneho procesu navrhuje dňom 1. </w:t>
      </w:r>
      <w:r w:rsidR="00A95717">
        <w:rPr>
          <w:rFonts w:ascii="Times New Roman" w:hAnsi="Times New Roman" w:cs="Times New Roman"/>
          <w:sz w:val="24"/>
          <w:szCs w:val="24"/>
        </w:rPr>
        <w:t>novembra</w:t>
      </w:r>
      <w:bookmarkStart w:id="0" w:name="_GoBack"/>
      <w:bookmarkEnd w:id="0"/>
      <w:r w:rsidR="00E809ED"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0E75E5" w:rsidRDefault="000E75E5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5E5" w:rsidRDefault="000E75E5" w:rsidP="00DE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89" w:rsidRPr="006D6989" w:rsidRDefault="006D6989" w:rsidP="006D6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6989" w:rsidRPr="006D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89"/>
    <w:rsid w:val="000522BD"/>
    <w:rsid w:val="000E75E5"/>
    <w:rsid w:val="00241526"/>
    <w:rsid w:val="00303234"/>
    <w:rsid w:val="003F5B92"/>
    <w:rsid w:val="004035E6"/>
    <w:rsid w:val="00644477"/>
    <w:rsid w:val="00695AF8"/>
    <w:rsid w:val="006D6989"/>
    <w:rsid w:val="008A5ACB"/>
    <w:rsid w:val="0090623E"/>
    <w:rsid w:val="00A95717"/>
    <w:rsid w:val="00B819AE"/>
    <w:rsid w:val="00B92DD7"/>
    <w:rsid w:val="00CB6F65"/>
    <w:rsid w:val="00D14D08"/>
    <w:rsid w:val="00DE01A6"/>
    <w:rsid w:val="00E569BD"/>
    <w:rsid w:val="00E809ED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038"/>
  <w15:chartTrackingRefBased/>
  <w15:docId w15:val="{BF8B4A47-4F67-4B80-A62F-42F27BD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0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E75E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Malatinský Michal</dc:creator>
  <cp:keywords/>
  <dc:description/>
  <cp:lastModifiedBy>Malatinský Michal</cp:lastModifiedBy>
  <cp:revision>10</cp:revision>
  <dcterms:created xsi:type="dcterms:W3CDTF">2022-08-19T06:56:00Z</dcterms:created>
  <dcterms:modified xsi:type="dcterms:W3CDTF">2022-09-29T09:04:00Z</dcterms:modified>
</cp:coreProperties>
</file>