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7548"/>
      </w:tblGrid>
      <w:tr w:rsidR="002644DE" w:rsidRPr="002644DE" w14:paraId="4C787A56" w14:textId="77777777" w:rsidTr="003F05AD">
        <w:trPr>
          <w:trHeight w:val="534"/>
          <w:jc w:val="center"/>
        </w:trPr>
        <w:tc>
          <w:tcPr>
            <w:tcW w:w="5000" w:type="pct"/>
            <w:gridSpan w:val="3"/>
            <w:tcBorders>
              <w:bottom w:val="single" w:sz="4" w:space="0" w:color="auto"/>
            </w:tcBorders>
            <w:shd w:val="clear" w:color="auto" w:fill="808080" w:themeFill="background1" w:themeFillShade="80"/>
          </w:tcPr>
          <w:p w14:paraId="5309110A"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1DDF9071"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4B4F06E"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481BAA8F" w14:textId="77777777" w:rsidTr="003F05AD">
        <w:trPr>
          <w:jc w:val="center"/>
        </w:trPr>
        <w:tc>
          <w:tcPr>
            <w:tcW w:w="5000" w:type="pct"/>
            <w:gridSpan w:val="3"/>
            <w:tcBorders>
              <w:bottom w:val="single" w:sz="4" w:space="0" w:color="auto"/>
            </w:tcBorders>
            <w:shd w:val="clear" w:color="auto" w:fill="A6A6A6" w:themeFill="background1" w:themeFillShade="A6"/>
          </w:tcPr>
          <w:p w14:paraId="44FA0EEE"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041F0DC" w14:textId="77777777" w:rsidTr="003F05AD">
        <w:trPr>
          <w:jc w:val="center"/>
        </w:trPr>
        <w:tc>
          <w:tcPr>
            <w:tcW w:w="5000" w:type="pct"/>
            <w:gridSpan w:val="3"/>
            <w:tcBorders>
              <w:bottom w:val="single" w:sz="4" w:space="0" w:color="auto"/>
            </w:tcBorders>
            <w:shd w:val="clear" w:color="auto" w:fill="F2F2F2"/>
          </w:tcPr>
          <w:p w14:paraId="686B1194"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6E8E4E9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46A631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068D1B5"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36BC6880" w14:textId="77777777" w:rsidTr="003F05AD">
        <w:trPr>
          <w:trHeight w:val="170"/>
          <w:jc w:val="center"/>
        </w:trPr>
        <w:tc>
          <w:tcPr>
            <w:tcW w:w="112" w:type="pct"/>
            <w:tcBorders>
              <w:top w:val="single" w:sz="4" w:space="0" w:color="auto"/>
              <w:bottom w:val="single" w:sz="4" w:space="0" w:color="auto"/>
            </w:tcBorders>
            <w:shd w:val="clear" w:color="auto" w:fill="DDDDDD"/>
            <w:vAlign w:val="center"/>
          </w:tcPr>
          <w:p w14:paraId="6CC1F5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88" w:type="pct"/>
            <w:gridSpan w:val="2"/>
            <w:tcBorders>
              <w:top w:val="single" w:sz="4" w:space="0" w:color="auto"/>
              <w:bottom w:val="single" w:sz="4" w:space="0" w:color="auto"/>
            </w:tcBorders>
            <w:shd w:val="clear" w:color="auto" w:fill="DDDDDD"/>
            <w:vAlign w:val="center"/>
          </w:tcPr>
          <w:p w14:paraId="67E77D3D"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22918F4" w14:textId="77777777" w:rsidTr="003F05AD">
        <w:trPr>
          <w:trHeight w:val="759"/>
          <w:jc w:val="center"/>
        </w:trPr>
        <w:tc>
          <w:tcPr>
            <w:tcW w:w="112" w:type="pct"/>
            <w:tcBorders>
              <w:top w:val="single" w:sz="4" w:space="0" w:color="auto"/>
              <w:bottom w:val="single" w:sz="4" w:space="0" w:color="auto"/>
            </w:tcBorders>
            <w:shd w:val="clear" w:color="auto" w:fill="auto"/>
            <w:vAlign w:val="center"/>
          </w:tcPr>
          <w:p w14:paraId="7501BA1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429" w:type="pct"/>
            <w:tcBorders>
              <w:top w:val="single" w:sz="4" w:space="0" w:color="auto"/>
              <w:bottom w:val="single" w:sz="4" w:space="0" w:color="auto"/>
            </w:tcBorders>
            <w:shd w:val="clear" w:color="auto" w:fill="auto"/>
            <w:vAlign w:val="center"/>
          </w:tcPr>
          <w:p w14:paraId="5E4CB1B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458" w:type="pct"/>
            <w:tcBorders>
              <w:top w:val="single" w:sz="4" w:space="0" w:color="auto"/>
              <w:bottom w:val="single" w:sz="4" w:space="0" w:color="auto"/>
            </w:tcBorders>
            <w:shd w:val="clear" w:color="auto" w:fill="auto"/>
          </w:tcPr>
          <w:p w14:paraId="3F4982BB" w14:textId="39B966EB" w:rsidR="00DC49A0" w:rsidRPr="00DC49A0" w:rsidRDefault="00DC49A0" w:rsidP="00B802D0">
            <w:pPr>
              <w:pStyle w:val="Odsekzoznamu"/>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Zníženie výdavkov na bývanie vo forme regulovaného </w:t>
            </w:r>
            <w:r w:rsidRPr="00DC49A0">
              <w:rPr>
                <w:rFonts w:ascii="Times New Roman" w:eastAsia="Calibri" w:hAnsi="Times New Roman" w:cs="Times New Roman"/>
                <w:sz w:val="20"/>
                <w:szCs w:val="20"/>
                <w:lang w:eastAsia="sk-SK"/>
              </w:rPr>
              <w:t>nájomného</w:t>
            </w:r>
          </w:p>
        </w:tc>
      </w:tr>
      <w:tr w:rsidR="002644DE" w:rsidRPr="002644DE" w14:paraId="538D1A74" w14:textId="77777777" w:rsidTr="003F05AD">
        <w:trPr>
          <w:trHeight w:val="397"/>
          <w:jc w:val="center"/>
        </w:trPr>
        <w:tc>
          <w:tcPr>
            <w:tcW w:w="112" w:type="pct"/>
            <w:vMerge w:val="restart"/>
            <w:tcBorders>
              <w:top w:val="single" w:sz="4" w:space="0" w:color="auto"/>
            </w:tcBorders>
            <w:shd w:val="clear" w:color="auto" w:fill="auto"/>
            <w:vAlign w:val="center"/>
          </w:tcPr>
          <w:p w14:paraId="7DAEF40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429" w:type="pct"/>
            <w:tcBorders>
              <w:top w:val="single" w:sz="4" w:space="0" w:color="auto"/>
            </w:tcBorders>
            <w:shd w:val="clear" w:color="auto" w:fill="auto"/>
          </w:tcPr>
          <w:p w14:paraId="3BD46A8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458" w:type="pct"/>
            <w:tcBorders>
              <w:top w:val="single" w:sz="4" w:space="0" w:color="auto"/>
            </w:tcBorders>
            <w:shd w:val="clear" w:color="auto" w:fill="auto"/>
          </w:tcPr>
          <w:p w14:paraId="09D9E5D9" w14:textId="4CE8971F" w:rsidR="002644DE" w:rsidRDefault="00DC49A0" w:rsidP="002644DE">
            <w:pPr>
              <w:spacing w:after="0" w:line="240" w:lineRule="auto"/>
              <w:rPr>
                <w:rFonts w:ascii="Times New Roman" w:eastAsia="Calibri" w:hAnsi="Times New Roman" w:cs="Times New Roman"/>
                <w:iCs/>
                <w:sz w:val="20"/>
                <w:lang w:eastAsia="sk-SK"/>
              </w:rPr>
            </w:pPr>
            <w:r w:rsidRPr="00B802D0">
              <w:rPr>
                <w:rFonts w:ascii="Times New Roman" w:eastAsia="Calibri" w:hAnsi="Times New Roman" w:cs="Times New Roman"/>
                <w:iCs/>
                <w:sz w:val="20"/>
                <w:lang w:eastAsia="sk-SK"/>
              </w:rPr>
              <w:t>N</w:t>
            </w:r>
            <w:r w:rsidR="003D1CE7">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r w:rsidR="007E3E2D">
              <w:rPr>
                <w:rFonts w:ascii="Times New Roman" w:eastAsia="Calibri" w:hAnsi="Times New Roman" w:cs="Times New Roman"/>
                <w:iCs/>
                <w:sz w:val="20"/>
                <w:lang w:eastAsia="sk-SK"/>
              </w:rPr>
              <w:br/>
            </w:r>
            <w:r w:rsidR="007E3E2D">
              <w:rPr>
                <w:rFonts w:ascii="Times New Roman" w:eastAsia="Calibri" w:hAnsi="Times New Roman" w:cs="Times New Roman"/>
                <w:iCs/>
                <w:sz w:val="20"/>
                <w:lang w:eastAsia="sk-SK"/>
              </w:rPr>
              <w:br/>
              <w:t>Nariadeni</w:t>
            </w:r>
            <w:r w:rsidR="005101E4">
              <w:rPr>
                <w:rFonts w:ascii="Times New Roman" w:eastAsia="Calibri" w:hAnsi="Times New Roman" w:cs="Times New Roman"/>
                <w:iCs/>
                <w:sz w:val="20"/>
                <w:lang w:eastAsia="sk-SK"/>
              </w:rPr>
              <w:t>e</w:t>
            </w:r>
            <w:r w:rsidR="007E3E2D">
              <w:rPr>
                <w:rFonts w:ascii="Times New Roman" w:eastAsia="Calibri" w:hAnsi="Times New Roman" w:cs="Times New Roman"/>
                <w:iCs/>
                <w:sz w:val="20"/>
                <w:lang w:eastAsia="sk-SK"/>
              </w:rPr>
              <w:t xml:space="preserve"> vlády má primárne vplyv na nízke a stredné príjmove skupiny obyvateľstva, </w:t>
            </w:r>
            <w:r w:rsidR="005101E4">
              <w:rPr>
                <w:rFonts w:ascii="Times New Roman" w:eastAsia="Calibri" w:hAnsi="Times New Roman" w:cs="Times New Roman"/>
                <w:iCs/>
                <w:sz w:val="20"/>
                <w:lang w:eastAsia="sk-SK"/>
              </w:rPr>
              <w:t xml:space="preserve">avšak projekt nájomného bývania je mierený naprieč spektrom socio-ekonomických skupín, </w:t>
            </w:r>
            <w:r w:rsidR="00242845">
              <w:rPr>
                <w:rFonts w:ascii="Times New Roman" w:eastAsia="Calibri" w:hAnsi="Times New Roman" w:cs="Times New Roman"/>
                <w:iCs/>
                <w:sz w:val="20"/>
                <w:lang w:eastAsia="sk-SK"/>
              </w:rPr>
              <w:t>žijúcich</w:t>
            </w:r>
            <w:r w:rsidR="005101E4">
              <w:rPr>
                <w:rFonts w:ascii="Times New Roman" w:eastAsia="Calibri" w:hAnsi="Times New Roman" w:cs="Times New Roman"/>
                <w:iCs/>
                <w:sz w:val="20"/>
                <w:lang w:eastAsia="sk-SK"/>
              </w:rPr>
              <w:t xml:space="preserve"> na území Slovenskej republiky. Tie </w:t>
            </w:r>
            <w:r w:rsidR="00242845">
              <w:rPr>
                <w:rFonts w:ascii="Times New Roman" w:eastAsia="Calibri" w:hAnsi="Times New Roman" w:cs="Times New Roman"/>
                <w:iCs/>
                <w:sz w:val="20"/>
                <w:lang w:eastAsia="sk-SK"/>
              </w:rPr>
              <w:t xml:space="preserve">sú </w:t>
            </w:r>
            <w:r w:rsidR="005101E4">
              <w:rPr>
                <w:rFonts w:ascii="Times New Roman" w:eastAsia="Calibri" w:hAnsi="Times New Roman" w:cs="Times New Roman"/>
                <w:iCs/>
                <w:sz w:val="20"/>
                <w:lang w:eastAsia="sk-SK"/>
              </w:rPr>
              <w:t>ilustr</w:t>
            </w:r>
            <w:r w:rsidR="00242845">
              <w:rPr>
                <w:rFonts w:ascii="Times New Roman" w:eastAsia="Calibri" w:hAnsi="Times New Roman" w:cs="Times New Roman"/>
                <w:iCs/>
                <w:sz w:val="20"/>
                <w:lang w:eastAsia="sk-SK"/>
              </w:rPr>
              <w:t>ované</w:t>
            </w:r>
            <w:r w:rsidR="005101E4">
              <w:rPr>
                <w:rFonts w:ascii="Times New Roman" w:eastAsia="Calibri" w:hAnsi="Times New Roman" w:cs="Times New Roman"/>
                <w:iCs/>
                <w:sz w:val="20"/>
                <w:lang w:eastAsia="sk-SK"/>
              </w:rPr>
              <w:t xml:space="preserve"> na príkladoch uvedených nižšie, ktoré uvádzajú typy domácností, ktoré by splni</w:t>
            </w:r>
            <w:r w:rsidR="00256391">
              <w:rPr>
                <w:rFonts w:ascii="Times New Roman" w:eastAsia="Calibri" w:hAnsi="Times New Roman" w:cs="Times New Roman"/>
                <w:iCs/>
                <w:sz w:val="20"/>
                <w:lang w:eastAsia="sk-SK"/>
              </w:rPr>
              <w:t>li</w:t>
            </w:r>
            <w:r w:rsidR="005101E4">
              <w:rPr>
                <w:rFonts w:ascii="Times New Roman" w:eastAsia="Calibri" w:hAnsi="Times New Roman" w:cs="Times New Roman"/>
                <w:iCs/>
                <w:sz w:val="20"/>
                <w:lang w:eastAsia="sk-SK"/>
              </w:rPr>
              <w:t xml:space="preserve"> pr</w:t>
            </w:r>
            <w:r w:rsidR="00256391">
              <w:rPr>
                <w:rFonts w:ascii="Times New Roman" w:eastAsia="Calibri" w:hAnsi="Times New Roman" w:cs="Times New Roman"/>
                <w:iCs/>
                <w:sz w:val="20"/>
                <w:lang w:eastAsia="sk-SK"/>
              </w:rPr>
              <w:t>íjmové</w:t>
            </w:r>
            <w:r w:rsidR="005101E4">
              <w:rPr>
                <w:rFonts w:ascii="Times New Roman" w:eastAsia="Calibri" w:hAnsi="Times New Roman" w:cs="Times New Roman"/>
                <w:iCs/>
                <w:sz w:val="20"/>
                <w:lang w:eastAsia="sk-SK"/>
              </w:rPr>
              <w:t xml:space="preserve"> kritériá na zisk postavenia v modeli štátom podporovaného nájomného bývania. </w:t>
            </w:r>
          </w:p>
          <w:p w14:paraId="264C49C0" w14:textId="77777777" w:rsidR="005101E4" w:rsidRDefault="005101E4" w:rsidP="002644DE">
            <w:pPr>
              <w:spacing w:after="0" w:line="240" w:lineRule="auto"/>
              <w:rPr>
                <w:rFonts w:ascii="Times New Roman" w:eastAsia="Calibri" w:hAnsi="Times New Roman" w:cs="Times New Roman"/>
                <w:iCs/>
                <w:sz w:val="20"/>
                <w:lang w:eastAsia="sk-SK"/>
              </w:rPr>
            </w:pPr>
          </w:p>
          <w:tbl>
            <w:tblPr>
              <w:tblW w:w="6680" w:type="dxa"/>
              <w:tblLayout w:type="fixed"/>
              <w:tblCellMar>
                <w:left w:w="70" w:type="dxa"/>
                <w:right w:w="70" w:type="dxa"/>
              </w:tblCellMar>
              <w:tblLook w:val="04A0" w:firstRow="1" w:lastRow="0" w:firstColumn="1" w:lastColumn="0" w:noHBand="0" w:noVBand="1"/>
            </w:tblPr>
            <w:tblGrid>
              <w:gridCol w:w="2600"/>
              <w:gridCol w:w="2440"/>
              <w:gridCol w:w="1640"/>
            </w:tblGrid>
            <w:tr w:rsidR="005101E4" w:rsidRPr="005C4999" w14:paraId="7D51DE91" w14:textId="77777777" w:rsidTr="000E062E">
              <w:trPr>
                <w:trHeight w:val="288"/>
              </w:trPr>
              <w:tc>
                <w:tcPr>
                  <w:tcW w:w="6680" w:type="dxa"/>
                  <w:gridSpan w:val="3"/>
                  <w:tcBorders>
                    <w:top w:val="single" w:sz="4" w:space="0" w:color="auto"/>
                    <w:left w:val="single" w:sz="4" w:space="0" w:color="auto"/>
                    <w:bottom w:val="nil"/>
                    <w:right w:val="single" w:sz="4" w:space="0" w:color="000000"/>
                  </w:tcBorders>
                  <w:shd w:val="clear" w:color="000000" w:fill="FFFFFF"/>
                  <w:vAlign w:val="bottom"/>
                  <w:hideMark/>
                </w:tcPr>
                <w:p w14:paraId="2E1BD89E" w14:textId="77777777" w:rsidR="005101E4" w:rsidRPr="005C4999" w:rsidRDefault="005101E4" w:rsidP="005101E4">
                  <w:pPr>
                    <w:spacing w:after="0" w:line="240" w:lineRule="auto"/>
                    <w:jc w:val="center"/>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Rodina dôchodcov</w:t>
                  </w:r>
                </w:p>
              </w:tc>
            </w:tr>
            <w:tr w:rsidR="005101E4" w:rsidRPr="005C4999" w14:paraId="75830720"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48D45138"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Žiadajú:</w:t>
                  </w:r>
                </w:p>
              </w:tc>
              <w:tc>
                <w:tcPr>
                  <w:tcW w:w="4080" w:type="dxa"/>
                  <w:gridSpan w:val="2"/>
                  <w:tcBorders>
                    <w:top w:val="nil"/>
                    <w:left w:val="nil"/>
                    <w:bottom w:val="single" w:sz="4" w:space="0" w:color="auto"/>
                    <w:right w:val="single" w:sz="4" w:space="0" w:color="000000"/>
                  </w:tcBorders>
                  <w:shd w:val="clear" w:color="auto" w:fill="auto"/>
                  <w:vAlign w:val="bottom"/>
                  <w:hideMark/>
                </w:tcPr>
                <w:p w14:paraId="143CA498"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w:t>
                  </w:r>
                  <w:r w:rsidRPr="005C4999">
                    <w:rPr>
                      <w:rFonts w:ascii="Times New Roman" w:eastAsia="Times New Roman" w:hAnsi="Times New Roman" w:cs="Times New Roman"/>
                      <w:color w:val="000000"/>
                      <w:lang w:eastAsia="sk-SK"/>
                    </w:rPr>
                    <w:t xml:space="preserve">-izbový byt v </w:t>
                  </w:r>
                  <w:r>
                    <w:rPr>
                      <w:rFonts w:ascii="Times New Roman" w:eastAsia="Times New Roman" w:hAnsi="Times New Roman" w:cs="Times New Roman"/>
                      <w:color w:val="000000"/>
                      <w:lang w:eastAsia="sk-SK"/>
                    </w:rPr>
                    <w:t>Košickom</w:t>
                  </w:r>
                  <w:r w:rsidRPr="005C4999">
                    <w:rPr>
                      <w:rFonts w:ascii="Times New Roman" w:eastAsia="Times New Roman" w:hAnsi="Times New Roman" w:cs="Times New Roman"/>
                      <w:color w:val="000000"/>
                      <w:lang w:eastAsia="sk-SK"/>
                    </w:rPr>
                    <w:t xml:space="preserve"> kraji</w:t>
                  </w:r>
                </w:p>
              </w:tc>
            </w:tr>
            <w:tr w:rsidR="005101E4" w:rsidRPr="005C4999" w14:paraId="7B4E5DA3"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3EB54166" w14:textId="77777777" w:rsidR="005101E4" w:rsidRPr="005C4999" w:rsidRDefault="005101E4" w:rsidP="005101E4">
                  <w:pPr>
                    <w:spacing w:after="0" w:line="240" w:lineRule="auto"/>
                    <w:rPr>
                      <w:rFonts w:ascii="Times New Roman" w:eastAsia="Times New Roman" w:hAnsi="Times New Roman" w:cs="Times New Roman"/>
                      <w:b/>
                      <w:bCs/>
                      <w:color w:val="000000"/>
                      <w:lang w:eastAsia="sk-SK"/>
                    </w:rPr>
                  </w:pPr>
                  <w:r w:rsidRPr="005C4999">
                    <w:rPr>
                      <w:rFonts w:ascii="Times New Roman" w:eastAsia="Times New Roman" w:hAnsi="Times New Roman" w:cs="Times New Roman"/>
                      <w:b/>
                      <w:bCs/>
                      <w:color w:val="000000"/>
                      <w:lang w:eastAsia="sk-SK"/>
                    </w:rPr>
                    <w:t>Člen domácnosti</w:t>
                  </w:r>
                </w:p>
              </w:tc>
              <w:tc>
                <w:tcPr>
                  <w:tcW w:w="2440" w:type="dxa"/>
                  <w:tcBorders>
                    <w:top w:val="nil"/>
                    <w:left w:val="nil"/>
                    <w:bottom w:val="nil"/>
                    <w:right w:val="nil"/>
                  </w:tcBorders>
                  <w:shd w:val="clear" w:color="auto" w:fill="auto"/>
                  <w:vAlign w:val="bottom"/>
                  <w:hideMark/>
                </w:tcPr>
                <w:p w14:paraId="4A9AB9C0" w14:textId="77777777" w:rsidR="005101E4" w:rsidRPr="005C4999" w:rsidRDefault="005101E4" w:rsidP="005101E4">
                  <w:pPr>
                    <w:spacing w:after="0" w:line="240" w:lineRule="auto"/>
                    <w:rPr>
                      <w:rFonts w:ascii="Times New Roman" w:eastAsia="Times New Roman" w:hAnsi="Times New Roman" w:cs="Times New Roman"/>
                      <w:b/>
                      <w:bCs/>
                      <w:color w:val="000000"/>
                      <w:lang w:eastAsia="sk-SK"/>
                    </w:rPr>
                  </w:pPr>
                  <w:r w:rsidRPr="005C4999">
                    <w:rPr>
                      <w:rFonts w:ascii="Times New Roman" w:eastAsia="Times New Roman" w:hAnsi="Times New Roman" w:cs="Times New Roman"/>
                      <w:b/>
                      <w:bCs/>
                      <w:color w:val="000000"/>
                      <w:lang w:eastAsia="sk-SK"/>
                    </w:rPr>
                    <w:t>Profesia</w:t>
                  </w:r>
                </w:p>
              </w:tc>
              <w:tc>
                <w:tcPr>
                  <w:tcW w:w="1640" w:type="dxa"/>
                  <w:tcBorders>
                    <w:top w:val="nil"/>
                    <w:left w:val="nil"/>
                    <w:bottom w:val="nil"/>
                    <w:right w:val="single" w:sz="4" w:space="0" w:color="auto"/>
                  </w:tcBorders>
                  <w:shd w:val="clear" w:color="auto" w:fill="auto"/>
                  <w:noWrap/>
                  <w:vAlign w:val="bottom"/>
                  <w:hideMark/>
                </w:tcPr>
                <w:p w14:paraId="2CD4D078" w14:textId="77777777" w:rsidR="005101E4" w:rsidRPr="005C4999" w:rsidRDefault="005101E4" w:rsidP="005101E4">
                  <w:pPr>
                    <w:spacing w:after="0" w:line="240" w:lineRule="auto"/>
                    <w:jc w:val="right"/>
                    <w:rPr>
                      <w:rFonts w:ascii="Times New Roman" w:eastAsia="Times New Roman" w:hAnsi="Times New Roman" w:cs="Times New Roman"/>
                      <w:b/>
                      <w:bCs/>
                      <w:color w:val="000000"/>
                      <w:lang w:eastAsia="sk-SK"/>
                    </w:rPr>
                  </w:pPr>
                  <w:r w:rsidRPr="005C4999">
                    <w:rPr>
                      <w:rFonts w:ascii="Times New Roman" w:eastAsia="Times New Roman" w:hAnsi="Times New Roman" w:cs="Times New Roman"/>
                      <w:b/>
                      <w:bCs/>
                      <w:color w:val="000000"/>
                      <w:lang w:eastAsia="sk-SK"/>
                    </w:rPr>
                    <w:t xml:space="preserve">  Príjem (netto) </w:t>
                  </w:r>
                </w:p>
              </w:tc>
            </w:tr>
            <w:tr w:rsidR="005101E4" w:rsidRPr="005C4999" w14:paraId="4EBA1CB9"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086B3273"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Dospelý 1</w:t>
                  </w:r>
                </w:p>
              </w:tc>
              <w:tc>
                <w:tcPr>
                  <w:tcW w:w="2440" w:type="dxa"/>
                  <w:tcBorders>
                    <w:top w:val="nil"/>
                    <w:left w:val="nil"/>
                    <w:bottom w:val="nil"/>
                    <w:right w:val="nil"/>
                  </w:tcBorders>
                  <w:shd w:val="clear" w:color="auto" w:fill="auto"/>
                  <w:vAlign w:val="bottom"/>
                  <w:hideMark/>
                </w:tcPr>
                <w:p w14:paraId="137B1F8D"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Dôchodca</w:t>
                  </w:r>
                </w:p>
              </w:tc>
              <w:tc>
                <w:tcPr>
                  <w:tcW w:w="1640" w:type="dxa"/>
                  <w:tcBorders>
                    <w:top w:val="nil"/>
                    <w:left w:val="nil"/>
                    <w:bottom w:val="nil"/>
                    <w:right w:val="single" w:sz="4" w:space="0" w:color="auto"/>
                  </w:tcBorders>
                  <w:shd w:val="clear" w:color="auto" w:fill="auto"/>
                  <w:vAlign w:val="bottom"/>
                  <w:hideMark/>
                </w:tcPr>
                <w:p w14:paraId="7576196B"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 xml:space="preserve">            516,96 € </w:t>
                  </w:r>
                </w:p>
              </w:tc>
            </w:tr>
            <w:tr w:rsidR="005101E4" w:rsidRPr="005C4999" w14:paraId="683DACC5"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54ECD2FA"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Dospelý 2</w:t>
                  </w:r>
                </w:p>
              </w:tc>
              <w:tc>
                <w:tcPr>
                  <w:tcW w:w="2440" w:type="dxa"/>
                  <w:tcBorders>
                    <w:top w:val="nil"/>
                    <w:left w:val="nil"/>
                    <w:bottom w:val="nil"/>
                    <w:right w:val="nil"/>
                  </w:tcBorders>
                  <w:shd w:val="clear" w:color="auto" w:fill="auto"/>
                  <w:vAlign w:val="bottom"/>
                  <w:hideMark/>
                </w:tcPr>
                <w:p w14:paraId="1C669EA2"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Dôchodca</w:t>
                  </w:r>
                </w:p>
              </w:tc>
              <w:tc>
                <w:tcPr>
                  <w:tcW w:w="1640" w:type="dxa"/>
                  <w:tcBorders>
                    <w:top w:val="nil"/>
                    <w:left w:val="nil"/>
                    <w:bottom w:val="nil"/>
                    <w:right w:val="single" w:sz="4" w:space="0" w:color="auto"/>
                  </w:tcBorders>
                  <w:shd w:val="clear" w:color="auto" w:fill="auto"/>
                  <w:vAlign w:val="bottom"/>
                  <w:hideMark/>
                </w:tcPr>
                <w:p w14:paraId="27E07037" w14:textId="482F64F9"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 xml:space="preserve">            </w:t>
                  </w:r>
                  <w:r w:rsidR="000C05C6" w:rsidRPr="000C05C6">
                    <w:rPr>
                      <w:rFonts w:ascii="Times New Roman" w:eastAsia="Times New Roman" w:hAnsi="Times New Roman" w:cs="Times New Roman"/>
                      <w:color w:val="000000"/>
                      <w:lang w:eastAsia="sk-SK"/>
                    </w:rPr>
                    <w:t xml:space="preserve">356,00 € </w:t>
                  </w:r>
                </w:p>
              </w:tc>
            </w:tr>
            <w:tr w:rsidR="005101E4" w:rsidRPr="005C4999" w14:paraId="509A3B03"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2119E3A6"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Dieťa</w:t>
                  </w:r>
                </w:p>
              </w:tc>
              <w:tc>
                <w:tcPr>
                  <w:tcW w:w="2440" w:type="dxa"/>
                  <w:tcBorders>
                    <w:top w:val="nil"/>
                    <w:left w:val="nil"/>
                    <w:bottom w:val="single" w:sz="4" w:space="0" w:color="auto"/>
                    <w:right w:val="nil"/>
                  </w:tcBorders>
                  <w:shd w:val="clear" w:color="auto" w:fill="auto"/>
                  <w:vAlign w:val="bottom"/>
                  <w:hideMark/>
                </w:tcPr>
                <w:p w14:paraId="793F2839"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640" w:type="dxa"/>
                  <w:tcBorders>
                    <w:top w:val="nil"/>
                    <w:left w:val="nil"/>
                    <w:bottom w:val="single" w:sz="4" w:space="0" w:color="auto"/>
                    <w:right w:val="single" w:sz="4" w:space="0" w:color="auto"/>
                  </w:tcBorders>
                  <w:shd w:val="clear" w:color="auto" w:fill="auto"/>
                  <w:vAlign w:val="bottom"/>
                  <w:hideMark/>
                </w:tcPr>
                <w:p w14:paraId="06F71982"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 </w:t>
                  </w:r>
                </w:p>
              </w:tc>
            </w:tr>
            <w:tr w:rsidR="000C05C6" w:rsidRPr="005C4999" w14:paraId="2F2169D9"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47D6B110" w14:textId="77777777" w:rsidR="000C05C6" w:rsidRPr="005C4999" w:rsidRDefault="000C05C6" w:rsidP="000C05C6">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Príjem domácnosti</w:t>
                  </w:r>
                </w:p>
              </w:tc>
              <w:tc>
                <w:tcPr>
                  <w:tcW w:w="2440" w:type="dxa"/>
                  <w:tcBorders>
                    <w:top w:val="nil"/>
                    <w:left w:val="nil"/>
                    <w:bottom w:val="nil"/>
                    <w:right w:val="nil"/>
                  </w:tcBorders>
                  <w:shd w:val="clear" w:color="auto" w:fill="auto"/>
                  <w:vAlign w:val="bottom"/>
                  <w:hideMark/>
                </w:tcPr>
                <w:p w14:paraId="12539DE3" w14:textId="77777777" w:rsidR="000C05C6" w:rsidRPr="005C4999" w:rsidRDefault="000C05C6" w:rsidP="000C05C6">
                  <w:pPr>
                    <w:spacing w:after="0" w:line="240" w:lineRule="auto"/>
                    <w:rPr>
                      <w:rFonts w:ascii="Times New Roman" w:eastAsia="Times New Roman" w:hAnsi="Times New Roman" w:cs="Times New Roman"/>
                      <w:color w:val="000000"/>
                      <w:lang w:eastAsia="sk-SK"/>
                    </w:rPr>
                  </w:pPr>
                </w:p>
              </w:tc>
              <w:tc>
                <w:tcPr>
                  <w:tcW w:w="1640" w:type="dxa"/>
                  <w:tcBorders>
                    <w:top w:val="nil"/>
                    <w:left w:val="nil"/>
                    <w:bottom w:val="nil"/>
                    <w:right w:val="single" w:sz="4" w:space="0" w:color="auto"/>
                  </w:tcBorders>
                  <w:shd w:val="clear" w:color="auto" w:fill="auto"/>
                  <w:vAlign w:val="bottom"/>
                  <w:hideMark/>
                </w:tcPr>
                <w:p w14:paraId="2CDCD699" w14:textId="0E7035EE" w:rsidR="000C05C6" w:rsidRPr="000C05C6" w:rsidRDefault="000C05C6" w:rsidP="000C05C6">
                  <w:pPr>
                    <w:spacing w:after="0" w:line="240" w:lineRule="auto"/>
                    <w:rPr>
                      <w:rFonts w:ascii="Times New Roman" w:eastAsia="Times New Roman" w:hAnsi="Times New Roman" w:cs="Times New Roman"/>
                      <w:color w:val="000000"/>
                      <w:lang w:eastAsia="sk-SK"/>
                    </w:rPr>
                  </w:pPr>
                  <w:r w:rsidRPr="000C05C6">
                    <w:rPr>
                      <w:rFonts w:ascii="Times New Roman" w:hAnsi="Times New Roman" w:cs="Times New Roman"/>
                      <w:color w:val="000000"/>
                    </w:rPr>
                    <w:t xml:space="preserve">            872,96 € </w:t>
                  </w:r>
                </w:p>
              </w:tc>
            </w:tr>
            <w:tr w:rsidR="000C05C6" w:rsidRPr="005C4999" w14:paraId="13AB1815"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2FE68180" w14:textId="77777777" w:rsidR="000C05C6" w:rsidRPr="005C4999" w:rsidRDefault="000C05C6" w:rsidP="000C05C6">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Životné minimum</w:t>
                  </w:r>
                </w:p>
              </w:tc>
              <w:tc>
                <w:tcPr>
                  <w:tcW w:w="2440" w:type="dxa"/>
                  <w:tcBorders>
                    <w:top w:val="nil"/>
                    <w:left w:val="nil"/>
                    <w:bottom w:val="single" w:sz="4" w:space="0" w:color="auto"/>
                    <w:right w:val="nil"/>
                  </w:tcBorders>
                  <w:shd w:val="clear" w:color="auto" w:fill="auto"/>
                  <w:vAlign w:val="bottom"/>
                  <w:hideMark/>
                </w:tcPr>
                <w:p w14:paraId="3902D2E8" w14:textId="77777777" w:rsidR="000C05C6" w:rsidRPr="005C4999" w:rsidRDefault="000C05C6" w:rsidP="000C05C6">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 </w:t>
                  </w:r>
                </w:p>
              </w:tc>
              <w:tc>
                <w:tcPr>
                  <w:tcW w:w="1640" w:type="dxa"/>
                  <w:tcBorders>
                    <w:top w:val="nil"/>
                    <w:left w:val="nil"/>
                    <w:bottom w:val="single" w:sz="4" w:space="0" w:color="auto"/>
                    <w:right w:val="single" w:sz="4" w:space="0" w:color="auto"/>
                  </w:tcBorders>
                  <w:shd w:val="clear" w:color="auto" w:fill="auto"/>
                  <w:vAlign w:val="bottom"/>
                  <w:hideMark/>
                </w:tcPr>
                <w:p w14:paraId="3C61EC18" w14:textId="62B12483" w:rsidR="000C05C6" w:rsidRPr="000C05C6" w:rsidRDefault="000C05C6" w:rsidP="000C05C6">
                  <w:pPr>
                    <w:spacing w:after="0" w:line="240" w:lineRule="auto"/>
                    <w:rPr>
                      <w:rFonts w:ascii="Times New Roman" w:eastAsia="Times New Roman" w:hAnsi="Times New Roman" w:cs="Times New Roman"/>
                      <w:color w:val="000000"/>
                      <w:lang w:eastAsia="sk-SK"/>
                    </w:rPr>
                  </w:pPr>
                  <w:r w:rsidRPr="000C05C6">
                    <w:rPr>
                      <w:rFonts w:ascii="Times New Roman" w:hAnsi="Times New Roman" w:cs="Times New Roman"/>
                      <w:color w:val="000000"/>
                    </w:rPr>
                    <w:t xml:space="preserve">            397,95 € </w:t>
                  </w:r>
                </w:p>
              </w:tc>
            </w:tr>
            <w:tr w:rsidR="005101E4" w:rsidRPr="005C4999" w14:paraId="75C896F3" w14:textId="77777777" w:rsidTr="000E062E">
              <w:trPr>
                <w:trHeight w:val="288"/>
              </w:trPr>
              <w:tc>
                <w:tcPr>
                  <w:tcW w:w="6680" w:type="dxa"/>
                  <w:gridSpan w:val="3"/>
                  <w:tcBorders>
                    <w:top w:val="single" w:sz="4" w:space="0" w:color="auto"/>
                    <w:left w:val="single" w:sz="4" w:space="0" w:color="auto"/>
                    <w:bottom w:val="nil"/>
                    <w:right w:val="single" w:sz="4" w:space="0" w:color="000000"/>
                  </w:tcBorders>
                  <w:shd w:val="clear" w:color="auto" w:fill="auto"/>
                  <w:vAlign w:val="bottom"/>
                  <w:hideMark/>
                </w:tcPr>
                <w:p w14:paraId="25C79C6C" w14:textId="77777777" w:rsidR="005101E4" w:rsidRPr="005C4999" w:rsidRDefault="005101E4" w:rsidP="005101E4">
                  <w:pPr>
                    <w:spacing w:after="0" w:line="240" w:lineRule="auto"/>
                    <w:jc w:val="center"/>
                    <w:rPr>
                      <w:rFonts w:ascii="Times New Roman" w:eastAsia="Times New Roman" w:hAnsi="Times New Roman" w:cs="Times New Roman"/>
                      <w:b/>
                      <w:bCs/>
                      <w:color w:val="000000"/>
                      <w:lang w:eastAsia="sk-SK"/>
                    </w:rPr>
                  </w:pPr>
                  <w:r w:rsidRPr="005C4999">
                    <w:rPr>
                      <w:rFonts w:ascii="Times New Roman" w:eastAsia="Times New Roman" w:hAnsi="Times New Roman" w:cs="Times New Roman"/>
                      <w:b/>
                      <w:bCs/>
                      <w:color w:val="000000"/>
                      <w:lang w:eastAsia="sk-SK"/>
                    </w:rPr>
                    <w:t>Splnenie príjmových kritérií</w:t>
                  </w:r>
                </w:p>
              </w:tc>
            </w:tr>
            <w:tr w:rsidR="005101E4" w:rsidRPr="005C4999" w14:paraId="6562AB75" w14:textId="77777777" w:rsidTr="000E062E">
              <w:trPr>
                <w:trHeight w:val="288"/>
              </w:trPr>
              <w:tc>
                <w:tcPr>
                  <w:tcW w:w="5040" w:type="dxa"/>
                  <w:gridSpan w:val="2"/>
                  <w:tcBorders>
                    <w:top w:val="nil"/>
                    <w:left w:val="single" w:sz="4" w:space="0" w:color="auto"/>
                    <w:bottom w:val="nil"/>
                    <w:right w:val="nil"/>
                  </w:tcBorders>
                  <w:shd w:val="clear" w:color="auto" w:fill="auto"/>
                  <w:vAlign w:val="bottom"/>
                  <w:hideMark/>
                </w:tcPr>
                <w:p w14:paraId="2B53DF91"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Kritérium minimálneho príjmu</w:t>
                  </w:r>
                </w:p>
              </w:tc>
              <w:tc>
                <w:tcPr>
                  <w:tcW w:w="1640" w:type="dxa"/>
                  <w:tcBorders>
                    <w:top w:val="nil"/>
                    <w:left w:val="nil"/>
                    <w:bottom w:val="nil"/>
                    <w:right w:val="single" w:sz="4" w:space="0" w:color="auto"/>
                  </w:tcBorders>
                  <w:shd w:val="clear" w:color="auto" w:fill="auto"/>
                  <w:vAlign w:val="bottom"/>
                  <w:hideMark/>
                </w:tcPr>
                <w:p w14:paraId="4BB477BF" w14:textId="204FF1DA" w:rsidR="005101E4" w:rsidRPr="005C4999" w:rsidRDefault="000C05C6" w:rsidP="005101E4">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ÁNO</w:t>
                  </w:r>
                </w:p>
              </w:tc>
            </w:tr>
            <w:tr w:rsidR="005101E4" w:rsidRPr="005C4999" w14:paraId="2FD56903" w14:textId="77777777" w:rsidTr="000E062E">
              <w:trPr>
                <w:trHeight w:val="288"/>
              </w:trPr>
              <w:tc>
                <w:tcPr>
                  <w:tcW w:w="5040" w:type="dxa"/>
                  <w:gridSpan w:val="2"/>
                  <w:tcBorders>
                    <w:top w:val="nil"/>
                    <w:left w:val="single" w:sz="4" w:space="0" w:color="auto"/>
                    <w:bottom w:val="nil"/>
                    <w:right w:val="nil"/>
                  </w:tcBorders>
                  <w:shd w:val="clear" w:color="auto" w:fill="auto"/>
                  <w:vAlign w:val="bottom"/>
                  <w:hideMark/>
                </w:tcPr>
                <w:p w14:paraId="155895E0" w14:textId="77777777" w:rsidR="005101E4" w:rsidRPr="005C4999" w:rsidRDefault="005101E4" w:rsidP="005101E4">
                  <w:pPr>
                    <w:spacing w:after="0" w:line="240" w:lineRule="auto"/>
                    <w:rPr>
                      <w:rFonts w:ascii="Times New Roman" w:eastAsia="Times New Roman" w:hAnsi="Times New Roman" w:cs="Times New Roman"/>
                      <w:color w:val="000000"/>
                      <w:lang w:eastAsia="sk-SK"/>
                    </w:rPr>
                  </w:pPr>
                  <w:r w:rsidRPr="005C4999">
                    <w:rPr>
                      <w:rFonts w:ascii="Times New Roman" w:eastAsia="Times New Roman" w:hAnsi="Times New Roman" w:cs="Times New Roman"/>
                      <w:color w:val="000000"/>
                      <w:lang w:eastAsia="sk-SK"/>
                    </w:rPr>
                    <w:t>Kritérium maximálneho príjmu</w:t>
                  </w:r>
                </w:p>
              </w:tc>
              <w:tc>
                <w:tcPr>
                  <w:tcW w:w="1640" w:type="dxa"/>
                  <w:tcBorders>
                    <w:top w:val="nil"/>
                    <w:left w:val="nil"/>
                    <w:bottom w:val="nil"/>
                    <w:right w:val="single" w:sz="4" w:space="0" w:color="auto"/>
                  </w:tcBorders>
                  <w:shd w:val="clear" w:color="auto" w:fill="auto"/>
                  <w:vAlign w:val="bottom"/>
                  <w:hideMark/>
                </w:tcPr>
                <w:p w14:paraId="027A7B36" w14:textId="77777777" w:rsidR="005101E4" w:rsidRPr="005C4999" w:rsidRDefault="005101E4" w:rsidP="005101E4">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ÁNO</w:t>
                  </w:r>
                </w:p>
              </w:tc>
            </w:tr>
            <w:tr w:rsidR="005101E4" w:rsidRPr="005C4999" w14:paraId="61FE6822" w14:textId="77777777" w:rsidTr="000E062E">
              <w:trPr>
                <w:trHeight w:val="288"/>
              </w:trPr>
              <w:tc>
                <w:tcPr>
                  <w:tcW w:w="5040" w:type="dxa"/>
                  <w:gridSpan w:val="2"/>
                  <w:tcBorders>
                    <w:top w:val="nil"/>
                    <w:left w:val="single" w:sz="4" w:space="0" w:color="auto"/>
                    <w:bottom w:val="single" w:sz="4" w:space="0" w:color="auto"/>
                    <w:right w:val="nil"/>
                  </w:tcBorders>
                  <w:shd w:val="clear" w:color="auto" w:fill="auto"/>
                  <w:vAlign w:val="bottom"/>
                  <w:hideMark/>
                </w:tcPr>
                <w:p w14:paraId="292A59E2" w14:textId="77777777" w:rsidR="005101E4" w:rsidRPr="005C4999" w:rsidRDefault="005101E4" w:rsidP="005101E4">
                  <w:pPr>
                    <w:spacing w:after="0" w:line="240" w:lineRule="auto"/>
                    <w:rPr>
                      <w:rFonts w:ascii="Times New Roman" w:eastAsia="Times New Roman" w:hAnsi="Times New Roman" w:cs="Times New Roman"/>
                      <w:i/>
                      <w:iCs/>
                      <w:color w:val="808080"/>
                      <w:lang w:eastAsia="sk-SK"/>
                    </w:rPr>
                  </w:pPr>
                  <w:r w:rsidRPr="005C4999">
                    <w:rPr>
                      <w:rFonts w:ascii="Times New Roman" w:eastAsia="Times New Roman" w:hAnsi="Times New Roman" w:cs="Times New Roman"/>
                      <w:i/>
                      <w:iCs/>
                      <w:color w:val="808080"/>
                      <w:lang w:eastAsia="sk-SK"/>
                    </w:rPr>
                    <w:t>Ak by kritérium maximálneho príjmu bolo 6x ŽM</w:t>
                  </w:r>
                </w:p>
              </w:tc>
              <w:tc>
                <w:tcPr>
                  <w:tcW w:w="1640" w:type="dxa"/>
                  <w:tcBorders>
                    <w:top w:val="nil"/>
                    <w:left w:val="nil"/>
                    <w:bottom w:val="single" w:sz="4" w:space="0" w:color="auto"/>
                    <w:right w:val="single" w:sz="4" w:space="0" w:color="auto"/>
                  </w:tcBorders>
                  <w:shd w:val="clear" w:color="auto" w:fill="auto"/>
                  <w:vAlign w:val="bottom"/>
                  <w:hideMark/>
                </w:tcPr>
                <w:p w14:paraId="58C6E9A6" w14:textId="77777777" w:rsidR="005101E4" w:rsidRPr="005C4999" w:rsidRDefault="005101E4" w:rsidP="005101E4">
                  <w:pPr>
                    <w:spacing w:after="0" w:line="240" w:lineRule="auto"/>
                    <w:jc w:val="center"/>
                    <w:rPr>
                      <w:rFonts w:ascii="Times New Roman" w:eastAsia="Times New Roman" w:hAnsi="Times New Roman" w:cs="Times New Roman"/>
                      <w:color w:val="808080"/>
                      <w:lang w:eastAsia="sk-SK"/>
                    </w:rPr>
                  </w:pPr>
                  <w:r w:rsidRPr="005C4999">
                    <w:rPr>
                      <w:rFonts w:ascii="Times New Roman" w:eastAsia="Times New Roman" w:hAnsi="Times New Roman" w:cs="Times New Roman"/>
                      <w:color w:val="808080"/>
                      <w:lang w:eastAsia="sk-SK"/>
                    </w:rPr>
                    <w:t>ÁNO</w:t>
                  </w:r>
                </w:p>
              </w:tc>
            </w:tr>
          </w:tbl>
          <w:p w14:paraId="77EDD097" w14:textId="77777777" w:rsidR="005101E4" w:rsidRDefault="005101E4" w:rsidP="005101E4">
            <w:pPr>
              <w:rPr>
                <w:lang w:val="en-US"/>
              </w:rPr>
            </w:pPr>
          </w:p>
          <w:tbl>
            <w:tblPr>
              <w:tblW w:w="6658" w:type="dxa"/>
              <w:tblLayout w:type="fixed"/>
              <w:tblCellMar>
                <w:left w:w="70" w:type="dxa"/>
                <w:right w:w="70" w:type="dxa"/>
              </w:tblCellMar>
              <w:tblLook w:val="04A0" w:firstRow="1" w:lastRow="0" w:firstColumn="1" w:lastColumn="0" w:noHBand="0" w:noVBand="1"/>
            </w:tblPr>
            <w:tblGrid>
              <w:gridCol w:w="2600"/>
              <w:gridCol w:w="2040"/>
              <w:gridCol w:w="2018"/>
            </w:tblGrid>
            <w:tr w:rsidR="005101E4" w:rsidRPr="00FC2BB2" w14:paraId="2DBE97BB" w14:textId="77777777" w:rsidTr="000E062E">
              <w:trPr>
                <w:trHeight w:val="288"/>
              </w:trPr>
              <w:tc>
                <w:tcPr>
                  <w:tcW w:w="6658" w:type="dxa"/>
                  <w:gridSpan w:val="3"/>
                  <w:tcBorders>
                    <w:top w:val="single" w:sz="4" w:space="0" w:color="auto"/>
                    <w:left w:val="single" w:sz="4" w:space="0" w:color="auto"/>
                    <w:bottom w:val="nil"/>
                    <w:right w:val="single" w:sz="4" w:space="0" w:color="000000"/>
                  </w:tcBorders>
                  <w:shd w:val="clear" w:color="000000" w:fill="FFFFFF"/>
                  <w:vAlign w:val="bottom"/>
                  <w:hideMark/>
                </w:tcPr>
                <w:p w14:paraId="796834CD" w14:textId="77777777" w:rsidR="005101E4" w:rsidRPr="00FC2BB2" w:rsidRDefault="005101E4" w:rsidP="005101E4">
                  <w:pPr>
                    <w:spacing w:after="0" w:line="240" w:lineRule="auto"/>
                    <w:jc w:val="center"/>
                    <w:rPr>
                      <w:rFonts w:ascii="Times New Roman" w:eastAsia="Times New Roman" w:hAnsi="Times New Roman" w:cs="Times New Roman"/>
                      <w:b/>
                      <w:bCs/>
                      <w:color w:val="000000"/>
                      <w:lang w:eastAsia="sk-SK"/>
                    </w:rPr>
                  </w:pPr>
                  <w:r w:rsidRPr="00FC2BB2">
                    <w:rPr>
                      <w:rFonts w:ascii="Times New Roman" w:eastAsia="Times New Roman" w:hAnsi="Times New Roman" w:cs="Times New Roman"/>
                      <w:b/>
                      <w:bCs/>
                      <w:color w:val="000000"/>
                      <w:lang w:eastAsia="sk-SK"/>
                    </w:rPr>
                    <w:t xml:space="preserve">Štvorčlenná stredo-príjmová rodina </w:t>
                  </w:r>
                </w:p>
              </w:tc>
            </w:tr>
            <w:tr w:rsidR="005101E4" w:rsidRPr="00FC2BB2" w14:paraId="787E2F7C"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03CFB322"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Žiadajú:</w:t>
                  </w:r>
                </w:p>
              </w:tc>
              <w:tc>
                <w:tcPr>
                  <w:tcW w:w="4058" w:type="dxa"/>
                  <w:gridSpan w:val="2"/>
                  <w:tcBorders>
                    <w:top w:val="nil"/>
                    <w:left w:val="nil"/>
                    <w:bottom w:val="single" w:sz="4" w:space="0" w:color="auto"/>
                    <w:right w:val="single" w:sz="4" w:space="0" w:color="000000"/>
                  </w:tcBorders>
                  <w:shd w:val="clear" w:color="auto" w:fill="auto"/>
                  <w:vAlign w:val="bottom"/>
                  <w:hideMark/>
                </w:tcPr>
                <w:p w14:paraId="5217DCCB"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3-izbový byt v Nitrianskom kraji</w:t>
                  </w:r>
                </w:p>
              </w:tc>
            </w:tr>
            <w:tr w:rsidR="005101E4" w:rsidRPr="00FC2BB2" w14:paraId="760369C1"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1BF09CCA" w14:textId="77777777" w:rsidR="005101E4" w:rsidRPr="00FC2BB2" w:rsidRDefault="005101E4" w:rsidP="005101E4">
                  <w:pPr>
                    <w:spacing w:after="0" w:line="240" w:lineRule="auto"/>
                    <w:rPr>
                      <w:rFonts w:ascii="Times New Roman" w:eastAsia="Times New Roman" w:hAnsi="Times New Roman" w:cs="Times New Roman"/>
                      <w:b/>
                      <w:bCs/>
                      <w:color w:val="000000"/>
                      <w:lang w:eastAsia="sk-SK"/>
                    </w:rPr>
                  </w:pPr>
                  <w:r w:rsidRPr="00FC2BB2">
                    <w:rPr>
                      <w:rFonts w:ascii="Times New Roman" w:eastAsia="Times New Roman" w:hAnsi="Times New Roman" w:cs="Times New Roman"/>
                      <w:b/>
                      <w:bCs/>
                      <w:color w:val="000000"/>
                      <w:lang w:eastAsia="sk-SK"/>
                    </w:rPr>
                    <w:t>Člen domácnosti</w:t>
                  </w:r>
                </w:p>
              </w:tc>
              <w:tc>
                <w:tcPr>
                  <w:tcW w:w="2040" w:type="dxa"/>
                  <w:tcBorders>
                    <w:top w:val="nil"/>
                    <w:left w:val="nil"/>
                    <w:bottom w:val="nil"/>
                    <w:right w:val="nil"/>
                  </w:tcBorders>
                  <w:shd w:val="clear" w:color="auto" w:fill="auto"/>
                  <w:vAlign w:val="bottom"/>
                  <w:hideMark/>
                </w:tcPr>
                <w:p w14:paraId="78BBA4DB" w14:textId="77777777" w:rsidR="005101E4" w:rsidRPr="00FC2BB2" w:rsidRDefault="005101E4" w:rsidP="005101E4">
                  <w:pPr>
                    <w:spacing w:after="0" w:line="240" w:lineRule="auto"/>
                    <w:rPr>
                      <w:rFonts w:ascii="Times New Roman" w:eastAsia="Times New Roman" w:hAnsi="Times New Roman" w:cs="Times New Roman"/>
                      <w:b/>
                      <w:bCs/>
                      <w:color w:val="000000"/>
                      <w:lang w:eastAsia="sk-SK"/>
                    </w:rPr>
                  </w:pPr>
                  <w:r w:rsidRPr="00FC2BB2">
                    <w:rPr>
                      <w:rFonts w:ascii="Times New Roman" w:eastAsia="Times New Roman" w:hAnsi="Times New Roman" w:cs="Times New Roman"/>
                      <w:b/>
                      <w:bCs/>
                      <w:color w:val="000000"/>
                      <w:lang w:eastAsia="sk-SK"/>
                    </w:rPr>
                    <w:t>Profesia</w:t>
                  </w:r>
                </w:p>
              </w:tc>
              <w:tc>
                <w:tcPr>
                  <w:tcW w:w="2018" w:type="dxa"/>
                  <w:tcBorders>
                    <w:top w:val="nil"/>
                    <w:left w:val="nil"/>
                    <w:bottom w:val="nil"/>
                    <w:right w:val="single" w:sz="4" w:space="0" w:color="auto"/>
                  </w:tcBorders>
                  <w:shd w:val="clear" w:color="auto" w:fill="auto"/>
                  <w:noWrap/>
                  <w:vAlign w:val="bottom"/>
                  <w:hideMark/>
                </w:tcPr>
                <w:p w14:paraId="51B05D98" w14:textId="77777777" w:rsidR="005101E4" w:rsidRPr="00FC2BB2" w:rsidRDefault="005101E4" w:rsidP="005101E4">
                  <w:pPr>
                    <w:spacing w:after="0" w:line="240" w:lineRule="auto"/>
                    <w:jc w:val="right"/>
                    <w:rPr>
                      <w:rFonts w:ascii="Times New Roman" w:eastAsia="Times New Roman" w:hAnsi="Times New Roman" w:cs="Times New Roman"/>
                      <w:b/>
                      <w:bCs/>
                      <w:color w:val="000000"/>
                      <w:lang w:eastAsia="sk-SK"/>
                    </w:rPr>
                  </w:pPr>
                  <w:r w:rsidRPr="00FC2BB2">
                    <w:rPr>
                      <w:rFonts w:ascii="Times New Roman" w:eastAsia="Times New Roman" w:hAnsi="Times New Roman" w:cs="Times New Roman"/>
                      <w:b/>
                      <w:bCs/>
                      <w:color w:val="000000"/>
                      <w:lang w:eastAsia="sk-SK"/>
                    </w:rPr>
                    <w:t xml:space="preserve">  Príjem (netto) </w:t>
                  </w:r>
                </w:p>
              </w:tc>
            </w:tr>
            <w:tr w:rsidR="005101E4" w:rsidRPr="00FC2BB2" w14:paraId="4C36441F"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7BFD13A3"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Dospelý 1</w:t>
                  </w:r>
                </w:p>
              </w:tc>
              <w:tc>
                <w:tcPr>
                  <w:tcW w:w="2040" w:type="dxa"/>
                  <w:tcBorders>
                    <w:top w:val="nil"/>
                    <w:left w:val="nil"/>
                    <w:bottom w:val="nil"/>
                    <w:right w:val="nil"/>
                  </w:tcBorders>
                  <w:shd w:val="clear" w:color="auto" w:fill="auto"/>
                  <w:vAlign w:val="bottom"/>
                  <w:hideMark/>
                </w:tcPr>
                <w:p w14:paraId="36E73E3D"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Učiteľka</w:t>
                  </w:r>
                </w:p>
              </w:tc>
              <w:tc>
                <w:tcPr>
                  <w:tcW w:w="2018" w:type="dxa"/>
                  <w:tcBorders>
                    <w:top w:val="nil"/>
                    <w:left w:val="nil"/>
                    <w:bottom w:val="nil"/>
                    <w:right w:val="single" w:sz="4" w:space="0" w:color="auto"/>
                  </w:tcBorders>
                  <w:shd w:val="clear" w:color="auto" w:fill="auto"/>
                  <w:vAlign w:val="bottom"/>
                  <w:hideMark/>
                </w:tcPr>
                <w:p w14:paraId="604B84E6"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xml:space="preserve">                900,00 € </w:t>
                  </w:r>
                </w:p>
              </w:tc>
            </w:tr>
            <w:tr w:rsidR="005101E4" w:rsidRPr="00FC2BB2" w14:paraId="15004BE3"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58E02790"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Dospelý 2</w:t>
                  </w:r>
                </w:p>
              </w:tc>
              <w:tc>
                <w:tcPr>
                  <w:tcW w:w="2040" w:type="dxa"/>
                  <w:tcBorders>
                    <w:top w:val="nil"/>
                    <w:left w:val="nil"/>
                    <w:bottom w:val="nil"/>
                    <w:right w:val="nil"/>
                  </w:tcBorders>
                  <w:shd w:val="clear" w:color="auto" w:fill="auto"/>
                  <w:vAlign w:val="bottom"/>
                  <w:hideMark/>
                </w:tcPr>
                <w:p w14:paraId="2A5A9209"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Umelec, ZŤP</w:t>
                  </w:r>
                </w:p>
              </w:tc>
              <w:tc>
                <w:tcPr>
                  <w:tcW w:w="2018" w:type="dxa"/>
                  <w:tcBorders>
                    <w:top w:val="nil"/>
                    <w:left w:val="nil"/>
                    <w:bottom w:val="nil"/>
                    <w:right w:val="single" w:sz="4" w:space="0" w:color="auto"/>
                  </w:tcBorders>
                  <w:shd w:val="clear" w:color="auto" w:fill="auto"/>
                  <w:vAlign w:val="bottom"/>
                  <w:hideMark/>
                </w:tcPr>
                <w:p w14:paraId="6FA12B20"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xml:space="preserve">                810,00 € </w:t>
                  </w:r>
                </w:p>
              </w:tc>
            </w:tr>
            <w:tr w:rsidR="005101E4" w:rsidRPr="00FC2BB2" w14:paraId="6A43FEC9"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476BEE40"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Dieťa</w:t>
                  </w:r>
                </w:p>
              </w:tc>
              <w:tc>
                <w:tcPr>
                  <w:tcW w:w="2040" w:type="dxa"/>
                  <w:tcBorders>
                    <w:top w:val="nil"/>
                    <w:left w:val="nil"/>
                    <w:bottom w:val="single" w:sz="4" w:space="0" w:color="auto"/>
                    <w:right w:val="nil"/>
                  </w:tcBorders>
                  <w:shd w:val="clear" w:color="auto" w:fill="auto"/>
                  <w:vAlign w:val="bottom"/>
                  <w:hideMark/>
                </w:tcPr>
                <w:p w14:paraId="129FDC3A"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w:t>
                  </w:r>
                </w:p>
              </w:tc>
              <w:tc>
                <w:tcPr>
                  <w:tcW w:w="2018" w:type="dxa"/>
                  <w:tcBorders>
                    <w:top w:val="nil"/>
                    <w:left w:val="nil"/>
                    <w:bottom w:val="single" w:sz="4" w:space="0" w:color="auto"/>
                    <w:right w:val="single" w:sz="4" w:space="0" w:color="auto"/>
                  </w:tcBorders>
                  <w:shd w:val="clear" w:color="auto" w:fill="auto"/>
                  <w:vAlign w:val="bottom"/>
                  <w:hideMark/>
                </w:tcPr>
                <w:p w14:paraId="19D061C8"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w:t>
                  </w:r>
                </w:p>
              </w:tc>
            </w:tr>
            <w:tr w:rsidR="005101E4" w:rsidRPr="00FC2BB2" w14:paraId="1565731A"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4D9249A6"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Príjem domácnosti</w:t>
                  </w:r>
                </w:p>
              </w:tc>
              <w:tc>
                <w:tcPr>
                  <w:tcW w:w="2040" w:type="dxa"/>
                  <w:tcBorders>
                    <w:top w:val="nil"/>
                    <w:left w:val="nil"/>
                    <w:bottom w:val="nil"/>
                    <w:right w:val="nil"/>
                  </w:tcBorders>
                  <w:shd w:val="clear" w:color="auto" w:fill="auto"/>
                  <w:vAlign w:val="bottom"/>
                  <w:hideMark/>
                </w:tcPr>
                <w:p w14:paraId="00203CFA"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p>
              </w:tc>
              <w:tc>
                <w:tcPr>
                  <w:tcW w:w="2018" w:type="dxa"/>
                  <w:tcBorders>
                    <w:top w:val="nil"/>
                    <w:left w:val="nil"/>
                    <w:bottom w:val="nil"/>
                    <w:right w:val="single" w:sz="4" w:space="0" w:color="auto"/>
                  </w:tcBorders>
                  <w:shd w:val="clear" w:color="auto" w:fill="auto"/>
                  <w:vAlign w:val="bottom"/>
                  <w:hideMark/>
                </w:tcPr>
                <w:p w14:paraId="6FCFE3DC"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xml:space="preserve">             1 710,00 € </w:t>
                  </w:r>
                </w:p>
              </w:tc>
            </w:tr>
            <w:tr w:rsidR="005101E4" w:rsidRPr="00FC2BB2" w14:paraId="3468650E"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6FFD57D4"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Životné minimum</w:t>
                  </w:r>
                </w:p>
              </w:tc>
              <w:tc>
                <w:tcPr>
                  <w:tcW w:w="2040" w:type="dxa"/>
                  <w:tcBorders>
                    <w:top w:val="nil"/>
                    <w:left w:val="nil"/>
                    <w:bottom w:val="single" w:sz="4" w:space="0" w:color="auto"/>
                    <w:right w:val="nil"/>
                  </w:tcBorders>
                  <w:shd w:val="clear" w:color="auto" w:fill="auto"/>
                  <w:vAlign w:val="bottom"/>
                  <w:hideMark/>
                </w:tcPr>
                <w:p w14:paraId="651F405F"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w:t>
                  </w:r>
                </w:p>
              </w:tc>
              <w:tc>
                <w:tcPr>
                  <w:tcW w:w="2018" w:type="dxa"/>
                  <w:tcBorders>
                    <w:top w:val="nil"/>
                    <w:left w:val="nil"/>
                    <w:bottom w:val="single" w:sz="4" w:space="0" w:color="auto"/>
                    <w:right w:val="single" w:sz="4" w:space="0" w:color="auto"/>
                  </w:tcBorders>
                  <w:shd w:val="clear" w:color="auto" w:fill="auto"/>
                  <w:vAlign w:val="bottom"/>
                  <w:hideMark/>
                </w:tcPr>
                <w:p w14:paraId="7AF56D20"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 xml:space="preserve">                612,01 € </w:t>
                  </w:r>
                </w:p>
              </w:tc>
            </w:tr>
            <w:tr w:rsidR="005101E4" w:rsidRPr="00FC2BB2" w14:paraId="374138BE" w14:textId="77777777" w:rsidTr="000E062E">
              <w:trPr>
                <w:trHeight w:val="288"/>
              </w:trPr>
              <w:tc>
                <w:tcPr>
                  <w:tcW w:w="6658" w:type="dxa"/>
                  <w:gridSpan w:val="3"/>
                  <w:tcBorders>
                    <w:top w:val="single" w:sz="4" w:space="0" w:color="auto"/>
                    <w:left w:val="single" w:sz="4" w:space="0" w:color="auto"/>
                    <w:bottom w:val="nil"/>
                    <w:right w:val="single" w:sz="4" w:space="0" w:color="000000"/>
                  </w:tcBorders>
                  <w:shd w:val="clear" w:color="auto" w:fill="auto"/>
                  <w:vAlign w:val="bottom"/>
                  <w:hideMark/>
                </w:tcPr>
                <w:p w14:paraId="23F98A74" w14:textId="77777777" w:rsidR="005101E4" w:rsidRPr="00FC2BB2" w:rsidRDefault="005101E4" w:rsidP="005101E4">
                  <w:pPr>
                    <w:spacing w:after="0" w:line="240" w:lineRule="auto"/>
                    <w:jc w:val="center"/>
                    <w:rPr>
                      <w:rFonts w:ascii="Times New Roman" w:eastAsia="Times New Roman" w:hAnsi="Times New Roman" w:cs="Times New Roman"/>
                      <w:b/>
                      <w:bCs/>
                      <w:color w:val="000000"/>
                      <w:lang w:eastAsia="sk-SK"/>
                    </w:rPr>
                  </w:pPr>
                  <w:r w:rsidRPr="00FC2BB2">
                    <w:rPr>
                      <w:rFonts w:ascii="Times New Roman" w:eastAsia="Times New Roman" w:hAnsi="Times New Roman" w:cs="Times New Roman"/>
                      <w:b/>
                      <w:bCs/>
                      <w:color w:val="000000"/>
                      <w:lang w:eastAsia="sk-SK"/>
                    </w:rPr>
                    <w:t>Splnenie príjmových kritérií</w:t>
                  </w:r>
                </w:p>
              </w:tc>
            </w:tr>
            <w:tr w:rsidR="005101E4" w:rsidRPr="00FC2BB2" w14:paraId="4E9974BA" w14:textId="77777777" w:rsidTr="000E062E">
              <w:trPr>
                <w:trHeight w:val="288"/>
              </w:trPr>
              <w:tc>
                <w:tcPr>
                  <w:tcW w:w="4640" w:type="dxa"/>
                  <w:gridSpan w:val="2"/>
                  <w:tcBorders>
                    <w:top w:val="nil"/>
                    <w:left w:val="single" w:sz="4" w:space="0" w:color="auto"/>
                    <w:bottom w:val="nil"/>
                    <w:right w:val="nil"/>
                  </w:tcBorders>
                  <w:shd w:val="clear" w:color="auto" w:fill="auto"/>
                  <w:vAlign w:val="bottom"/>
                  <w:hideMark/>
                </w:tcPr>
                <w:p w14:paraId="5C2A9821"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Kritérium minimálneho príjmu</w:t>
                  </w:r>
                </w:p>
              </w:tc>
              <w:tc>
                <w:tcPr>
                  <w:tcW w:w="2018" w:type="dxa"/>
                  <w:tcBorders>
                    <w:top w:val="nil"/>
                    <w:left w:val="nil"/>
                    <w:bottom w:val="nil"/>
                    <w:right w:val="single" w:sz="4" w:space="0" w:color="auto"/>
                  </w:tcBorders>
                  <w:shd w:val="clear" w:color="auto" w:fill="auto"/>
                  <w:vAlign w:val="bottom"/>
                  <w:hideMark/>
                </w:tcPr>
                <w:p w14:paraId="691B1249" w14:textId="77777777" w:rsidR="005101E4" w:rsidRPr="00FC2BB2" w:rsidRDefault="005101E4" w:rsidP="005101E4">
                  <w:pPr>
                    <w:spacing w:after="0" w:line="240" w:lineRule="auto"/>
                    <w:jc w:val="center"/>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ÁNO</w:t>
                  </w:r>
                </w:p>
              </w:tc>
            </w:tr>
            <w:tr w:rsidR="005101E4" w:rsidRPr="00FC2BB2" w14:paraId="11AF1912" w14:textId="77777777" w:rsidTr="000E062E">
              <w:trPr>
                <w:trHeight w:val="288"/>
              </w:trPr>
              <w:tc>
                <w:tcPr>
                  <w:tcW w:w="4640" w:type="dxa"/>
                  <w:gridSpan w:val="2"/>
                  <w:tcBorders>
                    <w:top w:val="nil"/>
                    <w:left w:val="single" w:sz="4" w:space="0" w:color="auto"/>
                    <w:bottom w:val="nil"/>
                    <w:right w:val="nil"/>
                  </w:tcBorders>
                  <w:shd w:val="clear" w:color="auto" w:fill="auto"/>
                  <w:vAlign w:val="bottom"/>
                  <w:hideMark/>
                </w:tcPr>
                <w:p w14:paraId="701FE739" w14:textId="77777777" w:rsidR="005101E4" w:rsidRPr="00FC2BB2" w:rsidRDefault="005101E4" w:rsidP="005101E4">
                  <w:pPr>
                    <w:spacing w:after="0" w:line="240" w:lineRule="auto"/>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Kritérium maximálneho príjmu</w:t>
                  </w:r>
                </w:p>
              </w:tc>
              <w:tc>
                <w:tcPr>
                  <w:tcW w:w="2018" w:type="dxa"/>
                  <w:tcBorders>
                    <w:top w:val="nil"/>
                    <w:left w:val="nil"/>
                    <w:bottom w:val="nil"/>
                    <w:right w:val="single" w:sz="4" w:space="0" w:color="auto"/>
                  </w:tcBorders>
                  <w:shd w:val="clear" w:color="auto" w:fill="auto"/>
                  <w:vAlign w:val="bottom"/>
                  <w:hideMark/>
                </w:tcPr>
                <w:p w14:paraId="12F665E1" w14:textId="77777777" w:rsidR="005101E4" w:rsidRPr="00FC2BB2" w:rsidRDefault="005101E4" w:rsidP="005101E4">
                  <w:pPr>
                    <w:spacing w:after="0" w:line="240" w:lineRule="auto"/>
                    <w:jc w:val="center"/>
                    <w:rPr>
                      <w:rFonts w:ascii="Times New Roman" w:eastAsia="Times New Roman" w:hAnsi="Times New Roman" w:cs="Times New Roman"/>
                      <w:color w:val="000000"/>
                      <w:lang w:eastAsia="sk-SK"/>
                    </w:rPr>
                  </w:pPr>
                  <w:r w:rsidRPr="00FC2BB2">
                    <w:rPr>
                      <w:rFonts w:ascii="Times New Roman" w:eastAsia="Times New Roman" w:hAnsi="Times New Roman" w:cs="Times New Roman"/>
                      <w:color w:val="000000"/>
                      <w:lang w:eastAsia="sk-SK"/>
                    </w:rPr>
                    <w:t>ÁNO</w:t>
                  </w:r>
                </w:p>
              </w:tc>
            </w:tr>
            <w:tr w:rsidR="005101E4" w:rsidRPr="00FC2BB2" w14:paraId="47739828" w14:textId="77777777" w:rsidTr="000E062E">
              <w:trPr>
                <w:trHeight w:val="288"/>
              </w:trPr>
              <w:tc>
                <w:tcPr>
                  <w:tcW w:w="4640" w:type="dxa"/>
                  <w:gridSpan w:val="2"/>
                  <w:tcBorders>
                    <w:top w:val="nil"/>
                    <w:left w:val="single" w:sz="4" w:space="0" w:color="auto"/>
                    <w:bottom w:val="single" w:sz="4" w:space="0" w:color="auto"/>
                    <w:right w:val="nil"/>
                  </w:tcBorders>
                  <w:shd w:val="clear" w:color="auto" w:fill="auto"/>
                  <w:vAlign w:val="bottom"/>
                  <w:hideMark/>
                </w:tcPr>
                <w:p w14:paraId="05618117" w14:textId="77777777" w:rsidR="005101E4" w:rsidRPr="00FC2BB2" w:rsidRDefault="005101E4" w:rsidP="005101E4">
                  <w:pPr>
                    <w:spacing w:after="0" w:line="240" w:lineRule="auto"/>
                    <w:rPr>
                      <w:rFonts w:ascii="Times New Roman" w:eastAsia="Times New Roman" w:hAnsi="Times New Roman" w:cs="Times New Roman"/>
                      <w:i/>
                      <w:iCs/>
                      <w:color w:val="808080"/>
                      <w:lang w:eastAsia="sk-SK"/>
                    </w:rPr>
                  </w:pPr>
                  <w:r w:rsidRPr="00FC2BB2">
                    <w:rPr>
                      <w:rFonts w:ascii="Times New Roman" w:eastAsia="Times New Roman" w:hAnsi="Times New Roman" w:cs="Times New Roman"/>
                      <w:i/>
                      <w:iCs/>
                      <w:color w:val="808080"/>
                      <w:lang w:eastAsia="sk-SK"/>
                    </w:rPr>
                    <w:t>Ak by kritérium maximálneho príjmu bolo 6x ŽM</w:t>
                  </w:r>
                </w:p>
              </w:tc>
              <w:tc>
                <w:tcPr>
                  <w:tcW w:w="2018" w:type="dxa"/>
                  <w:tcBorders>
                    <w:top w:val="nil"/>
                    <w:left w:val="nil"/>
                    <w:bottom w:val="single" w:sz="4" w:space="0" w:color="auto"/>
                    <w:right w:val="single" w:sz="4" w:space="0" w:color="auto"/>
                  </w:tcBorders>
                  <w:shd w:val="clear" w:color="auto" w:fill="auto"/>
                  <w:vAlign w:val="bottom"/>
                  <w:hideMark/>
                </w:tcPr>
                <w:p w14:paraId="08A1EFA7" w14:textId="77777777" w:rsidR="005101E4" w:rsidRPr="00FC2BB2" w:rsidRDefault="005101E4" w:rsidP="005101E4">
                  <w:pPr>
                    <w:spacing w:after="0" w:line="240" w:lineRule="auto"/>
                    <w:jc w:val="center"/>
                    <w:rPr>
                      <w:rFonts w:ascii="Times New Roman" w:eastAsia="Times New Roman" w:hAnsi="Times New Roman" w:cs="Times New Roman"/>
                      <w:color w:val="808080"/>
                      <w:lang w:eastAsia="sk-SK"/>
                    </w:rPr>
                  </w:pPr>
                  <w:r w:rsidRPr="00FC2BB2">
                    <w:rPr>
                      <w:rFonts w:ascii="Times New Roman" w:eastAsia="Times New Roman" w:hAnsi="Times New Roman" w:cs="Times New Roman"/>
                      <w:color w:val="808080"/>
                      <w:lang w:eastAsia="sk-SK"/>
                    </w:rPr>
                    <w:t>ÁNO</w:t>
                  </w:r>
                </w:p>
              </w:tc>
            </w:tr>
          </w:tbl>
          <w:p w14:paraId="38A1231A" w14:textId="77777777" w:rsidR="005101E4" w:rsidRDefault="005101E4" w:rsidP="005101E4">
            <w:pPr>
              <w:rPr>
                <w:lang w:val="en-US"/>
              </w:rPr>
            </w:pPr>
          </w:p>
          <w:p w14:paraId="18CC7DDB" w14:textId="77777777" w:rsidR="005101E4" w:rsidRDefault="005101E4" w:rsidP="005101E4">
            <w:pPr>
              <w:rPr>
                <w:lang w:val="en-US"/>
              </w:rPr>
            </w:pPr>
          </w:p>
          <w:tbl>
            <w:tblPr>
              <w:tblW w:w="6765" w:type="dxa"/>
              <w:tblLayout w:type="fixed"/>
              <w:tblCellMar>
                <w:left w:w="70" w:type="dxa"/>
                <w:right w:w="70" w:type="dxa"/>
              </w:tblCellMar>
              <w:tblLook w:val="04A0" w:firstRow="1" w:lastRow="0" w:firstColumn="1" w:lastColumn="0" w:noHBand="0" w:noVBand="1"/>
            </w:tblPr>
            <w:tblGrid>
              <w:gridCol w:w="2642"/>
              <w:gridCol w:w="1828"/>
              <w:gridCol w:w="2295"/>
            </w:tblGrid>
            <w:tr w:rsidR="005101E4" w:rsidRPr="002351E8" w14:paraId="70F01825" w14:textId="77777777" w:rsidTr="000E062E">
              <w:trPr>
                <w:trHeight w:val="264"/>
              </w:trPr>
              <w:tc>
                <w:tcPr>
                  <w:tcW w:w="6765" w:type="dxa"/>
                  <w:gridSpan w:val="3"/>
                  <w:tcBorders>
                    <w:top w:val="single" w:sz="4" w:space="0" w:color="auto"/>
                    <w:left w:val="single" w:sz="4" w:space="0" w:color="auto"/>
                    <w:bottom w:val="nil"/>
                    <w:right w:val="single" w:sz="4" w:space="0" w:color="000000"/>
                  </w:tcBorders>
                  <w:shd w:val="clear" w:color="000000" w:fill="FFFFFF"/>
                  <w:vAlign w:val="bottom"/>
                  <w:hideMark/>
                </w:tcPr>
                <w:p w14:paraId="7804F320" w14:textId="77777777" w:rsidR="005101E4" w:rsidRPr="002351E8" w:rsidRDefault="005101E4" w:rsidP="005101E4">
                  <w:pPr>
                    <w:spacing w:after="0" w:line="240" w:lineRule="auto"/>
                    <w:jc w:val="center"/>
                    <w:rPr>
                      <w:rFonts w:ascii="Times New Roman" w:eastAsia="Times New Roman" w:hAnsi="Times New Roman" w:cs="Times New Roman"/>
                      <w:b/>
                      <w:bCs/>
                      <w:color w:val="000000"/>
                      <w:lang w:eastAsia="sk-SK"/>
                    </w:rPr>
                  </w:pPr>
                  <w:r w:rsidRPr="002351E8">
                    <w:rPr>
                      <w:rFonts w:ascii="Times New Roman" w:eastAsia="Times New Roman" w:hAnsi="Times New Roman" w:cs="Times New Roman"/>
                      <w:b/>
                      <w:bCs/>
                      <w:color w:val="000000"/>
                      <w:lang w:eastAsia="sk-SK"/>
                    </w:rPr>
                    <w:lastRenderedPageBreak/>
                    <w:t>Rodina zamestnaná v zdravotníctve</w:t>
                  </w:r>
                </w:p>
              </w:tc>
            </w:tr>
            <w:tr w:rsidR="005101E4" w:rsidRPr="002351E8" w14:paraId="55092BCA" w14:textId="77777777" w:rsidTr="000E062E">
              <w:trPr>
                <w:trHeight w:val="264"/>
              </w:trPr>
              <w:tc>
                <w:tcPr>
                  <w:tcW w:w="2642" w:type="dxa"/>
                  <w:tcBorders>
                    <w:top w:val="nil"/>
                    <w:left w:val="single" w:sz="4" w:space="0" w:color="auto"/>
                    <w:bottom w:val="single" w:sz="4" w:space="0" w:color="auto"/>
                    <w:right w:val="nil"/>
                  </w:tcBorders>
                  <w:shd w:val="clear" w:color="auto" w:fill="auto"/>
                  <w:vAlign w:val="bottom"/>
                  <w:hideMark/>
                </w:tcPr>
                <w:p w14:paraId="45DB37A8"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Žiadajú:</w:t>
                  </w:r>
                </w:p>
              </w:tc>
              <w:tc>
                <w:tcPr>
                  <w:tcW w:w="4123" w:type="dxa"/>
                  <w:gridSpan w:val="2"/>
                  <w:tcBorders>
                    <w:top w:val="nil"/>
                    <w:left w:val="nil"/>
                    <w:bottom w:val="single" w:sz="4" w:space="0" w:color="auto"/>
                    <w:right w:val="single" w:sz="4" w:space="0" w:color="000000"/>
                  </w:tcBorders>
                  <w:shd w:val="clear" w:color="auto" w:fill="auto"/>
                  <w:vAlign w:val="bottom"/>
                  <w:hideMark/>
                </w:tcPr>
                <w:p w14:paraId="05F2F762"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4-izbový byt v Prešovskom kraji</w:t>
                  </w:r>
                </w:p>
              </w:tc>
            </w:tr>
            <w:tr w:rsidR="005101E4" w:rsidRPr="002351E8" w14:paraId="2159DDA1" w14:textId="77777777" w:rsidTr="000E062E">
              <w:trPr>
                <w:trHeight w:val="264"/>
              </w:trPr>
              <w:tc>
                <w:tcPr>
                  <w:tcW w:w="2642" w:type="dxa"/>
                  <w:tcBorders>
                    <w:top w:val="nil"/>
                    <w:left w:val="single" w:sz="4" w:space="0" w:color="auto"/>
                    <w:bottom w:val="nil"/>
                    <w:right w:val="nil"/>
                  </w:tcBorders>
                  <w:shd w:val="clear" w:color="auto" w:fill="auto"/>
                  <w:vAlign w:val="bottom"/>
                  <w:hideMark/>
                </w:tcPr>
                <w:p w14:paraId="5BE1BF45" w14:textId="77777777" w:rsidR="005101E4" w:rsidRPr="002351E8" w:rsidRDefault="005101E4" w:rsidP="005101E4">
                  <w:pPr>
                    <w:spacing w:after="0" w:line="240" w:lineRule="auto"/>
                    <w:rPr>
                      <w:rFonts w:ascii="Times New Roman" w:eastAsia="Times New Roman" w:hAnsi="Times New Roman" w:cs="Times New Roman"/>
                      <w:b/>
                      <w:bCs/>
                      <w:color w:val="000000"/>
                      <w:lang w:eastAsia="sk-SK"/>
                    </w:rPr>
                  </w:pPr>
                  <w:r w:rsidRPr="002351E8">
                    <w:rPr>
                      <w:rFonts w:ascii="Times New Roman" w:eastAsia="Times New Roman" w:hAnsi="Times New Roman" w:cs="Times New Roman"/>
                      <w:b/>
                      <w:bCs/>
                      <w:color w:val="000000"/>
                      <w:lang w:eastAsia="sk-SK"/>
                    </w:rPr>
                    <w:t>Člen domácnosti</w:t>
                  </w:r>
                </w:p>
              </w:tc>
              <w:tc>
                <w:tcPr>
                  <w:tcW w:w="1828" w:type="dxa"/>
                  <w:tcBorders>
                    <w:top w:val="nil"/>
                    <w:left w:val="nil"/>
                    <w:bottom w:val="nil"/>
                    <w:right w:val="nil"/>
                  </w:tcBorders>
                  <w:shd w:val="clear" w:color="auto" w:fill="auto"/>
                  <w:vAlign w:val="bottom"/>
                  <w:hideMark/>
                </w:tcPr>
                <w:p w14:paraId="7E73A091" w14:textId="77777777" w:rsidR="005101E4" w:rsidRPr="002351E8" w:rsidRDefault="005101E4" w:rsidP="005101E4">
                  <w:pPr>
                    <w:spacing w:after="0" w:line="240" w:lineRule="auto"/>
                    <w:rPr>
                      <w:rFonts w:ascii="Times New Roman" w:eastAsia="Times New Roman" w:hAnsi="Times New Roman" w:cs="Times New Roman"/>
                      <w:b/>
                      <w:bCs/>
                      <w:color w:val="000000"/>
                      <w:lang w:eastAsia="sk-SK"/>
                    </w:rPr>
                  </w:pPr>
                  <w:r w:rsidRPr="002351E8">
                    <w:rPr>
                      <w:rFonts w:ascii="Times New Roman" w:eastAsia="Times New Roman" w:hAnsi="Times New Roman" w:cs="Times New Roman"/>
                      <w:b/>
                      <w:bCs/>
                      <w:color w:val="000000"/>
                      <w:lang w:eastAsia="sk-SK"/>
                    </w:rPr>
                    <w:t>Profesia</w:t>
                  </w:r>
                </w:p>
              </w:tc>
              <w:tc>
                <w:tcPr>
                  <w:tcW w:w="2295" w:type="dxa"/>
                  <w:tcBorders>
                    <w:top w:val="nil"/>
                    <w:left w:val="nil"/>
                    <w:bottom w:val="nil"/>
                    <w:right w:val="single" w:sz="4" w:space="0" w:color="auto"/>
                  </w:tcBorders>
                  <w:shd w:val="clear" w:color="auto" w:fill="auto"/>
                  <w:noWrap/>
                  <w:vAlign w:val="bottom"/>
                  <w:hideMark/>
                </w:tcPr>
                <w:p w14:paraId="34E3C719" w14:textId="77777777" w:rsidR="005101E4" w:rsidRPr="002351E8" w:rsidRDefault="005101E4" w:rsidP="005101E4">
                  <w:pPr>
                    <w:spacing w:after="0" w:line="240" w:lineRule="auto"/>
                    <w:jc w:val="right"/>
                    <w:rPr>
                      <w:rFonts w:ascii="Times New Roman" w:eastAsia="Times New Roman" w:hAnsi="Times New Roman" w:cs="Times New Roman"/>
                      <w:b/>
                      <w:bCs/>
                      <w:color w:val="000000"/>
                      <w:lang w:eastAsia="sk-SK"/>
                    </w:rPr>
                  </w:pPr>
                  <w:r w:rsidRPr="002351E8">
                    <w:rPr>
                      <w:rFonts w:ascii="Times New Roman" w:eastAsia="Times New Roman" w:hAnsi="Times New Roman" w:cs="Times New Roman"/>
                      <w:b/>
                      <w:bCs/>
                      <w:color w:val="000000"/>
                      <w:lang w:eastAsia="sk-SK"/>
                    </w:rPr>
                    <w:t xml:space="preserve">  Príjem (netto) </w:t>
                  </w:r>
                </w:p>
              </w:tc>
            </w:tr>
            <w:tr w:rsidR="005101E4" w:rsidRPr="002351E8" w14:paraId="6C24AB5F" w14:textId="77777777" w:rsidTr="000E062E">
              <w:trPr>
                <w:trHeight w:val="264"/>
              </w:trPr>
              <w:tc>
                <w:tcPr>
                  <w:tcW w:w="2642" w:type="dxa"/>
                  <w:tcBorders>
                    <w:top w:val="nil"/>
                    <w:left w:val="single" w:sz="4" w:space="0" w:color="auto"/>
                    <w:bottom w:val="nil"/>
                    <w:right w:val="nil"/>
                  </w:tcBorders>
                  <w:shd w:val="clear" w:color="auto" w:fill="auto"/>
                  <w:vAlign w:val="bottom"/>
                  <w:hideMark/>
                </w:tcPr>
                <w:p w14:paraId="0F983146"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Dospelý 1</w:t>
                  </w:r>
                </w:p>
              </w:tc>
              <w:tc>
                <w:tcPr>
                  <w:tcW w:w="1828" w:type="dxa"/>
                  <w:tcBorders>
                    <w:top w:val="nil"/>
                    <w:left w:val="nil"/>
                    <w:bottom w:val="nil"/>
                    <w:right w:val="nil"/>
                  </w:tcBorders>
                  <w:shd w:val="clear" w:color="auto" w:fill="auto"/>
                  <w:vAlign w:val="bottom"/>
                  <w:hideMark/>
                </w:tcPr>
                <w:p w14:paraId="5CA6FE5B"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Hlavná laborantka</w:t>
                  </w:r>
                </w:p>
              </w:tc>
              <w:tc>
                <w:tcPr>
                  <w:tcW w:w="2295" w:type="dxa"/>
                  <w:tcBorders>
                    <w:top w:val="nil"/>
                    <w:left w:val="nil"/>
                    <w:bottom w:val="nil"/>
                    <w:right w:val="single" w:sz="4" w:space="0" w:color="auto"/>
                  </w:tcBorders>
                  <w:shd w:val="clear" w:color="auto" w:fill="auto"/>
                  <w:vAlign w:val="bottom"/>
                  <w:hideMark/>
                </w:tcPr>
                <w:p w14:paraId="0D78BE2E"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 xml:space="preserve">             1 323,79 € </w:t>
                  </w:r>
                </w:p>
              </w:tc>
            </w:tr>
            <w:tr w:rsidR="005101E4" w:rsidRPr="002351E8" w14:paraId="6EFFA89B" w14:textId="77777777" w:rsidTr="000E062E">
              <w:trPr>
                <w:trHeight w:val="264"/>
              </w:trPr>
              <w:tc>
                <w:tcPr>
                  <w:tcW w:w="2642" w:type="dxa"/>
                  <w:tcBorders>
                    <w:top w:val="nil"/>
                    <w:left w:val="single" w:sz="4" w:space="0" w:color="auto"/>
                    <w:bottom w:val="nil"/>
                    <w:right w:val="nil"/>
                  </w:tcBorders>
                  <w:shd w:val="clear" w:color="auto" w:fill="auto"/>
                  <w:vAlign w:val="bottom"/>
                  <w:hideMark/>
                </w:tcPr>
                <w:p w14:paraId="55CF5259"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Dospelý 2</w:t>
                  </w:r>
                </w:p>
              </w:tc>
              <w:tc>
                <w:tcPr>
                  <w:tcW w:w="1828" w:type="dxa"/>
                  <w:tcBorders>
                    <w:top w:val="nil"/>
                    <w:left w:val="nil"/>
                    <w:bottom w:val="nil"/>
                    <w:right w:val="nil"/>
                  </w:tcBorders>
                  <w:shd w:val="clear" w:color="auto" w:fill="auto"/>
                  <w:vAlign w:val="bottom"/>
                  <w:hideMark/>
                </w:tcPr>
                <w:p w14:paraId="0D96FD79"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Anestéziológ</w:t>
                  </w:r>
                </w:p>
              </w:tc>
              <w:tc>
                <w:tcPr>
                  <w:tcW w:w="2295" w:type="dxa"/>
                  <w:tcBorders>
                    <w:top w:val="nil"/>
                    <w:left w:val="nil"/>
                    <w:bottom w:val="nil"/>
                    <w:right w:val="single" w:sz="4" w:space="0" w:color="auto"/>
                  </w:tcBorders>
                  <w:shd w:val="clear" w:color="auto" w:fill="auto"/>
                  <w:vAlign w:val="bottom"/>
                  <w:hideMark/>
                </w:tcPr>
                <w:p w14:paraId="7486B5F7"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 xml:space="preserve">             1 726,49 € </w:t>
                  </w:r>
                </w:p>
              </w:tc>
            </w:tr>
            <w:tr w:rsidR="005101E4" w:rsidRPr="002351E8" w14:paraId="4CD4F76E" w14:textId="77777777" w:rsidTr="000E062E">
              <w:trPr>
                <w:trHeight w:val="264"/>
              </w:trPr>
              <w:tc>
                <w:tcPr>
                  <w:tcW w:w="2642" w:type="dxa"/>
                  <w:tcBorders>
                    <w:top w:val="nil"/>
                    <w:left w:val="single" w:sz="4" w:space="0" w:color="auto"/>
                    <w:bottom w:val="single" w:sz="4" w:space="0" w:color="auto"/>
                    <w:right w:val="nil"/>
                  </w:tcBorders>
                  <w:shd w:val="clear" w:color="auto" w:fill="auto"/>
                  <w:vAlign w:val="bottom"/>
                  <w:hideMark/>
                </w:tcPr>
                <w:p w14:paraId="60F44774"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Dieťa</w:t>
                  </w:r>
                </w:p>
              </w:tc>
              <w:tc>
                <w:tcPr>
                  <w:tcW w:w="1828" w:type="dxa"/>
                  <w:tcBorders>
                    <w:top w:val="nil"/>
                    <w:left w:val="nil"/>
                    <w:bottom w:val="single" w:sz="4" w:space="0" w:color="auto"/>
                    <w:right w:val="nil"/>
                  </w:tcBorders>
                  <w:shd w:val="clear" w:color="auto" w:fill="auto"/>
                  <w:vAlign w:val="bottom"/>
                  <w:hideMark/>
                </w:tcPr>
                <w:p w14:paraId="166624CE"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w:t>
                  </w:r>
                </w:p>
              </w:tc>
              <w:tc>
                <w:tcPr>
                  <w:tcW w:w="2295" w:type="dxa"/>
                  <w:tcBorders>
                    <w:top w:val="nil"/>
                    <w:left w:val="nil"/>
                    <w:bottom w:val="single" w:sz="4" w:space="0" w:color="auto"/>
                    <w:right w:val="single" w:sz="4" w:space="0" w:color="auto"/>
                  </w:tcBorders>
                  <w:shd w:val="clear" w:color="auto" w:fill="auto"/>
                  <w:vAlign w:val="bottom"/>
                  <w:hideMark/>
                </w:tcPr>
                <w:p w14:paraId="679EA962"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 </w:t>
                  </w:r>
                </w:p>
              </w:tc>
            </w:tr>
            <w:tr w:rsidR="005101E4" w:rsidRPr="002351E8" w14:paraId="401F643B" w14:textId="77777777" w:rsidTr="000E062E">
              <w:trPr>
                <w:trHeight w:val="264"/>
              </w:trPr>
              <w:tc>
                <w:tcPr>
                  <w:tcW w:w="2642" w:type="dxa"/>
                  <w:tcBorders>
                    <w:top w:val="nil"/>
                    <w:left w:val="single" w:sz="4" w:space="0" w:color="auto"/>
                    <w:bottom w:val="nil"/>
                    <w:right w:val="nil"/>
                  </w:tcBorders>
                  <w:shd w:val="clear" w:color="auto" w:fill="auto"/>
                  <w:vAlign w:val="bottom"/>
                  <w:hideMark/>
                </w:tcPr>
                <w:p w14:paraId="21252735"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Príjem domácnosti</w:t>
                  </w:r>
                </w:p>
              </w:tc>
              <w:tc>
                <w:tcPr>
                  <w:tcW w:w="1828" w:type="dxa"/>
                  <w:tcBorders>
                    <w:top w:val="nil"/>
                    <w:left w:val="nil"/>
                    <w:bottom w:val="nil"/>
                    <w:right w:val="nil"/>
                  </w:tcBorders>
                  <w:shd w:val="clear" w:color="auto" w:fill="auto"/>
                  <w:vAlign w:val="bottom"/>
                  <w:hideMark/>
                </w:tcPr>
                <w:p w14:paraId="295DD37A"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p>
              </w:tc>
              <w:tc>
                <w:tcPr>
                  <w:tcW w:w="2295" w:type="dxa"/>
                  <w:tcBorders>
                    <w:top w:val="nil"/>
                    <w:left w:val="nil"/>
                    <w:bottom w:val="nil"/>
                    <w:right w:val="single" w:sz="4" w:space="0" w:color="auto"/>
                  </w:tcBorders>
                  <w:shd w:val="clear" w:color="auto" w:fill="auto"/>
                  <w:vAlign w:val="bottom"/>
                  <w:hideMark/>
                </w:tcPr>
                <w:p w14:paraId="0F86C424" w14:textId="1CB4FEB8" w:rsidR="005101E4" w:rsidRPr="000C05C6" w:rsidRDefault="005101E4" w:rsidP="000C05C6">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xml:space="preserve">                </w:t>
                  </w:r>
                  <w:r w:rsidR="000C05C6" w:rsidRPr="000C05C6">
                    <w:rPr>
                      <w:rFonts w:ascii="Times New Roman" w:hAnsi="Times New Roman" w:cs="Times New Roman"/>
                      <w:color w:val="000000"/>
                    </w:rPr>
                    <w:t xml:space="preserve">3 050,28 € </w:t>
                  </w:r>
                </w:p>
              </w:tc>
            </w:tr>
            <w:tr w:rsidR="005101E4" w:rsidRPr="002351E8" w14:paraId="68F8C93A" w14:textId="77777777" w:rsidTr="000E062E">
              <w:trPr>
                <w:trHeight w:val="264"/>
              </w:trPr>
              <w:tc>
                <w:tcPr>
                  <w:tcW w:w="2642" w:type="dxa"/>
                  <w:tcBorders>
                    <w:top w:val="nil"/>
                    <w:left w:val="single" w:sz="4" w:space="0" w:color="auto"/>
                    <w:bottom w:val="single" w:sz="4" w:space="0" w:color="auto"/>
                    <w:right w:val="nil"/>
                  </w:tcBorders>
                  <w:shd w:val="clear" w:color="auto" w:fill="auto"/>
                  <w:vAlign w:val="bottom"/>
                  <w:hideMark/>
                </w:tcPr>
                <w:p w14:paraId="0F550C65"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Životné minimum</w:t>
                  </w:r>
                </w:p>
              </w:tc>
              <w:tc>
                <w:tcPr>
                  <w:tcW w:w="1828" w:type="dxa"/>
                  <w:tcBorders>
                    <w:top w:val="nil"/>
                    <w:left w:val="nil"/>
                    <w:bottom w:val="single" w:sz="4" w:space="0" w:color="auto"/>
                    <w:right w:val="nil"/>
                  </w:tcBorders>
                  <w:shd w:val="clear" w:color="auto" w:fill="auto"/>
                  <w:vAlign w:val="bottom"/>
                  <w:hideMark/>
                </w:tcPr>
                <w:p w14:paraId="4CC933D1"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w:t>
                  </w:r>
                </w:p>
              </w:tc>
              <w:tc>
                <w:tcPr>
                  <w:tcW w:w="2295" w:type="dxa"/>
                  <w:tcBorders>
                    <w:top w:val="nil"/>
                    <w:left w:val="nil"/>
                    <w:bottom w:val="single" w:sz="4" w:space="0" w:color="auto"/>
                    <w:right w:val="single" w:sz="4" w:space="0" w:color="auto"/>
                  </w:tcBorders>
                  <w:shd w:val="clear" w:color="auto" w:fill="auto"/>
                  <w:vAlign w:val="bottom"/>
                  <w:hideMark/>
                </w:tcPr>
                <w:p w14:paraId="5DD5AA72"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xml:space="preserve">                719,04 € </w:t>
                  </w:r>
                </w:p>
              </w:tc>
            </w:tr>
            <w:tr w:rsidR="005101E4" w:rsidRPr="002351E8" w14:paraId="387812EC" w14:textId="77777777" w:rsidTr="000E062E">
              <w:trPr>
                <w:trHeight w:val="264"/>
              </w:trPr>
              <w:tc>
                <w:tcPr>
                  <w:tcW w:w="6765" w:type="dxa"/>
                  <w:gridSpan w:val="3"/>
                  <w:tcBorders>
                    <w:top w:val="single" w:sz="4" w:space="0" w:color="auto"/>
                    <w:left w:val="single" w:sz="4" w:space="0" w:color="auto"/>
                    <w:bottom w:val="nil"/>
                    <w:right w:val="single" w:sz="4" w:space="0" w:color="000000"/>
                  </w:tcBorders>
                  <w:shd w:val="clear" w:color="auto" w:fill="auto"/>
                  <w:vAlign w:val="bottom"/>
                  <w:hideMark/>
                </w:tcPr>
                <w:p w14:paraId="2B4CB2E7" w14:textId="77777777" w:rsidR="005101E4" w:rsidRPr="002351E8" w:rsidRDefault="005101E4" w:rsidP="005101E4">
                  <w:pPr>
                    <w:spacing w:after="0" w:line="240" w:lineRule="auto"/>
                    <w:jc w:val="center"/>
                    <w:rPr>
                      <w:rFonts w:ascii="Times New Roman" w:eastAsia="Times New Roman" w:hAnsi="Times New Roman" w:cs="Times New Roman"/>
                      <w:b/>
                      <w:bCs/>
                      <w:color w:val="000000"/>
                      <w:lang w:eastAsia="sk-SK"/>
                    </w:rPr>
                  </w:pPr>
                  <w:r w:rsidRPr="002351E8">
                    <w:rPr>
                      <w:rFonts w:ascii="Times New Roman" w:eastAsia="Times New Roman" w:hAnsi="Times New Roman" w:cs="Times New Roman"/>
                      <w:b/>
                      <w:bCs/>
                      <w:color w:val="000000"/>
                      <w:lang w:eastAsia="sk-SK"/>
                    </w:rPr>
                    <w:t>Splnenie príjmových kritérií</w:t>
                  </w:r>
                </w:p>
              </w:tc>
            </w:tr>
            <w:tr w:rsidR="005101E4" w:rsidRPr="002351E8" w14:paraId="28C56C51" w14:textId="77777777" w:rsidTr="000E062E">
              <w:trPr>
                <w:trHeight w:val="264"/>
              </w:trPr>
              <w:tc>
                <w:tcPr>
                  <w:tcW w:w="4470" w:type="dxa"/>
                  <w:gridSpan w:val="2"/>
                  <w:tcBorders>
                    <w:top w:val="nil"/>
                    <w:left w:val="single" w:sz="4" w:space="0" w:color="auto"/>
                    <w:bottom w:val="nil"/>
                    <w:right w:val="nil"/>
                  </w:tcBorders>
                  <w:shd w:val="clear" w:color="auto" w:fill="auto"/>
                  <w:vAlign w:val="bottom"/>
                  <w:hideMark/>
                </w:tcPr>
                <w:p w14:paraId="717ABAC1"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Kritérium minimálneho príjmu</w:t>
                  </w:r>
                </w:p>
              </w:tc>
              <w:tc>
                <w:tcPr>
                  <w:tcW w:w="2295" w:type="dxa"/>
                  <w:tcBorders>
                    <w:top w:val="nil"/>
                    <w:left w:val="nil"/>
                    <w:bottom w:val="nil"/>
                    <w:right w:val="single" w:sz="4" w:space="0" w:color="auto"/>
                  </w:tcBorders>
                  <w:shd w:val="clear" w:color="auto" w:fill="auto"/>
                  <w:vAlign w:val="bottom"/>
                  <w:hideMark/>
                </w:tcPr>
                <w:p w14:paraId="0C5B61D9" w14:textId="77777777" w:rsidR="005101E4" w:rsidRPr="002351E8" w:rsidRDefault="005101E4" w:rsidP="005101E4">
                  <w:pPr>
                    <w:spacing w:after="0" w:line="240" w:lineRule="auto"/>
                    <w:jc w:val="center"/>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ÁNO</w:t>
                  </w:r>
                </w:p>
              </w:tc>
            </w:tr>
            <w:tr w:rsidR="005101E4" w:rsidRPr="002351E8" w14:paraId="3E05A5D0" w14:textId="77777777" w:rsidTr="000E062E">
              <w:trPr>
                <w:trHeight w:val="264"/>
              </w:trPr>
              <w:tc>
                <w:tcPr>
                  <w:tcW w:w="4470" w:type="dxa"/>
                  <w:gridSpan w:val="2"/>
                  <w:tcBorders>
                    <w:top w:val="nil"/>
                    <w:left w:val="single" w:sz="4" w:space="0" w:color="auto"/>
                    <w:bottom w:val="nil"/>
                    <w:right w:val="nil"/>
                  </w:tcBorders>
                  <w:shd w:val="clear" w:color="auto" w:fill="auto"/>
                  <w:vAlign w:val="bottom"/>
                  <w:hideMark/>
                </w:tcPr>
                <w:p w14:paraId="38D938E4" w14:textId="77777777" w:rsidR="005101E4" w:rsidRPr="002351E8" w:rsidRDefault="005101E4" w:rsidP="005101E4">
                  <w:pPr>
                    <w:spacing w:after="0" w:line="240" w:lineRule="auto"/>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Kritérium maximálneho príjmu</w:t>
                  </w:r>
                </w:p>
              </w:tc>
              <w:tc>
                <w:tcPr>
                  <w:tcW w:w="2295" w:type="dxa"/>
                  <w:tcBorders>
                    <w:top w:val="nil"/>
                    <w:left w:val="nil"/>
                    <w:bottom w:val="nil"/>
                    <w:right w:val="single" w:sz="4" w:space="0" w:color="auto"/>
                  </w:tcBorders>
                  <w:shd w:val="clear" w:color="auto" w:fill="auto"/>
                  <w:vAlign w:val="bottom"/>
                  <w:hideMark/>
                </w:tcPr>
                <w:p w14:paraId="00685807" w14:textId="77777777" w:rsidR="005101E4" w:rsidRPr="002351E8" w:rsidRDefault="005101E4" w:rsidP="005101E4">
                  <w:pPr>
                    <w:spacing w:after="0" w:line="240" w:lineRule="auto"/>
                    <w:jc w:val="center"/>
                    <w:rPr>
                      <w:rFonts w:ascii="Times New Roman" w:eastAsia="Times New Roman" w:hAnsi="Times New Roman" w:cs="Times New Roman"/>
                      <w:color w:val="000000"/>
                      <w:lang w:eastAsia="sk-SK"/>
                    </w:rPr>
                  </w:pPr>
                  <w:r w:rsidRPr="002351E8">
                    <w:rPr>
                      <w:rFonts w:ascii="Times New Roman" w:eastAsia="Times New Roman" w:hAnsi="Times New Roman" w:cs="Times New Roman"/>
                      <w:color w:val="000000"/>
                      <w:lang w:eastAsia="sk-SK"/>
                    </w:rPr>
                    <w:t>ÁNO</w:t>
                  </w:r>
                </w:p>
              </w:tc>
            </w:tr>
            <w:tr w:rsidR="005101E4" w:rsidRPr="002351E8" w14:paraId="4CE481BF" w14:textId="77777777" w:rsidTr="000E062E">
              <w:trPr>
                <w:trHeight w:val="264"/>
              </w:trPr>
              <w:tc>
                <w:tcPr>
                  <w:tcW w:w="4470" w:type="dxa"/>
                  <w:gridSpan w:val="2"/>
                  <w:tcBorders>
                    <w:top w:val="nil"/>
                    <w:left w:val="single" w:sz="4" w:space="0" w:color="auto"/>
                    <w:bottom w:val="single" w:sz="4" w:space="0" w:color="auto"/>
                    <w:right w:val="nil"/>
                  </w:tcBorders>
                  <w:shd w:val="clear" w:color="auto" w:fill="auto"/>
                  <w:vAlign w:val="bottom"/>
                  <w:hideMark/>
                </w:tcPr>
                <w:p w14:paraId="79B6E8EA" w14:textId="77777777" w:rsidR="005101E4" w:rsidRPr="002351E8" w:rsidRDefault="005101E4" w:rsidP="005101E4">
                  <w:pPr>
                    <w:spacing w:after="0" w:line="240" w:lineRule="auto"/>
                    <w:rPr>
                      <w:rFonts w:ascii="Times New Roman" w:eastAsia="Times New Roman" w:hAnsi="Times New Roman" w:cs="Times New Roman"/>
                      <w:i/>
                      <w:iCs/>
                      <w:color w:val="808080"/>
                      <w:lang w:eastAsia="sk-SK"/>
                    </w:rPr>
                  </w:pPr>
                  <w:r w:rsidRPr="002351E8">
                    <w:rPr>
                      <w:rFonts w:ascii="Times New Roman" w:eastAsia="Times New Roman" w:hAnsi="Times New Roman" w:cs="Times New Roman"/>
                      <w:i/>
                      <w:iCs/>
                      <w:color w:val="808080"/>
                      <w:lang w:eastAsia="sk-SK"/>
                    </w:rPr>
                    <w:t>Ak by kritérium maximálneho príjmu bolo 6x ŽM</w:t>
                  </w:r>
                </w:p>
              </w:tc>
              <w:tc>
                <w:tcPr>
                  <w:tcW w:w="2295" w:type="dxa"/>
                  <w:tcBorders>
                    <w:top w:val="nil"/>
                    <w:left w:val="nil"/>
                    <w:bottom w:val="single" w:sz="4" w:space="0" w:color="auto"/>
                    <w:right w:val="single" w:sz="4" w:space="0" w:color="auto"/>
                  </w:tcBorders>
                  <w:shd w:val="clear" w:color="auto" w:fill="auto"/>
                  <w:vAlign w:val="bottom"/>
                  <w:hideMark/>
                </w:tcPr>
                <w:p w14:paraId="791244C0" w14:textId="77777777" w:rsidR="005101E4" w:rsidRPr="002351E8" w:rsidRDefault="005101E4" w:rsidP="005101E4">
                  <w:pPr>
                    <w:spacing w:after="0" w:line="240" w:lineRule="auto"/>
                    <w:jc w:val="center"/>
                    <w:rPr>
                      <w:rFonts w:ascii="Times New Roman" w:eastAsia="Times New Roman" w:hAnsi="Times New Roman" w:cs="Times New Roman"/>
                      <w:color w:val="808080"/>
                      <w:lang w:eastAsia="sk-SK"/>
                    </w:rPr>
                  </w:pPr>
                  <w:r w:rsidRPr="002351E8">
                    <w:rPr>
                      <w:rFonts w:ascii="Times New Roman" w:eastAsia="Times New Roman" w:hAnsi="Times New Roman" w:cs="Times New Roman"/>
                      <w:color w:val="808080"/>
                      <w:lang w:eastAsia="sk-SK"/>
                    </w:rPr>
                    <w:t>ÁNO</w:t>
                  </w:r>
                </w:p>
              </w:tc>
            </w:tr>
          </w:tbl>
          <w:p w14:paraId="7B03C52F" w14:textId="77777777" w:rsidR="005101E4" w:rsidRDefault="005101E4" w:rsidP="005101E4">
            <w:pPr>
              <w:rPr>
                <w:lang w:val="en-US"/>
              </w:rPr>
            </w:pPr>
          </w:p>
          <w:tbl>
            <w:tblPr>
              <w:tblW w:w="6908" w:type="dxa"/>
              <w:tblLayout w:type="fixed"/>
              <w:tblCellMar>
                <w:left w:w="70" w:type="dxa"/>
                <w:right w:w="70" w:type="dxa"/>
              </w:tblCellMar>
              <w:tblLook w:val="04A0" w:firstRow="1" w:lastRow="0" w:firstColumn="1" w:lastColumn="0" w:noHBand="0" w:noVBand="1"/>
            </w:tblPr>
            <w:tblGrid>
              <w:gridCol w:w="2697"/>
              <w:gridCol w:w="1847"/>
              <w:gridCol w:w="2364"/>
            </w:tblGrid>
            <w:tr w:rsidR="005101E4" w:rsidRPr="0012399F" w14:paraId="42517998" w14:textId="77777777" w:rsidTr="000E062E">
              <w:trPr>
                <w:trHeight w:val="297"/>
              </w:trPr>
              <w:tc>
                <w:tcPr>
                  <w:tcW w:w="6908" w:type="dxa"/>
                  <w:gridSpan w:val="3"/>
                  <w:tcBorders>
                    <w:top w:val="single" w:sz="4" w:space="0" w:color="auto"/>
                    <w:left w:val="single" w:sz="4" w:space="0" w:color="auto"/>
                    <w:bottom w:val="nil"/>
                    <w:right w:val="single" w:sz="4" w:space="0" w:color="000000"/>
                  </w:tcBorders>
                  <w:shd w:val="clear" w:color="000000" w:fill="FFFFFF"/>
                  <w:vAlign w:val="bottom"/>
                  <w:hideMark/>
                </w:tcPr>
                <w:p w14:paraId="5AB08E57" w14:textId="77777777" w:rsidR="005101E4" w:rsidRPr="0012399F" w:rsidRDefault="005101E4" w:rsidP="005101E4">
                  <w:pPr>
                    <w:spacing w:after="0" w:line="240" w:lineRule="auto"/>
                    <w:jc w:val="center"/>
                    <w:rPr>
                      <w:rFonts w:ascii="Times New Roman" w:eastAsia="Times New Roman" w:hAnsi="Times New Roman" w:cs="Times New Roman"/>
                      <w:b/>
                      <w:bCs/>
                      <w:color w:val="000000"/>
                      <w:lang w:eastAsia="sk-SK"/>
                    </w:rPr>
                  </w:pPr>
                  <w:r w:rsidRPr="0012399F">
                    <w:rPr>
                      <w:rFonts w:ascii="Times New Roman" w:eastAsia="Times New Roman" w:hAnsi="Times New Roman" w:cs="Times New Roman"/>
                      <w:b/>
                      <w:bCs/>
                      <w:color w:val="000000"/>
                      <w:lang w:eastAsia="sk-SK"/>
                    </w:rPr>
                    <w:t>Rodina zamestnaná v štátnej správe</w:t>
                  </w:r>
                </w:p>
              </w:tc>
            </w:tr>
            <w:tr w:rsidR="005101E4" w:rsidRPr="0012399F" w14:paraId="40344B3C" w14:textId="77777777" w:rsidTr="000E062E">
              <w:trPr>
                <w:trHeight w:val="297"/>
              </w:trPr>
              <w:tc>
                <w:tcPr>
                  <w:tcW w:w="2697" w:type="dxa"/>
                  <w:tcBorders>
                    <w:top w:val="nil"/>
                    <w:left w:val="single" w:sz="4" w:space="0" w:color="auto"/>
                    <w:bottom w:val="single" w:sz="4" w:space="0" w:color="auto"/>
                    <w:right w:val="nil"/>
                  </w:tcBorders>
                  <w:shd w:val="clear" w:color="auto" w:fill="auto"/>
                  <w:vAlign w:val="bottom"/>
                  <w:hideMark/>
                </w:tcPr>
                <w:p w14:paraId="4AB29BD4"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Žiadajú:</w:t>
                  </w:r>
                </w:p>
              </w:tc>
              <w:tc>
                <w:tcPr>
                  <w:tcW w:w="4210" w:type="dxa"/>
                  <w:gridSpan w:val="2"/>
                  <w:tcBorders>
                    <w:top w:val="nil"/>
                    <w:left w:val="nil"/>
                    <w:bottom w:val="single" w:sz="4" w:space="0" w:color="auto"/>
                    <w:right w:val="single" w:sz="4" w:space="0" w:color="000000"/>
                  </w:tcBorders>
                  <w:shd w:val="clear" w:color="auto" w:fill="auto"/>
                  <w:vAlign w:val="bottom"/>
                  <w:hideMark/>
                </w:tcPr>
                <w:p w14:paraId="4110E52A"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3-izbový byt v Trnavskom kraji</w:t>
                  </w:r>
                </w:p>
              </w:tc>
            </w:tr>
            <w:tr w:rsidR="005101E4" w:rsidRPr="0012399F" w14:paraId="0038AB9C" w14:textId="77777777" w:rsidTr="000E062E">
              <w:trPr>
                <w:trHeight w:val="297"/>
              </w:trPr>
              <w:tc>
                <w:tcPr>
                  <w:tcW w:w="2697" w:type="dxa"/>
                  <w:tcBorders>
                    <w:top w:val="nil"/>
                    <w:left w:val="single" w:sz="4" w:space="0" w:color="auto"/>
                    <w:bottom w:val="nil"/>
                    <w:right w:val="nil"/>
                  </w:tcBorders>
                  <w:shd w:val="clear" w:color="auto" w:fill="auto"/>
                  <w:vAlign w:val="bottom"/>
                  <w:hideMark/>
                </w:tcPr>
                <w:p w14:paraId="31370182" w14:textId="77777777" w:rsidR="005101E4" w:rsidRPr="0012399F" w:rsidRDefault="005101E4" w:rsidP="005101E4">
                  <w:pPr>
                    <w:spacing w:after="0" w:line="240" w:lineRule="auto"/>
                    <w:rPr>
                      <w:rFonts w:ascii="Times New Roman" w:eastAsia="Times New Roman" w:hAnsi="Times New Roman" w:cs="Times New Roman"/>
                      <w:b/>
                      <w:bCs/>
                      <w:color w:val="000000"/>
                      <w:lang w:eastAsia="sk-SK"/>
                    </w:rPr>
                  </w:pPr>
                  <w:r w:rsidRPr="0012399F">
                    <w:rPr>
                      <w:rFonts w:ascii="Times New Roman" w:eastAsia="Times New Roman" w:hAnsi="Times New Roman" w:cs="Times New Roman"/>
                      <w:b/>
                      <w:bCs/>
                      <w:color w:val="000000"/>
                      <w:lang w:eastAsia="sk-SK"/>
                    </w:rPr>
                    <w:t>Člen domácnosti</w:t>
                  </w:r>
                </w:p>
              </w:tc>
              <w:tc>
                <w:tcPr>
                  <w:tcW w:w="1847" w:type="dxa"/>
                  <w:tcBorders>
                    <w:top w:val="nil"/>
                    <w:left w:val="nil"/>
                    <w:bottom w:val="nil"/>
                    <w:right w:val="nil"/>
                  </w:tcBorders>
                  <w:shd w:val="clear" w:color="auto" w:fill="auto"/>
                  <w:vAlign w:val="bottom"/>
                  <w:hideMark/>
                </w:tcPr>
                <w:p w14:paraId="2641A15C" w14:textId="77777777" w:rsidR="005101E4" w:rsidRPr="0012399F" w:rsidRDefault="005101E4" w:rsidP="005101E4">
                  <w:pPr>
                    <w:spacing w:after="0" w:line="240" w:lineRule="auto"/>
                    <w:rPr>
                      <w:rFonts w:ascii="Times New Roman" w:eastAsia="Times New Roman" w:hAnsi="Times New Roman" w:cs="Times New Roman"/>
                      <w:b/>
                      <w:bCs/>
                      <w:color w:val="000000"/>
                      <w:lang w:eastAsia="sk-SK"/>
                    </w:rPr>
                  </w:pPr>
                  <w:r w:rsidRPr="0012399F">
                    <w:rPr>
                      <w:rFonts w:ascii="Times New Roman" w:eastAsia="Times New Roman" w:hAnsi="Times New Roman" w:cs="Times New Roman"/>
                      <w:b/>
                      <w:bCs/>
                      <w:color w:val="000000"/>
                      <w:lang w:eastAsia="sk-SK"/>
                    </w:rPr>
                    <w:t>Profesia</w:t>
                  </w:r>
                </w:p>
              </w:tc>
              <w:tc>
                <w:tcPr>
                  <w:tcW w:w="2363" w:type="dxa"/>
                  <w:tcBorders>
                    <w:top w:val="nil"/>
                    <w:left w:val="nil"/>
                    <w:bottom w:val="nil"/>
                    <w:right w:val="single" w:sz="4" w:space="0" w:color="auto"/>
                  </w:tcBorders>
                  <w:shd w:val="clear" w:color="auto" w:fill="auto"/>
                  <w:noWrap/>
                  <w:vAlign w:val="bottom"/>
                  <w:hideMark/>
                </w:tcPr>
                <w:p w14:paraId="3ED804B0" w14:textId="77777777" w:rsidR="005101E4" w:rsidRPr="0012399F" w:rsidRDefault="005101E4" w:rsidP="005101E4">
                  <w:pPr>
                    <w:spacing w:after="0" w:line="240" w:lineRule="auto"/>
                    <w:jc w:val="right"/>
                    <w:rPr>
                      <w:rFonts w:ascii="Times New Roman" w:eastAsia="Times New Roman" w:hAnsi="Times New Roman" w:cs="Times New Roman"/>
                      <w:b/>
                      <w:bCs/>
                      <w:color w:val="000000"/>
                      <w:lang w:eastAsia="sk-SK"/>
                    </w:rPr>
                  </w:pPr>
                  <w:r w:rsidRPr="0012399F">
                    <w:rPr>
                      <w:rFonts w:ascii="Times New Roman" w:eastAsia="Times New Roman" w:hAnsi="Times New Roman" w:cs="Times New Roman"/>
                      <w:b/>
                      <w:bCs/>
                      <w:color w:val="000000"/>
                      <w:lang w:eastAsia="sk-SK"/>
                    </w:rPr>
                    <w:t xml:space="preserve">  Príjem (netto) </w:t>
                  </w:r>
                </w:p>
              </w:tc>
            </w:tr>
            <w:tr w:rsidR="005101E4" w:rsidRPr="0012399F" w14:paraId="22D408AF" w14:textId="77777777" w:rsidTr="000E062E">
              <w:trPr>
                <w:trHeight w:val="297"/>
              </w:trPr>
              <w:tc>
                <w:tcPr>
                  <w:tcW w:w="2697" w:type="dxa"/>
                  <w:tcBorders>
                    <w:top w:val="nil"/>
                    <w:left w:val="single" w:sz="4" w:space="0" w:color="auto"/>
                    <w:bottom w:val="nil"/>
                    <w:right w:val="nil"/>
                  </w:tcBorders>
                  <w:shd w:val="clear" w:color="auto" w:fill="auto"/>
                  <w:vAlign w:val="bottom"/>
                  <w:hideMark/>
                </w:tcPr>
                <w:p w14:paraId="191C20B8"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Dospelý 1</w:t>
                  </w:r>
                </w:p>
              </w:tc>
              <w:tc>
                <w:tcPr>
                  <w:tcW w:w="1847" w:type="dxa"/>
                  <w:tcBorders>
                    <w:top w:val="nil"/>
                    <w:left w:val="nil"/>
                    <w:bottom w:val="nil"/>
                    <w:right w:val="nil"/>
                  </w:tcBorders>
                  <w:shd w:val="clear" w:color="auto" w:fill="auto"/>
                  <w:vAlign w:val="bottom"/>
                  <w:hideMark/>
                </w:tcPr>
                <w:p w14:paraId="671FEA4A" w14:textId="3ED3E6EE" w:rsidR="005101E4" w:rsidRPr="0012399F" w:rsidRDefault="00676E69"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IT</w:t>
                  </w:r>
                </w:p>
              </w:tc>
              <w:tc>
                <w:tcPr>
                  <w:tcW w:w="2363" w:type="dxa"/>
                  <w:tcBorders>
                    <w:top w:val="nil"/>
                    <w:left w:val="nil"/>
                    <w:bottom w:val="nil"/>
                    <w:right w:val="single" w:sz="4" w:space="0" w:color="auto"/>
                  </w:tcBorders>
                  <w:shd w:val="clear" w:color="auto" w:fill="auto"/>
                  <w:vAlign w:val="bottom"/>
                  <w:hideMark/>
                </w:tcPr>
                <w:p w14:paraId="4E6C10F9"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 xml:space="preserve">             2 534,00 € </w:t>
                  </w:r>
                </w:p>
              </w:tc>
            </w:tr>
            <w:tr w:rsidR="005101E4" w:rsidRPr="0012399F" w14:paraId="6139C197" w14:textId="77777777" w:rsidTr="000E062E">
              <w:trPr>
                <w:trHeight w:val="297"/>
              </w:trPr>
              <w:tc>
                <w:tcPr>
                  <w:tcW w:w="2697" w:type="dxa"/>
                  <w:tcBorders>
                    <w:top w:val="nil"/>
                    <w:left w:val="single" w:sz="4" w:space="0" w:color="auto"/>
                    <w:bottom w:val="nil"/>
                    <w:right w:val="nil"/>
                  </w:tcBorders>
                  <w:shd w:val="clear" w:color="auto" w:fill="auto"/>
                  <w:vAlign w:val="bottom"/>
                  <w:hideMark/>
                </w:tcPr>
                <w:p w14:paraId="3B5DEE74"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Dospelý 2</w:t>
                  </w:r>
                </w:p>
              </w:tc>
              <w:tc>
                <w:tcPr>
                  <w:tcW w:w="1847" w:type="dxa"/>
                  <w:tcBorders>
                    <w:top w:val="nil"/>
                    <w:left w:val="nil"/>
                    <w:bottom w:val="nil"/>
                    <w:right w:val="nil"/>
                  </w:tcBorders>
                  <w:shd w:val="clear" w:color="auto" w:fill="auto"/>
                  <w:vAlign w:val="bottom"/>
                  <w:hideMark/>
                </w:tcPr>
                <w:p w14:paraId="1D91998E"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Ekonómka</w:t>
                  </w:r>
                </w:p>
              </w:tc>
              <w:tc>
                <w:tcPr>
                  <w:tcW w:w="2363" w:type="dxa"/>
                  <w:tcBorders>
                    <w:top w:val="nil"/>
                    <w:left w:val="nil"/>
                    <w:bottom w:val="nil"/>
                    <w:right w:val="single" w:sz="4" w:space="0" w:color="auto"/>
                  </w:tcBorders>
                  <w:shd w:val="clear" w:color="auto" w:fill="auto"/>
                  <w:vAlign w:val="bottom"/>
                  <w:hideMark/>
                </w:tcPr>
                <w:p w14:paraId="75BCA603"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 xml:space="preserve">             1 923,45 € </w:t>
                  </w:r>
                </w:p>
              </w:tc>
            </w:tr>
            <w:tr w:rsidR="005101E4" w:rsidRPr="0012399F" w14:paraId="31F5B759" w14:textId="77777777" w:rsidTr="000E062E">
              <w:trPr>
                <w:trHeight w:val="297"/>
              </w:trPr>
              <w:tc>
                <w:tcPr>
                  <w:tcW w:w="2697" w:type="dxa"/>
                  <w:tcBorders>
                    <w:top w:val="nil"/>
                    <w:left w:val="single" w:sz="4" w:space="0" w:color="auto"/>
                    <w:bottom w:val="single" w:sz="4" w:space="0" w:color="auto"/>
                    <w:right w:val="nil"/>
                  </w:tcBorders>
                  <w:shd w:val="clear" w:color="auto" w:fill="auto"/>
                  <w:vAlign w:val="bottom"/>
                  <w:hideMark/>
                </w:tcPr>
                <w:p w14:paraId="7FC4AB79"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Dieťa</w:t>
                  </w:r>
                </w:p>
              </w:tc>
              <w:tc>
                <w:tcPr>
                  <w:tcW w:w="1847" w:type="dxa"/>
                  <w:tcBorders>
                    <w:top w:val="nil"/>
                    <w:left w:val="nil"/>
                    <w:bottom w:val="single" w:sz="4" w:space="0" w:color="auto"/>
                    <w:right w:val="nil"/>
                  </w:tcBorders>
                  <w:shd w:val="clear" w:color="auto" w:fill="auto"/>
                  <w:vAlign w:val="bottom"/>
                  <w:hideMark/>
                </w:tcPr>
                <w:p w14:paraId="36F33732"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p>
              </w:tc>
              <w:tc>
                <w:tcPr>
                  <w:tcW w:w="2363" w:type="dxa"/>
                  <w:tcBorders>
                    <w:top w:val="nil"/>
                    <w:left w:val="nil"/>
                    <w:bottom w:val="single" w:sz="4" w:space="0" w:color="auto"/>
                    <w:right w:val="single" w:sz="4" w:space="0" w:color="auto"/>
                  </w:tcBorders>
                  <w:shd w:val="clear" w:color="auto" w:fill="auto"/>
                  <w:vAlign w:val="bottom"/>
                  <w:hideMark/>
                </w:tcPr>
                <w:p w14:paraId="2B9944EB"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 </w:t>
                  </w:r>
                </w:p>
              </w:tc>
            </w:tr>
            <w:tr w:rsidR="005101E4" w:rsidRPr="0012399F" w14:paraId="53D76685" w14:textId="77777777" w:rsidTr="000E062E">
              <w:trPr>
                <w:trHeight w:val="297"/>
              </w:trPr>
              <w:tc>
                <w:tcPr>
                  <w:tcW w:w="2697" w:type="dxa"/>
                  <w:tcBorders>
                    <w:top w:val="nil"/>
                    <w:left w:val="single" w:sz="4" w:space="0" w:color="auto"/>
                    <w:bottom w:val="nil"/>
                    <w:right w:val="nil"/>
                  </w:tcBorders>
                  <w:shd w:val="clear" w:color="auto" w:fill="auto"/>
                  <w:vAlign w:val="bottom"/>
                  <w:hideMark/>
                </w:tcPr>
                <w:p w14:paraId="3A87B237"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Príjem domácnosti</w:t>
                  </w:r>
                </w:p>
              </w:tc>
              <w:tc>
                <w:tcPr>
                  <w:tcW w:w="1847" w:type="dxa"/>
                  <w:tcBorders>
                    <w:top w:val="nil"/>
                    <w:left w:val="nil"/>
                    <w:bottom w:val="nil"/>
                    <w:right w:val="nil"/>
                  </w:tcBorders>
                  <w:shd w:val="clear" w:color="auto" w:fill="auto"/>
                  <w:vAlign w:val="bottom"/>
                  <w:hideMark/>
                </w:tcPr>
                <w:p w14:paraId="02CCBC81"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p>
              </w:tc>
              <w:tc>
                <w:tcPr>
                  <w:tcW w:w="2363" w:type="dxa"/>
                  <w:tcBorders>
                    <w:top w:val="nil"/>
                    <w:left w:val="nil"/>
                    <w:bottom w:val="nil"/>
                    <w:right w:val="single" w:sz="4" w:space="0" w:color="auto"/>
                  </w:tcBorders>
                  <w:shd w:val="clear" w:color="auto" w:fill="auto"/>
                  <w:vAlign w:val="bottom"/>
                  <w:hideMark/>
                </w:tcPr>
                <w:p w14:paraId="03685026"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xml:space="preserve">             4 457,45 € </w:t>
                  </w:r>
                </w:p>
              </w:tc>
            </w:tr>
            <w:tr w:rsidR="005101E4" w:rsidRPr="0012399F" w14:paraId="3165874E" w14:textId="77777777" w:rsidTr="000E062E">
              <w:trPr>
                <w:trHeight w:val="297"/>
              </w:trPr>
              <w:tc>
                <w:tcPr>
                  <w:tcW w:w="2697" w:type="dxa"/>
                  <w:tcBorders>
                    <w:top w:val="nil"/>
                    <w:left w:val="single" w:sz="4" w:space="0" w:color="auto"/>
                    <w:bottom w:val="single" w:sz="4" w:space="0" w:color="auto"/>
                    <w:right w:val="nil"/>
                  </w:tcBorders>
                  <w:shd w:val="clear" w:color="auto" w:fill="auto"/>
                  <w:vAlign w:val="bottom"/>
                  <w:hideMark/>
                </w:tcPr>
                <w:p w14:paraId="0984ED4D"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Životné minimum</w:t>
                  </w:r>
                </w:p>
              </w:tc>
              <w:tc>
                <w:tcPr>
                  <w:tcW w:w="1847" w:type="dxa"/>
                  <w:tcBorders>
                    <w:top w:val="nil"/>
                    <w:left w:val="nil"/>
                    <w:bottom w:val="single" w:sz="4" w:space="0" w:color="auto"/>
                    <w:right w:val="nil"/>
                  </w:tcBorders>
                  <w:shd w:val="clear" w:color="auto" w:fill="auto"/>
                  <w:vAlign w:val="bottom"/>
                  <w:hideMark/>
                </w:tcPr>
                <w:p w14:paraId="4B906A3B" w14:textId="77777777" w:rsidR="005101E4" w:rsidRPr="000C05C6" w:rsidRDefault="005101E4" w:rsidP="005101E4">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w:t>
                  </w:r>
                </w:p>
              </w:tc>
              <w:tc>
                <w:tcPr>
                  <w:tcW w:w="2363" w:type="dxa"/>
                  <w:tcBorders>
                    <w:top w:val="nil"/>
                    <w:left w:val="nil"/>
                    <w:bottom w:val="single" w:sz="4" w:space="0" w:color="auto"/>
                    <w:right w:val="single" w:sz="4" w:space="0" w:color="auto"/>
                  </w:tcBorders>
                  <w:shd w:val="clear" w:color="auto" w:fill="auto"/>
                  <w:vAlign w:val="bottom"/>
                  <w:hideMark/>
                </w:tcPr>
                <w:p w14:paraId="7E48294E" w14:textId="7657095D" w:rsidR="005101E4" w:rsidRPr="000C05C6" w:rsidRDefault="005101E4" w:rsidP="000C05C6">
                  <w:pPr>
                    <w:spacing w:after="0" w:line="240" w:lineRule="auto"/>
                    <w:rPr>
                      <w:rFonts w:ascii="Times New Roman" w:eastAsia="Times New Roman" w:hAnsi="Times New Roman" w:cs="Times New Roman"/>
                      <w:color w:val="000000"/>
                      <w:lang w:eastAsia="sk-SK"/>
                    </w:rPr>
                  </w:pPr>
                  <w:r w:rsidRPr="000C05C6">
                    <w:rPr>
                      <w:rFonts w:ascii="Times New Roman" w:eastAsia="Times New Roman" w:hAnsi="Times New Roman" w:cs="Times New Roman"/>
                      <w:color w:val="000000"/>
                      <w:lang w:eastAsia="sk-SK"/>
                    </w:rPr>
                    <w:t xml:space="preserve">            </w:t>
                  </w:r>
                  <w:r w:rsidR="000C05C6" w:rsidRPr="000C05C6">
                    <w:rPr>
                      <w:rFonts w:ascii="Times New Roman" w:eastAsia="Times New Roman" w:hAnsi="Times New Roman" w:cs="Times New Roman"/>
                      <w:color w:val="000000"/>
                      <w:lang w:eastAsia="sk-SK"/>
                    </w:rPr>
                    <w:t xml:space="preserve"> </w:t>
                  </w:r>
                  <w:r w:rsidR="000C05C6" w:rsidRPr="000C05C6">
                    <w:rPr>
                      <w:rFonts w:ascii="Times New Roman" w:hAnsi="Times New Roman" w:cs="Times New Roman"/>
                      <w:color w:val="000000"/>
                    </w:rPr>
                    <w:t xml:space="preserve">504,98 € </w:t>
                  </w:r>
                </w:p>
              </w:tc>
            </w:tr>
            <w:tr w:rsidR="005101E4" w:rsidRPr="0012399F" w14:paraId="09B420E0" w14:textId="77777777" w:rsidTr="000E062E">
              <w:trPr>
                <w:trHeight w:val="297"/>
              </w:trPr>
              <w:tc>
                <w:tcPr>
                  <w:tcW w:w="6908" w:type="dxa"/>
                  <w:gridSpan w:val="3"/>
                  <w:tcBorders>
                    <w:top w:val="single" w:sz="4" w:space="0" w:color="auto"/>
                    <w:left w:val="single" w:sz="4" w:space="0" w:color="auto"/>
                    <w:bottom w:val="nil"/>
                    <w:right w:val="single" w:sz="4" w:space="0" w:color="000000"/>
                  </w:tcBorders>
                  <w:shd w:val="clear" w:color="auto" w:fill="auto"/>
                  <w:vAlign w:val="bottom"/>
                  <w:hideMark/>
                </w:tcPr>
                <w:p w14:paraId="1F047974" w14:textId="77777777" w:rsidR="005101E4" w:rsidRPr="0012399F" w:rsidRDefault="005101E4" w:rsidP="005101E4">
                  <w:pPr>
                    <w:spacing w:after="0" w:line="240" w:lineRule="auto"/>
                    <w:jc w:val="center"/>
                    <w:rPr>
                      <w:rFonts w:ascii="Times New Roman" w:eastAsia="Times New Roman" w:hAnsi="Times New Roman" w:cs="Times New Roman"/>
                      <w:b/>
                      <w:bCs/>
                      <w:color w:val="000000"/>
                      <w:lang w:eastAsia="sk-SK"/>
                    </w:rPr>
                  </w:pPr>
                  <w:r w:rsidRPr="0012399F">
                    <w:rPr>
                      <w:rFonts w:ascii="Times New Roman" w:eastAsia="Times New Roman" w:hAnsi="Times New Roman" w:cs="Times New Roman"/>
                      <w:b/>
                      <w:bCs/>
                      <w:color w:val="000000"/>
                      <w:lang w:eastAsia="sk-SK"/>
                    </w:rPr>
                    <w:t>Splnenie príjmových kritérií</w:t>
                  </w:r>
                </w:p>
              </w:tc>
            </w:tr>
            <w:tr w:rsidR="005101E4" w:rsidRPr="0012399F" w14:paraId="2ABFECE9" w14:textId="77777777" w:rsidTr="000E062E">
              <w:trPr>
                <w:trHeight w:val="297"/>
              </w:trPr>
              <w:tc>
                <w:tcPr>
                  <w:tcW w:w="4544" w:type="dxa"/>
                  <w:gridSpan w:val="2"/>
                  <w:tcBorders>
                    <w:top w:val="nil"/>
                    <w:left w:val="single" w:sz="4" w:space="0" w:color="auto"/>
                    <w:bottom w:val="nil"/>
                    <w:right w:val="nil"/>
                  </w:tcBorders>
                  <w:shd w:val="clear" w:color="auto" w:fill="auto"/>
                  <w:vAlign w:val="bottom"/>
                  <w:hideMark/>
                </w:tcPr>
                <w:p w14:paraId="5E5DDAA9"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Kritérium minimálneho príjmu</w:t>
                  </w:r>
                </w:p>
              </w:tc>
              <w:tc>
                <w:tcPr>
                  <w:tcW w:w="2363" w:type="dxa"/>
                  <w:tcBorders>
                    <w:top w:val="nil"/>
                    <w:left w:val="nil"/>
                    <w:bottom w:val="nil"/>
                    <w:right w:val="single" w:sz="4" w:space="0" w:color="auto"/>
                  </w:tcBorders>
                  <w:shd w:val="clear" w:color="auto" w:fill="auto"/>
                  <w:vAlign w:val="bottom"/>
                  <w:hideMark/>
                </w:tcPr>
                <w:p w14:paraId="519A6274" w14:textId="77777777" w:rsidR="005101E4" w:rsidRPr="0012399F" w:rsidRDefault="005101E4" w:rsidP="005101E4">
                  <w:pPr>
                    <w:spacing w:after="0" w:line="240" w:lineRule="auto"/>
                    <w:jc w:val="center"/>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ÁNO</w:t>
                  </w:r>
                </w:p>
              </w:tc>
            </w:tr>
            <w:tr w:rsidR="005101E4" w:rsidRPr="0012399F" w14:paraId="1E315F8D" w14:textId="77777777" w:rsidTr="000E062E">
              <w:trPr>
                <w:trHeight w:val="297"/>
              </w:trPr>
              <w:tc>
                <w:tcPr>
                  <w:tcW w:w="4544" w:type="dxa"/>
                  <w:gridSpan w:val="2"/>
                  <w:tcBorders>
                    <w:top w:val="nil"/>
                    <w:left w:val="single" w:sz="4" w:space="0" w:color="auto"/>
                    <w:bottom w:val="nil"/>
                    <w:right w:val="nil"/>
                  </w:tcBorders>
                  <w:shd w:val="clear" w:color="auto" w:fill="auto"/>
                  <w:vAlign w:val="bottom"/>
                  <w:hideMark/>
                </w:tcPr>
                <w:p w14:paraId="1FF06849" w14:textId="77777777" w:rsidR="005101E4" w:rsidRPr="0012399F" w:rsidRDefault="005101E4" w:rsidP="005101E4">
                  <w:pPr>
                    <w:spacing w:after="0" w:line="240" w:lineRule="auto"/>
                    <w:rPr>
                      <w:rFonts w:ascii="Times New Roman" w:eastAsia="Times New Roman" w:hAnsi="Times New Roman" w:cs="Times New Roman"/>
                      <w:color w:val="000000"/>
                      <w:lang w:eastAsia="sk-SK"/>
                    </w:rPr>
                  </w:pPr>
                  <w:r w:rsidRPr="0012399F">
                    <w:rPr>
                      <w:rFonts w:ascii="Times New Roman" w:eastAsia="Times New Roman" w:hAnsi="Times New Roman" w:cs="Times New Roman"/>
                      <w:color w:val="000000"/>
                      <w:lang w:eastAsia="sk-SK"/>
                    </w:rPr>
                    <w:t>Kritérium maximálneho príjmu</w:t>
                  </w:r>
                </w:p>
              </w:tc>
              <w:tc>
                <w:tcPr>
                  <w:tcW w:w="2363" w:type="dxa"/>
                  <w:tcBorders>
                    <w:top w:val="nil"/>
                    <w:left w:val="nil"/>
                    <w:bottom w:val="nil"/>
                    <w:right w:val="single" w:sz="4" w:space="0" w:color="auto"/>
                  </w:tcBorders>
                  <w:shd w:val="clear" w:color="auto" w:fill="auto"/>
                  <w:vAlign w:val="bottom"/>
                  <w:hideMark/>
                </w:tcPr>
                <w:p w14:paraId="64DD707D" w14:textId="3736573B" w:rsidR="005101E4" w:rsidRPr="0012399F" w:rsidRDefault="000C05C6" w:rsidP="005101E4">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NIE</w:t>
                  </w:r>
                </w:p>
              </w:tc>
            </w:tr>
            <w:tr w:rsidR="005101E4" w:rsidRPr="0012399F" w14:paraId="049F8D06" w14:textId="77777777" w:rsidTr="000E062E">
              <w:trPr>
                <w:trHeight w:val="297"/>
              </w:trPr>
              <w:tc>
                <w:tcPr>
                  <w:tcW w:w="4544" w:type="dxa"/>
                  <w:gridSpan w:val="2"/>
                  <w:tcBorders>
                    <w:top w:val="nil"/>
                    <w:left w:val="single" w:sz="4" w:space="0" w:color="auto"/>
                    <w:bottom w:val="single" w:sz="4" w:space="0" w:color="auto"/>
                    <w:right w:val="nil"/>
                  </w:tcBorders>
                  <w:shd w:val="clear" w:color="auto" w:fill="auto"/>
                  <w:vAlign w:val="bottom"/>
                  <w:hideMark/>
                </w:tcPr>
                <w:p w14:paraId="672B6C87" w14:textId="77777777" w:rsidR="005101E4" w:rsidRPr="0012399F" w:rsidRDefault="005101E4" w:rsidP="005101E4">
                  <w:pPr>
                    <w:spacing w:after="0" w:line="240" w:lineRule="auto"/>
                    <w:rPr>
                      <w:rFonts w:ascii="Times New Roman" w:eastAsia="Times New Roman" w:hAnsi="Times New Roman" w:cs="Times New Roman"/>
                      <w:i/>
                      <w:iCs/>
                      <w:color w:val="808080"/>
                      <w:lang w:eastAsia="sk-SK"/>
                    </w:rPr>
                  </w:pPr>
                  <w:r w:rsidRPr="0012399F">
                    <w:rPr>
                      <w:rFonts w:ascii="Times New Roman" w:eastAsia="Times New Roman" w:hAnsi="Times New Roman" w:cs="Times New Roman"/>
                      <w:i/>
                      <w:iCs/>
                      <w:color w:val="808080"/>
                      <w:lang w:eastAsia="sk-SK"/>
                    </w:rPr>
                    <w:t>Ak by kritérium maximálneho príjmu bolo 6x ŽM</w:t>
                  </w:r>
                </w:p>
              </w:tc>
              <w:tc>
                <w:tcPr>
                  <w:tcW w:w="2363" w:type="dxa"/>
                  <w:tcBorders>
                    <w:top w:val="nil"/>
                    <w:left w:val="nil"/>
                    <w:bottom w:val="single" w:sz="4" w:space="0" w:color="auto"/>
                    <w:right w:val="single" w:sz="4" w:space="0" w:color="auto"/>
                  </w:tcBorders>
                  <w:shd w:val="clear" w:color="auto" w:fill="auto"/>
                  <w:vAlign w:val="bottom"/>
                  <w:hideMark/>
                </w:tcPr>
                <w:p w14:paraId="07EF5BC0" w14:textId="77777777" w:rsidR="005101E4" w:rsidRPr="0012399F" w:rsidRDefault="005101E4" w:rsidP="005101E4">
                  <w:pPr>
                    <w:spacing w:after="0" w:line="240" w:lineRule="auto"/>
                    <w:jc w:val="center"/>
                    <w:rPr>
                      <w:rFonts w:ascii="Times New Roman" w:eastAsia="Times New Roman" w:hAnsi="Times New Roman" w:cs="Times New Roman"/>
                      <w:color w:val="808080"/>
                      <w:lang w:eastAsia="sk-SK"/>
                    </w:rPr>
                  </w:pPr>
                  <w:r w:rsidRPr="0012399F">
                    <w:rPr>
                      <w:rFonts w:ascii="Times New Roman" w:eastAsia="Times New Roman" w:hAnsi="Times New Roman" w:cs="Times New Roman"/>
                      <w:color w:val="808080"/>
                      <w:lang w:eastAsia="sk-SK"/>
                    </w:rPr>
                    <w:t>NIE</w:t>
                  </w:r>
                </w:p>
              </w:tc>
            </w:tr>
          </w:tbl>
          <w:p w14:paraId="77F1E276" w14:textId="77777777" w:rsidR="005101E4" w:rsidRDefault="005101E4" w:rsidP="005101E4">
            <w:pPr>
              <w:rPr>
                <w:lang w:val="en-US"/>
              </w:rPr>
            </w:pPr>
          </w:p>
          <w:tbl>
            <w:tblPr>
              <w:tblW w:w="6940" w:type="dxa"/>
              <w:tblLayout w:type="fixed"/>
              <w:tblCellMar>
                <w:left w:w="70" w:type="dxa"/>
                <w:right w:w="70" w:type="dxa"/>
              </w:tblCellMar>
              <w:tblLook w:val="04A0" w:firstRow="1" w:lastRow="0" w:firstColumn="1" w:lastColumn="0" w:noHBand="0" w:noVBand="1"/>
            </w:tblPr>
            <w:tblGrid>
              <w:gridCol w:w="2710"/>
              <w:gridCol w:w="1793"/>
              <w:gridCol w:w="2437"/>
            </w:tblGrid>
            <w:tr w:rsidR="005101E4" w:rsidRPr="009A22B6" w14:paraId="629A41C8" w14:textId="77777777" w:rsidTr="000E062E">
              <w:trPr>
                <w:trHeight w:val="298"/>
              </w:trPr>
              <w:tc>
                <w:tcPr>
                  <w:tcW w:w="6940" w:type="dxa"/>
                  <w:gridSpan w:val="3"/>
                  <w:tcBorders>
                    <w:top w:val="single" w:sz="4" w:space="0" w:color="auto"/>
                    <w:left w:val="single" w:sz="4" w:space="0" w:color="auto"/>
                    <w:bottom w:val="nil"/>
                    <w:right w:val="single" w:sz="4" w:space="0" w:color="000000"/>
                  </w:tcBorders>
                  <w:shd w:val="clear" w:color="000000" w:fill="FFFFFF"/>
                  <w:vAlign w:val="bottom"/>
                  <w:hideMark/>
                </w:tcPr>
                <w:p w14:paraId="1589CD6B" w14:textId="77777777" w:rsidR="005101E4" w:rsidRPr="009A22B6" w:rsidRDefault="005101E4" w:rsidP="005101E4">
                  <w:pPr>
                    <w:spacing w:after="0" w:line="240" w:lineRule="auto"/>
                    <w:jc w:val="center"/>
                    <w:rPr>
                      <w:rFonts w:ascii="Times New Roman" w:eastAsia="Times New Roman" w:hAnsi="Times New Roman" w:cs="Times New Roman"/>
                      <w:b/>
                      <w:bCs/>
                      <w:color w:val="000000"/>
                      <w:lang w:eastAsia="sk-SK"/>
                    </w:rPr>
                  </w:pPr>
                  <w:r w:rsidRPr="009A22B6">
                    <w:rPr>
                      <w:rFonts w:ascii="Times New Roman" w:eastAsia="Times New Roman" w:hAnsi="Times New Roman" w:cs="Times New Roman"/>
                      <w:b/>
                      <w:bCs/>
                      <w:color w:val="000000"/>
                      <w:lang w:eastAsia="sk-SK"/>
                    </w:rPr>
                    <w:t>Trojčlenná rodina na stredom Slovensku</w:t>
                  </w:r>
                </w:p>
              </w:tc>
            </w:tr>
            <w:tr w:rsidR="005101E4" w:rsidRPr="009A22B6" w14:paraId="04B4D000" w14:textId="77777777" w:rsidTr="000E062E">
              <w:trPr>
                <w:trHeight w:val="298"/>
              </w:trPr>
              <w:tc>
                <w:tcPr>
                  <w:tcW w:w="2710" w:type="dxa"/>
                  <w:tcBorders>
                    <w:top w:val="nil"/>
                    <w:left w:val="single" w:sz="4" w:space="0" w:color="auto"/>
                    <w:bottom w:val="single" w:sz="4" w:space="0" w:color="auto"/>
                    <w:right w:val="nil"/>
                  </w:tcBorders>
                  <w:shd w:val="clear" w:color="auto" w:fill="auto"/>
                  <w:vAlign w:val="bottom"/>
                  <w:hideMark/>
                </w:tcPr>
                <w:p w14:paraId="52DA9389"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Žiadajú:</w:t>
                  </w:r>
                </w:p>
              </w:tc>
              <w:tc>
                <w:tcPr>
                  <w:tcW w:w="4230" w:type="dxa"/>
                  <w:gridSpan w:val="2"/>
                  <w:tcBorders>
                    <w:top w:val="nil"/>
                    <w:left w:val="nil"/>
                    <w:bottom w:val="single" w:sz="4" w:space="0" w:color="auto"/>
                    <w:right w:val="single" w:sz="4" w:space="0" w:color="000000"/>
                  </w:tcBorders>
                  <w:shd w:val="clear" w:color="auto" w:fill="auto"/>
                  <w:vAlign w:val="bottom"/>
                  <w:hideMark/>
                </w:tcPr>
                <w:p w14:paraId="265ACE9B"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3-izbový byt v Nitrianskom kraji</w:t>
                  </w:r>
                </w:p>
              </w:tc>
            </w:tr>
            <w:tr w:rsidR="005101E4" w:rsidRPr="009A22B6" w14:paraId="20B725F2" w14:textId="77777777" w:rsidTr="000E062E">
              <w:trPr>
                <w:trHeight w:val="298"/>
              </w:trPr>
              <w:tc>
                <w:tcPr>
                  <w:tcW w:w="2710" w:type="dxa"/>
                  <w:tcBorders>
                    <w:top w:val="nil"/>
                    <w:left w:val="single" w:sz="4" w:space="0" w:color="auto"/>
                    <w:bottom w:val="nil"/>
                    <w:right w:val="nil"/>
                  </w:tcBorders>
                  <w:shd w:val="clear" w:color="auto" w:fill="auto"/>
                  <w:vAlign w:val="bottom"/>
                  <w:hideMark/>
                </w:tcPr>
                <w:p w14:paraId="279C529D" w14:textId="77777777" w:rsidR="005101E4" w:rsidRPr="009A22B6" w:rsidRDefault="005101E4" w:rsidP="005101E4">
                  <w:pPr>
                    <w:spacing w:after="0" w:line="240" w:lineRule="auto"/>
                    <w:rPr>
                      <w:rFonts w:ascii="Times New Roman" w:eastAsia="Times New Roman" w:hAnsi="Times New Roman" w:cs="Times New Roman"/>
                      <w:b/>
                      <w:bCs/>
                      <w:color w:val="000000"/>
                      <w:lang w:eastAsia="sk-SK"/>
                    </w:rPr>
                  </w:pPr>
                  <w:r w:rsidRPr="009A22B6">
                    <w:rPr>
                      <w:rFonts w:ascii="Times New Roman" w:eastAsia="Times New Roman" w:hAnsi="Times New Roman" w:cs="Times New Roman"/>
                      <w:b/>
                      <w:bCs/>
                      <w:color w:val="000000"/>
                      <w:lang w:eastAsia="sk-SK"/>
                    </w:rPr>
                    <w:t>Člen domácnosti</w:t>
                  </w:r>
                </w:p>
              </w:tc>
              <w:tc>
                <w:tcPr>
                  <w:tcW w:w="1793" w:type="dxa"/>
                  <w:tcBorders>
                    <w:top w:val="nil"/>
                    <w:left w:val="nil"/>
                    <w:bottom w:val="nil"/>
                    <w:right w:val="nil"/>
                  </w:tcBorders>
                  <w:shd w:val="clear" w:color="auto" w:fill="auto"/>
                  <w:vAlign w:val="bottom"/>
                  <w:hideMark/>
                </w:tcPr>
                <w:p w14:paraId="331A16DF" w14:textId="77777777" w:rsidR="005101E4" w:rsidRPr="009A22B6" w:rsidRDefault="005101E4" w:rsidP="005101E4">
                  <w:pPr>
                    <w:spacing w:after="0" w:line="240" w:lineRule="auto"/>
                    <w:rPr>
                      <w:rFonts w:ascii="Times New Roman" w:eastAsia="Times New Roman" w:hAnsi="Times New Roman" w:cs="Times New Roman"/>
                      <w:b/>
                      <w:bCs/>
                      <w:color w:val="000000"/>
                      <w:lang w:eastAsia="sk-SK"/>
                    </w:rPr>
                  </w:pPr>
                  <w:r w:rsidRPr="009A22B6">
                    <w:rPr>
                      <w:rFonts w:ascii="Times New Roman" w:eastAsia="Times New Roman" w:hAnsi="Times New Roman" w:cs="Times New Roman"/>
                      <w:b/>
                      <w:bCs/>
                      <w:color w:val="000000"/>
                      <w:lang w:eastAsia="sk-SK"/>
                    </w:rPr>
                    <w:t>Profesia</w:t>
                  </w:r>
                </w:p>
              </w:tc>
              <w:tc>
                <w:tcPr>
                  <w:tcW w:w="2437" w:type="dxa"/>
                  <w:tcBorders>
                    <w:top w:val="nil"/>
                    <w:left w:val="nil"/>
                    <w:bottom w:val="nil"/>
                    <w:right w:val="single" w:sz="4" w:space="0" w:color="auto"/>
                  </w:tcBorders>
                  <w:shd w:val="clear" w:color="auto" w:fill="auto"/>
                  <w:noWrap/>
                  <w:vAlign w:val="bottom"/>
                  <w:hideMark/>
                </w:tcPr>
                <w:p w14:paraId="0AEC2795" w14:textId="77777777" w:rsidR="005101E4" w:rsidRPr="009A22B6" w:rsidRDefault="005101E4" w:rsidP="005101E4">
                  <w:pPr>
                    <w:spacing w:after="0" w:line="240" w:lineRule="auto"/>
                    <w:jc w:val="right"/>
                    <w:rPr>
                      <w:rFonts w:ascii="Times New Roman" w:eastAsia="Times New Roman" w:hAnsi="Times New Roman" w:cs="Times New Roman"/>
                      <w:b/>
                      <w:bCs/>
                      <w:color w:val="000000"/>
                      <w:lang w:eastAsia="sk-SK"/>
                    </w:rPr>
                  </w:pPr>
                  <w:r w:rsidRPr="009A22B6">
                    <w:rPr>
                      <w:rFonts w:ascii="Times New Roman" w:eastAsia="Times New Roman" w:hAnsi="Times New Roman" w:cs="Times New Roman"/>
                      <w:b/>
                      <w:bCs/>
                      <w:color w:val="000000"/>
                      <w:lang w:eastAsia="sk-SK"/>
                    </w:rPr>
                    <w:t xml:space="preserve">  Príjem (netto) </w:t>
                  </w:r>
                </w:p>
              </w:tc>
            </w:tr>
            <w:tr w:rsidR="005101E4" w:rsidRPr="009A22B6" w14:paraId="53F2CEE1" w14:textId="77777777" w:rsidTr="000E062E">
              <w:trPr>
                <w:trHeight w:val="298"/>
              </w:trPr>
              <w:tc>
                <w:tcPr>
                  <w:tcW w:w="2710" w:type="dxa"/>
                  <w:tcBorders>
                    <w:top w:val="nil"/>
                    <w:left w:val="single" w:sz="4" w:space="0" w:color="auto"/>
                    <w:bottom w:val="nil"/>
                    <w:right w:val="nil"/>
                  </w:tcBorders>
                  <w:shd w:val="clear" w:color="auto" w:fill="auto"/>
                  <w:vAlign w:val="bottom"/>
                  <w:hideMark/>
                </w:tcPr>
                <w:p w14:paraId="2D376BD7"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Dospelý 1</w:t>
                  </w:r>
                </w:p>
              </w:tc>
              <w:tc>
                <w:tcPr>
                  <w:tcW w:w="1793" w:type="dxa"/>
                  <w:tcBorders>
                    <w:top w:val="nil"/>
                    <w:left w:val="nil"/>
                    <w:bottom w:val="nil"/>
                    <w:right w:val="nil"/>
                  </w:tcBorders>
                  <w:shd w:val="clear" w:color="auto" w:fill="auto"/>
                  <w:vAlign w:val="bottom"/>
                  <w:hideMark/>
                </w:tcPr>
                <w:p w14:paraId="4230D00D"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Auto klampiar</w:t>
                  </w:r>
                </w:p>
              </w:tc>
              <w:tc>
                <w:tcPr>
                  <w:tcW w:w="2437" w:type="dxa"/>
                  <w:tcBorders>
                    <w:top w:val="nil"/>
                    <w:left w:val="nil"/>
                    <w:bottom w:val="nil"/>
                    <w:right w:val="single" w:sz="4" w:space="0" w:color="auto"/>
                  </w:tcBorders>
                  <w:shd w:val="clear" w:color="auto" w:fill="auto"/>
                  <w:vAlign w:val="bottom"/>
                  <w:hideMark/>
                </w:tcPr>
                <w:p w14:paraId="65AA5E5C"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xml:space="preserve">             1 680,00 € </w:t>
                  </w:r>
                </w:p>
              </w:tc>
            </w:tr>
            <w:tr w:rsidR="005101E4" w:rsidRPr="009A22B6" w14:paraId="5B83AC12" w14:textId="77777777" w:rsidTr="000E062E">
              <w:trPr>
                <w:trHeight w:val="298"/>
              </w:trPr>
              <w:tc>
                <w:tcPr>
                  <w:tcW w:w="2710" w:type="dxa"/>
                  <w:tcBorders>
                    <w:top w:val="nil"/>
                    <w:left w:val="single" w:sz="4" w:space="0" w:color="auto"/>
                    <w:bottom w:val="nil"/>
                    <w:right w:val="nil"/>
                  </w:tcBorders>
                  <w:shd w:val="clear" w:color="auto" w:fill="auto"/>
                  <w:vAlign w:val="bottom"/>
                  <w:hideMark/>
                </w:tcPr>
                <w:p w14:paraId="24F77750"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Dospelý 2</w:t>
                  </w:r>
                </w:p>
              </w:tc>
              <w:tc>
                <w:tcPr>
                  <w:tcW w:w="1793" w:type="dxa"/>
                  <w:tcBorders>
                    <w:top w:val="nil"/>
                    <w:left w:val="nil"/>
                    <w:bottom w:val="nil"/>
                    <w:right w:val="nil"/>
                  </w:tcBorders>
                  <w:shd w:val="clear" w:color="auto" w:fill="auto"/>
                  <w:vAlign w:val="bottom"/>
                  <w:hideMark/>
                </w:tcPr>
                <w:p w14:paraId="44A90F47"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Da</w:t>
                  </w:r>
                  <w:r>
                    <w:rPr>
                      <w:rFonts w:ascii="Times New Roman" w:eastAsia="Times New Roman" w:hAnsi="Times New Roman" w:cs="Times New Roman"/>
                      <w:color w:val="000000"/>
                      <w:lang w:eastAsia="sk-SK"/>
                    </w:rPr>
                    <w:t>ňovníčka</w:t>
                  </w:r>
                </w:p>
              </w:tc>
              <w:tc>
                <w:tcPr>
                  <w:tcW w:w="2437" w:type="dxa"/>
                  <w:tcBorders>
                    <w:top w:val="nil"/>
                    <w:left w:val="nil"/>
                    <w:bottom w:val="nil"/>
                    <w:right w:val="single" w:sz="4" w:space="0" w:color="auto"/>
                  </w:tcBorders>
                  <w:shd w:val="clear" w:color="auto" w:fill="auto"/>
                  <w:vAlign w:val="bottom"/>
                  <w:hideMark/>
                </w:tcPr>
                <w:p w14:paraId="24BC011E"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xml:space="preserve">             1 436,00 € </w:t>
                  </w:r>
                </w:p>
              </w:tc>
            </w:tr>
            <w:tr w:rsidR="005101E4" w:rsidRPr="009A22B6" w14:paraId="4C0E3266" w14:textId="77777777" w:rsidTr="000E062E">
              <w:trPr>
                <w:trHeight w:val="298"/>
              </w:trPr>
              <w:tc>
                <w:tcPr>
                  <w:tcW w:w="2710" w:type="dxa"/>
                  <w:tcBorders>
                    <w:top w:val="nil"/>
                    <w:left w:val="single" w:sz="4" w:space="0" w:color="auto"/>
                    <w:bottom w:val="single" w:sz="4" w:space="0" w:color="auto"/>
                    <w:right w:val="nil"/>
                  </w:tcBorders>
                  <w:shd w:val="clear" w:color="auto" w:fill="auto"/>
                  <w:vAlign w:val="bottom"/>
                  <w:hideMark/>
                </w:tcPr>
                <w:p w14:paraId="656D1603"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Dieťa</w:t>
                  </w:r>
                </w:p>
              </w:tc>
              <w:tc>
                <w:tcPr>
                  <w:tcW w:w="1793" w:type="dxa"/>
                  <w:tcBorders>
                    <w:top w:val="nil"/>
                    <w:left w:val="nil"/>
                    <w:bottom w:val="single" w:sz="4" w:space="0" w:color="auto"/>
                    <w:right w:val="nil"/>
                  </w:tcBorders>
                  <w:shd w:val="clear" w:color="auto" w:fill="auto"/>
                  <w:vAlign w:val="bottom"/>
                  <w:hideMark/>
                </w:tcPr>
                <w:p w14:paraId="24F26B60"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p>
              </w:tc>
              <w:tc>
                <w:tcPr>
                  <w:tcW w:w="2437" w:type="dxa"/>
                  <w:tcBorders>
                    <w:top w:val="nil"/>
                    <w:left w:val="nil"/>
                    <w:bottom w:val="single" w:sz="4" w:space="0" w:color="auto"/>
                    <w:right w:val="single" w:sz="4" w:space="0" w:color="auto"/>
                  </w:tcBorders>
                  <w:shd w:val="clear" w:color="auto" w:fill="auto"/>
                  <w:vAlign w:val="bottom"/>
                  <w:hideMark/>
                </w:tcPr>
                <w:p w14:paraId="030E0624"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w:t>
                  </w:r>
                </w:p>
              </w:tc>
            </w:tr>
            <w:tr w:rsidR="005101E4" w:rsidRPr="009A22B6" w14:paraId="268DB8CE" w14:textId="77777777" w:rsidTr="000E062E">
              <w:trPr>
                <w:trHeight w:val="298"/>
              </w:trPr>
              <w:tc>
                <w:tcPr>
                  <w:tcW w:w="2710" w:type="dxa"/>
                  <w:tcBorders>
                    <w:top w:val="nil"/>
                    <w:left w:val="single" w:sz="4" w:space="0" w:color="auto"/>
                    <w:bottom w:val="nil"/>
                    <w:right w:val="nil"/>
                  </w:tcBorders>
                  <w:shd w:val="clear" w:color="auto" w:fill="auto"/>
                  <w:vAlign w:val="bottom"/>
                  <w:hideMark/>
                </w:tcPr>
                <w:p w14:paraId="57B04A0C"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Príjem domácnosti</w:t>
                  </w:r>
                </w:p>
              </w:tc>
              <w:tc>
                <w:tcPr>
                  <w:tcW w:w="1793" w:type="dxa"/>
                  <w:tcBorders>
                    <w:top w:val="nil"/>
                    <w:left w:val="nil"/>
                    <w:bottom w:val="nil"/>
                    <w:right w:val="nil"/>
                  </w:tcBorders>
                  <w:shd w:val="clear" w:color="auto" w:fill="auto"/>
                  <w:vAlign w:val="bottom"/>
                  <w:hideMark/>
                </w:tcPr>
                <w:p w14:paraId="21159AC8"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p>
              </w:tc>
              <w:tc>
                <w:tcPr>
                  <w:tcW w:w="2437" w:type="dxa"/>
                  <w:tcBorders>
                    <w:top w:val="nil"/>
                    <w:left w:val="nil"/>
                    <w:bottom w:val="nil"/>
                    <w:right w:val="single" w:sz="4" w:space="0" w:color="auto"/>
                  </w:tcBorders>
                  <w:shd w:val="clear" w:color="auto" w:fill="auto"/>
                  <w:vAlign w:val="bottom"/>
                  <w:hideMark/>
                </w:tcPr>
                <w:p w14:paraId="54DFBE20"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xml:space="preserve">             3 116,00 € </w:t>
                  </w:r>
                </w:p>
              </w:tc>
            </w:tr>
            <w:tr w:rsidR="005101E4" w:rsidRPr="009A22B6" w14:paraId="082FEB89" w14:textId="77777777" w:rsidTr="000E062E">
              <w:trPr>
                <w:trHeight w:val="298"/>
              </w:trPr>
              <w:tc>
                <w:tcPr>
                  <w:tcW w:w="2710" w:type="dxa"/>
                  <w:tcBorders>
                    <w:top w:val="nil"/>
                    <w:left w:val="single" w:sz="4" w:space="0" w:color="auto"/>
                    <w:bottom w:val="single" w:sz="4" w:space="0" w:color="auto"/>
                    <w:right w:val="nil"/>
                  </w:tcBorders>
                  <w:shd w:val="clear" w:color="auto" w:fill="auto"/>
                  <w:vAlign w:val="bottom"/>
                  <w:hideMark/>
                </w:tcPr>
                <w:p w14:paraId="25F76EE2"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Životné minimum</w:t>
                  </w:r>
                </w:p>
              </w:tc>
              <w:tc>
                <w:tcPr>
                  <w:tcW w:w="1793" w:type="dxa"/>
                  <w:tcBorders>
                    <w:top w:val="nil"/>
                    <w:left w:val="nil"/>
                    <w:bottom w:val="single" w:sz="4" w:space="0" w:color="auto"/>
                    <w:right w:val="nil"/>
                  </w:tcBorders>
                  <w:shd w:val="clear" w:color="auto" w:fill="auto"/>
                  <w:vAlign w:val="bottom"/>
                  <w:hideMark/>
                </w:tcPr>
                <w:p w14:paraId="2065A8D9"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w:t>
                  </w:r>
                </w:p>
              </w:tc>
              <w:tc>
                <w:tcPr>
                  <w:tcW w:w="2437" w:type="dxa"/>
                  <w:tcBorders>
                    <w:top w:val="nil"/>
                    <w:left w:val="nil"/>
                    <w:bottom w:val="single" w:sz="4" w:space="0" w:color="auto"/>
                    <w:right w:val="single" w:sz="4" w:space="0" w:color="auto"/>
                  </w:tcBorders>
                  <w:shd w:val="clear" w:color="auto" w:fill="auto"/>
                  <w:vAlign w:val="bottom"/>
                  <w:hideMark/>
                </w:tcPr>
                <w:p w14:paraId="770B5104"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 xml:space="preserve">                504,98 € </w:t>
                  </w:r>
                </w:p>
              </w:tc>
            </w:tr>
            <w:tr w:rsidR="005101E4" w:rsidRPr="009A22B6" w14:paraId="083CF23C" w14:textId="77777777" w:rsidTr="000E062E">
              <w:trPr>
                <w:trHeight w:val="298"/>
              </w:trPr>
              <w:tc>
                <w:tcPr>
                  <w:tcW w:w="6940" w:type="dxa"/>
                  <w:gridSpan w:val="3"/>
                  <w:tcBorders>
                    <w:top w:val="single" w:sz="4" w:space="0" w:color="auto"/>
                    <w:left w:val="single" w:sz="4" w:space="0" w:color="auto"/>
                    <w:bottom w:val="nil"/>
                    <w:right w:val="single" w:sz="4" w:space="0" w:color="000000"/>
                  </w:tcBorders>
                  <w:shd w:val="clear" w:color="auto" w:fill="auto"/>
                  <w:vAlign w:val="bottom"/>
                  <w:hideMark/>
                </w:tcPr>
                <w:p w14:paraId="316B9B98" w14:textId="77777777" w:rsidR="005101E4" w:rsidRPr="009A22B6" w:rsidRDefault="005101E4" w:rsidP="005101E4">
                  <w:pPr>
                    <w:spacing w:after="0" w:line="240" w:lineRule="auto"/>
                    <w:jc w:val="center"/>
                    <w:rPr>
                      <w:rFonts w:ascii="Times New Roman" w:eastAsia="Times New Roman" w:hAnsi="Times New Roman" w:cs="Times New Roman"/>
                      <w:b/>
                      <w:bCs/>
                      <w:color w:val="000000"/>
                      <w:lang w:eastAsia="sk-SK"/>
                    </w:rPr>
                  </w:pPr>
                  <w:r w:rsidRPr="009A22B6">
                    <w:rPr>
                      <w:rFonts w:ascii="Times New Roman" w:eastAsia="Times New Roman" w:hAnsi="Times New Roman" w:cs="Times New Roman"/>
                      <w:b/>
                      <w:bCs/>
                      <w:color w:val="000000"/>
                      <w:lang w:eastAsia="sk-SK"/>
                    </w:rPr>
                    <w:t>Splnenie príjmových kritérií</w:t>
                  </w:r>
                </w:p>
              </w:tc>
            </w:tr>
            <w:tr w:rsidR="005101E4" w:rsidRPr="009A22B6" w14:paraId="0AEBB9C7" w14:textId="77777777" w:rsidTr="000E062E">
              <w:trPr>
                <w:trHeight w:val="298"/>
              </w:trPr>
              <w:tc>
                <w:tcPr>
                  <w:tcW w:w="4503" w:type="dxa"/>
                  <w:gridSpan w:val="2"/>
                  <w:tcBorders>
                    <w:top w:val="nil"/>
                    <w:left w:val="single" w:sz="4" w:space="0" w:color="auto"/>
                    <w:bottom w:val="nil"/>
                    <w:right w:val="nil"/>
                  </w:tcBorders>
                  <w:shd w:val="clear" w:color="auto" w:fill="auto"/>
                  <w:vAlign w:val="bottom"/>
                  <w:hideMark/>
                </w:tcPr>
                <w:p w14:paraId="25259D5F"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Kritérium minimálneho príjmu</w:t>
                  </w:r>
                </w:p>
              </w:tc>
              <w:tc>
                <w:tcPr>
                  <w:tcW w:w="2437" w:type="dxa"/>
                  <w:tcBorders>
                    <w:top w:val="nil"/>
                    <w:left w:val="nil"/>
                    <w:bottom w:val="nil"/>
                    <w:right w:val="single" w:sz="4" w:space="0" w:color="auto"/>
                  </w:tcBorders>
                  <w:shd w:val="clear" w:color="auto" w:fill="auto"/>
                  <w:vAlign w:val="bottom"/>
                  <w:hideMark/>
                </w:tcPr>
                <w:p w14:paraId="2F131A7B" w14:textId="77777777" w:rsidR="005101E4" w:rsidRPr="009A22B6" w:rsidRDefault="005101E4" w:rsidP="005101E4">
                  <w:pPr>
                    <w:spacing w:after="0" w:line="240" w:lineRule="auto"/>
                    <w:jc w:val="center"/>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ÁNO</w:t>
                  </w:r>
                </w:p>
              </w:tc>
            </w:tr>
            <w:tr w:rsidR="005101E4" w:rsidRPr="009A22B6" w14:paraId="19F76E31" w14:textId="77777777" w:rsidTr="000E062E">
              <w:trPr>
                <w:trHeight w:val="298"/>
              </w:trPr>
              <w:tc>
                <w:tcPr>
                  <w:tcW w:w="4503" w:type="dxa"/>
                  <w:gridSpan w:val="2"/>
                  <w:tcBorders>
                    <w:top w:val="nil"/>
                    <w:left w:val="single" w:sz="4" w:space="0" w:color="auto"/>
                    <w:bottom w:val="nil"/>
                    <w:right w:val="nil"/>
                  </w:tcBorders>
                  <w:shd w:val="clear" w:color="auto" w:fill="auto"/>
                  <w:vAlign w:val="bottom"/>
                  <w:hideMark/>
                </w:tcPr>
                <w:p w14:paraId="1042B9A6" w14:textId="77777777" w:rsidR="005101E4" w:rsidRPr="009A22B6" w:rsidRDefault="005101E4" w:rsidP="005101E4">
                  <w:pPr>
                    <w:spacing w:after="0" w:line="240" w:lineRule="auto"/>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Kritérium maximálneho príjmu</w:t>
                  </w:r>
                </w:p>
              </w:tc>
              <w:tc>
                <w:tcPr>
                  <w:tcW w:w="2437" w:type="dxa"/>
                  <w:tcBorders>
                    <w:top w:val="nil"/>
                    <w:left w:val="nil"/>
                    <w:bottom w:val="nil"/>
                    <w:right w:val="single" w:sz="4" w:space="0" w:color="auto"/>
                  </w:tcBorders>
                  <w:shd w:val="clear" w:color="auto" w:fill="auto"/>
                  <w:vAlign w:val="bottom"/>
                  <w:hideMark/>
                </w:tcPr>
                <w:p w14:paraId="6AD8CB2D" w14:textId="77777777" w:rsidR="005101E4" w:rsidRPr="009A22B6" w:rsidRDefault="005101E4" w:rsidP="005101E4">
                  <w:pPr>
                    <w:spacing w:after="0" w:line="240" w:lineRule="auto"/>
                    <w:jc w:val="center"/>
                    <w:rPr>
                      <w:rFonts w:ascii="Times New Roman" w:eastAsia="Times New Roman" w:hAnsi="Times New Roman" w:cs="Times New Roman"/>
                      <w:color w:val="000000"/>
                      <w:lang w:eastAsia="sk-SK"/>
                    </w:rPr>
                  </w:pPr>
                  <w:r w:rsidRPr="009A22B6">
                    <w:rPr>
                      <w:rFonts w:ascii="Times New Roman" w:eastAsia="Times New Roman" w:hAnsi="Times New Roman" w:cs="Times New Roman"/>
                      <w:color w:val="000000"/>
                      <w:lang w:eastAsia="sk-SK"/>
                    </w:rPr>
                    <w:t>ÁNO</w:t>
                  </w:r>
                </w:p>
              </w:tc>
            </w:tr>
            <w:tr w:rsidR="005101E4" w:rsidRPr="009A22B6" w14:paraId="01C07193" w14:textId="77777777" w:rsidTr="000E062E">
              <w:trPr>
                <w:trHeight w:val="298"/>
              </w:trPr>
              <w:tc>
                <w:tcPr>
                  <w:tcW w:w="4503" w:type="dxa"/>
                  <w:gridSpan w:val="2"/>
                  <w:tcBorders>
                    <w:top w:val="nil"/>
                    <w:left w:val="single" w:sz="4" w:space="0" w:color="auto"/>
                    <w:bottom w:val="single" w:sz="4" w:space="0" w:color="auto"/>
                    <w:right w:val="nil"/>
                  </w:tcBorders>
                  <w:shd w:val="clear" w:color="auto" w:fill="auto"/>
                  <w:vAlign w:val="bottom"/>
                  <w:hideMark/>
                </w:tcPr>
                <w:p w14:paraId="444B168E" w14:textId="77777777" w:rsidR="005101E4" w:rsidRPr="009A22B6" w:rsidRDefault="005101E4" w:rsidP="005101E4">
                  <w:pPr>
                    <w:spacing w:after="0" w:line="240" w:lineRule="auto"/>
                    <w:rPr>
                      <w:rFonts w:ascii="Times New Roman" w:eastAsia="Times New Roman" w:hAnsi="Times New Roman" w:cs="Times New Roman"/>
                      <w:i/>
                      <w:iCs/>
                      <w:color w:val="808080"/>
                      <w:lang w:eastAsia="sk-SK"/>
                    </w:rPr>
                  </w:pPr>
                  <w:r w:rsidRPr="009A22B6">
                    <w:rPr>
                      <w:rFonts w:ascii="Times New Roman" w:eastAsia="Times New Roman" w:hAnsi="Times New Roman" w:cs="Times New Roman"/>
                      <w:i/>
                      <w:iCs/>
                      <w:color w:val="808080"/>
                      <w:lang w:eastAsia="sk-SK"/>
                    </w:rPr>
                    <w:t>Ak by kritérium maximálneho príjmu bolo 6x ŽM</w:t>
                  </w:r>
                </w:p>
              </w:tc>
              <w:tc>
                <w:tcPr>
                  <w:tcW w:w="2437" w:type="dxa"/>
                  <w:tcBorders>
                    <w:top w:val="nil"/>
                    <w:left w:val="nil"/>
                    <w:bottom w:val="single" w:sz="4" w:space="0" w:color="auto"/>
                    <w:right w:val="single" w:sz="4" w:space="0" w:color="auto"/>
                  </w:tcBorders>
                  <w:shd w:val="clear" w:color="auto" w:fill="auto"/>
                  <w:vAlign w:val="bottom"/>
                  <w:hideMark/>
                </w:tcPr>
                <w:p w14:paraId="0FAD2DBD" w14:textId="77777777" w:rsidR="005101E4" w:rsidRPr="009A22B6" w:rsidRDefault="005101E4" w:rsidP="005101E4">
                  <w:pPr>
                    <w:spacing w:after="0" w:line="240" w:lineRule="auto"/>
                    <w:jc w:val="center"/>
                    <w:rPr>
                      <w:rFonts w:ascii="Times New Roman" w:eastAsia="Times New Roman" w:hAnsi="Times New Roman" w:cs="Times New Roman"/>
                      <w:color w:val="808080"/>
                      <w:lang w:eastAsia="sk-SK"/>
                    </w:rPr>
                  </w:pPr>
                  <w:r w:rsidRPr="009A22B6">
                    <w:rPr>
                      <w:rFonts w:ascii="Times New Roman" w:eastAsia="Times New Roman" w:hAnsi="Times New Roman" w:cs="Times New Roman"/>
                      <w:color w:val="808080"/>
                      <w:lang w:eastAsia="sk-SK"/>
                    </w:rPr>
                    <w:t>NIE</w:t>
                  </w:r>
                </w:p>
              </w:tc>
            </w:tr>
          </w:tbl>
          <w:p w14:paraId="749C7294" w14:textId="4E0E24D0" w:rsidR="00B25566" w:rsidRDefault="00B25566" w:rsidP="005101E4">
            <w:pPr>
              <w:rPr>
                <w:lang w:val="en-US"/>
              </w:rPr>
            </w:pPr>
          </w:p>
          <w:p w14:paraId="0FA72DA3" w14:textId="1B8E732D" w:rsidR="000C05C6" w:rsidRDefault="000C05C6" w:rsidP="005101E4">
            <w:pPr>
              <w:rPr>
                <w:lang w:val="en-US"/>
              </w:rPr>
            </w:pPr>
          </w:p>
          <w:p w14:paraId="42E53839" w14:textId="6EAAC95B" w:rsidR="000C05C6" w:rsidRDefault="000C05C6" w:rsidP="005101E4">
            <w:pPr>
              <w:rPr>
                <w:lang w:val="en-US"/>
              </w:rPr>
            </w:pPr>
          </w:p>
          <w:p w14:paraId="28FBA26B" w14:textId="5892AE2C" w:rsidR="000C05C6" w:rsidRDefault="000C05C6" w:rsidP="005101E4">
            <w:pPr>
              <w:rPr>
                <w:lang w:val="en-US"/>
              </w:rPr>
            </w:pPr>
          </w:p>
          <w:p w14:paraId="0E30BCE2" w14:textId="7ECAD6FB" w:rsidR="000C05C6" w:rsidRDefault="000C05C6" w:rsidP="005101E4">
            <w:pPr>
              <w:rPr>
                <w:lang w:val="en-US"/>
              </w:rPr>
            </w:pPr>
          </w:p>
          <w:p w14:paraId="46A653D1" w14:textId="75EA63D8" w:rsidR="000C05C6" w:rsidRDefault="000C05C6" w:rsidP="005101E4">
            <w:pPr>
              <w:rPr>
                <w:lang w:val="en-US"/>
              </w:rPr>
            </w:pPr>
          </w:p>
          <w:p w14:paraId="3C055D64" w14:textId="77777777" w:rsidR="000C05C6" w:rsidRDefault="000C05C6" w:rsidP="005101E4">
            <w:pPr>
              <w:rPr>
                <w:lang w:val="en-US"/>
              </w:rPr>
            </w:pPr>
          </w:p>
          <w:tbl>
            <w:tblPr>
              <w:tblW w:w="6962" w:type="dxa"/>
              <w:tblLayout w:type="fixed"/>
              <w:tblCellMar>
                <w:left w:w="70" w:type="dxa"/>
                <w:right w:w="70" w:type="dxa"/>
              </w:tblCellMar>
              <w:tblLook w:val="04A0" w:firstRow="1" w:lastRow="0" w:firstColumn="1" w:lastColumn="0" w:noHBand="0" w:noVBand="1"/>
            </w:tblPr>
            <w:tblGrid>
              <w:gridCol w:w="2342"/>
              <w:gridCol w:w="2154"/>
              <w:gridCol w:w="2466"/>
            </w:tblGrid>
            <w:tr w:rsidR="005101E4" w:rsidRPr="004E0B1E" w14:paraId="148A7C58" w14:textId="77777777" w:rsidTr="000E062E">
              <w:trPr>
                <w:trHeight w:val="300"/>
              </w:trPr>
              <w:tc>
                <w:tcPr>
                  <w:tcW w:w="6962" w:type="dxa"/>
                  <w:gridSpan w:val="3"/>
                  <w:tcBorders>
                    <w:top w:val="single" w:sz="4" w:space="0" w:color="auto"/>
                    <w:left w:val="single" w:sz="4" w:space="0" w:color="auto"/>
                    <w:bottom w:val="nil"/>
                    <w:right w:val="single" w:sz="4" w:space="0" w:color="000000"/>
                  </w:tcBorders>
                  <w:shd w:val="clear" w:color="000000" w:fill="FFFFFF"/>
                  <w:vAlign w:val="bottom"/>
                  <w:hideMark/>
                </w:tcPr>
                <w:p w14:paraId="6270982A" w14:textId="77777777" w:rsidR="005101E4" w:rsidRPr="004E0B1E" w:rsidRDefault="005101E4" w:rsidP="005101E4">
                  <w:pPr>
                    <w:spacing w:after="0" w:line="240" w:lineRule="auto"/>
                    <w:jc w:val="center"/>
                    <w:rPr>
                      <w:rFonts w:ascii="Times New Roman" w:eastAsia="Times New Roman" w:hAnsi="Times New Roman" w:cs="Times New Roman"/>
                      <w:b/>
                      <w:bCs/>
                      <w:color w:val="000000"/>
                      <w:lang w:eastAsia="sk-SK"/>
                    </w:rPr>
                  </w:pPr>
                  <w:r w:rsidRPr="004E0B1E">
                    <w:rPr>
                      <w:rFonts w:ascii="Times New Roman" w:eastAsia="Times New Roman" w:hAnsi="Times New Roman" w:cs="Times New Roman"/>
                      <w:b/>
                      <w:bCs/>
                      <w:color w:val="000000"/>
                      <w:lang w:eastAsia="sk-SK"/>
                    </w:rPr>
                    <w:lastRenderedPageBreak/>
                    <w:t>Rodina s jedným pracujúcim človekom</w:t>
                  </w:r>
                </w:p>
              </w:tc>
            </w:tr>
            <w:tr w:rsidR="005101E4" w:rsidRPr="004E0B1E" w14:paraId="1C8639A5" w14:textId="77777777" w:rsidTr="000E062E">
              <w:trPr>
                <w:trHeight w:val="300"/>
              </w:trPr>
              <w:tc>
                <w:tcPr>
                  <w:tcW w:w="2342" w:type="dxa"/>
                  <w:tcBorders>
                    <w:top w:val="nil"/>
                    <w:left w:val="single" w:sz="4" w:space="0" w:color="auto"/>
                    <w:bottom w:val="single" w:sz="4" w:space="0" w:color="auto"/>
                    <w:right w:val="nil"/>
                  </w:tcBorders>
                  <w:shd w:val="clear" w:color="auto" w:fill="auto"/>
                  <w:vAlign w:val="bottom"/>
                  <w:hideMark/>
                </w:tcPr>
                <w:p w14:paraId="1FD103D4"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Žiadajú:</w:t>
                  </w:r>
                </w:p>
              </w:tc>
              <w:tc>
                <w:tcPr>
                  <w:tcW w:w="4620" w:type="dxa"/>
                  <w:gridSpan w:val="2"/>
                  <w:tcBorders>
                    <w:top w:val="nil"/>
                    <w:left w:val="nil"/>
                    <w:bottom w:val="single" w:sz="4" w:space="0" w:color="auto"/>
                    <w:right w:val="single" w:sz="4" w:space="0" w:color="000000"/>
                  </w:tcBorders>
                  <w:shd w:val="clear" w:color="auto" w:fill="auto"/>
                  <w:vAlign w:val="bottom"/>
                  <w:hideMark/>
                </w:tcPr>
                <w:p w14:paraId="308C96E9"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3-izbový byt v Žilinskom kraji</w:t>
                  </w:r>
                </w:p>
              </w:tc>
            </w:tr>
            <w:tr w:rsidR="005101E4" w:rsidRPr="004E0B1E" w14:paraId="0E0D3465" w14:textId="77777777" w:rsidTr="000E062E">
              <w:trPr>
                <w:trHeight w:val="300"/>
              </w:trPr>
              <w:tc>
                <w:tcPr>
                  <w:tcW w:w="2342" w:type="dxa"/>
                  <w:tcBorders>
                    <w:top w:val="nil"/>
                    <w:left w:val="single" w:sz="4" w:space="0" w:color="auto"/>
                    <w:bottom w:val="nil"/>
                    <w:right w:val="nil"/>
                  </w:tcBorders>
                  <w:shd w:val="clear" w:color="auto" w:fill="auto"/>
                  <w:vAlign w:val="bottom"/>
                  <w:hideMark/>
                </w:tcPr>
                <w:p w14:paraId="645E2FFA" w14:textId="77777777" w:rsidR="005101E4" w:rsidRPr="004E0B1E" w:rsidRDefault="005101E4" w:rsidP="005101E4">
                  <w:pPr>
                    <w:spacing w:after="0" w:line="240" w:lineRule="auto"/>
                    <w:rPr>
                      <w:rFonts w:ascii="Times New Roman" w:eastAsia="Times New Roman" w:hAnsi="Times New Roman" w:cs="Times New Roman"/>
                      <w:b/>
                      <w:bCs/>
                      <w:color w:val="000000"/>
                      <w:lang w:eastAsia="sk-SK"/>
                    </w:rPr>
                  </w:pPr>
                  <w:r w:rsidRPr="004E0B1E">
                    <w:rPr>
                      <w:rFonts w:ascii="Times New Roman" w:eastAsia="Times New Roman" w:hAnsi="Times New Roman" w:cs="Times New Roman"/>
                      <w:b/>
                      <w:bCs/>
                      <w:color w:val="000000"/>
                      <w:lang w:eastAsia="sk-SK"/>
                    </w:rPr>
                    <w:t>Člen domácnosti</w:t>
                  </w:r>
                </w:p>
              </w:tc>
              <w:tc>
                <w:tcPr>
                  <w:tcW w:w="2154" w:type="dxa"/>
                  <w:tcBorders>
                    <w:top w:val="nil"/>
                    <w:left w:val="nil"/>
                    <w:bottom w:val="nil"/>
                    <w:right w:val="nil"/>
                  </w:tcBorders>
                  <w:shd w:val="clear" w:color="auto" w:fill="auto"/>
                  <w:vAlign w:val="bottom"/>
                  <w:hideMark/>
                </w:tcPr>
                <w:p w14:paraId="0C637D23" w14:textId="77777777" w:rsidR="005101E4" w:rsidRPr="004E0B1E" w:rsidRDefault="005101E4" w:rsidP="005101E4">
                  <w:pPr>
                    <w:spacing w:after="0" w:line="240" w:lineRule="auto"/>
                    <w:rPr>
                      <w:rFonts w:ascii="Times New Roman" w:eastAsia="Times New Roman" w:hAnsi="Times New Roman" w:cs="Times New Roman"/>
                      <w:b/>
                      <w:bCs/>
                      <w:color w:val="000000"/>
                      <w:lang w:eastAsia="sk-SK"/>
                    </w:rPr>
                  </w:pPr>
                  <w:r w:rsidRPr="004E0B1E">
                    <w:rPr>
                      <w:rFonts w:ascii="Times New Roman" w:eastAsia="Times New Roman" w:hAnsi="Times New Roman" w:cs="Times New Roman"/>
                      <w:b/>
                      <w:bCs/>
                      <w:color w:val="000000"/>
                      <w:lang w:eastAsia="sk-SK"/>
                    </w:rPr>
                    <w:t>Profesia</w:t>
                  </w:r>
                </w:p>
              </w:tc>
              <w:tc>
                <w:tcPr>
                  <w:tcW w:w="2465" w:type="dxa"/>
                  <w:tcBorders>
                    <w:top w:val="nil"/>
                    <w:left w:val="nil"/>
                    <w:bottom w:val="nil"/>
                    <w:right w:val="single" w:sz="4" w:space="0" w:color="auto"/>
                  </w:tcBorders>
                  <w:shd w:val="clear" w:color="auto" w:fill="auto"/>
                  <w:noWrap/>
                  <w:vAlign w:val="bottom"/>
                  <w:hideMark/>
                </w:tcPr>
                <w:p w14:paraId="5FC47018" w14:textId="77777777" w:rsidR="005101E4" w:rsidRPr="004E0B1E" w:rsidRDefault="005101E4" w:rsidP="005101E4">
                  <w:pPr>
                    <w:spacing w:after="0" w:line="240" w:lineRule="auto"/>
                    <w:jc w:val="right"/>
                    <w:rPr>
                      <w:rFonts w:ascii="Times New Roman" w:eastAsia="Times New Roman" w:hAnsi="Times New Roman" w:cs="Times New Roman"/>
                      <w:b/>
                      <w:bCs/>
                      <w:color w:val="000000"/>
                      <w:lang w:eastAsia="sk-SK"/>
                    </w:rPr>
                  </w:pPr>
                  <w:r w:rsidRPr="004E0B1E">
                    <w:rPr>
                      <w:rFonts w:ascii="Times New Roman" w:eastAsia="Times New Roman" w:hAnsi="Times New Roman" w:cs="Times New Roman"/>
                      <w:b/>
                      <w:bCs/>
                      <w:color w:val="000000"/>
                      <w:lang w:eastAsia="sk-SK"/>
                    </w:rPr>
                    <w:t xml:space="preserve">  Príjem (netto) </w:t>
                  </w:r>
                </w:p>
              </w:tc>
            </w:tr>
            <w:tr w:rsidR="005101E4" w:rsidRPr="004E0B1E" w14:paraId="0CDD4845" w14:textId="77777777" w:rsidTr="000E062E">
              <w:trPr>
                <w:trHeight w:val="300"/>
              </w:trPr>
              <w:tc>
                <w:tcPr>
                  <w:tcW w:w="2342" w:type="dxa"/>
                  <w:tcBorders>
                    <w:top w:val="nil"/>
                    <w:left w:val="single" w:sz="4" w:space="0" w:color="auto"/>
                    <w:bottom w:val="nil"/>
                    <w:right w:val="nil"/>
                  </w:tcBorders>
                  <w:shd w:val="clear" w:color="auto" w:fill="auto"/>
                  <w:vAlign w:val="bottom"/>
                  <w:hideMark/>
                </w:tcPr>
                <w:p w14:paraId="2B9FBAD8"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Dospelý 1</w:t>
                  </w:r>
                </w:p>
              </w:tc>
              <w:tc>
                <w:tcPr>
                  <w:tcW w:w="2154" w:type="dxa"/>
                  <w:tcBorders>
                    <w:top w:val="nil"/>
                    <w:left w:val="nil"/>
                    <w:bottom w:val="nil"/>
                    <w:right w:val="nil"/>
                  </w:tcBorders>
                  <w:shd w:val="clear" w:color="auto" w:fill="auto"/>
                  <w:vAlign w:val="bottom"/>
                  <w:hideMark/>
                </w:tcPr>
                <w:p w14:paraId="29CFB421"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Nezamestnaná</w:t>
                  </w:r>
                </w:p>
              </w:tc>
              <w:tc>
                <w:tcPr>
                  <w:tcW w:w="2465" w:type="dxa"/>
                  <w:tcBorders>
                    <w:top w:val="nil"/>
                    <w:left w:val="nil"/>
                    <w:bottom w:val="nil"/>
                    <w:right w:val="single" w:sz="4" w:space="0" w:color="auto"/>
                  </w:tcBorders>
                  <w:shd w:val="clear" w:color="auto" w:fill="auto"/>
                  <w:vAlign w:val="bottom"/>
                  <w:hideMark/>
                </w:tcPr>
                <w:p w14:paraId="203E30A7"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 xml:space="preserve">                480,49 € </w:t>
                  </w:r>
                </w:p>
              </w:tc>
            </w:tr>
            <w:tr w:rsidR="005101E4" w:rsidRPr="004E0B1E" w14:paraId="548ACC3D" w14:textId="77777777" w:rsidTr="000E062E">
              <w:trPr>
                <w:trHeight w:val="325"/>
              </w:trPr>
              <w:tc>
                <w:tcPr>
                  <w:tcW w:w="2342" w:type="dxa"/>
                  <w:tcBorders>
                    <w:top w:val="nil"/>
                    <w:left w:val="single" w:sz="4" w:space="0" w:color="auto"/>
                    <w:bottom w:val="nil"/>
                    <w:right w:val="nil"/>
                  </w:tcBorders>
                  <w:shd w:val="clear" w:color="auto" w:fill="auto"/>
                  <w:vAlign w:val="bottom"/>
                  <w:hideMark/>
                </w:tcPr>
                <w:p w14:paraId="202A2B20"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Dospelý 2</w:t>
                  </w:r>
                </w:p>
              </w:tc>
              <w:tc>
                <w:tcPr>
                  <w:tcW w:w="2154" w:type="dxa"/>
                  <w:tcBorders>
                    <w:top w:val="nil"/>
                    <w:left w:val="nil"/>
                    <w:bottom w:val="nil"/>
                    <w:right w:val="nil"/>
                  </w:tcBorders>
                  <w:shd w:val="clear" w:color="auto" w:fill="auto"/>
                  <w:vAlign w:val="bottom"/>
                  <w:hideMark/>
                </w:tcPr>
                <w:p w14:paraId="0CC53CFA"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Pracovník vodárne</w:t>
                  </w:r>
                </w:p>
              </w:tc>
              <w:tc>
                <w:tcPr>
                  <w:tcW w:w="2465" w:type="dxa"/>
                  <w:tcBorders>
                    <w:top w:val="nil"/>
                    <w:left w:val="nil"/>
                    <w:bottom w:val="nil"/>
                    <w:right w:val="single" w:sz="4" w:space="0" w:color="auto"/>
                  </w:tcBorders>
                  <w:shd w:val="clear" w:color="auto" w:fill="auto"/>
                  <w:vAlign w:val="bottom"/>
                  <w:hideMark/>
                </w:tcPr>
                <w:p w14:paraId="05C0E7D7"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 xml:space="preserve">                859,96 € </w:t>
                  </w:r>
                </w:p>
              </w:tc>
            </w:tr>
            <w:tr w:rsidR="005101E4" w:rsidRPr="004E0B1E" w14:paraId="0472384C" w14:textId="77777777" w:rsidTr="000E062E">
              <w:trPr>
                <w:trHeight w:val="300"/>
              </w:trPr>
              <w:tc>
                <w:tcPr>
                  <w:tcW w:w="2342" w:type="dxa"/>
                  <w:tcBorders>
                    <w:top w:val="nil"/>
                    <w:left w:val="single" w:sz="4" w:space="0" w:color="auto"/>
                    <w:bottom w:val="single" w:sz="4" w:space="0" w:color="auto"/>
                    <w:right w:val="nil"/>
                  </w:tcBorders>
                  <w:shd w:val="clear" w:color="auto" w:fill="auto"/>
                  <w:vAlign w:val="bottom"/>
                  <w:hideMark/>
                </w:tcPr>
                <w:p w14:paraId="6BCA35A5"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Dieťa</w:t>
                  </w:r>
                </w:p>
              </w:tc>
              <w:tc>
                <w:tcPr>
                  <w:tcW w:w="2154" w:type="dxa"/>
                  <w:tcBorders>
                    <w:top w:val="nil"/>
                    <w:left w:val="nil"/>
                    <w:bottom w:val="single" w:sz="4" w:space="0" w:color="auto"/>
                    <w:right w:val="nil"/>
                  </w:tcBorders>
                  <w:shd w:val="clear" w:color="auto" w:fill="auto"/>
                  <w:vAlign w:val="bottom"/>
                  <w:hideMark/>
                </w:tcPr>
                <w:p w14:paraId="4778F3F3" w14:textId="0BF32767" w:rsidR="005101E4" w:rsidRPr="004E0B1E" w:rsidRDefault="000C05C6"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w:t>
                  </w:r>
                </w:p>
              </w:tc>
              <w:tc>
                <w:tcPr>
                  <w:tcW w:w="2465" w:type="dxa"/>
                  <w:tcBorders>
                    <w:top w:val="nil"/>
                    <w:left w:val="nil"/>
                    <w:bottom w:val="single" w:sz="4" w:space="0" w:color="auto"/>
                    <w:right w:val="single" w:sz="4" w:space="0" w:color="auto"/>
                  </w:tcBorders>
                  <w:shd w:val="clear" w:color="auto" w:fill="auto"/>
                  <w:vAlign w:val="bottom"/>
                  <w:hideMark/>
                </w:tcPr>
                <w:p w14:paraId="0633989B"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 </w:t>
                  </w:r>
                </w:p>
              </w:tc>
            </w:tr>
            <w:tr w:rsidR="005101E4" w:rsidRPr="004E0B1E" w14:paraId="0988D2F1" w14:textId="77777777" w:rsidTr="000E062E">
              <w:trPr>
                <w:trHeight w:val="300"/>
              </w:trPr>
              <w:tc>
                <w:tcPr>
                  <w:tcW w:w="2342" w:type="dxa"/>
                  <w:tcBorders>
                    <w:top w:val="nil"/>
                    <w:left w:val="single" w:sz="4" w:space="0" w:color="auto"/>
                    <w:bottom w:val="nil"/>
                    <w:right w:val="nil"/>
                  </w:tcBorders>
                  <w:shd w:val="clear" w:color="auto" w:fill="auto"/>
                  <w:vAlign w:val="bottom"/>
                  <w:hideMark/>
                </w:tcPr>
                <w:p w14:paraId="2CE661C0" w14:textId="77777777" w:rsidR="005101E4" w:rsidRPr="00EA0B64" w:rsidRDefault="005101E4" w:rsidP="005101E4">
                  <w:pPr>
                    <w:spacing w:after="0" w:line="240" w:lineRule="auto"/>
                    <w:rPr>
                      <w:rFonts w:ascii="Times New Roman" w:eastAsia="Times New Roman" w:hAnsi="Times New Roman" w:cs="Times New Roman"/>
                      <w:color w:val="000000"/>
                      <w:lang w:eastAsia="sk-SK"/>
                    </w:rPr>
                  </w:pPr>
                  <w:r w:rsidRPr="00EA0B64">
                    <w:rPr>
                      <w:rFonts w:ascii="Times New Roman" w:eastAsia="Times New Roman" w:hAnsi="Times New Roman" w:cs="Times New Roman"/>
                      <w:color w:val="000000"/>
                      <w:lang w:eastAsia="sk-SK"/>
                    </w:rPr>
                    <w:t>Príjem domácnosti</w:t>
                  </w:r>
                </w:p>
              </w:tc>
              <w:tc>
                <w:tcPr>
                  <w:tcW w:w="2154" w:type="dxa"/>
                  <w:tcBorders>
                    <w:top w:val="nil"/>
                    <w:left w:val="nil"/>
                    <w:bottom w:val="nil"/>
                    <w:right w:val="nil"/>
                  </w:tcBorders>
                  <w:shd w:val="clear" w:color="auto" w:fill="auto"/>
                  <w:vAlign w:val="bottom"/>
                  <w:hideMark/>
                </w:tcPr>
                <w:p w14:paraId="1D40C7B0" w14:textId="77777777" w:rsidR="005101E4" w:rsidRPr="00EA0B64" w:rsidRDefault="005101E4" w:rsidP="005101E4">
                  <w:pPr>
                    <w:spacing w:after="0" w:line="240" w:lineRule="auto"/>
                    <w:rPr>
                      <w:rFonts w:ascii="Times New Roman" w:eastAsia="Times New Roman" w:hAnsi="Times New Roman" w:cs="Times New Roman"/>
                      <w:color w:val="000000"/>
                      <w:lang w:eastAsia="sk-SK"/>
                    </w:rPr>
                  </w:pPr>
                </w:p>
              </w:tc>
              <w:tc>
                <w:tcPr>
                  <w:tcW w:w="2465" w:type="dxa"/>
                  <w:tcBorders>
                    <w:top w:val="nil"/>
                    <w:left w:val="nil"/>
                    <w:bottom w:val="nil"/>
                    <w:right w:val="single" w:sz="4" w:space="0" w:color="auto"/>
                  </w:tcBorders>
                  <w:shd w:val="clear" w:color="auto" w:fill="auto"/>
                  <w:vAlign w:val="bottom"/>
                  <w:hideMark/>
                </w:tcPr>
                <w:p w14:paraId="5939629C" w14:textId="77777777" w:rsidR="005101E4" w:rsidRPr="00EA0B64" w:rsidRDefault="005101E4" w:rsidP="005101E4">
                  <w:pPr>
                    <w:spacing w:after="0" w:line="240" w:lineRule="auto"/>
                    <w:rPr>
                      <w:rFonts w:ascii="Times New Roman" w:eastAsia="Times New Roman" w:hAnsi="Times New Roman" w:cs="Times New Roman"/>
                      <w:color w:val="000000"/>
                      <w:lang w:eastAsia="sk-SK"/>
                    </w:rPr>
                  </w:pPr>
                  <w:r w:rsidRPr="00EA0B64">
                    <w:rPr>
                      <w:rFonts w:ascii="Times New Roman" w:eastAsia="Times New Roman" w:hAnsi="Times New Roman" w:cs="Times New Roman"/>
                      <w:color w:val="000000"/>
                      <w:lang w:eastAsia="sk-SK"/>
                    </w:rPr>
                    <w:t xml:space="preserve">             1 340,45 € </w:t>
                  </w:r>
                </w:p>
              </w:tc>
            </w:tr>
            <w:tr w:rsidR="005101E4" w:rsidRPr="004E0B1E" w14:paraId="0538D7E7" w14:textId="77777777" w:rsidTr="000E062E">
              <w:trPr>
                <w:trHeight w:val="300"/>
              </w:trPr>
              <w:tc>
                <w:tcPr>
                  <w:tcW w:w="2342" w:type="dxa"/>
                  <w:tcBorders>
                    <w:top w:val="nil"/>
                    <w:left w:val="single" w:sz="4" w:space="0" w:color="auto"/>
                    <w:bottom w:val="single" w:sz="4" w:space="0" w:color="auto"/>
                    <w:right w:val="nil"/>
                  </w:tcBorders>
                  <w:shd w:val="clear" w:color="auto" w:fill="auto"/>
                  <w:vAlign w:val="bottom"/>
                  <w:hideMark/>
                </w:tcPr>
                <w:p w14:paraId="611119FA" w14:textId="77777777" w:rsidR="005101E4" w:rsidRPr="00EA0B64" w:rsidRDefault="005101E4" w:rsidP="005101E4">
                  <w:pPr>
                    <w:spacing w:after="0" w:line="240" w:lineRule="auto"/>
                    <w:rPr>
                      <w:rFonts w:ascii="Times New Roman" w:eastAsia="Times New Roman" w:hAnsi="Times New Roman" w:cs="Times New Roman"/>
                      <w:color w:val="000000"/>
                      <w:lang w:eastAsia="sk-SK"/>
                    </w:rPr>
                  </w:pPr>
                  <w:r w:rsidRPr="00EA0B64">
                    <w:rPr>
                      <w:rFonts w:ascii="Times New Roman" w:eastAsia="Times New Roman" w:hAnsi="Times New Roman" w:cs="Times New Roman"/>
                      <w:color w:val="000000"/>
                      <w:lang w:eastAsia="sk-SK"/>
                    </w:rPr>
                    <w:t>Životné minimum</w:t>
                  </w:r>
                </w:p>
              </w:tc>
              <w:tc>
                <w:tcPr>
                  <w:tcW w:w="2154" w:type="dxa"/>
                  <w:tcBorders>
                    <w:top w:val="nil"/>
                    <w:left w:val="nil"/>
                    <w:bottom w:val="single" w:sz="4" w:space="0" w:color="auto"/>
                    <w:right w:val="nil"/>
                  </w:tcBorders>
                  <w:shd w:val="clear" w:color="auto" w:fill="auto"/>
                  <w:vAlign w:val="bottom"/>
                  <w:hideMark/>
                </w:tcPr>
                <w:p w14:paraId="681E6F06" w14:textId="77777777" w:rsidR="005101E4" w:rsidRPr="00EA0B64" w:rsidRDefault="005101E4" w:rsidP="005101E4">
                  <w:pPr>
                    <w:spacing w:after="0" w:line="240" w:lineRule="auto"/>
                    <w:rPr>
                      <w:rFonts w:ascii="Times New Roman" w:eastAsia="Times New Roman" w:hAnsi="Times New Roman" w:cs="Times New Roman"/>
                      <w:color w:val="000000"/>
                      <w:lang w:eastAsia="sk-SK"/>
                    </w:rPr>
                  </w:pPr>
                  <w:r w:rsidRPr="00EA0B64">
                    <w:rPr>
                      <w:rFonts w:ascii="Times New Roman" w:eastAsia="Times New Roman" w:hAnsi="Times New Roman" w:cs="Times New Roman"/>
                      <w:color w:val="000000"/>
                      <w:lang w:eastAsia="sk-SK"/>
                    </w:rPr>
                    <w:t> </w:t>
                  </w:r>
                </w:p>
              </w:tc>
              <w:tc>
                <w:tcPr>
                  <w:tcW w:w="2465" w:type="dxa"/>
                  <w:tcBorders>
                    <w:top w:val="nil"/>
                    <w:left w:val="nil"/>
                    <w:bottom w:val="single" w:sz="4" w:space="0" w:color="auto"/>
                    <w:right w:val="single" w:sz="4" w:space="0" w:color="auto"/>
                  </w:tcBorders>
                  <w:shd w:val="clear" w:color="auto" w:fill="auto"/>
                  <w:vAlign w:val="bottom"/>
                  <w:hideMark/>
                </w:tcPr>
                <w:p w14:paraId="729625E6" w14:textId="5F432190" w:rsidR="005101E4" w:rsidRPr="00EA0B64" w:rsidRDefault="000C05C6" w:rsidP="000C05C6">
                  <w:pPr>
                    <w:rPr>
                      <w:rFonts w:ascii="Times New Roman" w:hAnsi="Times New Roman" w:cs="Times New Roman"/>
                      <w:color w:val="000000"/>
                    </w:rPr>
                  </w:pPr>
                  <w:r w:rsidRPr="00EA0B64">
                    <w:rPr>
                      <w:rFonts w:ascii="Times New Roman" w:hAnsi="Times New Roman" w:cs="Times New Roman"/>
                      <w:color w:val="000000"/>
                    </w:rPr>
                    <w:t xml:space="preserve">                719,04 €</w:t>
                  </w:r>
                </w:p>
              </w:tc>
            </w:tr>
            <w:tr w:rsidR="005101E4" w:rsidRPr="004E0B1E" w14:paraId="7A3B3588" w14:textId="77777777" w:rsidTr="000E062E">
              <w:trPr>
                <w:trHeight w:val="350"/>
              </w:trPr>
              <w:tc>
                <w:tcPr>
                  <w:tcW w:w="6962" w:type="dxa"/>
                  <w:gridSpan w:val="3"/>
                  <w:tcBorders>
                    <w:top w:val="single" w:sz="4" w:space="0" w:color="auto"/>
                    <w:left w:val="single" w:sz="4" w:space="0" w:color="auto"/>
                    <w:bottom w:val="nil"/>
                    <w:right w:val="single" w:sz="4" w:space="0" w:color="000000"/>
                  </w:tcBorders>
                  <w:shd w:val="clear" w:color="auto" w:fill="auto"/>
                  <w:vAlign w:val="bottom"/>
                  <w:hideMark/>
                </w:tcPr>
                <w:p w14:paraId="70BF6965" w14:textId="77777777" w:rsidR="005101E4" w:rsidRPr="004E0B1E" w:rsidRDefault="005101E4" w:rsidP="005101E4">
                  <w:pPr>
                    <w:spacing w:after="0" w:line="240" w:lineRule="auto"/>
                    <w:jc w:val="center"/>
                    <w:rPr>
                      <w:rFonts w:ascii="Times New Roman" w:eastAsia="Times New Roman" w:hAnsi="Times New Roman" w:cs="Times New Roman"/>
                      <w:b/>
                      <w:bCs/>
                      <w:color w:val="000000"/>
                      <w:lang w:eastAsia="sk-SK"/>
                    </w:rPr>
                  </w:pPr>
                  <w:r w:rsidRPr="004E0B1E">
                    <w:rPr>
                      <w:rFonts w:ascii="Times New Roman" w:eastAsia="Times New Roman" w:hAnsi="Times New Roman" w:cs="Times New Roman"/>
                      <w:b/>
                      <w:bCs/>
                      <w:color w:val="000000"/>
                      <w:lang w:eastAsia="sk-SK"/>
                    </w:rPr>
                    <w:t>Splnenie príjmových kritérií</w:t>
                  </w:r>
                </w:p>
              </w:tc>
            </w:tr>
            <w:tr w:rsidR="005101E4" w:rsidRPr="004E0B1E" w14:paraId="3BC67D0C" w14:textId="77777777" w:rsidTr="000E062E">
              <w:trPr>
                <w:trHeight w:val="300"/>
              </w:trPr>
              <w:tc>
                <w:tcPr>
                  <w:tcW w:w="4496" w:type="dxa"/>
                  <w:gridSpan w:val="2"/>
                  <w:tcBorders>
                    <w:top w:val="nil"/>
                    <w:left w:val="single" w:sz="4" w:space="0" w:color="auto"/>
                    <w:bottom w:val="nil"/>
                    <w:right w:val="nil"/>
                  </w:tcBorders>
                  <w:shd w:val="clear" w:color="auto" w:fill="auto"/>
                  <w:vAlign w:val="bottom"/>
                  <w:hideMark/>
                </w:tcPr>
                <w:p w14:paraId="4C81ADB3"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Kritérium minimálneho príjmu</w:t>
                  </w:r>
                </w:p>
              </w:tc>
              <w:tc>
                <w:tcPr>
                  <w:tcW w:w="2465" w:type="dxa"/>
                  <w:tcBorders>
                    <w:top w:val="nil"/>
                    <w:left w:val="nil"/>
                    <w:bottom w:val="nil"/>
                    <w:right w:val="single" w:sz="4" w:space="0" w:color="auto"/>
                  </w:tcBorders>
                  <w:shd w:val="clear" w:color="auto" w:fill="auto"/>
                  <w:vAlign w:val="bottom"/>
                  <w:hideMark/>
                </w:tcPr>
                <w:p w14:paraId="25F17948" w14:textId="77777777" w:rsidR="005101E4" w:rsidRPr="004E0B1E" w:rsidRDefault="005101E4" w:rsidP="005101E4">
                  <w:pPr>
                    <w:spacing w:after="0" w:line="240" w:lineRule="auto"/>
                    <w:jc w:val="center"/>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ÁNO</w:t>
                  </w:r>
                </w:p>
              </w:tc>
            </w:tr>
            <w:tr w:rsidR="005101E4" w:rsidRPr="004E0B1E" w14:paraId="689194F2" w14:textId="77777777" w:rsidTr="000E062E">
              <w:trPr>
                <w:trHeight w:val="300"/>
              </w:trPr>
              <w:tc>
                <w:tcPr>
                  <w:tcW w:w="4496" w:type="dxa"/>
                  <w:gridSpan w:val="2"/>
                  <w:tcBorders>
                    <w:top w:val="nil"/>
                    <w:left w:val="single" w:sz="4" w:space="0" w:color="auto"/>
                    <w:bottom w:val="nil"/>
                    <w:right w:val="nil"/>
                  </w:tcBorders>
                  <w:shd w:val="clear" w:color="auto" w:fill="auto"/>
                  <w:vAlign w:val="bottom"/>
                  <w:hideMark/>
                </w:tcPr>
                <w:p w14:paraId="48B8108C" w14:textId="77777777" w:rsidR="005101E4" w:rsidRPr="004E0B1E" w:rsidRDefault="005101E4" w:rsidP="005101E4">
                  <w:pPr>
                    <w:spacing w:after="0" w:line="240" w:lineRule="auto"/>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Kritérium maximálneho príjmu</w:t>
                  </w:r>
                </w:p>
              </w:tc>
              <w:tc>
                <w:tcPr>
                  <w:tcW w:w="2465" w:type="dxa"/>
                  <w:tcBorders>
                    <w:top w:val="nil"/>
                    <w:left w:val="nil"/>
                    <w:bottom w:val="nil"/>
                    <w:right w:val="single" w:sz="4" w:space="0" w:color="auto"/>
                  </w:tcBorders>
                  <w:shd w:val="clear" w:color="auto" w:fill="auto"/>
                  <w:vAlign w:val="bottom"/>
                  <w:hideMark/>
                </w:tcPr>
                <w:p w14:paraId="585FA6DF" w14:textId="77777777" w:rsidR="005101E4" w:rsidRPr="004E0B1E" w:rsidRDefault="005101E4" w:rsidP="005101E4">
                  <w:pPr>
                    <w:spacing w:after="0" w:line="240" w:lineRule="auto"/>
                    <w:jc w:val="center"/>
                    <w:rPr>
                      <w:rFonts w:ascii="Times New Roman" w:eastAsia="Times New Roman" w:hAnsi="Times New Roman" w:cs="Times New Roman"/>
                      <w:color w:val="000000"/>
                      <w:lang w:eastAsia="sk-SK"/>
                    </w:rPr>
                  </w:pPr>
                  <w:r w:rsidRPr="004E0B1E">
                    <w:rPr>
                      <w:rFonts w:ascii="Times New Roman" w:eastAsia="Times New Roman" w:hAnsi="Times New Roman" w:cs="Times New Roman"/>
                      <w:color w:val="000000"/>
                      <w:lang w:eastAsia="sk-SK"/>
                    </w:rPr>
                    <w:t>ÁNO</w:t>
                  </w:r>
                </w:p>
              </w:tc>
            </w:tr>
            <w:tr w:rsidR="005101E4" w:rsidRPr="004E0B1E" w14:paraId="39C62F89" w14:textId="77777777" w:rsidTr="000E062E">
              <w:trPr>
                <w:trHeight w:val="114"/>
              </w:trPr>
              <w:tc>
                <w:tcPr>
                  <w:tcW w:w="4496" w:type="dxa"/>
                  <w:gridSpan w:val="2"/>
                  <w:tcBorders>
                    <w:top w:val="nil"/>
                    <w:left w:val="single" w:sz="4" w:space="0" w:color="auto"/>
                    <w:bottom w:val="single" w:sz="4" w:space="0" w:color="auto"/>
                    <w:right w:val="nil"/>
                  </w:tcBorders>
                  <w:shd w:val="clear" w:color="auto" w:fill="auto"/>
                  <w:vAlign w:val="bottom"/>
                  <w:hideMark/>
                </w:tcPr>
                <w:p w14:paraId="340C033F" w14:textId="77777777" w:rsidR="005101E4" w:rsidRPr="004E0B1E" w:rsidRDefault="005101E4" w:rsidP="005101E4">
                  <w:pPr>
                    <w:spacing w:after="0" w:line="240" w:lineRule="auto"/>
                    <w:rPr>
                      <w:rFonts w:ascii="Times New Roman" w:eastAsia="Times New Roman" w:hAnsi="Times New Roman" w:cs="Times New Roman"/>
                      <w:i/>
                      <w:iCs/>
                      <w:color w:val="808080"/>
                      <w:lang w:eastAsia="sk-SK"/>
                    </w:rPr>
                  </w:pPr>
                  <w:r w:rsidRPr="004E0B1E">
                    <w:rPr>
                      <w:rFonts w:ascii="Times New Roman" w:eastAsia="Times New Roman" w:hAnsi="Times New Roman" w:cs="Times New Roman"/>
                      <w:i/>
                      <w:iCs/>
                      <w:color w:val="808080"/>
                      <w:lang w:eastAsia="sk-SK"/>
                    </w:rPr>
                    <w:t>Ak by kritérium maximálneho príjmu bolo 6x ŽM</w:t>
                  </w:r>
                </w:p>
              </w:tc>
              <w:tc>
                <w:tcPr>
                  <w:tcW w:w="2465" w:type="dxa"/>
                  <w:tcBorders>
                    <w:top w:val="nil"/>
                    <w:left w:val="nil"/>
                    <w:bottom w:val="single" w:sz="4" w:space="0" w:color="auto"/>
                    <w:right w:val="single" w:sz="4" w:space="0" w:color="auto"/>
                  </w:tcBorders>
                  <w:shd w:val="clear" w:color="auto" w:fill="auto"/>
                  <w:vAlign w:val="bottom"/>
                  <w:hideMark/>
                </w:tcPr>
                <w:p w14:paraId="4BE560FA" w14:textId="77777777" w:rsidR="005101E4" w:rsidRPr="004E0B1E" w:rsidRDefault="005101E4" w:rsidP="005101E4">
                  <w:pPr>
                    <w:spacing w:after="0" w:line="240" w:lineRule="auto"/>
                    <w:jc w:val="center"/>
                    <w:rPr>
                      <w:rFonts w:ascii="Times New Roman" w:eastAsia="Times New Roman" w:hAnsi="Times New Roman" w:cs="Times New Roman"/>
                      <w:color w:val="808080"/>
                      <w:lang w:eastAsia="sk-SK"/>
                    </w:rPr>
                  </w:pPr>
                  <w:r w:rsidRPr="004E0B1E">
                    <w:rPr>
                      <w:rFonts w:ascii="Times New Roman" w:eastAsia="Times New Roman" w:hAnsi="Times New Roman" w:cs="Times New Roman"/>
                      <w:color w:val="808080"/>
                      <w:lang w:eastAsia="sk-SK"/>
                    </w:rPr>
                    <w:t>ÁNO</w:t>
                  </w:r>
                </w:p>
              </w:tc>
            </w:tr>
          </w:tbl>
          <w:p w14:paraId="66E98023" w14:textId="77777777" w:rsidR="005101E4" w:rsidRDefault="005101E4" w:rsidP="005101E4">
            <w:pPr>
              <w:rPr>
                <w:lang w:val="en-US"/>
              </w:rPr>
            </w:pPr>
          </w:p>
          <w:tbl>
            <w:tblPr>
              <w:tblW w:w="6800" w:type="dxa"/>
              <w:tblLayout w:type="fixed"/>
              <w:tblCellMar>
                <w:left w:w="70" w:type="dxa"/>
                <w:right w:w="70" w:type="dxa"/>
              </w:tblCellMar>
              <w:tblLook w:val="04A0" w:firstRow="1" w:lastRow="0" w:firstColumn="1" w:lastColumn="0" w:noHBand="0" w:noVBand="1"/>
            </w:tblPr>
            <w:tblGrid>
              <w:gridCol w:w="2600"/>
              <w:gridCol w:w="2320"/>
              <w:gridCol w:w="1880"/>
            </w:tblGrid>
            <w:tr w:rsidR="005101E4" w:rsidRPr="00757858" w14:paraId="53BDD2DE" w14:textId="77777777" w:rsidTr="000E062E">
              <w:trPr>
                <w:trHeight w:val="288"/>
              </w:trPr>
              <w:tc>
                <w:tcPr>
                  <w:tcW w:w="6800" w:type="dxa"/>
                  <w:gridSpan w:val="3"/>
                  <w:tcBorders>
                    <w:top w:val="single" w:sz="4" w:space="0" w:color="auto"/>
                    <w:left w:val="single" w:sz="4" w:space="0" w:color="auto"/>
                    <w:bottom w:val="nil"/>
                    <w:right w:val="single" w:sz="4" w:space="0" w:color="000000"/>
                  </w:tcBorders>
                  <w:shd w:val="clear" w:color="000000" w:fill="FFFFFF"/>
                  <w:vAlign w:val="bottom"/>
                  <w:hideMark/>
                </w:tcPr>
                <w:p w14:paraId="26E5AA2A" w14:textId="77777777" w:rsidR="005101E4" w:rsidRPr="00757858" w:rsidRDefault="005101E4" w:rsidP="005101E4">
                  <w:pPr>
                    <w:spacing w:after="0" w:line="240" w:lineRule="auto"/>
                    <w:jc w:val="center"/>
                    <w:rPr>
                      <w:rFonts w:ascii="Times New Roman" w:eastAsia="Times New Roman" w:hAnsi="Times New Roman" w:cs="Times New Roman"/>
                      <w:b/>
                      <w:bCs/>
                      <w:color w:val="000000"/>
                      <w:lang w:eastAsia="sk-SK"/>
                    </w:rPr>
                  </w:pPr>
                  <w:r w:rsidRPr="00757858">
                    <w:rPr>
                      <w:rFonts w:ascii="Times New Roman" w:eastAsia="Times New Roman" w:hAnsi="Times New Roman" w:cs="Times New Roman"/>
                      <w:b/>
                      <w:bCs/>
                      <w:color w:val="000000"/>
                      <w:lang w:eastAsia="sk-SK"/>
                    </w:rPr>
                    <w:t>Mladá bezdetná rodina</w:t>
                  </w:r>
                </w:p>
              </w:tc>
            </w:tr>
            <w:tr w:rsidR="005101E4" w:rsidRPr="00757858" w14:paraId="008CB058"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344F5EAC"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Žiadajú:</w:t>
                  </w:r>
                </w:p>
              </w:tc>
              <w:tc>
                <w:tcPr>
                  <w:tcW w:w="4200" w:type="dxa"/>
                  <w:gridSpan w:val="2"/>
                  <w:tcBorders>
                    <w:top w:val="nil"/>
                    <w:left w:val="nil"/>
                    <w:bottom w:val="single" w:sz="4" w:space="0" w:color="auto"/>
                    <w:right w:val="single" w:sz="4" w:space="0" w:color="000000"/>
                  </w:tcBorders>
                  <w:shd w:val="clear" w:color="auto" w:fill="auto"/>
                  <w:vAlign w:val="bottom"/>
                  <w:hideMark/>
                </w:tcPr>
                <w:p w14:paraId="63EFC606"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2-izbový byt v Bratislavskom kraji</w:t>
                  </w:r>
                </w:p>
              </w:tc>
            </w:tr>
            <w:tr w:rsidR="005101E4" w:rsidRPr="00757858" w14:paraId="3785B468"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3055E37B" w14:textId="77777777" w:rsidR="005101E4" w:rsidRPr="00757858" w:rsidRDefault="005101E4" w:rsidP="005101E4">
                  <w:pPr>
                    <w:spacing w:after="0" w:line="240" w:lineRule="auto"/>
                    <w:rPr>
                      <w:rFonts w:ascii="Times New Roman" w:eastAsia="Times New Roman" w:hAnsi="Times New Roman" w:cs="Times New Roman"/>
                      <w:b/>
                      <w:bCs/>
                      <w:color w:val="000000"/>
                      <w:lang w:eastAsia="sk-SK"/>
                    </w:rPr>
                  </w:pPr>
                  <w:r w:rsidRPr="00757858">
                    <w:rPr>
                      <w:rFonts w:ascii="Times New Roman" w:eastAsia="Times New Roman" w:hAnsi="Times New Roman" w:cs="Times New Roman"/>
                      <w:b/>
                      <w:bCs/>
                      <w:color w:val="000000"/>
                      <w:lang w:eastAsia="sk-SK"/>
                    </w:rPr>
                    <w:t>Člen domácnosti</w:t>
                  </w:r>
                </w:p>
              </w:tc>
              <w:tc>
                <w:tcPr>
                  <w:tcW w:w="2320" w:type="dxa"/>
                  <w:tcBorders>
                    <w:top w:val="nil"/>
                    <w:left w:val="nil"/>
                    <w:bottom w:val="nil"/>
                    <w:right w:val="nil"/>
                  </w:tcBorders>
                  <w:shd w:val="clear" w:color="auto" w:fill="auto"/>
                  <w:vAlign w:val="bottom"/>
                  <w:hideMark/>
                </w:tcPr>
                <w:p w14:paraId="6A04B269" w14:textId="77777777" w:rsidR="005101E4" w:rsidRPr="00757858" w:rsidRDefault="005101E4" w:rsidP="005101E4">
                  <w:pPr>
                    <w:spacing w:after="0" w:line="240" w:lineRule="auto"/>
                    <w:rPr>
                      <w:rFonts w:ascii="Times New Roman" w:eastAsia="Times New Roman" w:hAnsi="Times New Roman" w:cs="Times New Roman"/>
                      <w:b/>
                      <w:bCs/>
                      <w:color w:val="000000"/>
                      <w:lang w:eastAsia="sk-SK"/>
                    </w:rPr>
                  </w:pPr>
                  <w:r w:rsidRPr="00757858">
                    <w:rPr>
                      <w:rFonts w:ascii="Times New Roman" w:eastAsia="Times New Roman" w:hAnsi="Times New Roman" w:cs="Times New Roman"/>
                      <w:b/>
                      <w:bCs/>
                      <w:color w:val="000000"/>
                      <w:lang w:eastAsia="sk-SK"/>
                    </w:rPr>
                    <w:t>Profesia</w:t>
                  </w:r>
                </w:p>
              </w:tc>
              <w:tc>
                <w:tcPr>
                  <w:tcW w:w="1880" w:type="dxa"/>
                  <w:tcBorders>
                    <w:top w:val="nil"/>
                    <w:left w:val="nil"/>
                    <w:bottom w:val="nil"/>
                    <w:right w:val="single" w:sz="4" w:space="0" w:color="auto"/>
                  </w:tcBorders>
                  <w:shd w:val="clear" w:color="auto" w:fill="auto"/>
                  <w:noWrap/>
                  <w:vAlign w:val="bottom"/>
                  <w:hideMark/>
                </w:tcPr>
                <w:p w14:paraId="513D4B7C" w14:textId="77777777" w:rsidR="005101E4" w:rsidRPr="00757858" w:rsidRDefault="005101E4" w:rsidP="005101E4">
                  <w:pPr>
                    <w:spacing w:after="0" w:line="240" w:lineRule="auto"/>
                    <w:jc w:val="right"/>
                    <w:rPr>
                      <w:rFonts w:ascii="Times New Roman" w:eastAsia="Times New Roman" w:hAnsi="Times New Roman" w:cs="Times New Roman"/>
                      <w:b/>
                      <w:bCs/>
                      <w:color w:val="000000"/>
                      <w:lang w:eastAsia="sk-SK"/>
                    </w:rPr>
                  </w:pPr>
                  <w:r w:rsidRPr="00757858">
                    <w:rPr>
                      <w:rFonts w:ascii="Times New Roman" w:eastAsia="Times New Roman" w:hAnsi="Times New Roman" w:cs="Times New Roman"/>
                      <w:b/>
                      <w:bCs/>
                      <w:color w:val="000000"/>
                      <w:lang w:eastAsia="sk-SK"/>
                    </w:rPr>
                    <w:t xml:space="preserve">  Príjem (netto) </w:t>
                  </w:r>
                </w:p>
              </w:tc>
            </w:tr>
            <w:tr w:rsidR="005101E4" w:rsidRPr="00757858" w14:paraId="73F6CB1F"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1F66C3E3"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Dospelý 1</w:t>
                  </w:r>
                </w:p>
              </w:tc>
              <w:tc>
                <w:tcPr>
                  <w:tcW w:w="2320" w:type="dxa"/>
                  <w:tcBorders>
                    <w:top w:val="nil"/>
                    <w:left w:val="nil"/>
                    <w:bottom w:val="nil"/>
                    <w:right w:val="nil"/>
                  </w:tcBorders>
                  <w:shd w:val="clear" w:color="auto" w:fill="auto"/>
                  <w:vAlign w:val="bottom"/>
                  <w:hideMark/>
                </w:tcPr>
                <w:p w14:paraId="4475A798"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Úradníčka (absolvent)</w:t>
                  </w:r>
                </w:p>
              </w:tc>
              <w:tc>
                <w:tcPr>
                  <w:tcW w:w="1880" w:type="dxa"/>
                  <w:tcBorders>
                    <w:top w:val="nil"/>
                    <w:left w:val="nil"/>
                    <w:bottom w:val="nil"/>
                    <w:right w:val="single" w:sz="4" w:space="0" w:color="auto"/>
                  </w:tcBorders>
                  <w:shd w:val="clear" w:color="auto" w:fill="auto"/>
                  <w:vAlign w:val="bottom"/>
                  <w:hideMark/>
                </w:tcPr>
                <w:p w14:paraId="70AB3AAC"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xml:space="preserve">             1 180,58 € </w:t>
                  </w:r>
                </w:p>
              </w:tc>
            </w:tr>
            <w:tr w:rsidR="005101E4" w:rsidRPr="00757858" w14:paraId="5130CAE4"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5DDB612A"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Dospelý 2</w:t>
                  </w:r>
                </w:p>
              </w:tc>
              <w:tc>
                <w:tcPr>
                  <w:tcW w:w="2320" w:type="dxa"/>
                  <w:tcBorders>
                    <w:top w:val="nil"/>
                    <w:left w:val="nil"/>
                    <w:bottom w:val="nil"/>
                    <w:right w:val="nil"/>
                  </w:tcBorders>
                  <w:shd w:val="clear" w:color="auto" w:fill="auto"/>
                  <w:vAlign w:val="bottom"/>
                  <w:hideMark/>
                </w:tcPr>
                <w:p w14:paraId="442B80AB" w14:textId="509934AD" w:rsidR="005101E4" w:rsidRPr="00757858" w:rsidRDefault="00E803C7"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Audítor</w:t>
                  </w:r>
                  <w:r w:rsidR="005101E4" w:rsidRPr="00757858">
                    <w:rPr>
                      <w:rFonts w:ascii="Times New Roman" w:eastAsia="Times New Roman" w:hAnsi="Times New Roman" w:cs="Times New Roman"/>
                      <w:color w:val="000000"/>
                      <w:lang w:eastAsia="sk-SK"/>
                    </w:rPr>
                    <w:t xml:space="preserve"> (junior)</w:t>
                  </w:r>
                </w:p>
              </w:tc>
              <w:tc>
                <w:tcPr>
                  <w:tcW w:w="1880" w:type="dxa"/>
                  <w:tcBorders>
                    <w:top w:val="nil"/>
                    <w:left w:val="nil"/>
                    <w:bottom w:val="nil"/>
                    <w:right w:val="single" w:sz="4" w:space="0" w:color="auto"/>
                  </w:tcBorders>
                  <w:shd w:val="clear" w:color="auto" w:fill="auto"/>
                  <w:vAlign w:val="bottom"/>
                  <w:hideMark/>
                </w:tcPr>
                <w:p w14:paraId="53F3F5FD"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xml:space="preserve">             1 227,78 € </w:t>
                  </w:r>
                </w:p>
              </w:tc>
            </w:tr>
            <w:tr w:rsidR="005101E4" w:rsidRPr="00757858" w14:paraId="1FD32BDC"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57E480D1"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Dieťa</w:t>
                  </w:r>
                </w:p>
              </w:tc>
              <w:tc>
                <w:tcPr>
                  <w:tcW w:w="2320" w:type="dxa"/>
                  <w:tcBorders>
                    <w:top w:val="nil"/>
                    <w:left w:val="nil"/>
                    <w:bottom w:val="single" w:sz="4" w:space="0" w:color="auto"/>
                    <w:right w:val="nil"/>
                  </w:tcBorders>
                  <w:shd w:val="clear" w:color="auto" w:fill="auto"/>
                  <w:vAlign w:val="bottom"/>
                  <w:hideMark/>
                </w:tcPr>
                <w:p w14:paraId="742EB2A8"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880" w:type="dxa"/>
                  <w:tcBorders>
                    <w:top w:val="nil"/>
                    <w:left w:val="nil"/>
                    <w:bottom w:val="single" w:sz="4" w:space="0" w:color="auto"/>
                    <w:right w:val="single" w:sz="4" w:space="0" w:color="auto"/>
                  </w:tcBorders>
                  <w:shd w:val="clear" w:color="auto" w:fill="auto"/>
                  <w:vAlign w:val="bottom"/>
                  <w:hideMark/>
                </w:tcPr>
                <w:p w14:paraId="3E88C3FA"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w:t>
                  </w:r>
                </w:p>
              </w:tc>
            </w:tr>
            <w:tr w:rsidR="005101E4" w:rsidRPr="00757858" w14:paraId="257BE257"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034648D4"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Príjem domácnosti</w:t>
                  </w:r>
                </w:p>
              </w:tc>
              <w:tc>
                <w:tcPr>
                  <w:tcW w:w="2320" w:type="dxa"/>
                  <w:tcBorders>
                    <w:top w:val="nil"/>
                    <w:left w:val="nil"/>
                    <w:bottom w:val="nil"/>
                    <w:right w:val="nil"/>
                  </w:tcBorders>
                  <w:shd w:val="clear" w:color="auto" w:fill="auto"/>
                  <w:vAlign w:val="bottom"/>
                  <w:hideMark/>
                </w:tcPr>
                <w:p w14:paraId="3A649F71"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p>
              </w:tc>
              <w:tc>
                <w:tcPr>
                  <w:tcW w:w="1880" w:type="dxa"/>
                  <w:tcBorders>
                    <w:top w:val="nil"/>
                    <w:left w:val="nil"/>
                    <w:bottom w:val="nil"/>
                    <w:right w:val="single" w:sz="4" w:space="0" w:color="auto"/>
                  </w:tcBorders>
                  <w:shd w:val="clear" w:color="auto" w:fill="auto"/>
                  <w:vAlign w:val="bottom"/>
                  <w:hideMark/>
                </w:tcPr>
                <w:p w14:paraId="41459542"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xml:space="preserve">             2 408,36 € </w:t>
                  </w:r>
                </w:p>
              </w:tc>
            </w:tr>
            <w:tr w:rsidR="005101E4" w:rsidRPr="00757858" w14:paraId="2342D8AC"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1CA6E386"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Životné minimum</w:t>
                  </w:r>
                </w:p>
              </w:tc>
              <w:tc>
                <w:tcPr>
                  <w:tcW w:w="2320" w:type="dxa"/>
                  <w:tcBorders>
                    <w:top w:val="nil"/>
                    <w:left w:val="nil"/>
                    <w:bottom w:val="single" w:sz="4" w:space="0" w:color="auto"/>
                    <w:right w:val="nil"/>
                  </w:tcBorders>
                  <w:shd w:val="clear" w:color="auto" w:fill="auto"/>
                  <w:vAlign w:val="bottom"/>
                  <w:hideMark/>
                </w:tcPr>
                <w:p w14:paraId="49733CD5"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w:t>
                  </w:r>
                </w:p>
              </w:tc>
              <w:tc>
                <w:tcPr>
                  <w:tcW w:w="1880" w:type="dxa"/>
                  <w:tcBorders>
                    <w:top w:val="nil"/>
                    <w:left w:val="nil"/>
                    <w:bottom w:val="single" w:sz="4" w:space="0" w:color="auto"/>
                    <w:right w:val="single" w:sz="4" w:space="0" w:color="auto"/>
                  </w:tcBorders>
                  <w:shd w:val="clear" w:color="auto" w:fill="auto"/>
                  <w:vAlign w:val="bottom"/>
                  <w:hideMark/>
                </w:tcPr>
                <w:p w14:paraId="64F19736"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 xml:space="preserve">                397,95 € </w:t>
                  </w:r>
                </w:p>
              </w:tc>
            </w:tr>
            <w:tr w:rsidR="005101E4" w:rsidRPr="00757858" w14:paraId="6159E1EA" w14:textId="77777777" w:rsidTr="000E062E">
              <w:trPr>
                <w:trHeight w:val="288"/>
              </w:trPr>
              <w:tc>
                <w:tcPr>
                  <w:tcW w:w="6800" w:type="dxa"/>
                  <w:gridSpan w:val="3"/>
                  <w:tcBorders>
                    <w:top w:val="single" w:sz="4" w:space="0" w:color="auto"/>
                    <w:left w:val="single" w:sz="4" w:space="0" w:color="auto"/>
                    <w:bottom w:val="nil"/>
                    <w:right w:val="single" w:sz="4" w:space="0" w:color="000000"/>
                  </w:tcBorders>
                  <w:shd w:val="clear" w:color="auto" w:fill="auto"/>
                  <w:vAlign w:val="bottom"/>
                  <w:hideMark/>
                </w:tcPr>
                <w:p w14:paraId="567F0118" w14:textId="77777777" w:rsidR="005101E4" w:rsidRPr="00757858" w:rsidRDefault="005101E4" w:rsidP="005101E4">
                  <w:pPr>
                    <w:spacing w:after="0" w:line="240" w:lineRule="auto"/>
                    <w:jc w:val="center"/>
                    <w:rPr>
                      <w:rFonts w:ascii="Times New Roman" w:eastAsia="Times New Roman" w:hAnsi="Times New Roman" w:cs="Times New Roman"/>
                      <w:b/>
                      <w:bCs/>
                      <w:color w:val="000000"/>
                      <w:lang w:eastAsia="sk-SK"/>
                    </w:rPr>
                  </w:pPr>
                  <w:r w:rsidRPr="00757858">
                    <w:rPr>
                      <w:rFonts w:ascii="Times New Roman" w:eastAsia="Times New Roman" w:hAnsi="Times New Roman" w:cs="Times New Roman"/>
                      <w:b/>
                      <w:bCs/>
                      <w:color w:val="000000"/>
                      <w:lang w:eastAsia="sk-SK"/>
                    </w:rPr>
                    <w:t>Splnenie príjmových kritérií</w:t>
                  </w:r>
                </w:p>
              </w:tc>
            </w:tr>
            <w:tr w:rsidR="005101E4" w:rsidRPr="00757858" w14:paraId="55FBC312" w14:textId="77777777" w:rsidTr="000E062E">
              <w:trPr>
                <w:trHeight w:val="288"/>
              </w:trPr>
              <w:tc>
                <w:tcPr>
                  <w:tcW w:w="4920" w:type="dxa"/>
                  <w:gridSpan w:val="2"/>
                  <w:tcBorders>
                    <w:top w:val="nil"/>
                    <w:left w:val="single" w:sz="4" w:space="0" w:color="auto"/>
                    <w:bottom w:val="nil"/>
                    <w:right w:val="nil"/>
                  </w:tcBorders>
                  <w:shd w:val="clear" w:color="auto" w:fill="auto"/>
                  <w:vAlign w:val="bottom"/>
                  <w:hideMark/>
                </w:tcPr>
                <w:p w14:paraId="503CB2F0"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Kritérium minimálneho príjmu</w:t>
                  </w:r>
                </w:p>
              </w:tc>
              <w:tc>
                <w:tcPr>
                  <w:tcW w:w="1880" w:type="dxa"/>
                  <w:tcBorders>
                    <w:top w:val="nil"/>
                    <w:left w:val="nil"/>
                    <w:bottom w:val="nil"/>
                    <w:right w:val="single" w:sz="4" w:space="0" w:color="auto"/>
                  </w:tcBorders>
                  <w:shd w:val="clear" w:color="auto" w:fill="auto"/>
                  <w:vAlign w:val="bottom"/>
                  <w:hideMark/>
                </w:tcPr>
                <w:p w14:paraId="43A96E5D" w14:textId="77777777" w:rsidR="005101E4" w:rsidRPr="00757858" w:rsidRDefault="005101E4" w:rsidP="005101E4">
                  <w:pPr>
                    <w:spacing w:after="0" w:line="240" w:lineRule="auto"/>
                    <w:jc w:val="center"/>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ÁNO</w:t>
                  </w:r>
                </w:p>
              </w:tc>
            </w:tr>
            <w:tr w:rsidR="005101E4" w:rsidRPr="00757858" w14:paraId="3A63630E" w14:textId="77777777" w:rsidTr="000E062E">
              <w:trPr>
                <w:trHeight w:val="288"/>
              </w:trPr>
              <w:tc>
                <w:tcPr>
                  <w:tcW w:w="4920" w:type="dxa"/>
                  <w:gridSpan w:val="2"/>
                  <w:tcBorders>
                    <w:top w:val="nil"/>
                    <w:left w:val="single" w:sz="4" w:space="0" w:color="auto"/>
                    <w:bottom w:val="nil"/>
                    <w:right w:val="nil"/>
                  </w:tcBorders>
                  <w:shd w:val="clear" w:color="auto" w:fill="auto"/>
                  <w:vAlign w:val="bottom"/>
                  <w:hideMark/>
                </w:tcPr>
                <w:p w14:paraId="367768D9" w14:textId="77777777" w:rsidR="005101E4" w:rsidRPr="00757858" w:rsidRDefault="005101E4" w:rsidP="005101E4">
                  <w:pPr>
                    <w:spacing w:after="0" w:line="240" w:lineRule="auto"/>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Kritérium maximálneho príjmu</w:t>
                  </w:r>
                </w:p>
              </w:tc>
              <w:tc>
                <w:tcPr>
                  <w:tcW w:w="1880" w:type="dxa"/>
                  <w:tcBorders>
                    <w:top w:val="nil"/>
                    <w:left w:val="nil"/>
                    <w:bottom w:val="nil"/>
                    <w:right w:val="single" w:sz="4" w:space="0" w:color="auto"/>
                  </w:tcBorders>
                  <w:shd w:val="clear" w:color="auto" w:fill="auto"/>
                  <w:vAlign w:val="bottom"/>
                  <w:hideMark/>
                </w:tcPr>
                <w:p w14:paraId="1DFE2879" w14:textId="77777777" w:rsidR="005101E4" w:rsidRPr="00757858" w:rsidRDefault="005101E4" w:rsidP="005101E4">
                  <w:pPr>
                    <w:spacing w:after="0" w:line="240" w:lineRule="auto"/>
                    <w:jc w:val="center"/>
                    <w:rPr>
                      <w:rFonts w:ascii="Times New Roman" w:eastAsia="Times New Roman" w:hAnsi="Times New Roman" w:cs="Times New Roman"/>
                      <w:color w:val="000000"/>
                      <w:lang w:eastAsia="sk-SK"/>
                    </w:rPr>
                  </w:pPr>
                  <w:r w:rsidRPr="00757858">
                    <w:rPr>
                      <w:rFonts w:ascii="Times New Roman" w:eastAsia="Times New Roman" w:hAnsi="Times New Roman" w:cs="Times New Roman"/>
                      <w:color w:val="000000"/>
                      <w:lang w:eastAsia="sk-SK"/>
                    </w:rPr>
                    <w:t>ÁNO</w:t>
                  </w:r>
                </w:p>
              </w:tc>
            </w:tr>
            <w:tr w:rsidR="005101E4" w:rsidRPr="00757858" w14:paraId="48F545FA" w14:textId="77777777" w:rsidTr="000E062E">
              <w:trPr>
                <w:trHeight w:val="288"/>
              </w:trPr>
              <w:tc>
                <w:tcPr>
                  <w:tcW w:w="4920" w:type="dxa"/>
                  <w:gridSpan w:val="2"/>
                  <w:tcBorders>
                    <w:top w:val="nil"/>
                    <w:left w:val="single" w:sz="4" w:space="0" w:color="auto"/>
                    <w:bottom w:val="single" w:sz="4" w:space="0" w:color="auto"/>
                    <w:right w:val="nil"/>
                  </w:tcBorders>
                  <w:shd w:val="clear" w:color="auto" w:fill="auto"/>
                  <w:vAlign w:val="bottom"/>
                  <w:hideMark/>
                </w:tcPr>
                <w:p w14:paraId="11DBD34D" w14:textId="77777777" w:rsidR="005101E4" w:rsidRPr="00757858" w:rsidRDefault="005101E4" w:rsidP="005101E4">
                  <w:pPr>
                    <w:spacing w:after="0" w:line="240" w:lineRule="auto"/>
                    <w:rPr>
                      <w:rFonts w:ascii="Times New Roman" w:eastAsia="Times New Roman" w:hAnsi="Times New Roman" w:cs="Times New Roman"/>
                      <w:i/>
                      <w:iCs/>
                      <w:color w:val="808080"/>
                      <w:lang w:eastAsia="sk-SK"/>
                    </w:rPr>
                  </w:pPr>
                  <w:r w:rsidRPr="00757858">
                    <w:rPr>
                      <w:rFonts w:ascii="Times New Roman" w:eastAsia="Times New Roman" w:hAnsi="Times New Roman" w:cs="Times New Roman"/>
                      <w:i/>
                      <w:iCs/>
                      <w:color w:val="808080"/>
                      <w:lang w:eastAsia="sk-SK"/>
                    </w:rPr>
                    <w:t>Ak by kritérium maximálneho príjmu bolo 6x ŽM</w:t>
                  </w:r>
                </w:p>
              </w:tc>
              <w:tc>
                <w:tcPr>
                  <w:tcW w:w="1880" w:type="dxa"/>
                  <w:tcBorders>
                    <w:top w:val="nil"/>
                    <w:left w:val="nil"/>
                    <w:bottom w:val="single" w:sz="4" w:space="0" w:color="auto"/>
                    <w:right w:val="single" w:sz="4" w:space="0" w:color="auto"/>
                  </w:tcBorders>
                  <w:shd w:val="clear" w:color="auto" w:fill="auto"/>
                  <w:vAlign w:val="bottom"/>
                  <w:hideMark/>
                </w:tcPr>
                <w:p w14:paraId="3945E1D4" w14:textId="77777777" w:rsidR="005101E4" w:rsidRPr="00757858" w:rsidRDefault="005101E4" w:rsidP="005101E4">
                  <w:pPr>
                    <w:spacing w:after="0" w:line="240" w:lineRule="auto"/>
                    <w:jc w:val="center"/>
                    <w:rPr>
                      <w:rFonts w:ascii="Times New Roman" w:eastAsia="Times New Roman" w:hAnsi="Times New Roman" w:cs="Times New Roman"/>
                      <w:color w:val="808080"/>
                      <w:lang w:eastAsia="sk-SK"/>
                    </w:rPr>
                  </w:pPr>
                  <w:r w:rsidRPr="00757858">
                    <w:rPr>
                      <w:rFonts w:ascii="Times New Roman" w:eastAsia="Times New Roman" w:hAnsi="Times New Roman" w:cs="Times New Roman"/>
                      <w:color w:val="808080"/>
                      <w:lang w:eastAsia="sk-SK"/>
                    </w:rPr>
                    <w:t>NIE</w:t>
                  </w:r>
                </w:p>
              </w:tc>
            </w:tr>
          </w:tbl>
          <w:p w14:paraId="048A57FF" w14:textId="77777777" w:rsidR="005101E4" w:rsidRDefault="005101E4" w:rsidP="005101E4">
            <w:pPr>
              <w:rPr>
                <w:lang w:val="en-US"/>
              </w:rPr>
            </w:pPr>
          </w:p>
          <w:tbl>
            <w:tblPr>
              <w:tblW w:w="6807" w:type="dxa"/>
              <w:tblLayout w:type="fixed"/>
              <w:tblCellMar>
                <w:left w:w="70" w:type="dxa"/>
                <w:right w:w="70" w:type="dxa"/>
              </w:tblCellMar>
              <w:tblLook w:val="04A0" w:firstRow="1" w:lastRow="0" w:firstColumn="1" w:lastColumn="0" w:noHBand="0" w:noVBand="1"/>
            </w:tblPr>
            <w:tblGrid>
              <w:gridCol w:w="2731"/>
              <w:gridCol w:w="2101"/>
              <w:gridCol w:w="1975"/>
            </w:tblGrid>
            <w:tr w:rsidR="005101E4" w:rsidRPr="00552120" w14:paraId="2930A3AC" w14:textId="77777777" w:rsidTr="000E062E">
              <w:trPr>
                <w:trHeight w:val="283"/>
              </w:trPr>
              <w:tc>
                <w:tcPr>
                  <w:tcW w:w="6807" w:type="dxa"/>
                  <w:gridSpan w:val="3"/>
                  <w:tcBorders>
                    <w:top w:val="single" w:sz="4" w:space="0" w:color="auto"/>
                    <w:left w:val="single" w:sz="4" w:space="0" w:color="auto"/>
                    <w:bottom w:val="nil"/>
                    <w:right w:val="single" w:sz="4" w:space="0" w:color="000000"/>
                  </w:tcBorders>
                  <w:shd w:val="clear" w:color="000000" w:fill="FFFFFF"/>
                  <w:vAlign w:val="bottom"/>
                  <w:hideMark/>
                </w:tcPr>
                <w:p w14:paraId="4A5E92C0" w14:textId="77777777" w:rsidR="005101E4" w:rsidRPr="00552120" w:rsidRDefault="005101E4" w:rsidP="005101E4">
                  <w:pPr>
                    <w:spacing w:after="0" w:line="240" w:lineRule="auto"/>
                    <w:jc w:val="center"/>
                    <w:rPr>
                      <w:rFonts w:ascii="Times New Roman" w:eastAsia="Times New Roman" w:hAnsi="Times New Roman" w:cs="Times New Roman"/>
                      <w:b/>
                      <w:bCs/>
                      <w:color w:val="000000"/>
                      <w:lang w:eastAsia="sk-SK"/>
                    </w:rPr>
                  </w:pPr>
                  <w:r w:rsidRPr="00552120">
                    <w:rPr>
                      <w:rFonts w:ascii="Times New Roman" w:eastAsia="Times New Roman" w:hAnsi="Times New Roman" w:cs="Times New Roman"/>
                      <w:b/>
                      <w:bCs/>
                      <w:color w:val="000000"/>
                      <w:lang w:eastAsia="sk-SK"/>
                    </w:rPr>
                    <w:t>Stredno-príjmová rodina s jedným dieťaťom</w:t>
                  </w:r>
                </w:p>
              </w:tc>
            </w:tr>
            <w:tr w:rsidR="005101E4" w:rsidRPr="00552120" w14:paraId="7F86C387" w14:textId="77777777" w:rsidTr="000E062E">
              <w:trPr>
                <w:trHeight w:val="283"/>
              </w:trPr>
              <w:tc>
                <w:tcPr>
                  <w:tcW w:w="2731" w:type="dxa"/>
                  <w:tcBorders>
                    <w:top w:val="nil"/>
                    <w:left w:val="single" w:sz="4" w:space="0" w:color="auto"/>
                    <w:bottom w:val="single" w:sz="4" w:space="0" w:color="auto"/>
                    <w:right w:val="nil"/>
                  </w:tcBorders>
                  <w:shd w:val="clear" w:color="auto" w:fill="auto"/>
                  <w:vAlign w:val="bottom"/>
                  <w:hideMark/>
                </w:tcPr>
                <w:p w14:paraId="4A03C1BE"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Žiadajú:</w:t>
                  </w:r>
                </w:p>
              </w:tc>
              <w:tc>
                <w:tcPr>
                  <w:tcW w:w="4076" w:type="dxa"/>
                  <w:gridSpan w:val="2"/>
                  <w:tcBorders>
                    <w:top w:val="nil"/>
                    <w:left w:val="nil"/>
                    <w:bottom w:val="single" w:sz="4" w:space="0" w:color="auto"/>
                    <w:right w:val="single" w:sz="4" w:space="0" w:color="000000"/>
                  </w:tcBorders>
                  <w:shd w:val="clear" w:color="auto" w:fill="auto"/>
                  <w:vAlign w:val="bottom"/>
                  <w:hideMark/>
                </w:tcPr>
                <w:p w14:paraId="0D2C8213"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3-izbový byt v Trenčianskom kraji</w:t>
                  </w:r>
                </w:p>
              </w:tc>
            </w:tr>
            <w:tr w:rsidR="005101E4" w:rsidRPr="00552120" w14:paraId="0FF032BE" w14:textId="77777777" w:rsidTr="000E062E">
              <w:trPr>
                <w:trHeight w:val="283"/>
              </w:trPr>
              <w:tc>
                <w:tcPr>
                  <w:tcW w:w="2731" w:type="dxa"/>
                  <w:tcBorders>
                    <w:top w:val="nil"/>
                    <w:left w:val="single" w:sz="4" w:space="0" w:color="auto"/>
                    <w:bottom w:val="nil"/>
                    <w:right w:val="nil"/>
                  </w:tcBorders>
                  <w:shd w:val="clear" w:color="auto" w:fill="auto"/>
                  <w:vAlign w:val="bottom"/>
                  <w:hideMark/>
                </w:tcPr>
                <w:p w14:paraId="70080DD2" w14:textId="77777777" w:rsidR="005101E4" w:rsidRPr="00552120" w:rsidRDefault="005101E4" w:rsidP="005101E4">
                  <w:pPr>
                    <w:spacing w:after="0" w:line="240" w:lineRule="auto"/>
                    <w:rPr>
                      <w:rFonts w:ascii="Times New Roman" w:eastAsia="Times New Roman" w:hAnsi="Times New Roman" w:cs="Times New Roman"/>
                      <w:b/>
                      <w:bCs/>
                      <w:color w:val="000000"/>
                      <w:lang w:eastAsia="sk-SK"/>
                    </w:rPr>
                  </w:pPr>
                  <w:r w:rsidRPr="00552120">
                    <w:rPr>
                      <w:rFonts w:ascii="Times New Roman" w:eastAsia="Times New Roman" w:hAnsi="Times New Roman" w:cs="Times New Roman"/>
                      <w:b/>
                      <w:bCs/>
                      <w:color w:val="000000"/>
                      <w:lang w:eastAsia="sk-SK"/>
                    </w:rPr>
                    <w:t>Člen domácnosti</w:t>
                  </w:r>
                </w:p>
              </w:tc>
              <w:tc>
                <w:tcPr>
                  <w:tcW w:w="2101" w:type="dxa"/>
                  <w:tcBorders>
                    <w:top w:val="nil"/>
                    <w:left w:val="nil"/>
                    <w:bottom w:val="nil"/>
                    <w:right w:val="nil"/>
                  </w:tcBorders>
                  <w:shd w:val="clear" w:color="auto" w:fill="auto"/>
                  <w:vAlign w:val="bottom"/>
                  <w:hideMark/>
                </w:tcPr>
                <w:p w14:paraId="00073431" w14:textId="77777777" w:rsidR="005101E4" w:rsidRPr="00552120" w:rsidRDefault="005101E4" w:rsidP="005101E4">
                  <w:pPr>
                    <w:spacing w:after="0" w:line="240" w:lineRule="auto"/>
                    <w:rPr>
                      <w:rFonts w:ascii="Times New Roman" w:eastAsia="Times New Roman" w:hAnsi="Times New Roman" w:cs="Times New Roman"/>
                      <w:b/>
                      <w:bCs/>
                      <w:color w:val="000000"/>
                      <w:lang w:eastAsia="sk-SK"/>
                    </w:rPr>
                  </w:pPr>
                  <w:r w:rsidRPr="00552120">
                    <w:rPr>
                      <w:rFonts w:ascii="Times New Roman" w:eastAsia="Times New Roman" w:hAnsi="Times New Roman" w:cs="Times New Roman"/>
                      <w:b/>
                      <w:bCs/>
                      <w:color w:val="000000"/>
                      <w:lang w:eastAsia="sk-SK"/>
                    </w:rPr>
                    <w:t>Profesia</w:t>
                  </w:r>
                </w:p>
              </w:tc>
              <w:tc>
                <w:tcPr>
                  <w:tcW w:w="1975" w:type="dxa"/>
                  <w:tcBorders>
                    <w:top w:val="nil"/>
                    <w:left w:val="nil"/>
                    <w:bottom w:val="nil"/>
                    <w:right w:val="single" w:sz="4" w:space="0" w:color="auto"/>
                  </w:tcBorders>
                  <w:shd w:val="clear" w:color="auto" w:fill="auto"/>
                  <w:noWrap/>
                  <w:vAlign w:val="bottom"/>
                  <w:hideMark/>
                </w:tcPr>
                <w:p w14:paraId="2F69FBDE" w14:textId="77777777" w:rsidR="005101E4" w:rsidRPr="00552120" w:rsidRDefault="005101E4" w:rsidP="005101E4">
                  <w:pPr>
                    <w:spacing w:after="0" w:line="240" w:lineRule="auto"/>
                    <w:jc w:val="right"/>
                    <w:rPr>
                      <w:rFonts w:ascii="Times New Roman" w:eastAsia="Times New Roman" w:hAnsi="Times New Roman" w:cs="Times New Roman"/>
                      <w:b/>
                      <w:bCs/>
                      <w:color w:val="000000"/>
                      <w:lang w:eastAsia="sk-SK"/>
                    </w:rPr>
                  </w:pPr>
                  <w:r w:rsidRPr="00552120">
                    <w:rPr>
                      <w:rFonts w:ascii="Times New Roman" w:eastAsia="Times New Roman" w:hAnsi="Times New Roman" w:cs="Times New Roman"/>
                      <w:b/>
                      <w:bCs/>
                      <w:color w:val="000000"/>
                      <w:lang w:eastAsia="sk-SK"/>
                    </w:rPr>
                    <w:t xml:space="preserve">  Príjem (netto) </w:t>
                  </w:r>
                </w:p>
              </w:tc>
            </w:tr>
            <w:tr w:rsidR="005101E4" w:rsidRPr="00552120" w14:paraId="12C58AEC" w14:textId="77777777" w:rsidTr="000E062E">
              <w:trPr>
                <w:trHeight w:val="283"/>
              </w:trPr>
              <w:tc>
                <w:tcPr>
                  <w:tcW w:w="2731" w:type="dxa"/>
                  <w:tcBorders>
                    <w:top w:val="nil"/>
                    <w:left w:val="single" w:sz="4" w:space="0" w:color="auto"/>
                    <w:bottom w:val="nil"/>
                    <w:right w:val="nil"/>
                  </w:tcBorders>
                  <w:shd w:val="clear" w:color="auto" w:fill="auto"/>
                  <w:vAlign w:val="bottom"/>
                  <w:hideMark/>
                </w:tcPr>
                <w:p w14:paraId="0CD761E4"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Dospelý 1</w:t>
                  </w:r>
                </w:p>
              </w:tc>
              <w:tc>
                <w:tcPr>
                  <w:tcW w:w="2101" w:type="dxa"/>
                  <w:tcBorders>
                    <w:top w:val="nil"/>
                    <w:left w:val="nil"/>
                    <w:bottom w:val="nil"/>
                    <w:right w:val="nil"/>
                  </w:tcBorders>
                  <w:shd w:val="clear" w:color="auto" w:fill="auto"/>
                  <w:vAlign w:val="bottom"/>
                  <w:hideMark/>
                </w:tcPr>
                <w:p w14:paraId="3DD32A84"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Architekt</w:t>
                  </w:r>
                </w:p>
              </w:tc>
              <w:tc>
                <w:tcPr>
                  <w:tcW w:w="1975" w:type="dxa"/>
                  <w:tcBorders>
                    <w:top w:val="nil"/>
                    <w:left w:val="nil"/>
                    <w:bottom w:val="nil"/>
                    <w:right w:val="single" w:sz="4" w:space="0" w:color="auto"/>
                  </w:tcBorders>
                  <w:shd w:val="clear" w:color="auto" w:fill="auto"/>
                  <w:vAlign w:val="bottom"/>
                  <w:hideMark/>
                </w:tcPr>
                <w:p w14:paraId="6912D6C1"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xml:space="preserve">             1 627,48 € </w:t>
                  </w:r>
                </w:p>
              </w:tc>
            </w:tr>
            <w:tr w:rsidR="005101E4" w:rsidRPr="00552120" w14:paraId="2C9A7238" w14:textId="77777777" w:rsidTr="000E062E">
              <w:trPr>
                <w:trHeight w:val="283"/>
              </w:trPr>
              <w:tc>
                <w:tcPr>
                  <w:tcW w:w="2731" w:type="dxa"/>
                  <w:tcBorders>
                    <w:top w:val="nil"/>
                    <w:left w:val="single" w:sz="4" w:space="0" w:color="auto"/>
                    <w:bottom w:val="nil"/>
                    <w:right w:val="nil"/>
                  </w:tcBorders>
                  <w:shd w:val="clear" w:color="auto" w:fill="auto"/>
                  <w:vAlign w:val="bottom"/>
                  <w:hideMark/>
                </w:tcPr>
                <w:p w14:paraId="3F6F4D49"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Dospelý 2</w:t>
                  </w:r>
                </w:p>
              </w:tc>
              <w:tc>
                <w:tcPr>
                  <w:tcW w:w="2101" w:type="dxa"/>
                  <w:tcBorders>
                    <w:top w:val="nil"/>
                    <w:left w:val="nil"/>
                    <w:bottom w:val="nil"/>
                    <w:right w:val="nil"/>
                  </w:tcBorders>
                  <w:shd w:val="clear" w:color="auto" w:fill="auto"/>
                  <w:vAlign w:val="bottom"/>
                  <w:hideMark/>
                </w:tcPr>
                <w:p w14:paraId="2BF4C349"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Zákaznícka podpora</w:t>
                  </w:r>
                </w:p>
              </w:tc>
              <w:tc>
                <w:tcPr>
                  <w:tcW w:w="1975" w:type="dxa"/>
                  <w:tcBorders>
                    <w:top w:val="nil"/>
                    <w:left w:val="nil"/>
                    <w:bottom w:val="nil"/>
                    <w:right w:val="single" w:sz="4" w:space="0" w:color="auto"/>
                  </w:tcBorders>
                  <w:shd w:val="clear" w:color="auto" w:fill="auto"/>
                  <w:vAlign w:val="bottom"/>
                  <w:hideMark/>
                </w:tcPr>
                <w:p w14:paraId="67F49239"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xml:space="preserve">             1 226,78 € </w:t>
                  </w:r>
                </w:p>
              </w:tc>
            </w:tr>
            <w:tr w:rsidR="005101E4" w:rsidRPr="00552120" w14:paraId="292C1C14" w14:textId="77777777" w:rsidTr="000E062E">
              <w:trPr>
                <w:trHeight w:val="283"/>
              </w:trPr>
              <w:tc>
                <w:tcPr>
                  <w:tcW w:w="2731" w:type="dxa"/>
                  <w:tcBorders>
                    <w:top w:val="nil"/>
                    <w:left w:val="single" w:sz="4" w:space="0" w:color="auto"/>
                    <w:bottom w:val="single" w:sz="4" w:space="0" w:color="auto"/>
                    <w:right w:val="nil"/>
                  </w:tcBorders>
                  <w:shd w:val="clear" w:color="auto" w:fill="auto"/>
                  <w:vAlign w:val="bottom"/>
                  <w:hideMark/>
                </w:tcPr>
                <w:p w14:paraId="3C1C9C32"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Dieťa</w:t>
                  </w:r>
                </w:p>
              </w:tc>
              <w:tc>
                <w:tcPr>
                  <w:tcW w:w="2101" w:type="dxa"/>
                  <w:tcBorders>
                    <w:top w:val="nil"/>
                    <w:left w:val="nil"/>
                    <w:bottom w:val="single" w:sz="4" w:space="0" w:color="auto"/>
                    <w:right w:val="nil"/>
                  </w:tcBorders>
                  <w:shd w:val="clear" w:color="auto" w:fill="auto"/>
                  <w:vAlign w:val="bottom"/>
                  <w:hideMark/>
                </w:tcPr>
                <w:p w14:paraId="30A0F971"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p>
              </w:tc>
              <w:tc>
                <w:tcPr>
                  <w:tcW w:w="1975" w:type="dxa"/>
                  <w:tcBorders>
                    <w:top w:val="nil"/>
                    <w:left w:val="nil"/>
                    <w:bottom w:val="single" w:sz="4" w:space="0" w:color="auto"/>
                    <w:right w:val="single" w:sz="4" w:space="0" w:color="auto"/>
                  </w:tcBorders>
                  <w:shd w:val="clear" w:color="auto" w:fill="auto"/>
                  <w:vAlign w:val="bottom"/>
                  <w:hideMark/>
                </w:tcPr>
                <w:p w14:paraId="2A8E1E46"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w:t>
                  </w:r>
                </w:p>
              </w:tc>
            </w:tr>
            <w:tr w:rsidR="005101E4" w:rsidRPr="00552120" w14:paraId="54E46690" w14:textId="77777777" w:rsidTr="000E062E">
              <w:trPr>
                <w:trHeight w:val="283"/>
              </w:trPr>
              <w:tc>
                <w:tcPr>
                  <w:tcW w:w="2731" w:type="dxa"/>
                  <w:tcBorders>
                    <w:top w:val="nil"/>
                    <w:left w:val="single" w:sz="4" w:space="0" w:color="auto"/>
                    <w:bottom w:val="nil"/>
                    <w:right w:val="nil"/>
                  </w:tcBorders>
                  <w:shd w:val="clear" w:color="auto" w:fill="auto"/>
                  <w:vAlign w:val="bottom"/>
                  <w:hideMark/>
                </w:tcPr>
                <w:p w14:paraId="1C3DEB08"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Príjem domácnosti</w:t>
                  </w:r>
                </w:p>
              </w:tc>
              <w:tc>
                <w:tcPr>
                  <w:tcW w:w="2101" w:type="dxa"/>
                  <w:tcBorders>
                    <w:top w:val="nil"/>
                    <w:left w:val="nil"/>
                    <w:bottom w:val="nil"/>
                    <w:right w:val="nil"/>
                  </w:tcBorders>
                  <w:shd w:val="clear" w:color="auto" w:fill="auto"/>
                  <w:vAlign w:val="bottom"/>
                  <w:hideMark/>
                </w:tcPr>
                <w:p w14:paraId="0E6E5B7D"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p>
              </w:tc>
              <w:tc>
                <w:tcPr>
                  <w:tcW w:w="1975" w:type="dxa"/>
                  <w:tcBorders>
                    <w:top w:val="nil"/>
                    <w:left w:val="nil"/>
                    <w:bottom w:val="nil"/>
                    <w:right w:val="single" w:sz="4" w:space="0" w:color="auto"/>
                  </w:tcBorders>
                  <w:shd w:val="clear" w:color="auto" w:fill="auto"/>
                  <w:vAlign w:val="bottom"/>
                  <w:hideMark/>
                </w:tcPr>
                <w:p w14:paraId="3AB88C1F"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xml:space="preserve">             2 854,26 € </w:t>
                  </w:r>
                </w:p>
              </w:tc>
            </w:tr>
            <w:tr w:rsidR="005101E4" w:rsidRPr="00552120" w14:paraId="25CADC75" w14:textId="77777777" w:rsidTr="000E062E">
              <w:trPr>
                <w:trHeight w:val="283"/>
              </w:trPr>
              <w:tc>
                <w:tcPr>
                  <w:tcW w:w="2731" w:type="dxa"/>
                  <w:tcBorders>
                    <w:top w:val="nil"/>
                    <w:left w:val="single" w:sz="4" w:space="0" w:color="auto"/>
                    <w:bottom w:val="single" w:sz="4" w:space="0" w:color="auto"/>
                    <w:right w:val="nil"/>
                  </w:tcBorders>
                  <w:shd w:val="clear" w:color="auto" w:fill="auto"/>
                  <w:vAlign w:val="bottom"/>
                  <w:hideMark/>
                </w:tcPr>
                <w:p w14:paraId="593F9254"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Životné minimum</w:t>
                  </w:r>
                </w:p>
              </w:tc>
              <w:tc>
                <w:tcPr>
                  <w:tcW w:w="2101" w:type="dxa"/>
                  <w:tcBorders>
                    <w:top w:val="nil"/>
                    <w:left w:val="nil"/>
                    <w:bottom w:val="single" w:sz="4" w:space="0" w:color="auto"/>
                    <w:right w:val="nil"/>
                  </w:tcBorders>
                  <w:shd w:val="clear" w:color="auto" w:fill="auto"/>
                  <w:vAlign w:val="bottom"/>
                  <w:hideMark/>
                </w:tcPr>
                <w:p w14:paraId="76DD8F8E"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w:t>
                  </w:r>
                </w:p>
              </w:tc>
              <w:tc>
                <w:tcPr>
                  <w:tcW w:w="1975" w:type="dxa"/>
                  <w:tcBorders>
                    <w:top w:val="nil"/>
                    <w:left w:val="nil"/>
                    <w:bottom w:val="single" w:sz="4" w:space="0" w:color="auto"/>
                    <w:right w:val="single" w:sz="4" w:space="0" w:color="auto"/>
                  </w:tcBorders>
                  <w:shd w:val="clear" w:color="auto" w:fill="auto"/>
                  <w:vAlign w:val="bottom"/>
                  <w:hideMark/>
                </w:tcPr>
                <w:p w14:paraId="2CD94222"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 xml:space="preserve">                504,98 € </w:t>
                  </w:r>
                </w:p>
              </w:tc>
            </w:tr>
            <w:tr w:rsidR="005101E4" w:rsidRPr="00552120" w14:paraId="0A544F50" w14:textId="77777777" w:rsidTr="000E062E">
              <w:trPr>
                <w:trHeight w:val="283"/>
              </w:trPr>
              <w:tc>
                <w:tcPr>
                  <w:tcW w:w="6807" w:type="dxa"/>
                  <w:gridSpan w:val="3"/>
                  <w:tcBorders>
                    <w:top w:val="single" w:sz="4" w:space="0" w:color="auto"/>
                    <w:left w:val="single" w:sz="4" w:space="0" w:color="auto"/>
                    <w:bottom w:val="nil"/>
                    <w:right w:val="single" w:sz="4" w:space="0" w:color="000000"/>
                  </w:tcBorders>
                  <w:shd w:val="clear" w:color="auto" w:fill="auto"/>
                  <w:vAlign w:val="bottom"/>
                  <w:hideMark/>
                </w:tcPr>
                <w:p w14:paraId="727840A1" w14:textId="77777777" w:rsidR="005101E4" w:rsidRPr="00552120" w:rsidRDefault="005101E4" w:rsidP="005101E4">
                  <w:pPr>
                    <w:spacing w:after="0" w:line="240" w:lineRule="auto"/>
                    <w:jc w:val="center"/>
                    <w:rPr>
                      <w:rFonts w:ascii="Times New Roman" w:eastAsia="Times New Roman" w:hAnsi="Times New Roman" w:cs="Times New Roman"/>
                      <w:b/>
                      <w:bCs/>
                      <w:color w:val="000000"/>
                      <w:lang w:eastAsia="sk-SK"/>
                    </w:rPr>
                  </w:pPr>
                  <w:r w:rsidRPr="00552120">
                    <w:rPr>
                      <w:rFonts w:ascii="Times New Roman" w:eastAsia="Times New Roman" w:hAnsi="Times New Roman" w:cs="Times New Roman"/>
                      <w:b/>
                      <w:bCs/>
                      <w:color w:val="000000"/>
                      <w:lang w:eastAsia="sk-SK"/>
                    </w:rPr>
                    <w:t>Splnenie príjmových kritérií</w:t>
                  </w:r>
                </w:p>
              </w:tc>
            </w:tr>
            <w:tr w:rsidR="005101E4" w:rsidRPr="00552120" w14:paraId="645E21E7" w14:textId="77777777" w:rsidTr="000E062E">
              <w:trPr>
                <w:trHeight w:val="283"/>
              </w:trPr>
              <w:tc>
                <w:tcPr>
                  <w:tcW w:w="4832" w:type="dxa"/>
                  <w:gridSpan w:val="2"/>
                  <w:tcBorders>
                    <w:top w:val="nil"/>
                    <w:left w:val="single" w:sz="4" w:space="0" w:color="auto"/>
                    <w:bottom w:val="nil"/>
                    <w:right w:val="nil"/>
                  </w:tcBorders>
                  <w:shd w:val="clear" w:color="auto" w:fill="auto"/>
                  <w:vAlign w:val="bottom"/>
                  <w:hideMark/>
                </w:tcPr>
                <w:p w14:paraId="5F73560D"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Kritérium minimálneho príjmu</w:t>
                  </w:r>
                </w:p>
              </w:tc>
              <w:tc>
                <w:tcPr>
                  <w:tcW w:w="1975" w:type="dxa"/>
                  <w:tcBorders>
                    <w:top w:val="nil"/>
                    <w:left w:val="nil"/>
                    <w:bottom w:val="nil"/>
                    <w:right w:val="single" w:sz="4" w:space="0" w:color="auto"/>
                  </w:tcBorders>
                  <w:shd w:val="clear" w:color="auto" w:fill="auto"/>
                  <w:vAlign w:val="bottom"/>
                  <w:hideMark/>
                </w:tcPr>
                <w:p w14:paraId="66B90E15" w14:textId="77777777" w:rsidR="005101E4" w:rsidRPr="00552120" w:rsidRDefault="005101E4" w:rsidP="005101E4">
                  <w:pPr>
                    <w:spacing w:after="0" w:line="240" w:lineRule="auto"/>
                    <w:jc w:val="center"/>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ÁNO</w:t>
                  </w:r>
                </w:p>
              </w:tc>
            </w:tr>
            <w:tr w:rsidR="005101E4" w:rsidRPr="00552120" w14:paraId="422D689A" w14:textId="77777777" w:rsidTr="000E062E">
              <w:trPr>
                <w:trHeight w:val="283"/>
              </w:trPr>
              <w:tc>
                <w:tcPr>
                  <w:tcW w:w="4832" w:type="dxa"/>
                  <w:gridSpan w:val="2"/>
                  <w:tcBorders>
                    <w:top w:val="nil"/>
                    <w:left w:val="single" w:sz="4" w:space="0" w:color="auto"/>
                    <w:bottom w:val="nil"/>
                    <w:right w:val="nil"/>
                  </w:tcBorders>
                  <w:shd w:val="clear" w:color="auto" w:fill="auto"/>
                  <w:vAlign w:val="bottom"/>
                  <w:hideMark/>
                </w:tcPr>
                <w:p w14:paraId="0A4798CD" w14:textId="77777777" w:rsidR="005101E4" w:rsidRPr="00552120" w:rsidRDefault="005101E4" w:rsidP="005101E4">
                  <w:pPr>
                    <w:spacing w:after="0" w:line="240" w:lineRule="auto"/>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Kritérium maximálneho príjmu</w:t>
                  </w:r>
                </w:p>
              </w:tc>
              <w:tc>
                <w:tcPr>
                  <w:tcW w:w="1975" w:type="dxa"/>
                  <w:tcBorders>
                    <w:top w:val="nil"/>
                    <w:left w:val="nil"/>
                    <w:bottom w:val="nil"/>
                    <w:right w:val="single" w:sz="4" w:space="0" w:color="auto"/>
                  </w:tcBorders>
                  <w:shd w:val="clear" w:color="auto" w:fill="auto"/>
                  <w:vAlign w:val="bottom"/>
                  <w:hideMark/>
                </w:tcPr>
                <w:p w14:paraId="77BDA9F1" w14:textId="77777777" w:rsidR="005101E4" w:rsidRPr="00552120" w:rsidRDefault="005101E4" w:rsidP="005101E4">
                  <w:pPr>
                    <w:spacing w:after="0" w:line="240" w:lineRule="auto"/>
                    <w:jc w:val="center"/>
                    <w:rPr>
                      <w:rFonts w:ascii="Times New Roman" w:eastAsia="Times New Roman" w:hAnsi="Times New Roman" w:cs="Times New Roman"/>
                      <w:color w:val="000000"/>
                      <w:lang w:eastAsia="sk-SK"/>
                    </w:rPr>
                  </w:pPr>
                  <w:r w:rsidRPr="00552120">
                    <w:rPr>
                      <w:rFonts w:ascii="Times New Roman" w:eastAsia="Times New Roman" w:hAnsi="Times New Roman" w:cs="Times New Roman"/>
                      <w:color w:val="000000"/>
                      <w:lang w:eastAsia="sk-SK"/>
                    </w:rPr>
                    <w:t>ÁNO</w:t>
                  </w:r>
                </w:p>
              </w:tc>
            </w:tr>
            <w:tr w:rsidR="005101E4" w:rsidRPr="00552120" w14:paraId="5DCE0E62" w14:textId="77777777" w:rsidTr="000E062E">
              <w:trPr>
                <w:trHeight w:val="283"/>
              </w:trPr>
              <w:tc>
                <w:tcPr>
                  <w:tcW w:w="4832" w:type="dxa"/>
                  <w:gridSpan w:val="2"/>
                  <w:tcBorders>
                    <w:top w:val="nil"/>
                    <w:left w:val="single" w:sz="4" w:space="0" w:color="auto"/>
                    <w:bottom w:val="single" w:sz="4" w:space="0" w:color="auto"/>
                    <w:right w:val="nil"/>
                  </w:tcBorders>
                  <w:shd w:val="clear" w:color="auto" w:fill="auto"/>
                  <w:vAlign w:val="bottom"/>
                  <w:hideMark/>
                </w:tcPr>
                <w:p w14:paraId="6312C511" w14:textId="77777777" w:rsidR="005101E4" w:rsidRPr="00552120" w:rsidRDefault="005101E4" w:rsidP="005101E4">
                  <w:pPr>
                    <w:spacing w:after="0" w:line="240" w:lineRule="auto"/>
                    <w:rPr>
                      <w:rFonts w:ascii="Times New Roman" w:eastAsia="Times New Roman" w:hAnsi="Times New Roman" w:cs="Times New Roman"/>
                      <w:i/>
                      <w:iCs/>
                      <w:color w:val="808080"/>
                      <w:lang w:eastAsia="sk-SK"/>
                    </w:rPr>
                  </w:pPr>
                  <w:r w:rsidRPr="00552120">
                    <w:rPr>
                      <w:rFonts w:ascii="Times New Roman" w:eastAsia="Times New Roman" w:hAnsi="Times New Roman" w:cs="Times New Roman"/>
                      <w:i/>
                      <w:iCs/>
                      <w:color w:val="808080"/>
                      <w:lang w:eastAsia="sk-SK"/>
                    </w:rPr>
                    <w:t>Ak by kritérium maximálneho príjmu bolo 6x ŽM</w:t>
                  </w:r>
                </w:p>
              </w:tc>
              <w:tc>
                <w:tcPr>
                  <w:tcW w:w="1975" w:type="dxa"/>
                  <w:tcBorders>
                    <w:top w:val="nil"/>
                    <w:left w:val="nil"/>
                    <w:bottom w:val="single" w:sz="4" w:space="0" w:color="auto"/>
                    <w:right w:val="single" w:sz="4" w:space="0" w:color="auto"/>
                  </w:tcBorders>
                  <w:shd w:val="clear" w:color="auto" w:fill="auto"/>
                  <w:vAlign w:val="bottom"/>
                  <w:hideMark/>
                </w:tcPr>
                <w:p w14:paraId="621F174F" w14:textId="77777777" w:rsidR="005101E4" w:rsidRPr="00552120" w:rsidRDefault="005101E4" w:rsidP="005101E4">
                  <w:pPr>
                    <w:spacing w:after="0" w:line="240" w:lineRule="auto"/>
                    <w:jc w:val="center"/>
                    <w:rPr>
                      <w:rFonts w:ascii="Times New Roman" w:eastAsia="Times New Roman" w:hAnsi="Times New Roman" w:cs="Times New Roman"/>
                      <w:color w:val="808080"/>
                      <w:lang w:eastAsia="sk-SK"/>
                    </w:rPr>
                  </w:pPr>
                  <w:r w:rsidRPr="00552120">
                    <w:rPr>
                      <w:rFonts w:ascii="Times New Roman" w:eastAsia="Times New Roman" w:hAnsi="Times New Roman" w:cs="Times New Roman"/>
                      <w:color w:val="808080"/>
                      <w:lang w:eastAsia="sk-SK"/>
                    </w:rPr>
                    <w:t>ÁNO</w:t>
                  </w:r>
                </w:p>
              </w:tc>
            </w:tr>
          </w:tbl>
          <w:p w14:paraId="450AB9E4" w14:textId="0F64A379" w:rsidR="005101E4" w:rsidRDefault="005101E4" w:rsidP="005101E4">
            <w:pPr>
              <w:rPr>
                <w:lang w:val="en-US"/>
              </w:rPr>
            </w:pPr>
          </w:p>
          <w:p w14:paraId="22E00A0A" w14:textId="07EDD423" w:rsidR="00EA0B64" w:rsidRDefault="00EA0B64" w:rsidP="005101E4">
            <w:pPr>
              <w:rPr>
                <w:lang w:val="en-US"/>
              </w:rPr>
            </w:pPr>
          </w:p>
          <w:p w14:paraId="49F00686" w14:textId="18372B48" w:rsidR="00EA0B64" w:rsidRDefault="00EA0B64" w:rsidP="005101E4">
            <w:pPr>
              <w:rPr>
                <w:lang w:val="en-US"/>
              </w:rPr>
            </w:pPr>
          </w:p>
          <w:p w14:paraId="17843284" w14:textId="45929EC3" w:rsidR="00EA0B64" w:rsidRDefault="00EA0B64" w:rsidP="005101E4">
            <w:pPr>
              <w:rPr>
                <w:lang w:val="en-US"/>
              </w:rPr>
            </w:pPr>
          </w:p>
          <w:p w14:paraId="24E16A25" w14:textId="76B1D5F8" w:rsidR="00EA0B64" w:rsidRDefault="00EA0B64" w:rsidP="005101E4">
            <w:pPr>
              <w:rPr>
                <w:lang w:val="en-US"/>
              </w:rPr>
            </w:pPr>
          </w:p>
          <w:p w14:paraId="1F6A84B4" w14:textId="77777777" w:rsidR="00EA0B64" w:rsidRDefault="00EA0B64" w:rsidP="005101E4">
            <w:pPr>
              <w:rPr>
                <w:lang w:val="en-US"/>
              </w:rPr>
            </w:pPr>
          </w:p>
          <w:tbl>
            <w:tblPr>
              <w:tblW w:w="6801" w:type="dxa"/>
              <w:tblLayout w:type="fixed"/>
              <w:tblCellMar>
                <w:left w:w="70" w:type="dxa"/>
                <w:right w:w="70" w:type="dxa"/>
              </w:tblCellMar>
              <w:tblLook w:val="04A0" w:firstRow="1" w:lastRow="0" w:firstColumn="1" w:lastColumn="0" w:noHBand="0" w:noVBand="1"/>
            </w:tblPr>
            <w:tblGrid>
              <w:gridCol w:w="2704"/>
              <w:gridCol w:w="2392"/>
              <w:gridCol w:w="1705"/>
            </w:tblGrid>
            <w:tr w:rsidR="005101E4" w:rsidRPr="00552E5D" w14:paraId="1C492D01" w14:textId="77777777" w:rsidTr="000E062E">
              <w:trPr>
                <w:trHeight w:val="289"/>
              </w:trPr>
              <w:tc>
                <w:tcPr>
                  <w:tcW w:w="6801" w:type="dxa"/>
                  <w:gridSpan w:val="3"/>
                  <w:tcBorders>
                    <w:top w:val="single" w:sz="4" w:space="0" w:color="auto"/>
                    <w:left w:val="single" w:sz="4" w:space="0" w:color="auto"/>
                    <w:bottom w:val="nil"/>
                    <w:right w:val="single" w:sz="4" w:space="0" w:color="000000"/>
                  </w:tcBorders>
                  <w:shd w:val="clear" w:color="000000" w:fill="FFFFFF"/>
                  <w:vAlign w:val="bottom"/>
                  <w:hideMark/>
                </w:tcPr>
                <w:p w14:paraId="478A3612" w14:textId="77777777" w:rsidR="005101E4" w:rsidRPr="00552E5D" w:rsidRDefault="005101E4" w:rsidP="005101E4">
                  <w:pPr>
                    <w:spacing w:after="0" w:line="240" w:lineRule="auto"/>
                    <w:jc w:val="center"/>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lastRenderedPageBreak/>
                    <w:t>Rodina - matka samo</w:t>
                  </w:r>
                  <w:r>
                    <w:rPr>
                      <w:rFonts w:ascii="Times New Roman" w:eastAsia="Times New Roman" w:hAnsi="Times New Roman" w:cs="Times New Roman"/>
                      <w:b/>
                      <w:bCs/>
                      <w:color w:val="000000"/>
                      <w:lang w:eastAsia="sk-SK"/>
                    </w:rPr>
                    <w:t xml:space="preserve"> </w:t>
                  </w:r>
                  <w:r w:rsidRPr="00552E5D">
                    <w:rPr>
                      <w:rFonts w:ascii="Times New Roman" w:eastAsia="Times New Roman" w:hAnsi="Times New Roman" w:cs="Times New Roman"/>
                      <w:b/>
                      <w:bCs/>
                      <w:color w:val="000000"/>
                      <w:lang w:eastAsia="sk-SK"/>
                    </w:rPr>
                    <w:t>živiteľka</w:t>
                  </w:r>
                </w:p>
              </w:tc>
            </w:tr>
            <w:tr w:rsidR="005101E4" w:rsidRPr="00552E5D" w14:paraId="7A18CE97" w14:textId="77777777" w:rsidTr="000E062E">
              <w:trPr>
                <w:trHeight w:val="289"/>
              </w:trPr>
              <w:tc>
                <w:tcPr>
                  <w:tcW w:w="2704" w:type="dxa"/>
                  <w:tcBorders>
                    <w:top w:val="nil"/>
                    <w:left w:val="single" w:sz="4" w:space="0" w:color="auto"/>
                    <w:bottom w:val="single" w:sz="4" w:space="0" w:color="auto"/>
                    <w:right w:val="nil"/>
                  </w:tcBorders>
                  <w:shd w:val="clear" w:color="auto" w:fill="auto"/>
                  <w:vAlign w:val="bottom"/>
                  <w:hideMark/>
                </w:tcPr>
                <w:p w14:paraId="3E503862"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Žiadajú:</w:t>
                  </w:r>
                </w:p>
              </w:tc>
              <w:tc>
                <w:tcPr>
                  <w:tcW w:w="4097" w:type="dxa"/>
                  <w:gridSpan w:val="2"/>
                  <w:tcBorders>
                    <w:top w:val="nil"/>
                    <w:left w:val="nil"/>
                    <w:bottom w:val="single" w:sz="4" w:space="0" w:color="auto"/>
                    <w:right w:val="single" w:sz="4" w:space="0" w:color="000000"/>
                  </w:tcBorders>
                  <w:shd w:val="clear" w:color="auto" w:fill="auto"/>
                  <w:vAlign w:val="bottom"/>
                  <w:hideMark/>
                </w:tcPr>
                <w:p w14:paraId="268FEA36"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3-izbový byt v Bratislavskom kraji</w:t>
                  </w:r>
                </w:p>
              </w:tc>
            </w:tr>
            <w:tr w:rsidR="005101E4" w:rsidRPr="00552E5D" w14:paraId="19360E75" w14:textId="77777777" w:rsidTr="000E062E">
              <w:trPr>
                <w:trHeight w:val="289"/>
              </w:trPr>
              <w:tc>
                <w:tcPr>
                  <w:tcW w:w="2704" w:type="dxa"/>
                  <w:tcBorders>
                    <w:top w:val="nil"/>
                    <w:left w:val="single" w:sz="4" w:space="0" w:color="auto"/>
                    <w:bottom w:val="nil"/>
                    <w:right w:val="nil"/>
                  </w:tcBorders>
                  <w:shd w:val="clear" w:color="auto" w:fill="auto"/>
                  <w:vAlign w:val="bottom"/>
                  <w:hideMark/>
                </w:tcPr>
                <w:p w14:paraId="24BA60CE" w14:textId="77777777" w:rsidR="005101E4" w:rsidRPr="00552E5D" w:rsidRDefault="005101E4" w:rsidP="005101E4">
                  <w:pPr>
                    <w:spacing w:after="0" w:line="240" w:lineRule="auto"/>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Člen domácnosti</w:t>
                  </w:r>
                </w:p>
              </w:tc>
              <w:tc>
                <w:tcPr>
                  <w:tcW w:w="2392" w:type="dxa"/>
                  <w:tcBorders>
                    <w:top w:val="nil"/>
                    <w:left w:val="nil"/>
                    <w:bottom w:val="nil"/>
                    <w:right w:val="nil"/>
                  </w:tcBorders>
                  <w:shd w:val="clear" w:color="auto" w:fill="auto"/>
                  <w:vAlign w:val="bottom"/>
                  <w:hideMark/>
                </w:tcPr>
                <w:p w14:paraId="1D2092AF" w14:textId="77777777" w:rsidR="005101E4" w:rsidRPr="00552E5D" w:rsidRDefault="005101E4" w:rsidP="005101E4">
                  <w:pPr>
                    <w:spacing w:after="0" w:line="240" w:lineRule="auto"/>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Profesia</w:t>
                  </w:r>
                </w:p>
              </w:tc>
              <w:tc>
                <w:tcPr>
                  <w:tcW w:w="1705" w:type="dxa"/>
                  <w:tcBorders>
                    <w:top w:val="nil"/>
                    <w:left w:val="nil"/>
                    <w:bottom w:val="nil"/>
                    <w:right w:val="single" w:sz="4" w:space="0" w:color="auto"/>
                  </w:tcBorders>
                  <w:shd w:val="clear" w:color="auto" w:fill="auto"/>
                  <w:noWrap/>
                  <w:vAlign w:val="bottom"/>
                  <w:hideMark/>
                </w:tcPr>
                <w:p w14:paraId="05A800DF" w14:textId="77777777" w:rsidR="005101E4" w:rsidRPr="00552E5D" w:rsidRDefault="005101E4" w:rsidP="005101E4">
                  <w:pPr>
                    <w:spacing w:after="0" w:line="240" w:lineRule="auto"/>
                    <w:jc w:val="right"/>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 xml:space="preserve">  Príjem (netto) </w:t>
                  </w:r>
                </w:p>
              </w:tc>
            </w:tr>
            <w:tr w:rsidR="005101E4" w:rsidRPr="00552E5D" w14:paraId="377374C9" w14:textId="77777777" w:rsidTr="000E062E">
              <w:trPr>
                <w:trHeight w:val="289"/>
              </w:trPr>
              <w:tc>
                <w:tcPr>
                  <w:tcW w:w="2704" w:type="dxa"/>
                  <w:tcBorders>
                    <w:top w:val="nil"/>
                    <w:left w:val="single" w:sz="4" w:space="0" w:color="auto"/>
                    <w:bottom w:val="nil"/>
                    <w:right w:val="nil"/>
                  </w:tcBorders>
                  <w:shd w:val="clear" w:color="auto" w:fill="auto"/>
                  <w:vAlign w:val="bottom"/>
                  <w:hideMark/>
                </w:tcPr>
                <w:p w14:paraId="49D54EC2"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Dospelý 1</w:t>
                  </w:r>
                </w:p>
              </w:tc>
              <w:tc>
                <w:tcPr>
                  <w:tcW w:w="2392" w:type="dxa"/>
                  <w:tcBorders>
                    <w:top w:val="nil"/>
                    <w:left w:val="nil"/>
                    <w:bottom w:val="nil"/>
                    <w:right w:val="nil"/>
                  </w:tcBorders>
                  <w:shd w:val="clear" w:color="auto" w:fill="auto"/>
                  <w:vAlign w:val="bottom"/>
                  <w:hideMark/>
                </w:tcPr>
                <w:p w14:paraId="173B416B"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Pokladníčka</w:t>
                  </w:r>
                </w:p>
              </w:tc>
              <w:tc>
                <w:tcPr>
                  <w:tcW w:w="1705" w:type="dxa"/>
                  <w:tcBorders>
                    <w:top w:val="nil"/>
                    <w:left w:val="nil"/>
                    <w:bottom w:val="nil"/>
                    <w:right w:val="single" w:sz="4" w:space="0" w:color="auto"/>
                  </w:tcBorders>
                  <w:shd w:val="clear" w:color="auto" w:fill="auto"/>
                  <w:vAlign w:val="bottom"/>
                  <w:hideMark/>
                </w:tcPr>
                <w:p w14:paraId="574970A6"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1 205,00 € </w:t>
                  </w:r>
                </w:p>
              </w:tc>
            </w:tr>
            <w:tr w:rsidR="005101E4" w:rsidRPr="00552E5D" w14:paraId="519A504D" w14:textId="77777777" w:rsidTr="000E062E">
              <w:trPr>
                <w:trHeight w:val="289"/>
              </w:trPr>
              <w:tc>
                <w:tcPr>
                  <w:tcW w:w="2704" w:type="dxa"/>
                  <w:tcBorders>
                    <w:top w:val="nil"/>
                    <w:left w:val="single" w:sz="4" w:space="0" w:color="auto"/>
                    <w:bottom w:val="nil"/>
                    <w:right w:val="nil"/>
                  </w:tcBorders>
                  <w:shd w:val="clear" w:color="auto" w:fill="auto"/>
                  <w:vAlign w:val="bottom"/>
                  <w:hideMark/>
                </w:tcPr>
                <w:p w14:paraId="63540CBF"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Dospelý 2</w:t>
                  </w:r>
                </w:p>
              </w:tc>
              <w:tc>
                <w:tcPr>
                  <w:tcW w:w="2392" w:type="dxa"/>
                  <w:tcBorders>
                    <w:top w:val="nil"/>
                    <w:left w:val="nil"/>
                    <w:bottom w:val="nil"/>
                    <w:right w:val="nil"/>
                  </w:tcBorders>
                  <w:shd w:val="clear" w:color="auto" w:fill="auto"/>
                  <w:vAlign w:val="bottom"/>
                  <w:hideMark/>
                </w:tcPr>
                <w:p w14:paraId="2A79F167"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p>
              </w:tc>
              <w:tc>
                <w:tcPr>
                  <w:tcW w:w="1705" w:type="dxa"/>
                  <w:tcBorders>
                    <w:top w:val="nil"/>
                    <w:left w:val="nil"/>
                    <w:bottom w:val="nil"/>
                    <w:right w:val="single" w:sz="4" w:space="0" w:color="auto"/>
                  </w:tcBorders>
                  <w:shd w:val="clear" w:color="auto" w:fill="auto"/>
                  <w:vAlign w:val="bottom"/>
                  <w:hideMark/>
                </w:tcPr>
                <w:p w14:paraId="232EB31E"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   € </w:t>
                  </w:r>
                </w:p>
              </w:tc>
            </w:tr>
            <w:tr w:rsidR="005101E4" w:rsidRPr="00552E5D" w14:paraId="149434FD" w14:textId="77777777" w:rsidTr="000E062E">
              <w:trPr>
                <w:trHeight w:val="289"/>
              </w:trPr>
              <w:tc>
                <w:tcPr>
                  <w:tcW w:w="2704" w:type="dxa"/>
                  <w:tcBorders>
                    <w:top w:val="nil"/>
                    <w:left w:val="single" w:sz="4" w:space="0" w:color="auto"/>
                    <w:bottom w:val="single" w:sz="4" w:space="0" w:color="auto"/>
                    <w:right w:val="nil"/>
                  </w:tcBorders>
                  <w:shd w:val="clear" w:color="auto" w:fill="auto"/>
                  <w:vAlign w:val="bottom"/>
                  <w:hideMark/>
                </w:tcPr>
                <w:p w14:paraId="280781FA"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Dieťa</w:t>
                  </w:r>
                </w:p>
              </w:tc>
              <w:tc>
                <w:tcPr>
                  <w:tcW w:w="2392" w:type="dxa"/>
                  <w:tcBorders>
                    <w:top w:val="nil"/>
                    <w:left w:val="nil"/>
                    <w:bottom w:val="single" w:sz="4" w:space="0" w:color="auto"/>
                    <w:right w:val="nil"/>
                  </w:tcBorders>
                  <w:shd w:val="clear" w:color="auto" w:fill="auto"/>
                  <w:vAlign w:val="bottom"/>
                  <w:hideMark/>
                </w:tcPr>
                <w:p w14:paraId="43120BCB"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w:t>
                  </w:r>
                </w:p>
              </w:tc>
              <w:tc>
                <w:tcPr>
                  <w:tcW w:w="1705" w:type="dxa"/>
                  <w:tcBorders>
                    <w:top w:val="nil"/>
                    <w:left w:val="nil"/>
                    <w:bottom w:val="single" w:sz="4" w:space="0" w:color="auto"/>
                    <w:right w:val="single" w:sz="4" w:space="0" w:color="auto"/>
                  </w:tcBorders>
                  <w:shd w:val="clear" w:color="auto" w:fill="auto"/>
                  <w:vAlign w:val="bottom"/>
                  <w:hideMark/>
                </w:tcPr>
                <w:p w14:paraId="265B3886"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w:t>
                  </w:r>
                </w:p>
              </w:tc>
            </w:tr>
            <w:tr w:rsidR="005101E4" w:rsidRPr="00552E5D" w14:paraId="11DC87F0" w14:textId="77777777" w:rsidTr="000E062E">
              <w:trPr>
                <w:trHeight w:val="289"/>
              </w:trPr>
              <w:tc>
                <w:tcPr>
                  <w:tcW w:w="2704" w:type="dxa"/>
                  <w:tcBorders>
                    <w:top w:val="nil"/>
                    <w:left w:val="single" w:sz="4" w:space="0" w:color="auto"/>
                    <w:bottom w:val="nil"/>
                    <w:right w:val="nil"/>
                  </w:tcBorders>
                  <w:shd w:val="clear" w:color="auto" w:fill="auto"/>
                  <w:vAlign w:val="bottom"/>
                  <w:hideMark/>
                </w:tcPr>
                <w:p w14:paraId="14C18C41"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Príjem domácnosti</w:t>
                  </w:r>
                </w:p>
              </w:tc>
              <w:tc>
                <w:tcPr>
                  <w:tcW w:w="2392" w:type="dxa"/>
                  <w:tcBorders>
                    <w:top w:val="nil"/>
                    <w:left w:val="nil"/>
                    <w:bottom w:val="nil"/>
                    <w:right w:val="nil"/>
                  </w:tcBorders>
                  <w:shd w:val="clear" w:color="auto" w:fill="auto"/>
                  <w:vAlign w:val="bottom"/>
                  <w:hideMark/>
                </w:tcPr>
                <w:p w14:paraId="602E51E2"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p>
              </w:tc>
              <w:tc>
                <w:tcPr>
                  <w:tcW w:w="1705" w:type="dxa"/>
                  <w:tcBorders>
                    <w:top w:val="nil"/>
                    <w:left w:val="nil"/>
                    <w:bottom w:val="nil"/>
                    <w:right w:val="single" w:sz="4" w:space="0" w:color="auto"/>
                  </w:tcBorders>
                  <w:shd w:val="clear" w:color="auto" w:fill="auto"/>
                  <w:vAlign w:val="bottom"/>
                  <w:hideMark/>
                </w:tcPr>
                <w:p w14:paraId="6C0834C0"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1 205,00 € </w:t>
                  </w:r>
                </w:p>
              </w:tc>
            </w:tr>
            <w:tr w:rsidR="005101E4" w:rsidRPr="00552E5D" w14:paraId="586A9994" w14:textId="77777777" w:rsidTr="000E062E">
              <w:trPr>
                <w:trHeight w:val="289"/>
              </w:trPr>
              <w:tc>
                <w:tcPr>
                  <w:tcW w:w="2704" w:type="dxa"/>
                  <w:tcBorders>
                    <w:top w:val="nil"/>
                    <w:left w:val="single" w:sz="4" w:space="0" w:color="auto"/>
                    <w:bottom w:val="single" w:sz="4" w:space="0" w:color="auto"/>
                    <w:right w:val="nil"/>
                  </w:tcBorders>
                  <w:shd w:val="clear" w:color="auto" w:fill="auto"/>
                  <w:vAlign w:val="bottom"/>
                  <w:hideMark/>
                </w:tcPr>
                <w:p w14:paraId="5457C21A"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Životné minimum</w:t>
                  </w:r>
                </w:p>
              </w:tc>
              <w:tc>
                <w:tcPr>
                  <w:tcW w:w="2392" w:type="dxa"/>
                  <w:tcBorders>
                    <w:top w:val="nil"/>
                    <w:left w:val="nil"/>
                    <w:bottom w:val="single" w:sz="4" w:space="0" w:color="auto"/>
                    <w:right w:val="nil"/>
                  </w:tcBorders>
                  <w:shd w:val="clear" w:color="auto" w:fill="auto"/>
                  <w:vAlign w:val="bottom"/>
                  <w:hideMark/>
                </w:tcPr>
                <w:p w14:paraId="45BE36F6"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w:t>
                  </w:r>
                </w:p>
              </w:tc>
              <w:tc>
                <w:tcPr>
                  <w:tcW w:w="1705" w:type="dxa"/>
                  <w:tcBorders>
                    <w:top w:val="nil"/>
                    <w:left w:val="nil"/>
                    <w:bottom w:val="single" w:sz="4" w:space="0" w:color="auto"/>
                    <w:right w:val="single" w:sz="4" w:space="0" w:color="auto"/>
                  </w:tcBorders>
                  <w:shd w:val="clear" w:color="auto" w:fill="auto"/>
                  <w:vAlign w:val="bottom"/>
                  <w:hideMark/>
                </w:tcPr>
                <w:p w14:paraId="2D4F5B34"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448,48 € </w:t>
                  </w:r>
                </w:p>
              </w:tc>
            </w:tr>
            <w:tr w:rsidR="005101E4" w:rsidRPr="00552E5D" w14:paraId="71D35DDB" w14:textId="77777777" w:rsidTr="000E062E">
              <w:trPr>
                <w:trHeight w:val="289"/>
              </w:trPr>
              <w:tc>
                <w:tcPr>
                  <w:tcW w:w="6801" w:type="dxa"/>
                  <w:gridSpan w:val="3"/>
                  <w:tcBorders>
                    <w:top w:val="single" w:sz="4" w:space="0" w:color="auto"/>
                    <w:left w:val="single" w:sz="4" w:space="0" w:color="auto"/>
                    <w:bottom w:val="nil"/>
                    <w:right w:val="single" w:sz="4" w:space="0" w:color="000000"/>
                  </w:tcBorders>
                  <w:shd w:val="clear" w:color="auto" w:fill="auto"/>
                  <w:vAlign w:val="bottom"/>
                  <w:hideMark/>
                </w:tcPr>
                <w:p w14:paraId="0C92ABBE" w14:textId="77777777" w:rsidR="005101E4" w:rsidRPr="00552E5D" w:rsidRDefault="005101E4" w:rsidP="005101E4">
                  <w:pPr>
                    <w:spacing w:after="0" w:line="240" w:lineRule="auto"/>
                    <w:jc w:val="center"/>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Splnenie príjmových kritérií</w:t>
                  </w:r>
                </w:p>
              </w:tc>
            </w:tr>
            <w:tr w:rsidR="005101E4" w:rsidRPr="00552E5D" w14:paraId="04D556A7" w14:textId="77777777" w:rsidTr="000E062E">
              <w:trPr>
                <w:trHeight w:val="289"/>
              </w:trPr>
              <w:tc>
                <w:tcPr>
                  <w:tcW w:w="5096" w:type="dxa"/>
                  <w:gridSpan w:val="2"/>
                  <w:tcBorders>
                    <w:top w:val="nil"/>
                    <w:left w:val="single" w:sz="4" w:space="0" w:color="auto"/>
                    <w:bottom w:val="nil"/>
                    <w:right w:val="nil"/>
                  </w:tcBorders>
                  <w:shd w:val="clear" w:color="auto" w:fill="auto"/>
                  <w:vAlign w:val="bottom"/>
                  <w:hideMark/>
                </w:tcPr>
                <w:p w14:paraId="54C47F7C"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Kritérium minimálneho príjmu</w:t>
                  </w:r>
                </w:p>
              </w:tc>
              <w:tc>
                <w:tcPr>
                  <w:tcW w:w="1705" w:type="dxa"/>
                  <w:tcBorders>
                    <w:top w:val="nil"/>
                    <w:left w:val="nil"/>
                    <w:bottom w:val="nil"/>
                    <w:right w:val="single" w:sz="4" w:space="0" w:color="auto"/>
                  </w:tcBorders>
                  <w:shd w:val="clear" w:color="auto" w:fill="auto"/>
                  <w:vAlign w:val="bottom"/>
                  <w:hideMark/>
                </w:tcPr>
                <w:p w14:paraId="115BABAA" w14:textId="77777777" w:rsidR="005101E4" w:rsidRPr="00552E5D" w:rsidRDefault="005101E4" w:rsidP="005101E4">
                  <w:pPr>
                    <w:spacing w:after="0" w:line="240" w:lineRule="auto"/>
                    <w:jc w:val="center"/>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ÁNO</w:t>
                  </w:r>
                </w:p>
              </w:tc>
            </w:tr>
            <w:tr w:rsidR="005101E4" w:rsidRPr="00552E5D" w14:paraId="01CA24F6" w14:textId="77777777" w:rsidTr="000E062E">
              <w:trPr>
                <w:trHeight w:val="289"/>
              </w:trPr>
              <w:tc>
                <w:tcPr>
                  <w:tcW w:w="5096" w:type="dxa"/>
                  <w:gridSpan w:val="2"/>
                  <w:tcBorders>
                    <w:top w:val="nil"/>
                    <w:left w:val="single" w:sz="4" w:space="0" w:color="auto"/>
                    <w:bottom w:val="nil"/>
                    <w:right w:val="nil"/>
                  </w:tcBorders>
                  <w:shd w:val="clear" w:color="auto" w:fill="auto"/>
                  <w:vAlign w:val="bottom"/>
                  <w:hideMark/>
                </w:tcPr>
                <w:p w14:paraId="0769F97F"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Kritérium maximálneho príjmu</w:t>
                  </w:r>
                </w:p>
              </w:tc>
              <w:tc>
                <w:tcPr>
                  <w:tcW w:w="1705" w:type="dxa"/>
                  <w:tcBorders>
                    <w:top w:val="nil"/>
                    <w:left w:val="nil"/>
                    <w:bottom w:val="nil"/>
                    <w:right w:val="single" w:sz="4" w:space="0" w:color="auto"/>
                  </w:tcBorders>
                  <w:shd w:val="clear" w:color="auto" w:fill="auto"/>
                  <w:vAlign w:val="bottom"/>
                  <w:hideMark/>
                </w:tcPr>
                <w:p w14:paraId="079532CA" w14:textId="77777777" w:rsidR="005101E4" w:rsidRPr="00552E5D" w:rsidRDefault="005101E4" w:rsidP="005101E4">
                  <w:pPr>
                    <w:spacing w:after="0" w:line="240" w:lineRule="auto"/>
                    <w:jc w:val="center"/>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ÁNO</w:t>
                  </w:r>
                </w:p>
              </w:tc>
            </w:tr>
            <w:tr w:rsidR="005101E4" w:rsidRPr="00552E5D" w14:paraId="3208A694" w14:textId="77777777" w:rsidTr="000E062E">
              <w:trPr>
                <w:trHeight w:val="289"/>
              </w:trPr>
              <w:tc>
                <w:tcPr>
                  <w:tcW w:w="5096" w:type="dxa"/>
                  <w:gridSpan w:val="2"/>
                  <w:tcBorders>
                    <w:top w:val="nil"/>
                    <w:left w:val="single" w:sz="4" w:space="0" w:color="auto"/>
                    <w:bottom w:val="single" w:sz="4" w:space="0" w:color="auto"/>
                    <w:right w:val="nil"/>
                  </w:tcBorders>
                  <w:shd w:val="clear" w:color="auto" w:fill="auto"/>
                  <w:vAlign w:val="bottom"/>
                  <w:hideMark/>
                </w:tcPr>
                <w:p w14:paraId="42F89FF9" w14:textId="77777777" w:rsidR="005101E4" w:rsidRPr="00552E5D" w:rsidRDefault="005101E4" w:rsidP="005101E4">
                  <w:pPr>
                    <w:spacing w:after="0" w:line="240" w:lineRule="auto"/>
                    <w:rPr>
                      <w:rFonts w:ascii="Times New Roman" w:eastAsia="Times New Roman" w:hAnsi="Times New Roman" w:cs="Times New Roman"/>
                      <w:i/>
                      <w:iCs/>
                      <w:color w:val="808080"/>
                      <w:lang w:eastAsia="sk-SK"/>
                    </w:rPr>
                  </w:pPr>
                  <w:r w:rsidRPr="00552E5D">
                    <w:rPr>
                      <w:rFonts w:ascii="Times New Roman" w:eastAsia="Times New Roman" w:hAnsi="Times New Roman" w:cs="Times New Roman"/>
                      <w:i/>
                      <w:iCs/>
                      <w:color w:val="808080"/>
                      <w:lang w:eastAsia="sk-SK"/>
                    </w:rPr>
                    <w:t>Ak by kritérium maximálneho príjmu bolo 6x ŽM</w:t>
                  </w:r>
                </w:p>
              </w:tc>
              <w:tc>
                <w:tcPr>
                  <w:tcW w:w="1705" w:type="dxa"/>
                  <w:tcBorders>
                    <w:top w:val="nil"/>
                    <w:left w:val="nil"/>
                    <w:bottom w:val="single" w:sz="4" w:space="0" w:color="auto"/>
                    <w:right w:val="single" w:sz="4" w:space="0" w:color="auto"/>
                  </w:tcBorders>
                  <w:shd w:val="clear" w:color="auto" w:fill="auto"/>
                  <w:vAlign w:val="bottom"/>
                  <w:hideMark/>
                </w:tcPr>
                <w:p w14:paraId="571DEC8C" w14:textId="77777777" w:rsidR="005101E4" w:rsidRPr="00552E5D" w:rsidRDefault="005101E4" w:rsidP="005101E4">
                  <w:pPr>
                    <w:spacing w:after="0" w:line="240" w:lineRule="auto"/>
                    <w:jc w:val="center"/>
                    <w:rPr>
                      <w:rFonts w:ascii="Times New Roman" w:eastAsia="Times New Roman" w:hAnsi="Times New Roman" w:cs="Times New Roman"/>
                      <w:color w:val="808080"/>
                      <w:lang w:eastAsia="sk-SK"/>
                    </w:rPr>
                  </w:pPr>
                  <w:r w:rsidRPr="00552E5D">
                    <w:rPr>
                      <w:rFonts w:ascii="Times New Roman" w:eastAsia="Times New Roman" w:hAnsi="Times New Roman" w:cs="Times New Roman"/>
                      <w:color w:val="808080"/>
                      <w:lang w:eastAsia="sk-SK"/>
                    </w:rPr>
                    <w:t>ÁNO</w:t>
                  </w:r>
                </w:p>
              </w:tc>
            </w:tr>
          </w:tbl>
          <w:p w14:paraId="38E7A6B3" w14:textId="77777777" w:rsidR="005101E4" w:rsidRDefault="005101E4" w:rsidP="005101E4">
            <w:pPr>
              <w:rPr>
                <w:lang w:val="en-US"/>
              </w:rPr>
            </w:pPr>
          </w:p>
          <w:tbl>
            <w:tblPr>
              <w:tblW w:w="6800" w:type="dxa"/>
              <w:tblLayout w:type="fixed"/>
              <w:tblCellMar>
                <w:left w:w="70" w:type="dxa"/>
                <w:right w:w="70" w:type="dxa"/>
              </w:tblCellMar>
              <w:tblLook w:val="04A0" w:firstRow="1" w:lastRow="0" w:firstColumn="1" w:lastColumn="0" w:noHBand="0" w:noVBand="1"/>
            </w:tblPr>
            <w:tblGrid>
              <w:gridCol w:w="2600"/>
              <w:gridCol w:w="2560"/>
              <w:gridCol w:w="1640"/>
            </w:tblGrid>
            <w:tr w:rsidR="005101E4" w:rsidRPr="00552E5D" w14:paraId="68023A2A" w14:textId="77777777" w:rsidTr="000E062E">
              <w:trPr>
                <w:trHeight w:val="288"/>
              </w:trPr>
              <w:tc>
                <w:tcPr>
                  <w:tcW w:w="6800" w:type="dxa"/>
                  <w:gridSpan w:val="3"/>
                  <w:tcBorders>
                    <w:top w:val="single" w:sz="4" w:space="0" w:color="auto"/>
                    <w:left w:val="single" w:sz="4" w:space="0" w:color="auto"/>
                    <w:bottom w:val="nil"/>
                    <w:right w:val="single" w:sz="4" w:space="0" w:color="000000"/>
                  </w:tcBorders>
                  <w:shd w:val="clear" w:color="000000" w:fill="FFFFFF"/>
                  <w:vAlign w:val="bottom"/>
                  <w:hideMark/>
                </w:tcPr>
                <w:p w14:paraId="29F2F087" w14:textId="77777777" w:rsidR="005101E4" w:rsidRPr="00552E5D" w:rsidRDefault="005101E4" w:rsidP="005101E4">
                  <w:pPr>
                    <w:spacing w:after="0" w:line="240" w:lineRule="auto"/>
                    <w:jc w:val="center"/>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Mnohopočetná rodina</w:t>
                  </w:r>
                </w:p>
              </w:tc>
            </w:tr>
            <w:tr w:rsidR="005101E4" w:rsidRPr="00552E5D" w14:paraId="2AAE5705"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387E5645"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Žiadajú:</w:t>
                  </w:r>
                </w:p>
              </w:tc>
              <w:tc>
                <w:tcPr>
                  <w:tcW w:w="4200" w:type="dxa"/>
                  <w:gridSpan w:val="2"/>
                  <w:tcBorders>
                    <w:top w:val="nil"/>
                    <w:left w:val="nil"/>
                    <w:bottom w:val="single" w:sz="4" w:space="0" w:color="auto"/>
                    <w:right w:val="single" w:sz="4" w:space="0" w:color="000000"/>
                  </w:tcBorders>
                  <w:shd w:val="clear" w:color="auto" w:fill="auto"/>
                  <w:vAlign w:val="bottom"/>
                  <w:hideMark/>
                </w:tcPr>
                <w:p w14:paraId="61C055F4" w14:textId="5E4AC886"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4-izbový byt v </w:t>
                  </w:r>
                  <w:r w:rsidR="00E803C7" w:rsidRPr="00552E5D">
                    <w:rPr>
                      <w:rFonts w:ascii="Times New Roman" w:eastAsia="Times New Roman" w:hAnsi="Times New Roman" w:cs="Times New Roman"/>
                      <w:color w:val="000000"/>
                      <w:lang w:eastAsia="sk-SK"/>
                    </w:rPr>
                    <w:t>Banskobystrickom</w:t>
                  </w:r>
                  <w:r w:rsidRPr="00552E5D">
                    <w:rPr>
                      <w:rFonts w:ascii="Times New Roman" w:eastAsia="Times New Roman" w:hAnsi="Times New Roman" w:cs="Times New Roman"/>
                      <w:color w:val="000000"/>
                      <w:lang w:eastAsia="sk-SK"/>
                    </w:rPr>
                    <w:t xml:space="preserve"> kraji</w:t>
                  </w:r>
                </w:p>
              </w:tc>
            </w:tr>
            <w:tr w:rsidR="005101E4" w:rsidRPr="00552E5D" w14:paraId="4AA2D9D0"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7D4D2B70" w14:textId="77777777" w:rsidR="005101E4" w:rsidRPr="00552E5D" w:rsidRDefault="005101E4" w:rsidP="005101E4">
                  <w:pPr>
                    <w:spacing w:after="0" w:line="240" w:lineRule="auto"/>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Člen domácnosti</w:t>
                  </w:r>
                </w:p>
              </w:tc>
              <w:tc>
                <w:tcPr>
                  <w:tcW w:w="2560" w:type="dxa"/>
                  <w:tcBorders>
                    <w:top w:val="nil"/>
                    <w:left w:val="nil"/>
                    <w:bottom w:val="nil"/>
                    <w:right w:val="nil"/>
                  </w:tcBorders>
                  <w:shd w:val="clear" w:color="auto" w:fill="auto"/>
                  <w:vAlign w:val="bottom"/>
                  <w:hideMark/>
                </w:tcPr>
                <w:p w14:paraId="1488529D" w14:textId="77777777" w:rsidR="005101E4" w:rsidRPr="00552E5D" w:rsidRDefault="005101E4" w:rsidP="005101E4">
                  <w:pPr>
                    <w:spacing w:after="0" w:line="240" w:lineRule="auto"/>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Profesia</w:t>
                  </w:r>
                </w:p>
              </w:tc>
              <w:tc>
                <w:tcPr>
                  <w:tcW w:w="1640" w:type="dxa"/>
                  <w:tcBorders>
                    <w:top w:val="nil"/>
                    <w:left w:val="nil"/>
                    <w:bottom w:val="nil"/>
                    <w:right w:val="single" w:sz="4" w:space="0" w:color="auto"/>
                  </w:tcBorders>
                  <w:shd w:val="clear" w:color="auto" w:fill="auto"/>
                  <w:noWrap/>
                  <w:vAlign w:val="bottom"/>
                  <w:hideMark/>
                </w:tcPr>
                <w:p w14:paraId="4CD60C4E" w14:textId="77777777" w:rsidR="005101E4" w:rsidRPr="00552E5D" w:rsidRDefault="005101E4" w:rsidP="005101E4">
                  <w:pPr>
                    <w:spacing w:after="0" w:line="240" w:lineRule="auto"/>
                    <w:jc w:val="right"/>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 xml:space="preserve">  Príjem (netto) </w:t>
                  </w:r>
                </w:p>
              </w:tc>
            </w:tr>
            <w:tr w:rsidR="005101E4" w:rsidRPr="00552E5D" w14:paraId="6863848D"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648AD35B"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Dospelý 1</w:t>
                  </w:r>
                </w:p>
              </w:tc>
              <w:tc>
                <w:tcPr>
                  <w:tcW w:w="2560" w:type="dxa"/>
                  <w:tcBorders>
                    <w:top w:val="nil"/>
                    <w:left w:val="nil"/>
                    <w:bottom w:val="nil"/>
                    <w:right w:val="nil"/>
                  </w:tcBorders>
                  <w:shd w:val="clear" w:color="auto" w:fill="auto"/>
                  <w:vAlign w:val="bottom"/>
                  <w:hideMark/>
                </w:tcPr>
                <w:p w14:paraId="3CDB3F3F"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Lesník</w:t>
                  </w:r>
                </w:p>
              </w:tc>
              <w:tc>
                <w:tcPr>
                  <w:tcW w:w="1640" w:type="dxa"/>
                  <w:tcBorders>
                    <w:top w:val="nil"/>
                    <w:left w:val="nil"/>
                    <w:bottom w:val="nil"/>
                    <w:right w:val="single" w:sz="4" w:space="0" w:color="auto"/>
                  </w:tcBorders>
                  <w:shd w:val="clear" w:color="auto" w:fill="auto"/>
                  <w:vAlign w:val="bottom"/>
                  <w:hideMark/>
                </w:tcPr>
                <w:p w14:paraId="42163106"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1 158,00 € </w:t>
                  </w:r>
                </w:p>
              </w:tc>
            </w:tr>
            <w:tr w:rsidR="005101E4" w:rsidRPr="00552E5D" w14:paraId="15786229"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4CE0F91A"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Dospelý 2</w:t>
                  </w:r>
                </w:p>
              </w:tc>
              <w:tc>
                <w:tcPr>
                  <w:tcW w:w="2560" w:type="dxa"/>
                  <w:tcBorders>
                    <w:top w:val="nil"/>
                    <w:left w:val="nil"/>
                    <w:bottom w:val="nil"/>
                    <w:right w:val="nil"/>
                  </w:tcBorders>
                  <w:shd w:val="clear" w:color="auto" w:fill="auto"/>
                  <w:vAlign w:val="bottom"/>
                  <w:hideMark/>
                </w:tcPr>
                <w:p w14:paraId="6DC13927"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Pekárka</w:t>
                  </w:r>
                </w:p>
              </w:tc>
              <w:tc>
                <w:tcPr>
                  <w:tcW w:w="1640" w:type="dxa"/>
                  <w:tcBorders>
                    <w:top w:val="nil"/>
                    <w:left w:val="nil"/>
                    <w:bottom w:val="nil"/>
                    <w:right w:val="single" w:sz="4" w:space="0" w:color="auto"/>
                  </w:tcBorders>
                  <w:shd w:val="clear" w:color="auto" w:fill="auto"/>
                  <w:vAlign w:val="bottom"/>
                  <w:hideMark/>
                </w:tcPr>
                <w:p w14:paraId="28BA7DC9"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988,00 € </w:t>
                  </w:r>
                </w:p>
              </w:tc>
            </w:tr>
            <w:tr w:rsidR="005101E4" w:rsidRPr="00552E5D" w14:paraId="7AFF14C8"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465A8614"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Dieťa</w:t>
                  </w:r>
                </w:p>
              </w:tc>
              <w:tc>
                <w:tcPr>
                  <w:tcW w:w="2560" w:type="dxa"/>
                  <w:tcBorders>
                    <w:top w:val="nil"/>
                    <w:left w:val="nil"/>
                    <w:bottom w:val="single" w:sz="4" w:space="0" w:color="auto"/>
                    <w:right w:val="nil"/>
                  </w:tcBorders>
                  <w:shd w:val="clear" w:color="auto" w:fill="auto"/>
                  <w:vAlign w:val="bottom"/>
                  <w:hideMark/>
                </w:tcPr>
                <w:p w14:paraId="19D6762C"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w:t>
                  </w:r>
                </w:p>
              </w:tc>
              <w:tc>
                <w:tcPr>
                  <w:tcW w:w="1640" w:type="dxa"/>
                  <w:tcBorders>
                    <w:top w:val="nil"/>
                    <w:left w:val="nil"/>
                    <w:bottom w:val="single" w:sz="4" w:space="0" w:color="auto"/>
                    <w:right w:val="single" w:sz="4" w:space="0" w:color="auto"/>
                  </w:tcBorders>
                  <w:shd w:val="clear" w:color="auto" w:fill="auto"/>
                  <w:vAlign w:val="bottom"/>
                  <w:hideMark/>
                </w:tcPr>
                <w:p w14:paraId="538045B5"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w:t>
                  </w:r>
                </w:p>
              </w:tc>
            </w:tr>
            <w:tr w:rsidR="005101E4" w:rsidRPr="00552E5D" w14:paraId="68CE5AC1" w14:textId="77777777" w:rsidTr="000E062E">
              <w:trPr>
                <w:trHeight w:val="288"/>
              </w:trPr>
              <w:tc>
                <w:tcPr>
                  <w:tcW w:w="2600" w:type="dxa"/>
                  <w:tcBorders>
                    <w:top w:val="nil"/>
                    <w:left w:val="single" w:sz="4" w:space="0" w:color="auto"/>
                    <w:bottom w:val="nil"/>
                    <w:right w:val="nil"/>
                  </w:tcBorders>
                  <w:shd w:val="clear" w:color="auto" w:fill="auto"/>
                  <w:vAlign w:val="bottom"/>
                  <w:hideMark/>
                </w:tcPr>
                <w:p w14:paraId="26CD294E"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Príjem domácnosti</w:t>
                  </w:r>
                </w:p>
              </w:tc>
              <w:tc>
                <w:tcPr>
                  <w:tcW w:w="2560" w:type="dxa"/>
                  <w:tcBorders>
                    <w:top w:val="nil"/>
                    <w:left w:val="nil"/>
                    <w:bottom w:val="nil"/>
                    <w:right w:val="nil"/>
                  </w:tcBorders>
                  <w:shd w:val="clear" w:color="auto" w:fill="auto"/>
                  <w:vAlign w:val="bottom"/>
                  <w:hideMark/>
                </w:tcPr>
                <w:p w14:paraId="27B65780"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p>
              </w:tc>
              <w:tc>
                <w:tcPr>
                  <w:tcW w:w="1640" w:type="dxa"/>
                  <w:tcBorders>
                    <w:top w:val="nil"/>
                    <w:left w:val="nil"/>
                    <w:bottom w:val="nil"/>
                    <w:right w:val="single" w:sz="4" w:space="0" w:color="auto"/>
                  </w:tcBorders>
                  <w:shd w:val="clear" w:color="auto" w:fill="auto"/>
                  <w:vAlign w:val="bottom"/>
                  <w:hideMark/>
                </w:tcPr>
                <w:p w14:paraId="19478BE4"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2 146,00 € </w:t>
                  </w:r>
                </w:p>
              </w:tc>
            </w:tr>
            <w:tr w:rsidR="005101E4" w:rsidRPr="00552E5D" w14:paraId="77BC42FA" w14:textId="77777777" w:rsidTr="000E062E">
              <w:trPr>
                <w:trHeight w:val="288"/>
              </w:trPr>
              <w:tc>
                <w:tcPr>
                  <w:tcW w:w="2600" w:type="dxa"/>
                  <w:tcBorders>
                    <w:top w:val="nil"/>
                    <w:left w:val="single" w:sz="4" w:space="0" w:color="auto"/>
                    <w:bottom w:val="single" w:sz="4" w:space="0" w:color="auto"/>
                    <w:right w:val="nil"/>
                  </w:tcBorders>
                  <w:shd w:val="clear" w:color="auto" w:fill="auto"/>
                  <w:vAlign w:val="bottom"/>
                  <w:hideMark/>
                </w:tcPr>
                <w:p w14:paraId="4F7C8F67"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Životné minimum</w:t>
                  </w:r>
                </w:p>
              </w:tc>
              <w:tc>
                <w:tcPr>
                  <w:tcW w:w="2560" w:type="dxa"/>
                  <w:tcBorders>
                    <w:top w:val="nil"/>
                    <w:left w:val="nil"/>
                    <w:bottom w:val="single" w:sz="4" w:space="0" w:color="auto"/>
                    <w:right w:val="nil"/>
                  </w:tcBorders>
                  <w:shd w:val="clear" w:color="auto" w:fill="auto"/>
                  <w:vAlign w:val="bottom"/>
                  <w:hideMark/>
                </w:tcPr>
                <w:p w14:paraId="789654D5"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w:t>
                  </w:r>
                </w:p>
              </w:tc>
              <w:tc>
                <w:tcPr>
                  <w:tcW w:w="1640" w:type="dxa"/>
                  <w:tcBorders>
                    <w:top w:val="nil"/>
                    <w:left w:val="nil"/>
                    <w:bottom w:val="single" w:sz="4" w:space="0" w:color="auto"/>
                    <w:right w:val="single" w:sz="4" w:space="0" w:color="auto"/>
                  </w:tcBorders>
                  <w:shd w:val="clear" w:color="auto" w:fill="auto"/>
                  <w:vAlign w:val="bottom"/>
                  <w:hideMark/>
                </w:tcPr>
                <w:p w14:paraId="3A41573B"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 xml:space="preserve">            826,07 € </w:t>
                  </w:r>
                </w:p>
              </w:tc>
            </w:tr>
            <w:tr w:rsidR="005101E4" w:rsidRPr="00552E5D" w14:paraId="391AD38B" w14:textId="77777777" w:rsidTr="000E062E">
              <w:trPr>
                <w:trHeight w:val="288"/>
              </w:trPr>
              <w:tc>
                <w:tcPr>
                  <w:tcW w:w="6800" w:type="dxa"/>
                  <w:gridSpan w:val="3"/>
                  <w:tcBorders>
                    <w:top w:val="single" w:sz="4" w:space="0" w:color="auto"/>
                    <w:left w:val="single" w:sz="4" w:space="0" w:color="auto"/>
                    <w:bottom w:val="nil"/>
                    <w:right w:val="single" w:sz="4" w:space="0" w:color="000000"/>
                  </w:tcBorders>
                  <w:shd w:val="clear" w:color="auto" w:fill="auto"/>
                  <w:vAlign w:val="bottom"/>
                  <w:hideMark/>
                </w:tcPr>
                <w:p w14:paraId="0C627B24" w14:textId="77777777" w:rsidR="005101E4" w:rsidRPr="00552E5D" w:rsidRDefault="005101E4" w:rsidP="005101E4">
                  <w:pPr>
                    <w:spacing w:after="0" w:line="240" w:lineRule="auto"/>
                    <w:jc w:val="center"/>
                    <w:rPr>
                      <w:rFonts w:ascii="Times New Roman" w:eastAsia="Times New Roman" w:hAnsi="Times New Roman" w:cs="Times New Roman"/>
                      <w:b/>
                      <w:bCs/>
                      <w:color w:val="000000"/>
                      <w:lang w:eastAsia="sk-SK"/>
                    </w:rPr>
                  </w:pPr>
                  <w:r w:rsidRPr="00552E5D">
                    <w:rPr>
                      <w:rFonts w:ascii="Times New Roman" w:eastAsia="Times New Roman" w:hAnsi="Times New Roman" w:cs="Times New Roman"/>
                      <w:b/>
                      <w:bCs/>
                      <w:color w:val="000000"/>
                      <w:lang w:eastAsia="sk-SK"/>
                    </w:rPr>
                    <w:t>Splnenie príjmových kritérií</w:t>
                  </w:r>
                </w:p>
              </w:tc>
            </w:tr>
            <w:tr w:rsidR="005101E4" w:rsidRPr="00552E5D" w14:paraId="115631D2" w14:textId="77777777" w:rsidTr="000E062E">
              <w:trPr>
                <w:trHeight w:val="288"/>
              </w:trPr>
              <w:tc>
                <w:tcPr>
                  <w:tcW w:w="5160" w:type="dxa"/>
                  <w:gridSpan w:val="2"/>
                  <w:tcBorders>
                    <w:top w:val="nil"/>
                    <w:left w:val="single" w:sz="4" w:space="0" w:color="auto"/>
                    <w:bottom w:val="nil"/>
                    <w:right w:val="nil"/>
                  </w:tcBorders>
                  <w:shd w:val="clear" w:color="auto" w:fill="auto"/>
                  <w:vAlign w:val="bottom"/>
                  <w:hideMark/>
                </w:tcPr>
                <w:p w14:paraId="55324F91"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Kritérium minimálneho príjmu</w:t>
                  </w:r>
                </w:p>
              </w:tc>
              <w:tc>
                <w:tcPr>
                  <w:tcW w:w="1640" w:type="dxa"/>
                  <w:tcBorders>
                    <w:top w:val="nil"/>
                    <w:left w:val="nil"/>
                    <w:bottom w:val="nil"/>
                    <w:right w:val="single" w:sz="4" w:space="0" w:color="auto"/>
                  </w:tcBorders>
                  <w:shd w:val="clear" w:color="auto" w:fill="auto"/>
                  <w:vAlign w:val="bottom"/>
                  <w:hideMark/>
                </w:tcPr>
                <w:p w14:paraId="06233FE0" w14:textId="77777777" w:rsidR="005101E4" w:rsidRPr="00552E5D" w:rsidRDefault="005101E4" w:rsidP="005101E4">
                  <w:pPr>
                    <w:spacing w:after="0" w:line="240" w:lineRule="auto"/>
                    <w:jc w:val="center"/>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ÁNO</w:t>
                  </w:r>
                </w:p>
              </w:tc>
            </w:tr>
            <w:tr w:rsidR="005101E4" w:rsidRPr="00552E5D" w14:paraId="4351FDD3" w14:textId="77777777" w:rsidTr="000E062E">
              <w:trPr>
                <w:trHeight w:val="288"/>
              </w:trPr>
              <w:tc>
                <w:tcPr>
                  <w:tcW w:w="5160" w:type="dxa"/>
                  <w:gridSpan w:val="2"/>
                  <w:tcBorders>
                    <w:top w:val="nil"/>
                    <w:left w:val="single" w:sz="4" w:space="0" w:color="auto"/>
                    <w:bottom w:val="nil"/>
                    <w:right w:val="nil"/>
                  </w:tcBorders>
                  <w:shd w:val="clear" w:color="auto" w:fill="auto"/>
                  <w:vAlign w:val="bottom"/>
                  <w:hideMark/>
                </w:tcPr>
                <w:p w14:paraId="32C1F6AB" w14:textId="77777777" w:rsidR="005101E4" w:rsidRPr="00552E5D" w:rsidRDefault="005101E4" w:rsidP="005101E4">
                  <w:pPr>
                    <w:spacing w:after="0" w:line="240" w:lineRule="auto"/>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Kritérium maximálneho príjmu</w:t>
                  </w:r>
                </w:p>
              </w:tc>
              <w:tc>
                <w:tcPr>
                  <w:tcW w:w="1640" w:type="dxa"/>
                  <w:tcBorders>
                    <w:top w:val="nil"/>
                    <w:left w:val="nil"/>
                    <w:bottom w:val="nil"/>
                    <w:right w:val="single" w:sz="4" w:space="0" w:color="auto"/>
                  </w:tcBorders>
                  <w:shd w:val="clear" w:color="auto" w:fill="auto"/>
                  <w:vAlign w:val="bottom"/>
                  <w:hideMark/>
                </w:tcPr>
                <w:p w14:paraId="5620CC7F" w14:textId="77777777" w:rsidR="005101E4" w:rsidRPr="00552E5D" w:rsidRDefault="005101E4" w:rsidP="005101E4">
                  <w:pPr>
                    <w:spacing w:after="0" w:line="240" w:lineRule="auto"/>
                    <w:jc w:val="center"/>
                    <w:rPr>
                      <w:rFonts w:ascii="Times New Roman" w:eastAsia="Times New Roman" w:hAnsi="Times New Roman" w:cs="Times New Roman"/>
                      <w:color w:val="000000"/>
                      <w:lang w:eastAsia="sk-SK"/>
                    </w:rPr>
                  </w:pPr>
                  <w:r w:rsidRPr="00552E5D">
                    <w:rPr>
                      <w:rFonts w:ascii="Times New Roman" w:eastAsia="Times New Roman" w:hAnsi="Times New Roman" w:cs="Times New Roman"/>
                      <w:color w:val="000000"/>
                      <w:lang w:eastAsia="sk-SK"/>
                    </w:rPr>
                    <w:t>ÁNO</w:t>
                  </w:r>
                </w:p>
              </w:tc>
            </w:tr>
            <w:tr w:rsidR="005101E4" w:rsidRPr="00552E5D" w14:paraId="3BA7E114" w14:textId="77777777" w:rsidTr="000E062E">
              <w:trPr>
                <w:trHeight w:val="288"/>
              </w:trPr>
              <w:tc>
                <w:tcPr>
                  <w:tcW w:w="5160" w:type="dxa"/>
                  <w:gridSpan w:val="2"/>
                  <w:tcBorders>
                    <w:top w:val="nil"/>
                    <w:left w:val="single" w:sz="4" w:space="0" w:color="auto"/>
                    <w:bottom w:val="single" w:sz="4" w:space="0" w:color="auto"/>
                    <w:right w:val="nil"/>
                  </w:tcBorders>
                  <w:shd w:val="clear" w:color="auto" w:fill="auto"/>
                  <w:vAlign w:val="bottom"/>
                  <w:hideMark/>
                </w:tcPr>
                <w:p w14:paraId="3B8371C0" w14:textId="77777777" w:rsidR="005101E4" w:rsidRPr="00552E5D" w:rsidRDefault="005101E4" w:rsidP="005101E4">
                  <w:pPr>
                    <w:spacing w:after="0" w:line="240" w:lineRule="auto"/>
                    <w:rPr>
                      <w:rFonts w:ascii="Times New Roman" w:eastAsia="Times New Roman" w:hAnsi="Times New Roman" w:cs="Times New Roman"/>
                      <w:i/>
                      <w:iCs/>
                      <w:color w:val="808080"/>
                      <w:lang w:eastAsia="sk-SK"/>
                    </w:rPr>
                  </w:pPr>
                  <w:r w:rsidRPr="00552E5D">
                    <w:rPr>
                      <w:rFonts w:ascii="Times New Roman" w:eastAsia="Times New Roman" w:hAnsi="Times New Roman" w:cs="Times New Roman"/>
                      <w:i/>
                      <w:iCs/>
                      <w:color w:val="808080"/>
                      <w:lang w:eastAsia="sk-SK"/>
                    </w:rPr>
                    <w:t>Ak by kritérium maximálneho príjmu bolo 6x ŽM</w:t>
                  </w:r>
                </w:p>
              </w:tc>
              <w:tc>
                <w:tcPr>
                  <w:tcW w:w="1640" w:type="dxa"/>
                  <w:tcBorders>
                    <w:top w:val="nil"/>
                    <w:left w:val="nil"/>
                    <w:bottom w:val="single" w:sz="4" w:space="0" w:color="auto"/>
                    <w:right w:val="single" w:sz="4" w:space="0" w:color="auto"/>
                  </w:tcBorders>
                  <w:shd w:val="clear" w:color="auto" w:fill="auto"/>
                  <w:vAlign w:val="bottom"/>
                  <w:hideMark/>
                </w:tcPr>
                <w:p w14:paraId="3CAFB462" w14:textId="77777777" w:rsidR="005101E4" w:rsidRPr="00552E5D" w:rsidRDefault="005101E4" w:rsidP="005101E4">
                  <w:pPr>
                    <w:spacing w:after="0" w:line="240" w:lineRule="auto"/>
                    <w:jc w:val="center"/>
                    <w:rPr>
                      <w:rFonts w:ascii="Times New Roman" w:eastAsia="Times New Roman" w:hAnsi="Times New Roman" w:cs="Times New Roman"/>
                      <w:color w:val="808080"/>
                      <w:lang w:eastAsia="sk-SK"/>
                    </w:rPr>
                  </w:pPr>
                  <w:r w:rsidRPr="00552E5D">
                    <w:rPr>
                      <w:rFonts w:ascii="Times New Roman" w:eastAsia="Times New Roman" w:hAnsi="Times New Roman" w:cs="Times New Roman"/>
                      <w:color w:val="808080"/>
                      <w:lang w:eastAsia="sk-SK"/>
                    </w:rPr>
                    <w:t>ÁNO</w:t>
                  </w:r>
                </w:p>
              </w:tc>
            </w:tr>
          </w:tbl>
          <w:p w14:paraId="6FE727A2" w14:textId="77777777" w:rsidR="005101E4" w:rsidRDefault="005101E4" w:rsidP="005101E4">
            <w:pPr>
              <w:rPr>
                <w:lang w:val="en-US"/>
              </w:rPr>
            </w:pPr>
          </w:p>
          <w:tbl>
            <w:tblPr>
              <w:tblW w:w="6864" w:type="dxa"/>
              <w:tblLayout w:type="fixed"/>
              <w:tblCellMar>
                <w:left w:w="70" w:type="dxa"/>
                <w:right w:w="70" w:type="dxa"/>
              </w:tblCellMar>
              <w:tblLook w:val="04A0" w:firstRow="1" w:lastRow="0" w:firstColumn="1" w:lastColumn="0" w:noHBand="0" w:noVBand="1"/>
            </w:tblPr>
            <w:tblGrid>
              <w:gridCol w:w="2671"/>
              <w:gridCol w:w="2508"/>
              <w:gridCol w:w="1685"/>
            </w:tblGrid>
            <w:tr w:rsidR="005101E4" w:rsidRPr="006A72B1" w14:paraId="1DEACF25" w14:textId="77777777" w:rsidTr="000E062E">
              <w:trPr>
                <w:trHeight w:val="282"/>
              </w:trPr>
              <w:tc>
                <w:tcPr>
                  <w:tcW w:w="6864" w:type="dxa"/>
                  <w:gridSpan w:val="3"/>
                  <w:tcBorders>
                    <w:top w:val="single" w:sz="4" w:space="0" w:color="auto"/>
                    <w:left w:val="single" w:sz="4" w:space="0" w:color="auto"/>
                    <w:bottom w:val="nil"/>
                    <w:right w:val="single" w:sz="4" w:space="0" w:color="000000"/>
                  </w:tcBorders>
                  <w:shd w:val="clear" w:color="000000" w:fill="FFFFFF"/>
                  <w:vAlign w:val="bottom"/>
                  <w:hideMark/>
                </w:tcPr>
                <w:p w14:paraId="11E8755B" w14:textId="4E6C91F7" w:rsidR="005101E4" w:rsidRPr="006A72B1" w:rsidRDefault="005101E4" w:rsidP="005101E4">
                  <w:pPr>
                    <w:spacing w:after="0" w:line="240" w:lineRule="auto"/>
                    <w:jc w:val="center"/>
                    <w:rPr>
                      <w:rFonts w:ascii="Times New Roman" w:eastAsia="Times New Roman" w:hAnsi="Times New Roman" w:cs="Times New Roman"/>
                      <w:b/>
                      <w:bCs/>
                      <w:color w:val="000000"/>
                      <w:lang w:eastAsia="sk-SK"/>
                    </w:rPr>
                  </w:pPr>
                  <w:r w:rsidRPr="006A72B1">
                    <w:rPr>
                      <w:rFonts w:ascii="Times New Roman" w:eastAsia="Times New Roman" w:hAnsi="Times New Roman" w:cs="Times New Roman"/>
                      <w:b/>
                      <w:bCs/>
                      <w:color w:val="000000"/>
                      <w:lang w:eastAsia="sk-SK"/>
                    </w:rPr>
                    <w:t>Rodina s</w:t>
                  </w:r>
                  <w:r w:rsidR="00EA0B64">
                    <w:rPr>
                      <w:rFonts w:ascii="Times New Roman" w:eastAsia="Times New Roman" w:hAnsi="Times New Roman" w:cs="Times New Roman"/>
                      <w:b/>
                      <w:bCs/>
                      <w:color w:val="000000"/>
                      <w:lang w:eastAsia="sk-SK"/>
                    </w:rPr>
                    <w:t>o ZŤP</w:t>
                  </w:r>
                  <w:r w:rsidRPr="006A72B1">
                    <w:rPr>
                      <w:rFonts w:ascii="Times New Roman" w:eastAsia="Times New Roman" w:hAnsi="Times New Roman" w:cs="Times New Roman"/>
                      <w:b/>
                      <w:bCs/>
                      <w:color w:val="000000"/>
                      <w:lang w:eastAsia="sk-SK"/>
                    </w:rPr>
                    <w:t xml:space="preserve"> členom v dôchodkovom veku</w:t>
                  </w:r>
                </w:p>
              </w:tc>
            </w:tr>
            <w:tr w:rsidR="005101E4" w:rsidRPr="006A72B1" w14:paraId="04AE6292" w14:textId="77777777" w:rsidTr="000E062E">
              <w:trPr>
                <w:trHeight w:val="282"/>
              </w:trPr>
              <w:tc>
                <w:tcPr>
                  <w:tcW w:w="2671" w:type="dxa"/>
                  <w:tcBorders>
                    <w:top w:val="nil"/>
                    <w:left w:val="single" w:sz="4" w:space="0" w:color="auto"/>
                    <w:bottom w:val="single" w:sz="4" w:space="0" w:color="auto"/>
                    <w:right w:val="nil"/>
                  </w:tcBorders>
                  <w:shd w:val="clear" w:color="auto" w:fill="auto"/>
                  <w:vAlign w:val="bottom"/>
                  <w:hideMark/>
                </w:tcPr>
                <w:p w14:paraId="541982ED"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Žiadajú:</w:t>
                  </w:r>
                </w:p>
              </w:tc>
              <w:tc>
                <w:tcPr>
                  <w:tcW w:w="4192" w:type="dxa"/>
                  <w:gridSpan w:val="2"/>
                  <w:tcBorders>
                    <w:top w:val="nil"/>
                    <w:left w:val="nil"/>
                    <w:bottom w:val="single" w:sz="4" w:space="0" w:color="auto"/>
                    <w:right w:val="single" w:sz="4" w:space="0" w:color="000000"/>
                  </w:tcBorders>
                  <w:shd w:val="clear" w:color="auto" w:fill="auto"/>
                  <w:vAlign w:val="bottom"/>
                  <w:hideMark/>
                </w:tcPr>
                <w:p w14:paraId="71C098AF" w14:textId="073A8E62"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xml:space="preserve">4-izbový byt v </w:t>
                  </w:r>
                  <w:r w:rsidR="00E803C7" w:rsidRPr="006A72B1">
                    <w:rPr>
                      <w:rFonts w:ascii="Times New Roman" w:eastAsia="Times New Roman" w:hAnsi="Times New Roman" w:cs="Times New Roman"/>
                      <w:color w:val="000000"/>
                      <w:lang w:eastAsia="sk-SK"/>
                    </w:rPr>
                    <w:t>Banskobystrickom</w:t>
                  </w:r>
                  <w:r w:rsidRPr="006A72B1">
                    <w:rPr>
                      <w:rFonts w:ascii="Times New Roman" w:eastAsia="Times New Roman" w:hAnsi="Times New Roman" w:cs="Times New Roman"/>
                      <w:color w:val="000000"/>
                      <w:lang w:eastAsia="sk-SK"/>
                    </w:rPr>
                    <w:t xml:space="preserve"> kraji</w:t>
                  </w:r>
                </w:p>
              </w:tc>
            </w:tr>
            <w:tr w:rsidR="005101E4" w:rsidRPr="006A72B1" w14:paraId="255B7B42" w14:textId="77777777" w:rsidTr="000E062E">
              <w:trPr>
                <w:trHeight w:val="282"/>
              </w:trPr>
              <w:tc>
                <w:tcPr>
                  <w:tcW w:w="2671" w:type="dxa"/>
                  <w:tcBorders>
                    <w:top w:val="nil"/>
                    <w:left w:val="single" w:sz="4" w:space="0" w:color="auto"/>
                    <w:bottom w:val="nil"/>
                    <w:right w:val="nil"/>
                  </w:tcBorders>
                  <w:shd w:val="clear" w:color="auto" w:fill="auto"/>
                  <w:vAlign w:val="bottom"/>
                  <w:hideMark/>
                </w:tcPr>
                <w:p w14:paraId="31082B38" w14:textId="77777777" w:rsidR="005101E4" w:rsidRPr="006A72B1" w:rsidRDefault="005101E4" w:rsidP="005101E4">
                  <w:pPr>
                    <w:spacing w:after="0" w:line="240" w:lineRule="auto"/>
                    <w:rPr>
                      <w:rFonts w:ascii="Times New Roman" w:eastAsia="Times New Roman" w:hAnsi="Times New Roman" w:cs="Times New Roman"/>
                      <w:b/>
                      <w:bCs/>
                      <w:color w:val="000000"/>
                      <w:lang w:eastAsia="sk-SK"/>
                    </w:rPr>
                  </w:pPr>
                  <w:r w:rsidRPr="006A72B1">
                    <w:rPr>
                      <w:rFonts w:ascii="Times New Roman" w:eastAsia="Times New Roman" w:hAnsi="Times New Roman" w:cs="Times New Roman"/>
                      <w:b/>
                      <w:bCs/>
                      <w:color w:val="000000"/>
                      <w:lang w:eastAsia="sk-SK"/>
                    </w:rPr>
                    <w:t>Člen domácnosti</w:t>
                  </w:r>
                </w:p>
              </w:tc>
              <w:tc>
                <w:tcPr>
                  <w:tcW w:w="2507" w:type="dxa"/>
                  <w:tcBorders>
                    <w:top w:val="nil"/>
                    <w:left w:val="nil"/>
                    <w:bottom w:val="nil"/>
                    <w:right w:val="nil"/>
                  </w:tcBorders>
                  <w:shd w:val="clear" w:color="auto" w:fill="auto"/>
                  <w:vAlign w:val="bottom"/>
                  <w:hideMark/>
                </w:tcPr>
                <w:p w14:paraId="216ED551" w14:textId="77777777" w:rsidR="005101E4" w:rsidRPr="006A72B1" w:rsidRDefault="005101E4" w:rsidP="005101E4">
                  <w:pPr>
                    <w:spacing w:after="0" w:line="240" w:lineRule="auto"/>
                    <w:rPr>
                      <w:rFonts w:ascii="Times New Roman" w:eastAsia="Times New Roman" w:hAnsi="Times New Roman" w:cs="Times New Roman"/>
                      <w:b/>
                      <w:bCs/>
                      <w:color w:val="000000"/>
                      <w:lang w:eastAsia="sk-SK"/>
                    </w:rPr>
                  </w:pPr>
                  <w:r w:rsidRPr="006A72B1">
                    <w:rPr>
                      <w:rFonts w:ascii="Times New Roman" w:eastAsia="Times New Roman" w:hAnsi="Times New Roman" w:cs="Times New Roman"/>
                      <w:b/>
                      <w:bCs/>
                      <w:color w:val="000000"/>
                      <w:lang w:eastAsia="sk-SK"/>
                    </w:rPr>
                    <w:t>Profesia</w:t>
                  </w:r>
                </w:p>
              </w:tc>
              <w:tc>
                <w:tcPr>
                  <w:tcW w:w="1685" w:type="dxa"/>
                  <w:tcBorders>
                    <w:top w:val="nil"/>
                    <w:left w:val="nil"/>
                    <w:bottom w:val="nil"/>
                    <w:right w:val="single" w:sz="4" w:space="0" w:color="auto"/>
                  </w:tcBorders>
                  <w:shd w:val="clear" w:color="auto" w:fill="auto"/>
                  <w:noWrap/>
                  <w:vAlign w:val="bottom"/>
                  <w:hideMark/>
                </w:tcPr>
                <w:p w14:paraId="33FA5354" w14:textId="77777777" w:rsidR="005101E4" w:rsidRPr="006A72B1" w:rsidRDefault="005101E4" w:rsidP="005101E4">
                  <w:pPr>
                    <w:spacing w:after="0" w:line="240" w:lineRule="auto"/>
                    <w:jc w:val="right"/>
                    <w:rPr>
                      <w:rFonts w:ascii="Times New Roman" w:eastAsia="Times New Roman" w:hAnsi="Times New Roman" w:cs="Times New Roman"/>
                      <w:b/>
                      <w:bCs/>
                      <w:color w:val="000000"/>
                      <w:lang w:eastAsia="sk-SK"/>
                    </w:rPr>
                  </w:pPr>
                  <w:r w:rsidRPr="006A72B1">
                    <w:rPr>
                      <w:rFonts w:ascii="Times New Roman" w:eastAsia="Times New Roman" w:hAnsi="Times New Roman" w:cs="Times New Roman"/>
                      <w:b/>
                      <w:bCs/>
                      <w:color w:val="000000"/>
                      <w:lang w:eastAsia="sk-SK"/>
                    </w:rPr>
                    <w:t xml:space="preserve">  Príjem (netto) </w:t>
                  </w:r>
                </w:p>
              </w:tc>
            </w:tr>
            <w:tr w:rsidR="005101E4" w:rsidRPr="006A72B1" w14:paraId="654501B1" w14:textId="77777777" w:rsidTr="000E062E">
              <w:trPr>
                <w:trHeight w:val="282"/>
              </w:trPr>
              <w:tc>
                <w:tcPr>
                  <w:tcW w:w="2671" w:type="dxa"/>
                  <w:tcBorders>
                    <w:top w:val="nil"/>
                    <w:left w:val="single" w:sz="4" w:space="0" w:color="auto"/>
                    <w:bottom w:val="nil"/>
                    <w:right w:val="nil"/>
                  </w:tcBorders>
                  <w:shd w:val="clear" w:color="auto" w:fill="auto"/>
                  <w:vAlign w:val="bottom"/>
                  <w:hideMark/>
                </w:tcPr>
                <w:p w14:paraId="4194603A"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Dospelý 1</w:t>
                  </w:r>
                </w:p>
              </w:tc>
              <w:tc>
                <w:tcPr>
                  <w:tcW w:w="2507" w:type="dxa"/>
                  <w:tcBorders>
                    <w:top w:val="nil"/>
                    <w:left w:val="nil"/>
                    <w:bottom w:val="nil"/>
                    <w:right w:val="nil"/>
                  </w:tcBorders>
                  <w:shd w:val="clear" w:color="auto" w:fill="auto"/>
                  <w:vAlign w:val="bottom"/>
                  <w:hideMark/>
                </w:tcPr>
                <w:p w14:paraId="743C7552"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Dôchodca, ZŤP</w:t>
                  </w:r>
                </w:p>
              </w:tc>
              <w:tc>
                <w:tcPr>
                  <w:tcW w:w="1685" w:type="dxa"/>
                  <w:tcBorders>
                    <w:top w:val="nil"/>
                    <w:left w:val="nil"/>
                    <w:bottom w:val="nil"/>
                    <w:right w:val="single" w:sz="4" w:space="0" w:color="auto"/>
                  </w:tcBorders>
                  <w:shd w:val="clear" w:color="auto" w:fill="auto"/>
                  <w:vAlign w:val="bottom"/>
                  <w:hideMark/>
                </w:tcPr>
                <w:p w14:paraId="4E6DCC57"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xml:space="preserve">            576,32 € </w:t>
                  </w:r>
                </w:p>
              </w:tc>
            </w:tr>
            <w:tr w:rsidR="005101E4" w:rsidRPr="006A72B1" w14:paraId="2E88F5D7" w14:textId="77777777" w:rsidTr="000E062E">
              <w:trPr>
                <w:trHeight w:val="282"/>
              </w:trPr>
              <w:tc>
                <w:tcPr>
                  <w:tcW w:w="2671" w:type="dxa"/>
                  <w:tcBorders>
                    <w:top w:val="nil"/>
                    <w:left w:val="single" w:sz="4" w:space="0" w:color="auto"/>
                    <w:bottom w:val="nil"/>
                    <w:right w:val="nil"/>
                  </w:tcBorders>
                  <w:shd w:val="clear" w:color="auto" w:fill="auto"/>
                  <w:vAlign w:val="bottom"/>
                  <w:hideMark/>
                </w:tcPr>
                <w:p w14:paraId="235EC635"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Dospelý 2</w:t>
                  </w:r>
                </w:p>
              </w:tc>
              <w:tc>
                <w:tcPr>
                  <w:tcW w:w="2507" w:type="dxa"/>
                  <w:tcBorders>
                    <w:top w:val="nil"/>
                    <w:left w:val="nil"/>
                    <w:bottom w:val="nil"/>
                    <w:right w:val="nil"/>
                  </w:tcBorders>
                  <w:shd w:val="clear" w:color="auto" w:fill="auto"/>
                  <w:vAlign w:val="bottom"/>
                  <w:hideMark/>
                </w:tcPr>
                <w:p w14:paraId="05E6B01B"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Dátová analytička</w:t>
                  </w:r>
                </w:p>
              </w:tc>
              <w:tc>
                <w:tcPr>
                  <w:tcW w:w="1685" w:type="dxa"/>
                  <w:tcBorders>
                    <w:top w:val="nil"/>
                    <w:left w:val="nil"/>
                    <w:bottom w:val="nil"/>
                    <w:right w:val="single" w:sz="4" w:space="0" w:color="auto"/>
                  </w:tcBorders>
                  <w:shd w:val="clear" w:color="auto" w:fill="auto"/>
                  <w:vAlign w:val="bottom"/>
                  <w:hideMark/>
                </w:tcPr>
                <w:p w14:paraId="7DFEAEE8" w14:textId="6DEC14BF"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xml:space="preserve">         1 </w:t>
                  </w:r>
                  <w:r w:rsidR="00EA0B64">
                    <w:rPr>
                      <w:rFonts w:ascii="Times New Roman" w:eastAsia="Times New Roman" w:hAnsi="Times New Roman" w:cs="Times New Roman"/>
                      <w:color w:val="000000"/>
                      <w:lang w:eastAsia="sk-SK"/>
                    </w:rPr>
                    <w:t>115</w:t>
                  </w:r>
                  <w:r w:rsidRPr="006A72B1">
                    <w:rPr>
                      <w:rFonts w:ascii="Times New Roman" w:eastAsia="Times New Roman" w:hAnsi="Times New Roman" w:cs="Times New Roman"/>
                      <w:color w:val="000000"/>
                      <w:lang w:eastAsia="sk-SK"/>
                    </w:rPr>
                    <w:t xml:space="preserve">,00 € </w:t>
                  </w:r>
                </w:p>
              </w:tc>
            </w:tr>
            <w:tr w:rsidR="005101E4" w:rsidRPr="006A72B1" w14:paraId="50C8D942" w14:textId="77777777" w:rsidTr="000E062E">
              <w:trPr>
                <w:trHeight w:val="282"/>
              </w:trPr>
              <w:tc>
                <w:tcPr>
                  <w:tcW w:w="2671" w:type="dxa"/>
                  <w:tcBorders>
                    <w:top w:val="nil"/>
                    <w:left w:val="single" w:sz="4" w:space="0" w:color="auto"/>
                    <w:bottom w:val="single" w:sz="4" w:space="0" w:color="auto"/>
                    <w:right w:val="nil"/>
                  </w:tcBorders>
                  <w:shd w:val="clear" w:color="auto" w:fill="auto"/>
                  <w:vAlign w:val="bottom"/>
                  <w:hideMark/>
                </w:tcPr>
                <w:p w14:paraId="574C00D0"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Dieťa</w:t>
                  </w:r>
                </w:p>
              </w:tc>
              <w:tc>
                <w:tcPr>
                  <w:tcW w:w="2507" w:type="dxa"/>
                  <w:tcBorders>
                    <w:top w:val="nil"/>
                    <w:left w:val="nil"/>
                    <w:bottom w:val="single" w:sz="4" w:space="0" w:color="auto"/>
                    <w:right w:val="nil"/>
                  </w:tcBorders>
                  <w:shd w:val="clear" w:color="auto" w:fill="auto"/>
                  <w:vAlign w:val="bottom"/>
                  <w:hideMark/>
                </w:tcPr>
                <w:p w14:paraId="19C7FEE3"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p>
              </w:tc>
              <w:tc>
                <w:tcPr>
                  <w:tcW w:w="1685" w:type="dxa"/>
                  <w:tcBorders>
                    <w:top w:val="nil"/>
                    <w:left w:val="nil"/>
                    <w:bottom w:val="single" w:sz="4" w:space="0" w:color="auto"/>
                    <w:right w:val="single" w:sz="4" w:space="0" w:color="auto"/>
                  </w:tcBorders>
                  <w:shd w:val="clear" w:color="auto" w:fill="auto"/>
                  <w:vAlign w:val="bottom"/>
                  <w:hideMark/>
                </w:tcPr>
                <w:p w14:paraId="2889FD58"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w:t>
                  </w:r>
                </w:p>
              </w:tc>
            </w:tr>
            <w:tr w:rsidR="005101E4" w:rsidRPr="006A72B1" w14:paraId="4334F1F1" w14:textId="77777777" w:rsidTr="000E062E">
              <w:trPr>
                <w:trHeight w:val="282"/>
              </w:trPr>
              <w:tc>
                <w:tcPr>
                  <w:tcW w:w="2671" w:type="dxa"/>
                  <w:tcBorders>
                    <w:top w:val="nil"/>
                    <w:left w:val="single" w:sz="4" w:space="0" w:color="auto"/>
                    <w:bottom w:val="nil"/>
                    <w:right w:val="nil"/>
                  </w:tcBorders>
                  <w:shd w:val="clear" w:color="auto" w:fill="auto"/>
                  <w:vAlign w:val="bottom"/>
                  <w:hideMark/>
                </w:tcPr>
                <w:p w14:paraId="44438CF9"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Príjem domácnosti</w:t>
                  </w:r>
                </w:p>
              </w:tc>
              <w:tc>
                <w:tcPr>
                  <w:tcW w:w="2507" w:type="dxa"/>
                  <w:tcBorders>
                    <w:top w:val="nil"/>
                    <w:left w:val="nil"/>
                    <w:bottom w:val="nil"/>
                    <w:right w:val="nil"/>
                  </w:tcBorders>
                  <w:shd w:val="clear" w:color="auto" w:fill="auto"/>
                  <w:vAlign w:val="bottom"/>
                  <w:hideMark/>
                </w:tcPr>
                <w:p w14:paraId="6E83F7AF"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p>
              </w:tc>
              <w:tc>
                <w:tcPr>
                  <w:tcW w:w="1685" w:type="dxa"/>
                  <w:tcBorders>
                    <w:top w:val="nil"/>
                    <w:left w:val="nil"/>
                    <w:bottom w:val="nil"/>
                    <w:right w:val="single" w:sz="4" w:space="0" w:color="auto"/>
                  </w:tcBorders>
                  <w:shd w:val="clear" w:color="auto" w:fill="auto"/>
                  <w:vAlign w:val="bottom"/>
                  <w:hideMark/>
                </w:tcPr>
                <w:p w14:paraId="57C1DC80" w14:textId="70560D74" w:rsidR="005101E4" w:rsidRPr="006A72B1" w:rsidRDefault="00EA0B6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1 691</w:t>
                  </w:r>
                  <w:r w:rsidR="005101E4" w:rsidRPr="006A72B1">
                    <w:rPr>
                      <w:rFonts w:ascii="Times New Roman" w:eastAsia="Times New Roman" w:hAnsi="Times New Roman" w:cs="Times New Roman"/>
                      <w:color w:val="000000"/>
                      <w:lang w:eastAsia="sk-SK"/>
                    </w:rPr>
                    <w:t xml:space="preserve">,32 € </w:t>
                  </w:r>
                </w:p>
              </w:tc>
            </w:tr>
            <w:tr w:rsidR="005101E4" w:rsidRPr="006A72B1" w14:paraId="5723DEEB" w14:textId="77777777" w:rsidTr="000E062E">
              <w:trPr>
                <w:trHeight w:val="282"/>
              </w:trPr>
              <w:tc>
                <w:tcPr>
                  <w:tcW w:w="2671" w:type="dxa"/>
                  <w:tcBorders>
                    <w:top w:val="nil"/>
                    <w:left w:val="single" w:sz="4" w:space="0" w:color="auto"/>
                    <w:bottom w:val="single" w:sz="4" w:space="0" w:color="auto"/>
                    <w:right w:val="nil"/>
                  </w:tcBorders>
                  <w:shd w:val="clear" w:color="auto" w:fill="auto"/>
                  <w:vAlign w:val="bottom"/>
                  <w:hideMark/>
                </w:tcPr>
                <w:p w14:paraId="6132836A"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Životné minimum</w:t>
                  </w:r>
                </w:p>
              </w:tc>
              <w:tc>
                <w:tcPr>
                  <w:tcW w:w="2507" w:type="dxa"/>
                  <w:tcBorders>
                    <w:top w:val="nil"/>
                    <w:left w:val="nil"/>
                    <w:bottom w:val="single" w:sz="4" w:space="0" w:color="auto"/>
                    <w:right w:val="nil"/>
                  </w:tcBorders>
                  <w:shd w:val="clear" w:color="auto" w:fill="auto"/>
                  <w:vAlign w:val="bottom"/>
                  <w:hideMark/>
                </w:tcPr>
                <w:p w14:paraId="69E863AE"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w:t>
                  </w:r>
                </w:p>
              </w:tc>
              <w:tc>
                <w:tcPr>
                  <w:tcW w:w="1685" w:type="dxa"/>
                  <w:tcBorders>
                    <w:top w:val="nil"/>
                    <w:left w:val="nil"/>
                    <w:bottom w:val="single" w:sz="4" w:space="0" w:color="auto"/>
                    <w:right w:val="single" w:sz="4" w:space="0" w:color="auto"/>
                  </w:tcBorders>
                  <w:shd w:val="clear" w:color="auto" w:fill="auto"/>
                  <w:vAlign w:val="bottom"/>
                  <w:hideMark/>
                </w:tcPr>
                <w:p w14:paraId="1344F2D0"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 xml:space="preserve">            504,98 € </w:t>
                  </w:r>
                </w:p>
              </w:tc>
            </w:tr>
            <w:tr w:rsidR="005101E4" w:rsidRPr="006A72B1" w14:paraId="25208FCD" w14:textId="77777777" w:rsidTr="000E062E">
              <w:trPr>
                <w:trHeight w:val="282"/>
              </w:trPr>
              <w:tc>
                <w:tcPr>
                  <w:tcW w:w="6864" w:type="dxa"/>
                  <w:gridSpan w:val="3"/>
                  <w:tcBorders>
                    <w:top w:val="single" w:sz="4" w:space="0" w:color="auto"/>
                    <w:left w:val="single" w:sz="4" w:space="0" w:color="auto"/>
                    <w:bottom w:val="nil"/>
                    <w:right w:val="single" w:sz="4" w:space="0" w:color="000000"/>
                  </w:tcBorders>
                  <w:shd w:val="clear" w:color="auto" w:fill="auto"/>
                  <w:vAlign w:val="bottom"/>
                  <w:hideMark/>
                </w:tcPr>
                <w:p w14:paraId="162BB08B" w14:textId="77777777" w:rsidR="005101E4" w:rsidRPr="006A72B1" w:rsidRDefault="005101E4" w:rsidP="005101E4">
                  <w:pPr>
                    <w:spacing w:after="0" w:line="240" w:lineRule="auto"/>
                    <w:jc w:val="center"/>
                    <w:rPr>
                      <w:rFonts w:ascii="Times New Roman" w:eastAsia="Times New Roman" w:hAnsi="Times New Roman" w:cs="Times New Roman"/>
                      <w:b/>
                      <w:bCs/>
                      <w:color w:val="000000"/>
                      <w:lang w:eastAsia="sk-SK"/>
                    </w:rPr>
                  </w:pPr>
                  <w:r w:rsidRPr="006A72B1">
                    <w:rPr>
                      <w:rFonts w:ascii="Times New Roman" w:eastAsia="Times New Roman" w:hAnsi="Times New Roman" w:cs="Times New Roman"/>
                      <w:b/>
                      <w:bCs/>
                      <w:color w:val="000000"/>
                      <w:lang w:eastAsia="sk-SK"/>
                    </w:rPr>
                    <w:t>Splnenie príjmových kritérií</w:t>
                  </w:r>
                </w:p>
              </w:tc>
            </w:tr>
            <w:tr w:rsidR="005101E4" w:rsidRPr="006A72B1" w14:paraId="1490BC05" w14:textId="77777777" w:rsidTr="000E062E">
              <w:trPr>
                <w:trHeight w:val="282"/>
              </w:trPr>
              <w:tc>
                <w:tcPr>
                  <w:tcW w:w="5179" w:type="dxa"/>
                  <w:gridSpan w:val="2"/>
                  <w:tcBorders>
                    <w:top w:val="nil"/>
                    <w:left w:val="single" w:sz="4" w:space="0" w:color="auto"/>
                    <w:bottom w:val="nil"/>
                    <w:right w:val="nil"/>
                  </w:tcBorders>
                  <w:shd w:val="clear" w:color="auto" w:fill="auto"/>
                  <w:vAlign w:val="bottom"/>
                  <w:hideMark/>
                </w:tcPr>
                <w:p w14:paraId="6D397400"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Kritérium minimálneho príjmu</w:t>
                  </w:r>
                </w:p>
              </w:tc>
              <w:tc>
                <w:tcPr>
                  <w:tcW w:w="1685" w:type="dxa"/>
                  <w:tcBorders>
                    <w:top w:val="nil"/>
                    <w:left w:val="nil"/>
                    <w:bottom w:val="nil"/>
                    <w:right w:val="single" w:sz="4" w:space="0" w:color="auto"/>
                  </w:tcBorders>
                  <w:shd w:val="clear" w:color="auto" w:fill="auto"/>
                  <w:vAlign w:val="bottom"/>
                  <w:hideMark/>
                </w:tcPr>
                <w:p w14:paraId="50241D9C" w14:textId="77777777" w:rsidR="005101E4" w:rsidRPr="006A72B1" w:rsidRDefault="005101E4" w:rsidP="005101E4">
                  <w:pPr>
                    <w:spacing w:after="0" w:line="240" w:lineRule="auto"/>
                    <w:jc w:val="center"/>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ÁNO</w:t>
                  </w:r>
                </w:p>
              </w:tc>
            </w:tr>
            <w:tr w:rsidR="005101E4" w:rsidRPr="006A72B1" w14:paraId="54E910E2" w14:textId="77777777" w:rsidTr="000E062E">
              <w:trPr>
                <w:trHeight w:val="282"/>
              </w:trPr>
              <w:tc>
                <w:tcPr>
                  <w:tcW w:w="5179" w:type="dxa"/>
                  <w:gridSpan w:val="2"/>
                  <w:tcBorders>
                    <w:top w:val="nil"/>
                    <w:left w:val="single" w:sz="4" w:space="0" w:color="auto"/>
                    <w:bottom w:val="nil"/>
                    <w:right w:val="nil"/>
                  </w:tcBorders>
                  <w:shd w:val="clear" w:color="auto" w:fill="auto"/>
                  <w:vAlign w:val="bottom"/>
                  <w:hideMark/>
                </w:tcPr>
                <w:p w14:paraId="0F89D733" w14:textId="77777777" w:rsidR="005101E4" w:rsidRPr="006A72B1" w:rsidRDefault="005101E4" w:rsidP="005101E4">
                  <w:pPr>
                    <w:spacing w:after="0" w:line="240" w:lineRule="auto"/>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Kritérium maximálneho príjmu</w:t>
                  </w:r>
                </w:p>
              </w:tc>
              <w:tc>
                <w:tcPr>
                  <w:tcW w:w="1685" w:type="dxa"/>
                  <w:tcBorders>
                    <w:top w:val="nil"/>
                    <w:left w:val="nil"/>
                    <w:bottom w:val="nil"/>
                    <w:right w:val="single" w:sz="4" w:space="0" w:color="auto"/>
                  </w:tcBorders>
                  <w:shd w:val="clear" w:color="auto" w:fill="auto"/>
                  <w:vAlign w:val="bottom"/>
                  <w:hideMark/>
                </w:tcPr>
                <w:p w14:paraId="361168AA" w14:textId="77777777" w:rsidR="005101E4" w:rsidRPr="006A72B1" w:rsidRDefault="005101E4" w:rsidP="005101E4">
                  <w:pPr>
                    <w:spacing w:after="0" w:line="240" w:lineRule="auto"/>
                    <w:jc w:val="center"/>
                    <w:rPr>
                      <w:rFonts w:ascii="Times New Roman" w:eastAsia="Times New Roman" w:hAnsi="Times New Roman" w:cs="Times New Roman"/>
                      <w:color w:val="000000"/>
                      <w:lang w:eastAsia="sk-SK"/>
                    </w:rPr>
                  </w:pPr>
                  <w:r w:rsidRPr="006A72B1">
                    <w:rPr>
                      <w:rFonts w:ascii="Times New Roman" w:eastAsia="Times New Roman" w:hAnsi="Times New Roman" w:cs="Times New Roman"/>
                      <w:color w:val="000000"/>
                      <w:lang w:eastAsia="sk-SK"/>
                    </w:rPr>
                    <w:t>ÁNO</w:t>
                  </w:r>
                </w:p>
              </w:tc>
            </w:tr>
            <w:tr w:rsidR="005101E4" w:rsidRPr="006A72B1" w14:paraId="2FC48098" w14:textId="77777777" w:rsidTr="000E062E">
              <w:trPr>
                <w:trHeight w:val="282"/>
              </w:trPr>
              <w:tc>
                <w:tcPr>
                  <w:tcW w:w="5179" w:type="dxa"/>
                  <w:gridSpan w:val="2"/>
                  <w:tcBorders>
                    <w:top w:val="nil"/>
                    <w:left w:val="single" w:sz="4" w:space="0" w:color="auto"/>
                    <w:bottom w:val="single" w:sz="4" w:space="0" w:color="auto"/>
                    <w:right w:val="nil"/>
                  </w:tcBorders>
                  <w:shd w:val="clear" w:color="auto" w:fill="auto"/>
                  <w:vAlign w:val="bottom"/>
                  <w:hideMark/>
                </w:tcPr>
                <w:p w14:paraId="0C3980C0" w14:textId="77777777" w:rsidR="005101E4" w:rsidRPr="006A72B1" w:rsidRDefault="005101E4" w:rsidP="005101E4">
                  <w:pPr>
                    <w:spacing w:after="0" w:line="240" w:lineRule="auto"/>
                    <w:rPr>
                      <w:rFonts w:ascii="Times New Roman" w:eastAsia="Times New Roman" w:hAnsi="Times New Roman" w:cs="Times New Roman"/>
                      <w:i/>
                      <w:iCs/>
                      <w:color w:val="808080"/>
                      <w:lang w:eastAsia="sk-SK"/>
                    </w:rPr>
                  </w:pPr>
                  <w:r w:rsidRPr="006A72B1">
                    <w:rPr>
                      <w:rFonts w:ascii="Times New Roman" w:eastAsia="Times New Roman" w:hAnsi="Times New Roman" w:cs="Times New Roman"/>
                      <w:i/>
                      <w:iCs/>
                      <w:color w:val="808080"/>
                      <w:lang w:eastAsia="sk-SK"/>
                    </w:rPr>
                    <w:t>Ak by kritérium maximálneho príjmu bolo 6x ŽM</w:t>
                  </w:r>
                </w:p>
              </w:tc>
              <w:tc>
                <w:tcPr>
                  <w:tcW w:w="1685" w:type="dxa"/>
                  <w:tcBorders>
                    <w:top w:val="nil"/>
                    <w:left w:val="nil"/>
                    <w:bottom w:val="single" w:sz="4" w:space="0" w:color="auto"/>
                    <w:right w:val="single" w:sz="4" w:space="0" w:color="auto"/>
                  </w:tcBorders>
                  <w:shd w:val="clear" w:color="auto" w:fill="auto"/>
                  <w:vAlign w:val="bottom"/>
                  <w:hideMark/>
                </w:tcPr>
                <w:p w14:paraId="150D06A4" w14:textId="77777777" w:rsidR="005101E4" w:rsidRPr="006A72B1" w:rsidRDefault="005101E4" w:rsidP="005101E4">
                  <w:pPr>
                    <w:spacing w:after="0" w:line="240" w:lineRule="auto"/>
                    <w:jc w:val="center"/>
                    <w:rPr>
                      <w:rFonts w:ascii="Times New Roman" w:eastAsia="Times New Roman" w:hAnsi="Times New Roman" w:cs="Times New Roman"/>
                      <w:color w:val="808080"/>
                      <w:lang w:eastAsia="sk-SK"/>
                    </w:rPr>
                  </w:pPr>
                  <w:r w:rsidRPr="006A72B1">
                    <w:rPr>
                      <w:rFonts w:ascii="Times New Roman" w:eastAsia="Times New Roman" w:hAnsi="Times New Roman" w:cs="Times New Roman"/>
                      <w:color w:val="808080"/>
                      <w:lang w:eastAsia="sk-SK"/>
                    </w:rPr>
                    <w:t>ÁNO</w:t>
                  </w:r>
                </w:p>
              </w:tc>
            </w:tr>
          </w:tbl>
          <w:p w14:paraId="208617D8" w14:textId="3AF259FF" w:rsidR="005101E4" w:rsidRDefault="005101E4" w:rsidP="005101E4">
            <w:pPr>
              <w:rPr>
                <w:lang w:val="en-US"/>
              </w:rPr>
            </w:pPr>
          </w:p>
          <w:p w14:paraId="7E73658C" w14:textId="2C0BAADD" w:rsidR="00B7289A" w:rsidRDefault="00B7289A" w:rsidP="005101E4">
            <w:pPr>
              <w:rPr>
                <w:lang w:val="en-US"/>
              </w:rPr>
            </w:pPr>
          </w:p>
          <w:p w14:paraId="56A6B5A1" w14:textId="5492B70E" w:rsidR="00B7289A" w:rsidRDefault="00B7289A" w:rsidP="005101E4">
            <w:pPr>
              <w:rPr>
                <w:lang w:val="en-US"/>
              </w:rPr>
            </w:pPr>
          </w:p>
          <w:p w14:paraId="1B857E90" w14:textId="6B55120F" w:rsidR="00B7289A" w:rsidRDefault="00B7289A" w:rsidP="005101E4">
            <w:pPr>
              <w:rPr>
                <w:lang w:val="en-US"/>
              </w:rPr>
            </w:pPr>
          </w:p>
          <w:p w14:paraId="39A2A8AF" w14:textId="302E1652" w:rsidR="00B7289A" w:rsidRDefault="00B7289A" w:rsidP="005101E4">
            <w:pPr>
              <w:rPr>
                <w:lang w:val="en-US"/>
              </w:rPr>
            </w:pPr>
          </w:p>
          <w:p w14:paraId="731B0BF9" w14:textId="6FA73488" w:rsidR="00B7289A" w:rsidRDefault="00B7289A" w:rsidP="005101E4">
            <w:pPr>
              <w:rPr>
                <w:lang w:val="en-US"/>
              </w:rPr>
            </w:pPr>
          </w:p>
          <w:p w14:paraId="7C9746F4" w14:textId="77777777" w:rsidR="00B7289A" w:rsidRDefault="00B7289A" w:rsidP="005101E4">
            <w:pPr>
              <w:rPr>
                <w:lang w:val="en-US"/>
              </w:rPr>
            </w:pPr>
          </w:p>
          <w:tbl>
            <w:tblPr>
              <w:tblW w:w="6908" w:type="dxa"/>
              <w:tblLayout w:type="fixed"/>
              <w:tblCellMar>
                <w:left w:w="70" w:type="dxa"/>
                <w:right w:w="70" w:type="dxa"/>
              </w:tblCellMar>
              <w:tblLook w:val="04A0" w:firstRow="1" w:lastRow="0" w:firstColumn="1" w:lastColumn="0" w:noHBand="0" w:noVBand="1"/>
            </w:tblPr>
            <w:tblGrid>
              <w:gridCol w:w="2689"/>
              <w:gridCol w:w="2523"/>
              <w:gridCol w:w="1696"/>
            </w:tblGrid>
            <w:tr w:rsidR="005101E4" w:rsidRPr="006360C6" w14:paraId="5EE8B419" w14:textId="77777777" w:rsidTr="000E062E">
              <w:trPr>
                <w:trHeight w:val="292"/>
              </w:trPr>
              <w:tc>
                <w:tcPr>
                  <w:tcW w:w="6908" w:type="dxa"/>
                  <w:gridSpan w:val="3"/>
                  <w:tcBorders>
                    <w:top w:val="single" w:sz="4" w:space="0" w:color="auto"/>
                    <w:left w:val="single" w:sz="4" w:space="0" w:color="auto"/>
                    <w:bottom w:val="nil"/>
                    <w:right w:val="single" w:sz="4" w:space="0" w:color="000000"/>
                  </w:tcBorders>
                  <w:shd w:val="clear" w:color="000000" w:fill="FFFFFF"/>
                  <w:vAlign w:val="bottom"/>
                  <w:hideMark/>
                </w:tcPr>
                <w:p w14:paraId="534D7E07" w14:textId="77777777" w:rsidR="005101E4" w:rsidRPr="006360C6" w:rsidRDefault="005101E4" w:rsidP="005101E4">
                  <w:pPr>
                    <w:spacing w:after="0" w:line="240" w:lineRule="auto"/>
                    <w:jc w:val="center"/>
                    <w:rPr>
                      <w:rFonts w:ascii="Times New Roman" w:eastAsia="Times New Roman" w:hAnsi="Times New Roman" w:cs="Times New Roman"/>
                      <w:b/>
                      <w:bCs/>
                      <w:color w:val="000000"/>
                      <w:lang w:eastAsia="sk-SK"/>
                    </w:rPr>
                  </w:pPr>
                  <w:r w:rsidRPr="006360C6">
                    <w:rPr>
                      <w:rFonts w:ascii="Times New Roman" w:eastAsia="Times New Roman" w:hAnsi="Times New Roman" w:cs="Times New Roman"/>
                      <w:b/>
                      <w:bCs/>
                      <w:color w:val="000000"/>
                      <w:lang w:eastAsia="sk-SK"/>
                    </w:rPr>
                    <w:lastRenderedPageBreak/>
                    <w:t>Bezdetný pár vyššej strednej triedy</w:t>
                  </w:r>
                </w:p>
              </w:tc>
            </w:tr>
            <w:tr w:rsidR="005101E4" w:rsidRPr="006360C6" w14:paraId="77DF6E65" w14:textId="77777777" w:rsidTr="000E062E">
              <w:trPr>
                <w:trHeight w:val="292"/>
              </w:trPr>
              <w:tc>
                <w:tcPr>
                  <w:tcW w:w="2689" w:type="dxa"/>
                  <w:tcBorders>
                    <w:top w:val="nil"/>
                    <w:left w:val="single" w:sz="4" w:space="0" w:color="auto"/>
                    <w:bottom w:val="single" w:sz="4" w:space="0" w:color="auto"/>
                    <w:right w:val="nil"/>
                  </w:tcBorders>
                  <w:shd w:val="clear" w:color="auto" w:fill="auto"/>
                  <w:vAlign w:val="bottom"/>
                  <w:hideMark/>
                </w:tcPr>
                <w:p w14:paraId="20520FF5"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Žiadajú:</w:t>
                  </w:r>
                </w:p>
              </w:tc>
              <w:tc>
                <w:tcPr>
                  <w:tcW w:w="4219" w:type="dxa"/>
                  <w:gridSpan w:val="2"/>
                  <w:tcBorders>
                    <w:top w:val="nil"/>
                    <w:left w:val="nil"/>
                    <w:bottom w:val="single" w:sz="4" w:space="0" w:color="auto"/>
                    <w:right w:val="single" w:sz="4" w:space="0" w:color="000000"/>
                  </w:tcBorders>
                  <w:shd w:val="clear" w:color="auto" w:fill="auto"/>
                  <w:vAlign w:val="bottom"/>
                  <w:hideMark/>
                </w:tcPr>
                <w:p w14:paraId="073ADA90"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2-izbový byt v Bratislavskom kraji</w:t>
                  </w:r>
                </w:p>
              </w:tc>
            </w:tr>
            <w:tr w:rsidR="005101E4" w:rsidRPr="006360C6" w14:paraId="6313F64E" w14:textId="77777777" w:rsidTr="000E062E">
              <w:trPr>
                <w:trHeight w:val="292"/>
              </w:trPr>
              <w:tc>
                <w:tcPr>
                  <w:tcW w:w="2689" w:type="dxa"/>
                  <w:tcBorders>
                    <w:top w:val="nil"/>
                    <w:left w:val="single" w:sz="4" w:space="0" w:color="auto"/>
                    <w:bottom w:val="nil"/>
                    <w:right w:val="nil"/>
                  </w:tcBorders>
                  <w:shd w:val="clear" w:color="auto" w:fill="auto"/>
                  <w:vAlign w:val="bottom"/>
                  <w:hideMark/>
                </w:tcPr>
                <w:p w14:paraId="519B1FB6" w14:textId="77777777" w:rsidR="005101E4" w:rsidRPr="006360C6" w:rsidRDefault="005101E4" w:rsidP="005101E4">
                  <w:pPr>
                    <w:spacing w:after="0" w:line="240" w:lineRule="auto"/>
                    <w:rPr>
                      <w:rFonts w:ascii="Times New Roman" w:eastAsia="Times New Roman" w:hAnsi="Times New Roman" w:cs="Times New Roman"/>
                      <w:b/>
                      <w:bCs/>
                      <w:color w:val="000000"/>
                      <w:lang w:eastAsia="sk-SK"/>
                    </w:rPr>
                  </w:pPr>
                  <w:r w:rsidRPr="006360C6">
                    <w:rPr>
                      <w:rFonts w:ascii="Times New Roman" w:eastAsia="Times New Roman" w:hAnsi="Times New Roman" w:cs="Times New Roman"/>
                      <w:b/>
                      <w:bCs/>
                      <w:color w:val="000000"/>
                      <w:lang w:eastAsia="sk-SK"/>
                    </w:rPr>
                    <w:t>Člen domácnosti</w:t>
                  </w:r>
                </w:p>
              </w:tc>
              <w:tc>
                <w:tcPr>
                  <w:tcW w:w="2523" w:type="dxa"/>
                  <w:tcBorders>
                    <w:top w:val="nil"/>
                    <w:left w:val="nil"/>
                    <w:bottom w:val="nil"/>
                    <w:right w:val="nil"/>
                  </w:tcBorders>
                  <w:shd w:val="clear" w:color="auto" w:fill="auto"/>
                  <w:vAlign w:val="bottom"/>
                  <w:hideMark/>
                </w:tcPr>
                <w:p w14:paraId="471C6F3F" w14:textId="77777777" w:rsidR="005101E4" w:rsidRPr="006360C6" w:rsidRDefault="005101E4" w:rsidP="005101E4">
                  <w:pPr>
                    <w:spacing w:after="0" w:line="240" w:lineRule="auto"/>
                    <w:rPr>
                      <w:rFonts w:ascii="Times New Roman" w:eastAsia="Times New Roman" w:hAnsi="Times New Roman" w:cs="Times New Roman"/>
                      <w:b/>
                      <w:bCs/>
                      <w:color w:val="000000"/>
                      <w:lang w:eastAsia="sk-SK"/>
                    </w:rPr>
                  </w:pPr>
                  <w:r w:rsidRPr="006360C6">
                    <w:rPr>
                      <w:rFonts w:ascii="Times New Roman" w:eastAsia="Times New Roman" w:hAnsi="Times New Roman" w:cs="Times New Roman"/>
                      <w:b/>
                      <w:bCs/>
                      <w:color w:val="000000"/>
                      <w:lang w:eastAsia="sk-SK"/>
                    </w:rPr>
                    <w:t>Profesia</w:t>
                  </w:r>
                </w:p>
              </w:tc>
              <w:tc>
                <w:tcPr>
                  <w:tcW w:w="1696" w:type="dxa"/>
                  <w:tcBorders>
                    <w:top w:val="nil"/>
                    <w:left w:val="nil"/>
                    <w:bottom w:val="nil"/>
                    <w:right w:val="single" w:sz="4" w:space="0" w:color="auto"/>
                  </w:tcBorders>
                  <w:shd w:val="clear" w:color="auto" w:fill="auto"/>
                  <w:noWrap/>
                  <w:vAlign w:val="bottom"/>
                  <w:hideMark/>
                </w:tcPr>
                <w:p w14:paraId="28E48D78" w14:textId="77777777" w:rsidR="005101E4" w:rsidRPr="006360C6" w:rsidRDefault="005101E4" w:rsidP="005101E4">
                  <w:pPr>
                    <w:spacing w:after="0" w:line="240" w:lineRule="auto"/>
                    <w:jc w:val="right"/>
                    <w:rPr>
                      <w:rFonts w:ascii="Times New Roman" w:eastAsia="Times New Roman" w:hAnsi="Times New Roman" w:cs="Times New Roman"/>
                      <w:b/>
                      <w:bCs/>
                      <w:color w:val="000000"/>
                      <w:lang w:eastAsia="sk-SK"/>
                    </w:rPr>
                  </w:pPr>
                  <w:r w:rsidRPr="006360C6">
                    <w:rPr>
                      <w:rFonts w:ascii="Times New Roman" w:eastAsia="Times New Roman" w:hAnsi="Times New Roman" w:cs="Times New Roman"/>
                      <w:b/>
                      <w:bCs/>
                      <w:color w:val="000000"/>
                      <w:lang w:eastAsia="sk-SK"/>
                    </w:rPr>
                    <w:t xml:space="preserve">  Príjem (netto) </w:t>
                  </w:r>
                </w:p>
              </w:tc>
            </w:tr>
            <w:tr w:rsidR="005101E4" w:rsidRPr="006360C6" w14:paraId="2C93DB81" w14:textId="77777777" w:rsidTr="000E062E">
              <w:trPr>
                <w:trHeight w:val="292"/>
              </w:trPr>
              <w:tc>
                <w:tcPr>
                  <w:tcW w:w="2689" w:type="dxa"/>
                  <w:tcBorders>
                    <w:top w:val="nil"/>
                    <w:left w:val="single" w:sz="4" w:space="0" w:color="auto"/>
                    <w:bottom w:val="nil"/>
                    <w:right w:val="nil"/>
                  </w:tcBorders>
                  <w:shd w:val="clear" w:color="auto" w:fill="auto"/>
                  <w:vAlign w:val="bottom"/>
                  <w:hideMark/>
                </w:tcPr>
                <w:p w14:paraId="0FDCF3A4"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Dospelý 1</w:t>
                  </w:r>
                </w:p>
              </w:tc>
              <w:tc>
                <w:tcPr>
                  <w:tcW w:w="2523" w:type="dxa"/>
                  <w:tcBorders>
                    <w:top w:val="nil"/>
                    <w:left w:val="nil"/>
                    <w:bottom w:val="nil"/>
                    <w:right w:val="nil"/>
                  </w:tcBorders>
                  <w:shd w:val="clear" w:color="auto" w:fill="auto"/>
                  <w:vAlign w:val="bottom"/>
                  <w:hideMark/>
                </w:tcPr>
                <w:p w14:paraId="2A7BA43C"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Advokát</w:t>
                  </w:r>
                </w:p>
              </w:tc>
              <w:tc>
                <w:tcPr>
                  <w:tcW w:w="1696" w:type="dxa"/>
                  <w:tcBorders>
                    <w:top w:val="nil"/>
                    <w:left w:val="nil"/>
                    <w:bottom w:val="nil"/>
                    <w:right w:val="single" w:sz="4" w:space="0" w:color="auto"/>
                  </w:tcBorders>
                  <w:shd w:val="clear" w:color="auto" w:fill="auto"/>
                  <w:vAlign w:val="bottom"/>
                  <w:hideMark/>
                </w:tcPr>
                <w:p w14:paraId="64585A7A"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xml:space="preserve">         1 967,24 € </w:t>
                  </w:r>
                </w:p>
              </w:tc>
            </w:tr>
            <w:tr w:rsidR="005101E4" w:rsidRPr="006360C6" w14:paraId="7A937554" w14:textId="77777777" w:rsidTr="000E062E">
              <w:trPr>
                <w:trHeight w:val="292"/>
              </w:trPr>
              <w:tc>
                <w:tcPr>
                  <w:tcW w:w="2689" w:type="dxa"/>
                  <w:tcBorders>
                    <w:top w:val="nil"/>
                    <w:left w:val="single" w:sz="4" w:space="0" w:color="auto"/>
                    <w:bottom w:val="nil"/>
                    <w:right w:val="nil"/>
                  </w:tcBorders>
                  <w:shd w:val="clear" w:color="auto" w:fill="auto"/>
                  <w:vAlign w:val="bottom"/>
                  <w:hideMark/>
                </w:tcPr>
                <w:p w14:paraId="3F58ADE5"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Dospelý 2</w:t>
                  </w:r>
                </w:p>
              </w:tc>
              <w:tc>
                <w:tcPr>
                  <w:tcW w:w="2523" w:type="dxa"/>
                  <w:tcBorders>
                    <w:top w:val="nil"/>
                    <w:left w:val="nil"/>
                    <w:bottom w:val="nil"/>
                    <w:right w:val="nil"/>
                  </w:tcBorders>
                  <w:shd w:val="clear" w:color="auto" w:fill="auto"/>
                  <w:vAlign w:val="bottom"/>
                  <w:hideMark/>
                </w:tcPr>
                <w:p w14:paraId="4813EF5A"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Sudca</w:t>
                  </w:r>
                </w:p>
              </w:tc>
              <w:tc>
                <w:tcPr>
                  <w:tcW w:w="1696" w:type="dxa"/>
                  <w:tcBorders>
                    <w:top w:val="nil"/>
                    <w:left w:val="nil"/>
                    <w:bottom w:val="nil"/>
                    <w:right w:val="single" w:sz="4" w:space="0" w:color="auto"/>
                  </w:tcBorders>
                  <w:shd w:val="clear" w:color="auto" w:fill="auto"/>
                  <w:vAlign w:val="bottom"/>
                  <w:hideMark/>
                </w:tcPr>
                <w:p w14:paraId="3FD21C46"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xml:space="preserve">         2 130,67 € </w:t>
                  </w:r>
                </w:p>
              </w:tc>
            </w:tr>
            <w:tr w:rsidR="005101E4" w:rsidRPr="006360C6" w14:paraId="3ED6C266" w14:textId="77777777" w:rsidTr="000E062E">
              <w:trPr>
                <w:trHeight w:val="292"/>
              </w:trPr>
              <w:tc>
                <w:tcPr>
                  <w:tcW w:w="2689" w:type="dxa"/>
                  <w:tcBorders>
                    <w:top w:val="nil"/>
                    <w:left w:val="single" w:sz="4" w:space="0" w:color="auto"/>
                    <w:bottom w:val="single" w:sz="4" w:space="0" w:color="auto"/>
                    <w:right w:val="nil"/>
                  </w:tcBorders>
                  <w:shd w:val="clear" w:color="auto" w:fill="auto"/>
                  <w:vAlign w:val="bottom"/>
                  <w:hideMark/>
                </w:tcPr>
                <w:p w14:paraId="060917CC"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Dieťa</w:t>
                  </w:r>
                </w:p>
              </w:tc>
              <w:tc>
                <w:tcPr>
                  <w:tcW w:w="2523" w:type="dxa"/>
                  <w:tcBorders>
                    <w:top w:val="nil"/>
                    <w:left w:val="nil"/>
                    <w:bottom w:val="single" w:sz="4" w:space="0" w:color="auto"/>
                    <w:right w:val="nil"/>
                  </w:tcBorders>
                  <w:shd w:val="clear" w:color="auto" w:fill="auto"/>
                  <w:vAlign w:val="bottom"/>
                  <w:hideMark/>
                </w:tcPr>
                <w:p w14:paraId="25E29F63"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0</w:t>
                  </w:r>
                </w:p>
              </w:tc>
              <w:tc>
                <w:tcPr>
                  <w:tcW w:w="1696" w:type="dxa"/>
                  <w:tcBorders>
                    <w:top w:val="nil"/>
                    <w:left w:val="nil"/>
                    <w:bottom w:val="single" w:sz="4" w:space="0" w:color="auto"/>
                    <w:right w:val="single" w:sz="4" w:space="0" w:color="auto"/>
                  </w:tcBorders>
                  <w:shd w:val="clear" w:color="auto" w:fill="auto"/>
                  <w:vAlign w:val="bottom"/>
                  <w:hideMark/>
                </w:tcPr>
                <w:p w14:paraId="02096E3D"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w:t>
                  </w:r>
                </w:p>
              </w:tc>
            </w:tr>
            <w:tr w:rsidR="005101E4" w:rsidRPr="006360C6" w14:paraId="048190DC" w14:textId="77777777" w:rsidTr="000E062E">
              <w:trPr>
                <w:trHeight w:val="292"/>
              </w:trPr>
              <w:tc>
                <w:tcPr>
                  <w:tcW w:w="2689" w:type="dxa"/>
                  <w:tcBorders>
                    <w:top w:val="nil"/>
                    <w:left w:val="single" w:sz="4" w:space="0" w:color="auto"/>
                    <w:bottom w:val="nil"/>
                    <w:right w:val="nil"/>
                  </w:tcBorders>
                  <w:shd w:val="clear" w:color="auto" w:fill="auto"/>
                  <w:vAlign w:val="bottom"/>
                  <w:hideMark/>
                </w:tcPr>
                <w:p w14:paraId="4FEC8B4A"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Príjem domácnosti</w:t>
                  </w:r>
                </w:p>
              </w:tc>
              <w:tc>
                <w:tcPr>
                  <w:tcW w:w="2523" w:type="dxa"/>
                  <w:tcBorders>
                    <w:top w:val="nil"/>
                    <w:left w:val="nil"/>
                    <w:bottom w:val="nil"/>
                    <w:right w:val="nil"/>
                  </w:tcBorders>
                  <w:shd w:val="clear" w:color="auto" w:fill="auto"/>
                  <w:vAlign w:val="bottom"/>
                  <w:hideMark/>
                </w:tcPr>
                <w:p w14:paraId="40A86442"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p>
              </w:tc>
              <w:tc>
                <w:tcPr>
                  <w:tcW w:w="1696" w:type="dxa"/>
                  <w:tcBorders>
                    <w:top w:val="nil"/>
                    <w:left w:val="nil"/>
                    <w:bottom w:val="nil"/>
                    <w:right w:val="single" w:sz="4" w:space="0" w:color="auto"/>
                  </w:tcBorders>
                  <w:shd w:val="clear" w:color="auto" w:fill="auto"/>
                  <w:vAlign w:val="bottom"/>
                  <w:hideMark/>
                </w:tcPr>
                <w:p w14:paraId="171B11AB"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xml:space="preserve">         4 097,91 € </w:t>
                  </w:r>
                </w:p>
              </w:tc>
            </w:tr>
            <w:tr w:rsidR="005101E4" w:rsidRPr="006360C6" w14:paraId="3EC8296C" w14:textId="77777777" w:rsidTr="000E062E">
              <w:trPr>
                <w:trHeight w:val="292"/>
              </w:trPr>
              <w:tc>
                <w:tcPr>
                  <w:tcW w:w="2689" w:type="dxa"/>
                  <w:tcBorders>
                    <w:top w:val="nil"/>
                    <w:left w:val="single" w:sz="4" w:space="0" w:color="auto"/>
                    <w:bottom w:val="single" w:sz="4" w:space="0" w:color="auto"/>
                    <w:right w:val="nil"/>
                  </w:tcBorders>
                  <w:shd w:val="clear" w:color="auto" w:fill="auto"/>
                  <w:vAlign w:val="bottom"/>
                  <w:hideMark/>
                </w:tcPr>
                <w:p w14:paraId="799F0330"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Životné minimum</w:t>
                  </w:r>
                </w:p>
              </w:tc>
              <w:tc>
                <w:tcPr>
                  <w:tcW w:w="2523" w:type="dxa"/>
                  <w:tcBorders>
                    <w:top w:val="nil"/>
                    <w:left w:val="nil"/>
                    <w:bottom w:val="single" w:sz="4" w:space="0" w:color="auto"/>
                    <w:right w:val="nil"/>
                  </w:tcBorders>
                  <w:shd w:val="clear" w:color="auto" w:fill="auto"/>
                  <w:vAlign w:val="bottom"/>
                  <w:hideMark/>
                </w:tcPr>
                <w:p w14:paraId="644A3C46"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w:t>
                  </w:r>
                </w:p>
              </w:tc>
              <w:tc>
                <w:tcPr>
                  <w:tcW w:w="1696" w:type="dxa"/>
                  <w:tcBorders>
                    <w:top w:val="nil"/>
                    <w:left w:val="nil"/>
                    <w:bottom w:val="single" w:sz="4" w:space="0" w:color="auto"/>
                    <w:right w:val="single" w:sz="4" w:space="0" w:color="auto"/>
                  </w:tcBorders>
                  <w:shd w:val="clear" w:color="auto" w:fill="auto"/>
                  <w:vAlign w:val="bottom"/>
                  <w:hideMark/>
                </w:tcPr>
                <w:p w14:paraId="0EF742BE"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 xml:space="preserve">            468,84 € </w:t>
                  </w:r>
                </w:p>
              </w:tc>
            </w:tr>
            <w:tr w:rsidR="005101E4" w:rsidRPr="006360C6" w14:paraId="6BA1691B" w14:textId="77777777" w:rsidTr="000E062E">
              <w:trPr>
                <w:trHeight w:val="292"/>
              </w:trPr>
              <w:tc>
                <w:tcPr>
                  <w:tcW w:w="6908" w:type="dxa"/>
                  <w:gridSpan w:val="3"/>
                  <w:tcBorders>
                    <w:top w:val="single" w:sz="4" w:space="0" w:color="auto"/>
                    <w:left w:val="single" w:sz="4" w:space="0" w:color="auto"/>
                    <w:bottom w:val="nil"/>
                    <w:right w:val="single" w:sz="4" w:space="0" w:color="000000"/>
                  </w:tcBorders>
                  <w:shd w:val="clear" w:color="auto" w:fill="auto"/>
                  <w:vAlign w:val="bottom"/>
                  <w:hideMark/>
                </w:tcPr>
                <w:p w14:paraId="1FE9E921" w14:textId="77777777" w:rsidR="005101E4" w:rsidRPr="006360C6" w:rsidRDefault="005101E4" w:rsidP="005101E4">
                  <w:pPr>
                    <w:spacing w:after="0" w:line="240" w:lineRule="auto"/>
                    <w:jc w:val="center"/>
                    <w:rPr>
                      <w:rFonts w:ascii="Times New Roman" w:eastAsia="Times New Roman" w:hAnsi="Times New Roman" w:cs="Times New Roman"/>
                      <w:b/>
                      <w:bCs/>
                      <w:color w:val="000000"/>
                      <w:lang w:eastAsia="sk-SK"/>
                    </w:rPr>
                  </w:pPr>
                  <w:r w:rsidRPr="006360C6">
                    <w:rPr>
                      <w:rFonts w:ascii="Times New Roman" w:eastAsia="Times New Roman" w:hAnsi="Times New Roman" w:cs="Times New Roman"/>
                      <w:b/>
                      <w:bCs/>
                      <w:color w:val="000000"/>
                      <w:lang w:eastAsia="sk-SK"/>
                    </w:rPr>
                    <w:t>Splnenie príjmových kritérií</w:t>
                  </w:r>
                </w:p>
              </w:tc>
            </w:tr>
            <w:tr w:rsidR="005101E4" w:rsidRPr="006360C6" w14:paraId="2B84AABA" w14:textId="77777777" w:rsidTr="000E062E">
              <w:trPr>
                <w:trHeight w:val="292"/>
              </w:trPr>
              <w:tc>
                <w:tcPr>
                  <w:tcW w:w="5212" w:type="dxa"/>
                  <w:gridSpan w:val="2"/>
                  <w:tcBorders>
                    <w:top w:val="nil"/>
                    <w:left w:val="single" w:sz="4" w:space="0" w:color="auto"/>
                    <w:bottom w:val="nil"/>
                    <w:right w:val="nil"/>
                  </w:tcBorders>
                  <w:shd w:val="clear" w:color="auto" w:fill="auto"/>
                  <w:vAlign w:val="bottom"/>
                  <w:hideMark/>
                </w:tcPr>
                <w:p w14:paraId="2A4A3402"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Kritérium minimálneho príjmu</w:t>
                  </w:r>
                </w:p>
              </w:tc>
              <w:tc>
                <w:tcPr>
                  <w:tcW w:w="1696" w:type="dxa"/>
                  <w:tcBorders>
                    <w:top w:val="nil"/>
                    <w:left w:val="nil"/>
                    <w:bottom w:val="nil"/>
                    <w:right w:val="single" w:sz="4" w:space="0" w:color="auto"/>
                  </w:tcBorders>
                  <w:shd w:val="clear" w:color="auto" w:fill="auto"/>
                  <w:vAlign w:val="bottom"/>
                  <w:hideMark/>
                </w:tcPr>
                <w:p w14:paraId="7BBA0CA9" w14:textId="77777777" w:rsidR="005101E4" w:rsidRPr="006360C6" w:rsidRDefault="005101E4" w:rsidP="005101E4">
                  <w:pPr>
                    <w:spacing w:after="0" w:line="240" w:lineRule="auto"/>
                    <w:jc w:val="center"/>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ÁNO</w:t>
                  </w:r>
                </w:p>
              </w:tc>
            </w:tr>
            <w:tr w:rsidR="005101E4" w:rsidRPr="006360C6" w14:paraId="463BA831" w14:textId="77777777" w:rsidTr="000E062E">
              <w:trPr>
                <w:trHeight w:val="292"/>
              </w:trPr>
              <w:tc>
                <w:tcPr>
                  <w:tcW w:w="5212" w:type="dxa"/>
                  <w:gridSpan w:val="2"/>
                  <w:tcBorders>
                    <w:top w:val="nil"/>
                    <w:left w:val="single" w:sz="4" w:space="0" w:color="auto"/>
                    <w:bottom w:val="nil"/>
                    <w:right w:val="nil"/>
                  </w:tcBorders>
                  <w:shd w:val="clear" w:color="auto" w:fill="auto"/>
                  <w:vAlign w:val="bottom"/>
                  <w:hideMark/>
                </w:tcPr>
                <w:p w14:paraId="1B967AD0" w14:textId="77777777" w:rsidR="005101E4" w:rsidRPr="006360C6" w:rsidRDefault="005101E4" w:rsidP="005101E4">
                  <w:pPr>
                    <w:spacing w:after="0" w:line="240" w:lineRule="auto"/>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Kritérium maximálneho príjmu</w:t>
                  </w:r>
                </w:p>
              </w:tc>
              <w:tc>
                <w:tcPr>
                  <w:tcW w:w="1696" w:type="dxa"/>
                  <w:tcBorders>
                    <w:top w:val="nil"/>
                    <w:left w:val="nil"/>
                    <w:bottom w:val="nil"/>
                    <w:right w:val="single" w:sz="4" w:space="0" w:color="auto"/>
                  </w:tcBorders>
                  <w:shd w:val="clear" w:color="auto" w:fill="auto"/>
                  <w:vAlign w:val="bottom"/>
                  <w:hideMark/>
                </w:tcPr>
                <w:p w14:paraId="76F23DD9" w14:textId="77777777" w:rsidR="005101E4" w:rsidRPr="006360C6" w:rsidRDefault="005101E4" w:rsidP="005101E4">
                  <w:pPr>
                    <w:spacing w:after="0" w:line="240" w:lineRule="auto"/>
                    <w:jc w:val="center"/>
                    <w:rPr>
                      <w:rFonts w:ascii="Times New Roman" w:eastAsia="Times New Roman" w:hAnsi="Times New Roman" w:cs="Times New Roman"/>
                      <w:color w:val="000000"/>
                      <w:lang w:eastAsia="sk-SK"/>
                    </w:rPr>
                  </w:pPr>
                  <w:r w:rsidRPr="006360C6">
                    <w:rPr>
                      <w:rFonts w:ascii="Times New Roman" w:eastAsia="Times New Roman" w:hAnsi="Times New Roman" w:cs="Times New Roman"/>
                      <w:color w:val="000000"/>
                      <w:lang w:eastAsia="sk-SK"/>
                    </w:rPr>
                    <w:t>NIE</w:t>
                  </w:r>
                </w:p>
              </w:tc>
            </w:tr>
            <w:tr w:rsidR="005101E4" w:rsidRPr="006360C6" w14:paraId="1FBFA3DA" w14:textId="77777777" w:rsidTr="000E062E">
              <w:trPr>
                <w:trHeight w:val="292"/>
              </w:trPr>
              <w:tc>
                <w:tcPr>
                  <w:tcW w:w="5212" w:type="dxa"/>
                  <w:gridSpan w:val="2"/>
                  <w:tcBorders>
                    <w:top w:val="nil"/>
                    <w:left w:val="single" w:sz="4" w:space="0" w:color="auto"/>
                    <w:bottom w:val="single" w:sz="4" w:space="0" w:color="auto"/>
                    <w:right w:val="nil"/>
                  </w:tcBorders>
                  <w:shd w:val="clear" w:color="auto" w:fill="auto"/>
                  <w:vAlign w:val="bottom"/>
                  <w:hideMark/>
                </w:tcPr>
                <w:p w14:paraId="79B02B1A" w14:textId="77777777" w:rsidR="005101E4" w:rsidRPr="006360C6" w:rsidRDefault="005101E4" w:rsidP="005101E4">
                  <w:pPr>
                    <w:spacing w:after="0" w:line="240" w:lineRule="auto"/>
                    <w:rPr>
                      <w:rFonts w:ascii="Times New Roman" w:eastAsia="Times New Roman" w:hAnsi="Times New Roman" w:cs="Times New Roman"/>
                      <w:i/>
                      <w:iCs/>
                      <w:color w:val="808080"/>
                      <w:lang w:eastAsia="sk-SK"/>
                    </w:rPr>
                  </w:pPr>
                  <w:r w:rsidRPr="006360C6">
                    <w:rPr>
                      <w:rFonts w:ascii="Times New Roman" w:eastAsia="Times New Roman" w:hAnsi="Times New Roman" w:cs="Times New Roman"/>
                      <w:i/>
                      <w:iCs/>
                      <w:color w:val="808080"/>
                      <w:lang w:eastAsia="sk-SK"/>
                    </w:rPr>
                    <w:t>Ak by kritérium maximálneho príjmu bolo 6x ŽM</w:t>
                  </w:r>
                </w:p>
              </w:tc>
              <w:tc>
                <w:tcPr>
                  <w:tcW w:w="1696" w:type="dxa"/>
                  <w:tcBorders>
                    <w:top w:val="nil"/>
                    <w:left w:val="nil"/>
                    <w:bottom w:val="single" w:sz="4" w:space="0" w:color="auto"/>
                    <w:right w:val="single" w:sz="4" w:space="0" w:color="auto"/>
                  </w:tcBorders>
                  <w:shd w:val="clear" w:color="auto" w:fill="auto"/>
                  <w:vAlign w:val="bottom"/>
                  <w:hideMark/>
                </w:tcPr>
                <w:p w14:paraId="76727356" w14:textId="77777777" w:rsidR="005101E4" w:rsidRPr="006360C6" w:rsidRDefault="005101E4" w:rsidP="005101E4">
                  <w:pPr>
                    <w:spacing w:after="0" w:line="240" w:lineRule="auto"/>
                    <w:jc w:val="center"/>
                    <w:rPr>
                      <w:rFonts w:ascii="Times New Roman" w:eastAsia="Times New Roman" w:hAnsi="Times New Roman" w:cs="Times New Roman"/>
                      <w:color w:val="808080"/>
                      <w:lang w:eastAsia="sk-SK"/>
                    </w:rPr>
                  </w:pPr>
                  <w:r w:rsidRPr="006360C6">
                    <w:rPr>
                      <w:rFonts w:ascii="Times New Roman" w:eastAsia="Times New Roman" w:hAnsi="Times New Roman" w:cs="Times New Roman"/>
                      <w:color w:val="808080"/>
                      <w:lang w:eastAsia="sk-SK"/>
                    </w:rPr>
                    <w:t>NIE</w:t>
                  </w:r>
                </w:p>
              </w:tc>
            </w:tr>
          </w:tbl>
          <w:p w14:paraId="15FDB48B" w14:textId="7A0FBE61" w:rsidR="005101E4" w:rsidRDefault="005101E4" w:rsidP="005101E4">
            <w:pPr>
              <w:rPr>
                <w:lang w:val="en-US"/>
              </w:rPr>
            </w:pPr>
          </w:p>
          <w:tbl>
            <w:tblPr>
              <w:tblW w:w="6947" w:type="dxa"/>
              <w:tblLayout w:type="fixed"/>
              <w:tblLook w:val="04A0" w:firstRow="1" w:lastRow="0" w:firstColumn="1" w:lastColumn="0" w:noHBand="0" w:noVBand="1"/>
            </w:tblPr>
            <w:tblGrid>
              <w:gridCol w:w="1920"/>
              <w:gridCol w:w="2617"/>
              <w:gridCol w:w="2410"/>
            </w:tblGrid>
            <w:tr w:rsidR="00EA0B64" w:rsidRPr="00EA0B64" w14:paraId="47E0F871" w14:textId="77777777" w:rsidTr="00B7289A">
              <w:trPr>
                <w:trHeight w:val="288"/>
              </w:trPr>
              <w:tc>
                <w:tcPr>
                  <w:tcW w:w="6947" w:type="dxa"/>
                  <w:gridSpan w:val="3"/>
                  <w:tcBorders>
                    <w:top w:val="single" w:sz="4" w:space="0" w:color="auto"/>
                    <w:left w:val="single" w:sz="4" w:space="0" w:color="auto"/>
                    <w:bottom w:val="nil"/>
                    <w:right w:val="single" w:sz="4" w:space="0" w:color="000000"/>
                  </w:tcBorders>
                  <w:shd w:val="clear" w:color="000000" w:fill="FFFFFF"/>
                  <w:vAlign w:val="bottom"/>
                  <w:hideMark/>
                </w:tcPr>
                <w:p w14:paraId="4D33661B" w14:textId="77777777" w:rsidR="00EA0B64" w:rsidRPr="00EA0B64" w:rsidRDefault="00EA0B64" w:rsidP="00EA0B64">
                  <w:pPr>
                    <w:spacing w:after="0" w:line="240" w:lineRule="auto"/>
                    <w:jc w:val="center"/>
                    <w:rPr>
                      <w:rFonts w:ascii="Times New Roman" w:eastAsia="Times New Roman" w:hAnsi="Times New Roman" w:cs="Times New Roman"/>
                      <w:b/>
                      <w:bCs/>
                      <w:color w:val="000000"/>
                    </w:rPr>
                  </w:pPr>
                  <w:r w:rsidRPr="00EA0B64">
                    <w:rPr>
                      <w:rFonts w:ascii="Times New Roman" w:eastAsia="Times New Roman" w:hAnsi="Times New Roman" w:cs="Times New Roman"/>
                      <w:b/>
                      <w:bCs/>
                      <w:color w:val="000000"/>
                    </w:rPr>
                    <w:t>Nízko-príjmová rodina s dieťaťom</w:t>
                  </w:r>
                </w:p>
              </w:tc>
            </w:tr>
            <w:tr w:rsidR="00EA0B64" w:rsidRPr="00EA0B64" w14:paraId="68D1BAD1" w14:textId="77777777" w:rsidTr="00B7289A">
              <w:trPr>
                <w:trHeight w:val="288"/>
              </w:trPr>
              <w:tc>
                <w:tcPr>
                  <w:tcW w:w="1920" w:type="dxa"/>
                  <w:tcBorders>
                    <w:top w:val="nil"/>
                    <w:left w:val="single" w:sz="4" w:space="0" w:color="auto"/>
                    <w:bottom w:val="single" w:sz="4" w:space="0" w:color="auto"/>
                    <w:right w:val="nil"/>
                  </w:tcBorders>
                  <w:shd w:val="clear" w:color="auto" w:fill="auto"/>
                  <w:vAlign w:val="bottom"/>
                  <w:hideMark/>
                </w:tcPr>
                <w:p w14:paraId="1CA7F0B4"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Žiadajú:</w:t>
                  </w:r>
                </w:p>
              </w:tc>
              <w:tc>
                <w:tcPr>
                  <w:tcW w:w="5027" w:type="dxa"/>
                  <w:gridSpan w:val="2"/>
                  <w:tcBorders>
                    <w:top w:val="nil"/>
                    <w:left w:val="nil"/>
                    <w:bottom w:val="single" w:sz="4" w:space="0" w:color="auto"/>
                    <w:right w:val="single" w:sz="4" w:space="0" w:color="000000"/>
                  </w:tcBorders>
                  <w:shd w:val="clear" w:color="auto" w:fill="auto"/>
                  <w:vAlign w:val="bottom"/>
                  <w:hideMark/>
                </w:tcPr>
                <w:p w14:paraId="71C9E136"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3-izbový byt v Prešovskom kraji</w:t>
                  </w:r>
                </w:p>
              </w:tc>
            </w:tr>
            <w:tr w:rsidR="00EA0B64" w:rsidRPr="00EA0B64" w14:paraId="577F9F2D" w14:textId="77777777" w:rsidTr="00B7289A">
              <w:trPr>
                <w:trHeight w:val="348"/>
              </w:trPr>
              <w:tc>
                <w:tcPr>
                  <w:tcW w:w="1920" w:type="dxa"/>
                  <w:tcBorders>
                    <w:top w:val="nil"/>
                    <w:left w:val="single" w:sz="4" w:space="0" w:color="auto"/>
                    <w:bottom w:val="nil"/>
                    <w:right w:val="nil"/>
                  </w:tcBorders>
                  <w:shd w:val="clear" w:color="auto" w:fill="auto"/>
                  <w:vAlign w:val="bottom"/>
                  <w:hideMark/>
                </w:tcPr>
                <w:p w14:paraId="50F8DAD6" w14:textId="77777777" w:rsidR="00EA0B64" w:rsidRPr="00EA0B64" w:rsidRDefault="00EA0B64" w:rsidP="00EA0B64">
                  <w:pPr>
                    <w:spacing w:after="0" w:line="240" w:lineRule="auto"/>
                    <w:rPr>
                      <w:rFonts w:ascii="Times New Roman" w:eastAsia="Times New Roman" w:hAnsi="Times New Roman" w:cs="Times New Roman"/>
                      <w:b/>
                      <w:bCs/>
                      <w:color w:val="000000"/>
                      <w:lang w:val="en-US"/>
                    </w:rPr>
                  </w:pPr>
                  <w:r w:rsidRPr="00EA0B64">
                    <w:rPr>
                      <w:rFonts w:ascii="Times New Roman" w:eastAsia="Times New Roman" w:hAnsi="Times New Roman" w:cs="Times New Roman"/>
                      <w:b/>
                      <w:bCs/>
                      <w:color w:val="000000"/>
                      <w:lang w:val="en-US"/>
                    </w:rPr>
                    <w:t>Člen domácnosti</w:t>
                  </w:r>
                </w:p>
              </w:tc>
              <w:tc>
                <w:tcPr>
                  <w:tcW w:w="2617" w:type="dxa"/>
                  <w:tcBorders>
                    <w:top w:val="nil"/>
                    <w:left w:val="nil"/>
                    <w:bottom w:val="nil"/>
                    <w:right w:val="nil"/>
                  </w:tcBorders>
                  <w:shd w:val="clear" w:color="auto" w:fill="auto"/>
                  <w:vAlign w:val="bottom"/>
                  <w:hideMark/>
                </w:tcPr>
                <w:p w14:paraId="75F027B2" w14:textId="77777777" w:rsidR="00EA0B64" w:rsidRPr="00EA0B64" w:rsidRDefault="00EA0B64" w:rsidP="00EA0B64">
                  <w:pPr>
                    <w:spacing w:after="0" w:line="240" w:lineRule="auto"/>
                    <w:rPr>
                      <w:rFonts w:ascii="Times New Roman" w:eastAsia="Times New Roman" w:hAnsi="Times New Roman" w:cs="Times New Roman"/>
                      <w:b/>
                      <w:bCs/>
                      <w:color w:val="000000"/>
                    </w:rPr>
                  </w:pPr>
                  <w:r w:rsidRPr="00EA0B64">
                    <w:rPr>
                      <w:rFonts w:ascii="Times New Roman" w:eastAsia="Times New Roman" w:hAnsi="Times New Roman" w:cs="Times New Roman"/>
                      <w:b/>
                      <w:bCs/>
                      <w:color w:val="000000"/>
                    </w:rPr>
                    <w:t>Profesia</w:t>
                  </w:r>
                </w:p>
              </w:tc>
              <w:tc>
                <w:tcPr>
                  <w:tcW w:w="2410" w:type="dxa"/>
                  <w:tcBorders>
                    <w:top w:val="nil"/>
                    <w:left w:val="nil"/>
                    <w:bottom w:val="nil"/>
                    <w:right w:val="single" w:sz="4" w:space="0" w:color="auto"/>
                  </w:tcBorders>
                  <w:shd w:val="clear" w:color="auto" w:fill="auto"/>
                  <w:noWrap/>
                  <w:vAlign w:val="bottom"/>
                  <w:hideMark/>
                </w:tcPr>
                <w:p w14:paraId="192FBD58" w14:textId="77777777" w:rsidR="00EA0B64" w:rsidRPr="00EA0B64" w:rsidRDefault="00EA0B64" w:rsidP="00EA0B64">
                  <w:pPr>
                    <w:spacing w:after="0" w:line="240" w:lineRule="auto"/>
                    <w:jc w:val="right"/>
                    <w:rPr>
                      <w:rFonts w:ascii="Times New Roman" w:eastAsia="Times New Roman" w:hAnsi="Times New Roman" w:cs="Times New Roman"/>
                      <w:b/>
                      <w:bCs/>
                      <w:color w:val="000000"/>
                    </w:rPr>
                  </w:pPr>
                  <w:r w:rsidRPr="00EA0B64">
                    <w:rPr>
                      <w:rFonts w:ascii="Times New Roman" w:eastAsia="Times New Roman" w:hAnsi="Times New Roman" w:cs="Times New Roman"/>
                      <w:b/>
                      <w:bCs/>
                      <w:color w:val="000000"/>
                    </w:rPr>
                    <w:t xml:space="preserve">  Príjem (netto) </w:t>
                  </w:r>
                </w:p>
              </w:tc>
            </w:tr>
            <w:tr w:rsidR="00EA0B64" w:rsidRPr="00EA0B64" w14:paraId="514A2804" w14:textId="77777777" w:rsidTr="00B7289A">
              <w:trPr>
                <w:trHeight w:val="312"/>
              </w:trPr>
              <w:tc>
                <w:tcPr>
                  <w:tcW w:w="1920" w:type="dxa"/>
                  <w:tcBorders>
                    <w:top w:val="nil"/>
                    <w:left w:val="single" w:sz="4" w:space="0" w:color="auto"/>
                    <w:bottom w:val="nil"/>
                    <w:right w:val="nil"/>
                  </w:tcBorders>
                  <w:shd w:val="clear" w:color="auto" w:fill="auto"/>
                  <w:vAlign w:val="bottom"/>
                  <w:hideMark/>
                </w:tcPr>
                <w:p w14:paraId="560A62C1"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Dospelý 1</w:t>
                  </w:r>
                </w:p>
              </w:tc>
              <w:tc>
                <w:tcPr>
                  <w:tcW w:w="2617" w:type="dxa"/>
                  <w:tcBorders>
                    <w:top w:val="nil"/>
                    <w:left w:val="nil"/>
                    <w:bottom w:val="nil"/>
                    <w:right w:val="nil"/>
                  </w:tcBorders>
                  <w:shd w:val="clear" w:color="auto" w:fill="auto"/>
                  <w:vAlign w:val="bottom"/>
                  <w:hideMark/>
                </w:tcPr>
                <w:p w14:paraId="677B650C"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Kamionista</w:t>
                  </w:r>
                </w:p>
              </w:tc>
              <w:tc>
                <w:tcPr>
                  <w:tcW w:w="2410" w:type="dxa"/>
                  <w:tcBorders>
                    <w:top w:val="nil"/>
                    <w:left w:val="nil"/>
                    <w:bottom w:val="nil"/>
                    <w:right w:val="single" w:sz="4" w:space="0" w:color="auto"/>
                  </w:tcBorders>
                  <w:shd w:val="clear" w:color="auto" w:fill="auto"/>
                  <w:vAlign w:val="bottom"/>
                  <w:hideMark/>
                </w:tcPr>
                <w:p w14:paraId="03E05C86"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xml:space="preserve">                        826,00 € </w:t>
                  </w:r>
                </w:p>
              </w:tc>
            </w:tr>
            <w:tr w:rsidR="00EA0B64" w:rsidRPr="00EA0B64" w14:paraId="001CB195" w14:textId="77777777" w:rsidTr="00B7289A">
              <w:trPr>
                <w:trHeight w:val="480"/>
              </w:trPr>
              <w:tc>
                <w:tcPr>
                  <w:tcW w:w="1920" w:type="dxa"/>
                  <w:tcBorders>
                    <w:top w:val="nil"/>
                    <w:left w:val="single" w:sz="4" w:space="0" w:color="auto"/>
                    <w:bottom w:val="nil"/>
                    <w:right w:val="nil"/>
                  </w:tcBorders>
                  <w:shd w:val="clear" w:color="auto" w:fill="auto"/>
                  <w:vAlign w:val="bottom"/>
                  <w:hideMark/>
                </w:tcPr>
                <w:p w14:paraId="24EE0928"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Dospelý 2</w:t>
                  </w:r>
                </w:p>
              </w:tc>
              <w:tc>
                <w:tcPr>
                  <w:tcW w:w="2617" w:type="dxa"/>
                  <w:tcBorders>
                    <w:top w:val="nil"/>
                    <w:left w:val="nil"/>
                    <w:bottom w:val="nil"/>
                    <w:right w:val="nil"/>
                  </w:tcBorders>
                  <w:shd w:val="clear" w:color="auto" w:fill="auto"/>
                  <w:vAlign w:val="bottom"/>
                  <w:hideMark/>
                </w:tcPr>
                <w:p w14:paraId="5AE205FE"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Kuchárka</w:t>
                  </w:r>
                </w:p>
              </w:tc>
              <w:tc>
                <w:tcPr>
                  <w:tcW w:w="2410" w:type="dxa"/>
                  <w:tcBorders>
                    <w:top w:val="nil"/>
                    <w:left w:val="nil"/>
                    <w:bottom w:val="nil"/>
                    <w:right w:val="single" w:sz="4" w:space="0" w:color="auto"/>
                  </w:tcBorders>
                  <w:shd w:val="clear" w:color="auto" w:fill="auto"/>
                  <w:vAlign w:val="bottom"/>
                  <w:hideMark/>
                </w:tcPr>
                <w:p w14:paraId="2C0CBF89"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xml:space="preserve">                        526,00 € </w:t>
                  </w:r>
                </w:p>
              </w:tc>
            </w:tr>
            <w:tr w:rsidR="00EA0B64" w:rsidRPr="00EA0B64" w14:paraId="3AFDCDA7" w14:textId="77777777" w:rsidTr="00B7289A">
              <w:trPr>
                <w:trHeight w:val="288"/>
              </w:trPr>
              <w:tc>
                <w:tcPr>
                  <w:tcW w:w="1920" w:type="dxa"/>
                  <w:tcBorders>
                    <w:top w:val="nil"/>
                    <w:left w:val="single" w:sz="4" w:space="0" w:color="auto"/>
                    <w:bottom w:val="single" w:sz="4" w:space="0" w:color="auto"/>
                    <w:right w:val="nil"/>
                  </w:tcBorders>
                  <w:shd w:val="clear" w:color="auto" w:fill="auto"/>
                  <w:vAlign w:val="bottom"/>
                  <w:hideMark/>
                </w:tcPr>
                <w:p w14:paraId="67D54731"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Dieťa</w:t>
                  </w:r>
                </w:p>
              </w:tc>
              <w:tc>
                <w:tcPr>
                  <w:tcW w:w="2617" w:type="dxa"/>
                  <w:tcBorders>
                    <w:top w:val="nil"/>
                    <w:left w:val="nil"/>
                    <w:bottom w:val="single" w:sz="4" w:space="0" w:color="auto"/>
                    <w:right w:val="nil"/>
                  </w:tcBorders>
                  <w:shd w:val="clear" w:color="auto" w:fill="auto"/>
                  <w:vAlign w:val="bottom"/>
                  <w:hideMark/>
                </w:tcPr>
                <w:p w14:paraId="7C190721"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1</w:t>
                  </w:r>
                </w:p>
              </w:tc>
              <w:tc>
                <w:tcPr>
                  <w:tcW w:w="2410" w:type="dxa"/>
                  <w:tcBorders>
                    <w:top w:val="nil"/>
                    <w:left w:val="nil"/>
                    <w:bottom w:val="single" w:sz="4" w:space="0" w:color="auto"/>
                    <w:right w:val="single" w:sz="4" w:space="0" w:color="auto"/>
                  </w:tcBorders>
                  <w:shd w:val="clear" w:color="auto" w:fill="auto"/>
                  <w:vAlign w:val="bottom"/>
                  <w:hideMark/>
                </w:tcPr>
                <w:p w14:paraId="67336D87"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w:t>
                  </w:r>
                </w:p>
              </w:tc>
            </w:tr>
            <w:tr w:rsidR="00EA0B64" w:rsidRPr="00EA0B64" w14:paraId="3209E6A9" w14:textId="77777777" w:rsidTr="00B7289A">
              <w:trPr>
                <w:trHeight w:val="468"/>
              </w:trPr>
              <w:tc>
                <w:tcPr>
                  <w:tcW w:w="1920" w:type="dxa"/>
                  <w:tcBorders>
                    <w:top w:val="nil"/>
                    <w:left w:val="single" w:sz="4" w:space="0" w:color="auto"/>
                    <w:bottom w:val="nil"/>
                    <w:right w:val="nil"/>
                  </w:tcBorders>
                  <w:shd w:val="clear" w:color="auto" w:fill="auto"/>
                  <w:vAlign w:val="bottom"/>
                  <w:hideMark/>
                </w:tcPr>
                <w:p w14:paraId="35C751F1"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Príjem domácnosti</w:t>
                  </w:r>
                </w:p>
              </w:tc>
              <w:tc>
                <w:tcPr>
                  <w:tcW w:w="2617" w:type="dxa"/>
                  <w:tcBorders>
                    <w:top w:val="nil"/>
                    <w:left w:val="nil"/>
                    <w:bottom w:val="nil"/>
                    <w:right w:val="nil"/>
                  </w:tcBorders>
                  <w:shd w:val="clear" w:color="auto" w:fill="auto"/>
                  <w:vAlign w:val="bottom"/>
                  <w:hideMark/>
                </w:tcPr>
                <w:p w14:paraId="3A9F4EF6" w14:textId="77777777" w:rsidR="00EA0B64" w:rsidRPr="00EA0B64" w:rsidRDefault="00EA0B64" w:rsidP="00EA0B64">
                  <w:pPr>
                    <w:spacing w:after="0" w:line="240" w:lineRule="auto"/>
                    <w:rPr>
                      <w:rFonts w:ascii="Times New Roman" w:eastAsia="Times New Roman" w:hAnsi="Times New Roman" w:cs="Times New Roman"/>
                      <w:color w:val="000000"/>
                    </w:rPr>
                  </w:pPr>
                </w:p>
              </w:tc>
              <w:tc>
                <w:tcPr>
                  <w:tcW w:w="2410" w:type="dxa"/>
                  <w:tcBorders>
                    <w:top w:val="nil"/>
                    <w:left w:val="nil"/>
                    <w:bottom w:val="nil"/>
                    <w:right w:val="single" w:sz="4" w:space="0" w:color="auto"/>
                  </w:tcBorders>
                  <w:shd w:val="clear" w:color="auto" w:fill="auto"/>
                  <w:vAlign w:val="bottom"/>
                  <w:hideMark/>
                </w:tcPr>
                <w:p w14:paraId="0CA506FE"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xml:space="preserve">                     1 352,00 € </w:t>
                  </w:r>
                </w:p>
              </w:tc>
            </w:tr>
            <w:tr w:rsidR="00EA0B64" w:rsidRPr="00EA0B64" w14:paraId="3DBA69D6" w14:textId="77777777" w:rsidTr="00B7289A">
              <w:trPr>
                <w:trHeight w:val="288"/>
              </w:trPr>
              <w:tc>
                <w:tcPr>
                  <w:tcW w:w="1920" w:type="dxa"/>
                  <w:tcBorders>
                    <w:top w:val="nil"/>
                    <w:left w:val="single" w:sz="4" w:space="0" w:color="auto"/>
                    <w:bottom w:val="single" w:sz="4" w:space="0" w:color="auto"/>
                    <w:right w:val="nil"/>
                  </w:tcBorders>
                  <w:shd w:val="clear" w:color="auto" w:fill="auto"/>
                  <w:vAlign w:val="bottom"/>
                  <w:hideMark/>
                </w:tcPr>
                <w:p w14:paraId="40E2B790" w14:textId="77777777" w:rsidR="00EA0B64" w:rsidRPr="00EA0B64" w:rsidRDefault="00EA0B64" w:rsidP="00EA0B64">
                  <w:pPr>
                    <w:spacing w:after="0" w:line="240" w:lineRule="auto"/>
                    <w:rPr>
                      <w:rFonts w:ascii="Times New Roman" w:eastAsia="Times New Roman" w:hAnsi="Times New Roman" w:cs="Times New Roman"/>
                      <w:color w:val="000000"/>
                      <w:lang w:val="en-US"/>
                    </w:rPr>
                  </w:pPr>
                  <w:r w:rsidRPr="00EA0B64">
                    <w:rPr>
                      <w:rFonts w:ascii="Times New Roman" w:eastAsia="Times New Roman" w:hAnsi="Times New Roman" w:cs="Times New Roman"/>
                      <w:color w:val="000000"/>
                      <w:lang w:val="en-US"/>
                    </w:rPr>
                    <w:t>Životné minimum</w:t>
                  </w:r>
                </w:p>
              </w:tc>
              <w:tc>
                <w:tcPr>
                  <w:tcW w:w="2617" w:type="dxa"/>
                  <w:tcBorders>
                    <w:top w:val="nil"/>
                    <w:left w:val="nil"/>
                    <w:bottom w:val="single" w:sz="4" w:space="0" w:color="auto"/>
                    <w:right w:val="nil"/>
                  </w:tcBorders>
                  <w:shd w:val="clear" w:color="auto" w:fill="auto"/>
                  <w:vAlign w:val="bottom"/>
                  <w:hideMark/>
                </w:tcPr>
                <w:p w14:paraId="54A8E4CE"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vAlign w:val="bottom"/>
                  <w:hideMark/>
                </w:tcPr>
                <w:p w14:paraId="6E5E9657"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 xml:space="preserve">                        504,98 € </w:t>
                  </w:r>
                </w:p>
              </w:tc>
            </w:tr>
            <w:tr w:rsidR="00EA0B64" w:rsidRPr="00EA0B64" w14:paraId="13FB6D02" w14:textId="77777777" w:rsidTr="00B7289A">
              <w:trPr>
                <w:trHeight w:val="288"/>
              </w:trPr>
              <w:tc>
                <w:tcPr>
                  <w:tcW w:w="6947" w:type="dxa"/>
                  <w:gridSpan w:val="3"/>
                  <w:tcBorders>
                    <w:top w:val="single" w:sz="4" w:space="0" w:color="auto"/>
                    <w:left w:val="single" w:sz="4" w:space="0" w:color="auto"/>
                    <w:bottom w:val="nil"/>
                    <w:right w:val="single" w:sz="4" w:space="0" w:color="000000"/>
                  </w:tcBorders>
                  <w:shd w:val="clear" w:color="auto" w:fill="auto"/>
                  <w:vAlign w:val="bottom"/>
                  <w:hideMark/>
                </w:tcPr>
                <w:p w14:paraId="337B15AD" w14:textId="77777777" w:rsidR="00EA0B64" w:rsidRPr="00EA0B64" w:rsidRDefault="00EA0B64" w:rsidP="00EA0B64">
                  <w:pPr>
                    <w:spacing w:after="0" w:line="240" w:lineRule="auto"/>
                    <w:jc w:val="center"/>
                    <w:rPr>
                      <w:rFonts w:ascii="Times New Roman" w:eastAsia="Times New Roman" w:hAnsi="Times New Roman" w:cs="Times New Roman"/>
                      <w:b/>
                      <w:bCs/>
                      <w:color w:val="000000"/>
                    </w:rPr>
                  </w:pPr>
                  <w:r w:rsidRPr="00EA0B64">
                    <w:rPr>
                      <w:rFonts w:ascii="Times New Roman" w:eastAsia="Times New Roman" w:hAnsi="Times New Roman" w:cs="Times New Roman"/>
                      <w:b/>
                      <w:bCs/>
                      <w:color w:val="000000"/>
                    </w:rPr>
                    <w:t>Splnenie príjmových kritérií</w:t>
                  </w:r>
                </w:p>
              </w:tc>
            </w:tr>
            <w:tr w:rsidR="00EA0B64" w:rsidRPr="00EA0B64" w14:paraId="4352006F" w14:textId="77777777" w:rsidTr="00B7289A">
              <w:trPr>
                <w:trHeight w:val="288"/>
              </w:trPr>
              <w:tc>
                <w:tcPr>
                  <w:tcW w:w="4537" w:type="dxa"/>
                  <w:gridSpan w:val="2"/>
                  <w:tcBorders>
                    <w:top w:val="nil"/>
                    <w:left w:val="single" w:sz="4" w:space="0" w:color="auto"/>
                    <w:bottom w:val="nil"/>
                    <w:right w:val="nil"/>
                  </w:tcBorders>
                  <w:shd w:val="clear" w:color="auto" w:fill="auto"/>
                  <w:vAlign w:val="bottom"/>
                  <w:hideMark/>
                </w:tcPr>
                <w:p w14:paraId="2F91B36E"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Kritérium minimálneho príjmu</w:t>
                  </w:r>
                </w:p>
              </w:tc>
              <w:tc>
                <w:tcPr>
                  <w:tcW w:w="2410" w:type="dxa"/>
                  <w:tcBorders>
                    <w:top w:val="nil"/>
                    <w:left w:val="nil"/>
                    <w:bottom w:val="nil"/>
                    <w:right w:val="single" w:sz="4" w:space="0" w:color="auto"/>
                  </w:tcBorders>
                  <w:shd w:val="clear" w:color="auto" w:fill="auto"/>
                  <w:vAlign w:val="bottom"/>
                  <w:hideMark/>
                </w:tcPr>
                <w:p w14:paraId="039D444D" w14:textId="77777777" w:rsidR="00EA0B64" w:rsidRPr="00EA0B64" w:rsidRDefault="00EA0B64" w:rsidP="00B7289A">
                  <w:pPr>
                    <w:spacing w:after="0" w:line="240" w:lineRule="auto"/>
                    <w:jc w:val="center"/>
                    <w:rPr>
                      <w:rFonts w:ascii="Times New Roman" w:eastAsia="Times New Roman" w:hAnsi="Times New Roman" w:cs="Times New Roman"/>
                      <w:color w:val="000000"/>
                    </w:rPr>
                  </w:pPr>
                  <w:r w:rsidRPr="00EA0B64">
                    <w:rPr>
                      <w:rFonts w:ascii="Times New Roman" w:eastAsia="Times New Roman" w:hAnsi="Times New Roman" w:cs="Times New Roman"/>
                      <w:color w:val="000000"/>
                    </w:rPr>
                    <w:t>ÁNO</w:t>
                  </w:r>
                </w:p>
              </w:tc>
            </w:tr>
            <w:tr w:rsidR="00EA0B64" w:rsidRPr="00EA0B64" w14:paraId="24D07367" w14:textId="77777777" w:rsidTr="00B7289A">
              <w:trPr>
                <w:trHeight w:val="288"/>
              </w:trPr>
              <w:tc>
                <w:tcPr>
                  <w:tcW w:w="4537" w:type="dxa"/>
                  <w:gridSpan w:val="2"/>
                  <w:tcBorders>
                    <w:top w:val="nil"/>
                    <w:left w:val="single" w:sz="4" w:space="0" w:color="auto"/>
                    <w:bottom w:val="nil"/>
                    <w:right w:val="nil"/>
                  </w:tcBorders>
                  <w:shd w:val="clear" w:color="auto" w:fill="auto"/>
                  <w:vAlign w:val="bottom"/>
                  <w:hideMark/>
                </w:tcPr>
                <w:p w14:paraId="3BE78096" w14:textId="77777777" w:rsidR="00EA0B64" w:rsidRPr="00EA0B64" w:rsidRDefault="00EA0B64" w:rsidP="00EA0B64">
                  <w:pPr>
                    <w:spacing w:after="0" w:line="240" w:lineRule="auto"/>
                    <w:rPr>
                      <w:rFonts w:ascii="Times New Roman" w:eastAsia="Times New Roman" w:hAnsi="Times New Roman" w:cs="Times New Roman"/>
                      <w:color w:val="000000"/>
                    </w:rPr>
                  </w:pPr>
                  <w:r w:rsidRPr="00EA0B64">
                    <w:rPr>
                      <w:rFonts w:ascii="Times New Roman" w:eastAsia="Times New Roman" w:hAnsi="Times New Roman" w:cs="Times New Roman"/>
                      <w:color w:val="000000"/>
                    </w:rPr>
                    <w:t>Kritérium maximálneho príjmu</w:t>
                  </w:r>
                </w:p>
              </w:tc>
              <w:tc>
                <w:tcPr>
                  <w:tcW w:w="2410" w:type="dxa"/>
                  <w:tcBorders>
                    <w:top w:val="nil"/>
                    <w:left w:val="nil"/>
                    <w:bottom w:val="nil"/>
                    <w:right w:val="single" w:sz="4" w:space="0" w:color="auto"/>
                  </w:tcBorders>
                  <w:shd w:val="clear" w:color="auto" w:fill="auto"/>
                  <w:vAlign w:val="bottom"/>
                  <w:hideMark/>
                </w:tcPr>
                <w:p w14:paraId="3B3CC14D" w14:textId="77777777" w:rsidR="00EA0B64" w:rsidRPr="00EA0B64" w:rsidRDefault="00EA0B64" w:rsidP="00B7289A">
                  <w:pPr>
                    <w:spacing w:after="0" w:line="240" w:lineRule="auto"/>
                    <w:jc w:val="center"/>
                    <w:rPr>
                      <w:rFonts w:ascii="Times New Roman" w:eastAsia="Times New Roman" w:hAnsi="Times New Roman" w:cs="Times New Roman"/>
                      <w:color w:val="000000"/>
                    </w:rPr>
                  </w:pPr>
                  <w:r w:rsidRPr="00EA0B64">
                    <w:rPr>
                      <w:rFonts w:ascii="Times New Roman" w:eastAsia="Times New Roman" w:hAnsi="Times New Roman" w:cs="Times New Roman"/>
                      <w:color w:val="000000"/>
                    </w:rPr>
                    <w:t>ÁNO</w:t>
                  </w:r>
                </w:p>
              </w:tc>
            </w:tr>
            <w:tr w:rsidR="00EA0B64" w:rsidRPr="00EA0B64" w14:paraId="0FF62B85" w14:textId="77777777" w:rsidTr="00B7289A">
              <w:trPr>
                <w:trHeight w:val="288"/>
              </w:trPr>
              <w:tc>
                <w:tcPr>
                  <w:tcW w:w="4537" w:type="dxa"/>
                  <w:gridSpan w:val="2"/>
                  <w:tcBorders>
                    <w:top w:val="nil"/>
                    <w:left w:val="single" w:sz="4" w:space="0" w:color="auto"/>
                    <w:bottom w:val="single" w:sz="4" w:space="0" w:color="auto"/>
                    <w:right w:val="nil"/>
                  </w:tcBorders>
                  <w:shd w:val="clear" w:color="auto" w:fill="auto"/>
                  <w:vAlign w:val="bottom"/>
                  <w:hideMark/>
                </w:tcPr>
                <w:p w14:paraId="6BE7F462" w14:textId="77777777" w:rsidR="00EA0B64" w:rsidRPr="00EA0B64" w:rsidRDefault="00EA0B64" w:rsidP="00EA0B64">
                  <w:pPr>
                    <w:spacing w:after="0" w:line="240" w:lineRule="auto"/>
                    <w:rPr>
                      <w:rFonts w:ascii="Times New Roman" w:eastAsia="Times New Roman" w:hAnsi="Times New Roman" w:cs="Times New Roman"/>
                      <w:i/>
                      <w:iCs/>
                      <w:color w:val="808080"/>
                    </w:rPr>
                  </w:pPr>
                  <w:r w:rsidRPr="00EA0B64">
                    <w:rPr>
                      <w:rFonts w:ascii="Times New Roman" w:eastAsia="Times New Roman" w:hAnsi="Times New Roman" w:cs="Times New Roman"/>
                      <w:i/>
                      <w:iCs/>
                      <w:color w:val="808080"/>
                    </w:rPr>
                    <w:t>Ak by kritérium maximálneho príjmu bolo 6x ŽM</w:t>
                  </w:r>
                </w:p>
              </w:tc>
              <w:tc>
                <w:tcPr>
                  <w:tcW w:w="2410" w:type="dxa"/>
                  <w:tcBorders>
                    <w:top w:val="nil"/>
                    <w:left w:val="nil"/>
                    <w:bottom w:val="single" w:sz="4" w:space="0" w:color="auto"/>
                    <w:right w:val="single" w:sz="4" w:space="0" w:color="auto"/>
                  </w:tcBorders>
                  <w:shd w:val="clear" w:color="auto" w:fill="auto"/>
                  <w:vAlign w:val="bottom"/>
                  <w:hideMark/>
                </w:tcPr>
                <w:p w14:paraId="3C9735C2" w14:textId="77777777" w:rsidR="00EA0B64" w:rsidRPr="00EA0B64" w:rsidRDefault="00EA0B64" w:rsidP="00B7289A">
                  <w:pPr>
                    <w:spacing w:after="0" w:line="240" w:lineRule="auto"/>
                    <w:jc w:val="center"/>
                    <w:rPr>
                      <w:rFonts w:ascii="Times New Roman" w:eastAsia="Times New Roman" w:hAnsi="Times New Roman" w:cs="Times New Roman"/>
                      <w:color w:val="808080"/>
                    </w:rPr>
                  </w:pPr>
                  <w:r w:rsidRPr="00EA0B64">
                    <w:rPr>
                      <w:rFonts w:ascii="Times New Roman" w:eastAsia="Times New Roman" w:hAnsi="Times New Roman" w:cs="Times New Roman"/>
                      <w:color w:val="808080"/>
                    </w:rPr>
                    <w:t>ÁNO</w:t>
                  </w:r>
                </w:p>
              </w:tc>
            </w:tr>
          </w:tbl>
          <w:p w14:paraId="49079895" w14:textId="77777777" w:rsidR="00EA0B64" w:rsidRPr="006C0216" w:rsidRDefault="00EA0B64" w:rsidP="005101E4">
            <w:pPr>
              <w:rPr>
                <w:lang w:val="en-US"/>
              </w:rPr>
            </w:pPr>
          </w:p>
          <w:p w14:paraId="5F081150" w14:textId="07536B69" w:rsidR="005101E4" w:rsidRPr="005101E4" w:rsidRDefault="005101E4" w:rsidP="002644DE">
            <w:pPr>
              <w:spacing w:after="0" w:line="240" w:lineRule="auto"/>
              <w:rPr>
                <w:rFonts w:ascii="Times New Roman" w:eastAsia="Calibri" w:hAnsi="Times New Roman" w:cs="Times New Roman"/>
                <w:iCs/>
                <w:sz w:val="20"/>
                <w:lang w:eastAsia="sk-SK"/>
              </w:rPr>
            </w:pPr>
          </w:p>
        </w:tc>
      </w:tr>
      <w:tr w:rsidR="002644DE" w:rsidRPr="002644DE" w14:paraId="7683A95A" w14:textId="77777777" w:rsidTr="003F05AD">
        <w:trPr>
          <w:trHeight w:val="397"/>
          <w:jc w:val="center"/>
        </w:trPr>
        <w:tc>
          <w:tcPr>
            <w:tcW w:w="112" w:type="pct"/>
            <w:vMerge/>
            <w:shd w:val="clear" w:color="auto" w:fill="auto"/>
            <w:vAlign w:val="center"/>
          </w:tcPr>
          <w:p w14:paraId="673CBFA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2091A95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0F1A1426" w14:textId="690DB749"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CA6FA14" w14:textId="77777777" w:rsidTr="003F05AD">
        <w:trPr>
          <w:trHeight w:val="454"/>
          <w:jc w:val="center"/>
        </w:trPr>
        <w:tc>
          <w:tcPr>
            <w:tcW w:w="112" w:type="pct"/>
            <w:tcBorders>
              <w:top w:val="dotted" w:sz="4" w:space="0" w:color="auto"/>
            </w:tcBorders>
            <w:shd w:val="clear" w:color="auto" w:fill="F2F2F2"/>
            <w:vAlign w:val="center"/>
          </w:tcPr>
          <w:p w14:paraId="3404E0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88" w:type="pct"/>
            <w:gridSpan w:val="2"/>
            <w:tcBorders>
              <w:top w:val="dotted" w:sz="4" w:space="0" w:color="auto"/>
            </w:tcBorders>
            <w:shd w:val="clear" w:color="auto" w:fill="F2F2F2"/>
            <w:vAlign w:val="center"/>
          </w:tcPr>
          <w:p w14:paraId="3A2D085F"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672F0DD" w14:textId="77777777" w:rsidTr="003F05AD">
        <w:trPr>
          <w:trHeight w:val="680"/>
          <w:jc w:val="center"/>
        </w:trPr>
        <w:tc>
          <w:tcPr>
            <w:tcW w:w="112" w:type="pct"/>
            <w:vMerge w:val="restart"/>
            <w:tcBorders>
              <w:top w:val="dotted" w:sz="4" w:space="0" w:color="auto"/>
            </w:tcBorders>
            <w:shd w:val="clear" w:color="auto" w:fill="auto"/>
            <w:vAlign w:val="center"/>
          </w:tcPr>
          <w:p w14:paraId="5CD4BB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429" w:type="pct"/>
            <w:tcBorders>
              <w:top w:val="dotted" w:sz="4" w:space="0" w:color="auto"/>
            </w:tcBorders>
            <w:shd w:val="clear" w:color="auto" w:fill="auto"/>
          </w:tcPr>
          <w:p w14:paraId="68331FD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C5987A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458" w:type="pct"/>
            <w:tcBorders>
              <w:top w:val="dotted" w:sz="4" w:space="0" w:color="auto"/>
            </w:tcBorders>
            <w:shd w:val="clear" w:color="auto" w:fill="auto"/>
          </w:tcPr>
          <w:p w14:paraId="61B6A208" w14:textId="3F92143E" w:rsidR="002644DE" w:rsidRPr="00B802D0" w:rsidRDefault="00DC49A0" w:rsidP="002644DE">
            <w:pPr>
              <w:spacing w:after="0" w:line="240" w:lineRule="auto"/>
              <w:rPr>
                <w:rFonts w:ascii="Times New Roman" w:eastAsia="Calibri" w:hAnsi="Times New Roman" w:cs="Times New Roman"/>
                <w:iCs/>
                <w:sz w:val="20"/>
                <w:lang w:eastAsia="sk-SK"/>
              </w:rPr>
            </w:pPr>
            <w:r w:rsidRPr="00B802D0">
              <w:rPr>
                <w:rFonts w:ascii="Times New Roman" w:eastAsia="Calibri" w:hAnsi="Times New Roman" w:cs="Times New Roman"/>
                <w:iCs/>
                <w:sz w:val="20"/>
                <w:lang w:eastAsia="sk-SK"/>
              </w:rPr>
              <w:t xml:space="preserve">Nekvantifikovateľné z dôvodu chýbajúcich informácií o príjmových zloženiach domácností. </w:t>
            </w:r>
          </w:p>
        </w:tc>
      </w:tr>
      <w:tr w:rsidR="002644DE" w:rsidRPr="002644DE" w14:paraId="6D2B1C85" w14:textId="77777777" w:rsidTr="003F05AD">
        <w:trPr>
          <w:trHeight w:val="680"/>
          <w:jc w:val="center"/>
        </w:trPr>
        <w:tc>
          <w:tcPr>
            <w:tcW w:w="112" w:type="pct"/>
            <w:vMerge/>
            <w:shd w:val="clear" w:color="auto" w:fill="auto"/>
            <w:vAlign w:val="center"/>
          </w:tcPr>
          <w:p w14:paraId="728F0D9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7509931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0B5C40B5" w14:textId="2E98620B" w:rsidR="002644DE" w:rsidRPr="002644DE" w:rsidRDefault="00622580" w:rsidP="002644DE">
            <w:pPr>
              <w:spacing w:after="0" w:line="240" w:lineRule="auto"/>
              <w:rPr>
                <w:rFonts w:ascii="Times New Roman" w:eastAsia="Calibri" w:hAnsi="Times New Roman" w:cs="Times New Roman"/>
                <w:sz w:val="20"/>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3490E467" w14:textId="77777777" w:rsidTr="003F05AD">
        <w:trPr>
          <w:trHeight w:val="397"/>
          <w:jc w:val="center"/>
        </w:trPr>
        <w:tc>
          <w:tcPr>
            <w:tcW w:w="112" w:type="pct"/>
            <w:tcBorders>
              <w:top w:val="dotted" w:sz="4" w:space="0" w:color="auto"/>
            </w:tcBorders>
            <w:shd w:val="clear" w:color="auto" w:fill="auto"/>
            <w:vAlign w:val="center"/>
          </w:tcPr>
          <w:p w14:paraId="29F2001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429" w:type="pct"/>
            <w:tcBorders>
              <w:top w:val="dotted" w:sz="4" w:space="0" w:color="auto"/>
            </w:tcBorders>
            <w:shd w:val="clear" w:color="auto" w:fill="auto"/>
          </w:tcPr>
          <w:p w14:paraId="43F97FC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458" w:type="pct"/>
            <w:tcBorders>
              <w:top w:val="dotted" w:sz="4" w:space="0" w:color="auto"/>
            </w:tcBorders>
            <w:shd w:val="clear" w:color="auto" w:fill="auto"/>
          </w:tcPr>
          <w:p w14:paraId="55A84CA3" w14:textId="6C01E489" w:rsidR="002644DE" w:rsidRPr="00B802D0" w:rsidRDefault="00DC49A0" w:rsidP="002644DE">
            <w:pPr>
              <w:spacing w:after="0" w:line="240" w:lineRule="auto"/>
              <w:rPr>
                <w:rFonts w:ascii="Times New Roman" w:eastAsia="Calibri" w:hAnsi="Times New Roman" w:cs="Times New Roman"/>
                <w:sz w:val="20"/>
                <w:lang w:eastAsia="sk-SK"/>
              </w:rPr>
            </w:pPr>
            <w:r w:rsidRPr="00B802D0">
              <w:rPr>
                <w:rFonts w:ascii="Times New Roman" w:eastAsia="Calibri" w:hAnsi="Times New Roman" w:cs="Times New Roman"/>
                <w:iCs/>
                <w:sz w:val="20"/>
                <w:lang w:eastAsia="sk-SK"/>
              </w:rPr>
              <w:t>Nekvantifikovateľné z dôvodu chýbajúcich informácií o príjmových zloženiach domácností.</w:t>
            </w:r>
          </w:p>
        </w:tc>
      </w:tr>
      <w:tr w:rsidR="002644DE" w:rsidRPr="002644DE" w14:paraId="060773C6" w14:textId="77777777" w:rsidTr="003F05AD">
        <w:trPr>
          <w:trHeight w:val="170"/>
          <w:jc w:val="center"/>
        </w:trPr>
        <w:tc>
          <w:tcPr>
            <w:tcW w:w="112" w:type="pct"/>
            <w:tcBorders>
              <w:top w:val="nil"/>
              <w:bottom w:val="single" w:sz="4" w:space="0" w:color="auto"/>
            </w:tcBorders>
            <w:shd w:val="clear" w:color="auto" w:fill="F2F2F2"/>
            <w:vAlign w:val="center"/>
          </w:tcPr>
          <w:p w14:paraId="35971F6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88" w:type="pct"/>
            <w:gridSpan w:val="2"/>
            <w:tcBorders>
              <w:top w:val="nil"/>
              <w:bottom w:val="single" w:sz="4" w:space="0" w:color="auto"/>
            </w:tcBorders>
            <w:shd w:val="clear" w:color="auto" w:fill="F2F2F2"/>
            <w:vAlign w:val="center"/>
          </w:tcPr>
          <w:p w14:paraId="019D9AE7"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164C3E8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F670FA6" w14:textId="77777777" w:rsidTr="003F05AD">
        <w:trPr>
          <w:trHeight w:val="759"/>
          <w:jc w:val="center"/>
        </w:trPr>
        <w:tc>
          <w:tcPr>
            <w:tcW w:w="112" w:type="pct"/>
            <w:tcBorders>
              <w:top w:val="single" w:sz="4" w:space="0" w:color="auto"/>
              <w:bottom w:val="single" w:sz="4" w:space="0" w:color="auto"/>
            </w:tcBorders>
            <w:shd w:val="clear" w:color="auto" w:fill="auto"/>
            <w:vAlign w:val="center"/>
          </w:tcPr>
          <w:p w14:paraId="66F130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429" w:type="pct"/>
            <w:tcBorders>
              <w:top w:val="single" w:sz="4" w:space="0" w:color="auto"/>
              <w:bottom w:val="single" w:sz="4" w:space="0" w:color="auto"/>
            </w:tcBorders>
            <w:shd w:val="clear" w:color="auto" w:fill="auto"/>
          </w:tcPr>
          <w:p w14:paraId="4DE9538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458" w:type="pct"/>
            <w:tcBorders>
              <w:top w:val="single" w:sz="4" w:space="0" w:color="auto"/>
              <w:bottom w:val="single" w:sz="4" w:space="0" w:color="auto"/>
            </w:tcBorders>
            <w:shd w:val="clear" w:color="auto" w:fill="auto"/>
          </w:tcPr>
          <w:p w14:paraId="0B36C66E" w14:textId="5DB1C349" w:rsidR="002644DE" w:rsidRPr="00DC49A0" w:rsidRDefault="00DC49A0" w:rsidP="00DC49A0">
            <w:pPr>
              <w:pStyle w:val="Odsekzoznamu"/>
              <w:numPr>
                <w:ilvl w:val="0"/>
                <w:numId w:val="14"/>
              </w:numPr>
              <w:spacing w:after="0" w:line="240" w:lineRule="auto"/>
              <w:rPr>
                <w:rFonts w:ascii="Times New Roman" w:eastAsia="Calibri" w:hAnsi="Times New Roman" w:cs="Times New Roman"/>
                <w:sz w:val="20"/>
                <w:szCs w:val="20"/>
                <w:lang w:eastAsia="sk-SK"/>
              </w:rPr>
            </w:pPr>
            <w:r w:rsidRPr="00DC49A0">
              <w:rPr>
                <w:rFonts w:ascii="Times New Roman" w:eastAsia="Calibri" w:hAnsi="Times New Roman" w:cs="Times New Roman"/>
                <w:sz w:val="20"/>
                <w:szCs w:val="20"/>
                <w:lang w:eastAsia="sk-SK"/>
              </w:rPr>
              <w:t>Zníženie výdavkov na bývanie vo forme regulovaného nájomného.</w:t>
            </w:r>
          </w:p>
        </w:tc>
      </w:tr>
      <w:tr w:rsidR="002644DE" w:rsidRPr="002644DE" w14:paraId="12C09B3E" w14:textId="77777777" w:rsidTr="003F05AD">
        <w:trPr>
          <w:trHeight w:val="397"/>
          <w:jc w:val="center"/>
        </w:trPr>
        <w:tc>
          <w:tcPr>
            <w:tcW w:w="112" w:type="pct"/>
            <w:vMerge w:val="restart"/>
            <w:tcBorders>
              <w:top w:val="single" w:sz="4" w:space="0" w:color="auto"/>
            </w:tcBorders>
            <w:shd w:val="clear" w:color="auto" w:fill="auto"/>
            <w:vAlign w:val="center"/>
          </w:tcPr>
          <w:p w14:paraId="3FD03B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429" w:type="pct"/>
            <w:tcBorders>
              <w:top w:val="single" w:sz="4" w:space="0" w:color="auto"/>
            </w:tcBorders>
            <w:shd w:val="clear" w:color="auto" w:fill="auto"/>
          </w:tcPr>
          <w:p w14:paraId="327A3DE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458" w:type="pct"/>
            <w:tcBorders>
              <w:top w:val="single" w:sz="4" w:space="0" w:color="auto"/>
            </w:tcBorders>
            <w:shd w:val="clear" w:color="auto" w:fill="auto"/>
          </w:tcPr>
          <w:p w14:paraId="16A6A97B" w14:textId="4827D0FC" w:rsidR="002644DE" w:rsidRPr="002644DE" w:rsidRDefault="00622580" w:rsidP="002644DE">
            <w:pPr>
              <w:spacing w:after="0" w:line="240" w:lineRule="auto"/>
              <w:rPr>
                <w:rFonts w:ascii="Times New Roman" w:eastAsia="Calibri" w:hAnsi="Times New Roman" w:cs="Times New Roman"/>
                <w:i/>
                <w:sz w:val="18"/>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27E5B411" w14:textId="77777777" w:rsidTr="003F05AD">
        <w:trPr>
          <w:trHeight w:val="397"/>
          <w:jc w:val="center"/>
        </w:trPr>
        <w:tc>
          <w:tcPr>
            <w:tcW w:w="112" w:type="pct"/>
            <w:vMerge/>
            <w:shd w:val="clear" w:color="auto" w:fill="auto"/>
            <w:vAlign w:val="center"/>
          </w:tcPr>
          <w:p w14:paraId="02105E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4915CBC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6436DDBE" w14:textId="3A893CAC"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BDE2068" w14:textId="77777777" w:rsidTr="003F05AD">
        <w:trPr>
          <w:trHeight w:val="397"/>
          <w:jc w:val="center"/>
        </w:trPr>
        <w:tc>
          <w:tcPr>
            <w:tcW w:w="112" w:type="pct"/>
            <w:tcBorders>
              <w:top w:val="dotted" w:sz="4" w:space="0" w:color="auto"/>
            </w:tcBorders>
            <w:shd w:val="clear" w:color="auto" w:fill="F2F2F2"/>
            <w:vAlign w:val="center"/>
          </w:tcPr>
          <w:p w14:paraId="3239B530"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88" w:type="pct"/>
            <w:gridSpan w:val="2"/>
            <w:tcBorders>
              <w:top w:val="dotted" w:sz="4" w:space="0" w:color="auto"/>
            </w:tcBorders>
            <w:shd w:val="clear" w:color="auto" w:fill="F2F2F2"/>
          </w:tcPr>
          <w:p w14:paraId="6AE8B11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AEC5AC1" w14:textId="77777777" w:rsidTr="003F05AD">
        <w:trPr>
          <w:trHeight w:val="680"/>
          <w:jc w:val="center"/>
        </w:trPr>
        <w:tc>
          <w:tcPr>
            <w:tcW w:w="112" w:type="pct"/>
            <w:vMerge w:val="restart"/>
            <w:tcBorders>
              <w:top w:val="dotted" w:sz="4" w:space="0" w:color="auto"/>
            </w:tcBorders>
            <w:shd w:val="clear" w:color="auto" w:fill="auto"/>
            <w:vAlign w:val="center"/>
          </w:tcPr>
          <w:p w14:paraId="138E356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k)</w:t>
            </w:r>
          </w:p>
        </w:tc>
        <w:tc>
          <w:tcPr>
            <w:tcW w:w="1429" w:type="pct"/>
            <w:tcBorders>
              <w:top w:val="dotted" w:sz="4" w:space="0" w:color="auto"/>
            </w:tcBorders>
            <w:shd w:val="clear" w:color="auto" w:fill="auto"/>
          </w:tcPr>
          <w:p w14:paraId="51A2D75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F2B8C7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458" w:type="pct"/>
            <w:tcBorders>
              <w:top w:val="dotted" w:sz="4" w:space="0" w:color="auto"/>
            </w:tcBorders>
            <w:shd w:val="clear" w:color="auto" w:fill="auto"/>
          </w:tcPr>
          <w:p w14:paraId="3934BA36" w14:textId="77777777" w:rsidR="003F05AD" w:rsidRDefault="003F05AD" w:rsidP="003F05AD">
            <w:pPr>
              <w:spacing w:after="0" w:line="240" w:lineRule="auto"/>
              <w:rPr>
                <w:rFonts w:ascii="Times New Roman" w:hAnsi="Times New Roman" w:cs="Times New Roman"/>
                <w:sz w:val="20"/>
                <w:szCs w:val="20"/>
              </w:rPr>
            </w:pPr>
            <w:r>
              <w:rPr>
                <w:rFonts w:ascii="Times New Roman" w:hAnsi="Times New Roman" w:cs="Times New Roman"/>
                <w:sz w:val="20"/>
                <w:szCs w:val="20"/>
              </w:rPr>
              <w:t>Dopad na pokles výdavkov na bývanie je rozličný pre rozličné typy domácností, avšak v nižšie uvedených výpočtoch môžete vidieť porovnanie prípadov kedy by si domácnosť/rodina zaobstarala bývanie formou kúpy nehnuteľnosti na komerčnú hypotéky (za súčasných podmienok konkrétne na úrokovú sadzbu 2,87% p.a. na 30 rokov pri fixácií 5 rokov) s tým, kedy by si tá istá domácnosť zaobstará bývania formou štátom podporované nájomného bytu s regulovaným nájmom. V priemere sa náklady domácnosti na bývanie znížia v priemere o 167,86€ čo predstavuje zníženie o 25 percent oproti pôvodným výdavkom (viď. tabuľka 1).</w:t>
            </w:r>
          </w:p>
          <w:p w14:paraId="36D87D17" w14:textId="0473AD49" w:rsidR="003F05AD" w:rsidRDefault="003F05AD" w:rsidP="003F05AD">
            <w:pPr>
              <w:spacing w:after="0" w:line="240" w:lineRule="auto"/>
              <w:rPr>
                <w:rFonts w:ascii="Times New Roman" w:hAnsi="Times New Roman" w:cs="Times New Roman"/>
                <w:sz w:val="20"/>
                <w:szCs w:val="20"/>
              </w:rPr>
            </w:pPr>
            <w:r>
              <w:rPr>
                <w:noProof/>
                <w:lang w:eastAsia="sk-SK"/>
              </w:rPr>
              <w:drawing>
                <wp:inline distT="0" distB="0" distL="0" distR="0" wp14:anchorId="7BE1821C" wp14:editId="01502233">
                  <wp:extent cx="4754880" cy="58892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1847" cy="5897874"/>
                          </a:xfrm>
                          <a:prstGeom prst="rect">
                            <a:avLst/>
                          </a:prstGeom>
                          <a:noFill/>
                          <a:ln>
                            <a:noFill/>
                          </a:ln>
                        </pic:spPr>
                      </pic:pic>
                    </a:graphicData>
                  </a:graphic>
                </wp:inline>
              </w:drawing>
            </w:r>
          </w:p>
          <w:p w14:paraId="2A439C2C" w14:textId="77777777" w:rsidR="003F05AD" w:rsidRDefault="003F05AD" w:rsidP="003F05AD">
            <w:pPr>
              <w:spacing w:after="0" w:line="240" w:lineRule="auto"/>
              <w:rPr>
                <w:rFonts w:ascii="Times New Roman" w:hAnsi="Times New Roman" w:cs="Times New Roman"/>
                <w:sz w:val="20"/>
                <w:szCs w:val="20"/>
              </w:rPr>
            </w:pPr>
          </w:p>
          <w:p w14:paraId="7ECAFC07" w14:textId="77777777" w:rsidR="003F05AD" w:rsidRDefault="003F05AD" w:rsidP="003F05AD">
            <w:pPr>
              <w:spacing w:after="0" w:line="240" w:lineRule="auto"/>
              <w:rPr>
                <w:rFonts w:ascii="Times New Roman" w:hAnsi="Times New Roman" w:cs="Times New Roman"/>
                <w:sz w:val="20"/>
                <w:szCs w:val="20"/>
              </w:rPr>
            </w:pPr>
            <w:r>
              <w:rPr>
                <w:rFonts w:ascii="Times New Roman" w:hAnsi="Times New Roman" w:cs="Times New Roman"/>
                <w:sz w:val="20"/>
                <w:szCs w:val="20"/>
              </w:rPr>
              <w:t>K ešte väčšiemu pozitívnemu dopadu na pokles výdavkov domácností nastane v prípade ak zamestnávateľ bude nájomcovi poskytovať príspevok na bývanie v hodnote až 4€/m2 do maximálnej výšky 360€. V tomto prípade by došlo k priemernému zníženiu nákladov domácnosti na bývanie až vo výške 399,36€ čo predstavuje zníženie až do výšky 62% (viď. tabuľka 2)</w:t>
            </w:r>
          </w:p>
          <w:p w14:paraId="4C3393A6" w14:textId="77777777" w:rsidR="003F05AD" w:rsidRDefault="003F05AD" w:rsidP="003F05AD">
            <w:pPr>
              <w:spacing w:after="0" w:line="240" w:lineRule="auto"/>
              <w:rPr>
                <w:rFonts w:ascii="Times New Roman" w:hAnsi="Times New Roman" w:cs="Times New Roman"/>
                <w:sz w:val="20"/>
                <w:szCs w:val="20"/>
              </w:rPr>
            </w:pPr>
          </w:p>
          <w:p w14:paraId="71B431ED" w14:textId="2FDB799A" w:rsidR="003F05AD" w:rsidRDefault="003F05AD" w:rsidP="003F05AD">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sk-SK"/>
              </w:rPr>
              <w:lastRenderedPageBreak/>
              <w:drawing>
                <wp:inline distT="0" distB="0" distL="0" distR="0" wp14:anchorId="15495453" wp14:editId="62FC4B79">
                  <wp:extent cx="4754880" cy="588654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63534" cy="5897254"/>
                          </a:xfrm>
                          <a:prstGeom prst="rect">
                            <a:avLst/>
                          </a:prstGeom>
                          <a:noFill/>
                          <a:ln>
                            <a:noFill/>
                          </a:ln>
                        </pic:spPr>
                      </pic:pic>
                    </a:graphicData>
                  </a:graphic>
                </wp:inline>
              </w:drawing>
            </w:r>
          </w:p>
          <w:p w14:paraId="28EC3D25" w14:textId="77777777" w:rsidR="003F05AD" w:rsidRDefault="003F05AD" w:rsidP="003F05AD">
            <w:pPr>
              <w:rPr>
                <w:rFonts w:ascii="Calibri" w:hAnsi="Calibri" w:cs="Calibri"/>
                <w:lang w:val="en-US"/>
              </w:rPr>
            </w:pPr>
          </w:p>
          <w:p w14:paraId="74B911CA" w14:textId="644F21A6" w:rsidR="002644DE" w:rsidRPr="00B802D0" w:rsidRDefault="002644DE" w:rsidP="002644DE">
            <w:pPr>
              <w:spacing w:after="0" w:line="240" w:lineRule="auto"/>
              <w:rPr>
                <w:rFonts w:ascii="Times New Roman" w:eastAsia="Calibri" w:hAnsi="Times New Roman" w:cs="Times New Roman"/>
                <w:sz w:val="20"/>
                <w:lang w:eastAsia="sk-SK"/>
              </w:rPr>
            </w:pPr>
          </w:p>
        </w:tc>
      </w:tr>
      <w:tr w:rsidR="002644DE" w:rsidRPr="002644DE" w14:paraId="00FF67EA" w14:textId="77777777" w:rsidTr="003F05AD">
        <w:trPr>
          <w:trHeight w:val="680"/>
          <w:jc w:val="center"/>
        </w:trPr>
        <w:tc>
          <w:tcPr>
            <w:tcW w:w="112" w:type="pct"/>
            <w:vMerge/>
            <w:shd w:val="clear" w:color="auto" w:fill="auto"/>
            <w:vAlign w:val="center"/>
          </w:tcPr>
          <w:p w14:paraId="58629F5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5A88995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457051D0" w14:textId="3E04A84D" w:rsidR="002644DE" w:rsidRPr="002644DE" w:rsidRDefault="00622580" w:rsidP="002644DE">
            <w:pPr>
              <w:spacing w:after="0" w:line="240" w:lineRule="auto"/>
              <w:rPr>
                <w:rFonts w:ascii="Times New Roman" w:eastAsia="Calibri" w:hAnsi="Times New Roman" w:cs="Times New Roman"/>
                <w:sz w:val="20"/>
                <w:szCs w:val="20"/>
                <w:lang w:eastAsia="sk-SK"/>
              </w:rPr>
            </w:pPr>
            <w:r w:rsidRPr="00B802D0">
              <w:rPr>
                <w:rFonts w:ascii="Times New Roman" w:eastAsia="Calibri" w:hAnsi="Times New Roman" w:cs="Times New Roman"/>
                <w:iCs/>
                <w:sz w:val="20"/>
                <w:lang w:eastAsia="sk-SK"/>
              </w:rPr>
              <w:t>N</w:t>
            </w:r>
            <w:r>
              <w:rPr>
                <w:rFonts w:ascii="Times New Roman" w:eastAsia="Calibri" w:hAnsi="Times New Roman" w:cs="Times New Roman"/>
                <w:iCs/>
                <w:sz w:val="20"/>
                <w:lang w:eastAsia="sk-SK"/>
              </w:rPr>
              <w:t>ízke</w:t>
            </w:r>
            <w:r w:rsidRPr="00B802D0">
              <w:rPr>
                <w:rFonts w:ascii="Times New Roman" w:eastAsia="Calibri" w:hAnsi="Times New Roman" w:cs="Times New Roman"/>
                <w:iCs/>
                <w:sz w:val="20"/>
                <w:lang w:eastAsia="sk-SK"/>
              </w:rPr>
              <w:t xml:space="preserve"> a stredné príjmové skupiny obyvateľstva.</w:t>
            </w:r>
          </w:p>
        </w:tc>
      </w:tr>
      <w:tr w:rsidR="002644DE" w:rsidRPr="002644DE" w14:paraId="420A2A57" w14:textId="77777777" w:rsidTr="003F05AD">
        <w:trPr>
          <w:trHeight w:val="350"/>
          <w:jc w:val="center"/>
        </w:trPr>
        <w:tc>
          <w:tcPr>
            <w:tcW w:w="112" w:type="pct"/>
            <w:tcBorders>
              <w:top w:val="dotted" w:sz="4" w:space="0" w:color="auto"/>
              <w:bottom w:val="single" w:sz="4" w:space="0" w:color="auto"/>
            </w:tcBorders>
            <w:shd w:val="clear" w:color="auto" w:fill="auto"/>
            <w:vAlign w:val="center"/>
          </w:tcPr>
          <w:p w14:paraId="61423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429" w:type="pct"/>
            <w:tcBorders>
              <w:top w:val="dotted" w:sz="4" w:space="0" w:color="auto"/>
              <w:bottom w:val="single" w:sz="4" w:space="0" w:color="auto"/>
            </w:tcBorders>
            <w:shd w:val="clear" w:color="auto" w:fill="auto"/>
          </w:tcPr>
          <w:p w14:paraId="4532820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458" w:type="pct"/>
            <w:tcBorders>
              <w:top w:val="dotted" w:sz="4" w:space="0" w:color="auto"/>
              <w:bottom w:val="single" w:sz="4" w:space="0" w:color="auto"/>
            </w:tcBorders>
            <w:shd w:val="clear" w:color="auto" w:fill="auto"/>
          </w:tcPr>
          <w:p w14:paraId="3DB41EB0" w14:textId="0A627501" w:rsidR="002644DE" w:rsidRPr="00B802D0" w:rsidRDefault="00DC49A0" w:rsidP="002644DE">
            <w:pPr>
              <w:spacing w:after="0" w:line="240" w:lineRule="auto"/>
              <w:rPr>
                <w:rFonts w:ascii="Times New Roman" w:eastAsia="Calibri" w:hAnsi="Times New Roman" w:cs="Times New Roman"/>
                <w:sz w:val="20"/>
                <w:lang w:eastAsia="sk-SK"/>
              </w:rPr>
            </w:pPr>
            <w:r w:rsidRPr="00B802D0">
              <w:rPr>
                <w:rFonts w:ascii="Times New Roman" w:eastAsia="Calibri" w:hAnsi="Times New Roman" w:cs="Times New Roman"/>
                <w:iCs/>
                <w:sz w:val="20"/>
                <w:lang w:eastAsia="sk-SK"/>
              </w:rPr>
              <w:t>Nekvantifikovateľné z dôvodu chýbajúcich informácií o príjmových zloženiach domácností.</w:t>
            </w:r>
          </w:p>
        </w:tc>
      </w:tr>
      <w:tr w:rsidR="002644DE" w:rsidRPr="002644DE" w14:paraId="5F407F13" w14:textId="77777777" w:rsidTr="003F05AD">
        <w:trPr>
          <w:trHeight w:val="170"/>
          <w:jc w:val="center"/>
        </w:trPr>
        <w:tc>
          <w:tcPr>
            <w:tcW w:w="112" w:type="pct"/>
            <w:tcBorders>
              <w:top w:val="single" w:sz="4" w:space="0" w:color="auto"/>
              <w:bottom w:val="single" w:sz="4" w:space="0" w:color="auto"/>
            </w:tcBorders>
            <w:shd w:val="clear" w:color="auto" w:fill="DDDDDD"/>
            <w:vAlign w:val="center"/>
          </w:tcPr>
          <w:p w14:paraId="1B0734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88" w:type="pct"/>
            <w:gridSpan w:val="2"/>
            <w:tcBorders>
              <w:top w:val="single" w:sz="4" w:space="0" w:color="auto"/>
              <w:bottom w:val="single" w:sz="4" w:space="0" w:color="auto"/>
            </w:tcBorders>
            <w:shd w:val="clear" w:color="auto" w:fill="DDDDDD"/>
            <w:vAlign w:val="center"/>
          </w:tcPr>
          <w:p w14:paraId="7E7EBDB3"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1835F150" w14:textId="77777777" w:rsidTr="003F05AD">
        <w:trPr>
          <w:trHeight w:val="759"/>
          <w:jc w:val="center"/>
        </w:trPr>
        <w:tc>
          <w:tcPr>
            <w:tcW w:w="112" w:type="pct"/>
            <w:tcBorders>
              <w:top w:val="single" w:sz="4" w:space="0" w:color="auto"/>
              <w:bottom w:val="single" w:sz="4" w:space="0" w:color="auto"/>
            </w:tcBorders>
            <w:shd w:val="clear" w:color="auto" w:fill="auto"/>
            <w:vAlign w:val="center"/>
          </w:tcPr>
          <w:p w14:paraId="4857F044"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0A93DE9"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429" w:type="pct"/>
            <w:tcBorders>
              <w:top w:val="single" w:sz="4" w:space="0" w:color="auto"/>
              <w:bottom w:val="single" w:sz="4" w:space="0" w:color="auto"/>
            </w:tcBorders>
            <w:shd w:val="clear" w:color="auto" w:fill="auto"/>
            <w:vAlign w:val="center"/>
          </w:tcPr>
          <w:p w14:paraId="27B9125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458" w:type="pct"/>
            <w:tcBorders>
              <w:top w:val="single" w:sz="4" w:space="0" w:color="auto"/>
              <w:bottom w:val="single" w:sz="4" w:space="0" w:color="auto"/>
            </w:tcBorders>
            <w:shd w:val="clear" w:color="auto" w:fill="auto"/>
          </w:tcPr>
          <w:p w14:paraId="0201C02B" w14:textId="5EA375B3" w:rsidR="002644DE" w:rsidRPr="002644DE" w:rsidRDefault="000675B6" w:rsidP="00DC49A0">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r w:rsidR="00DC49A0">
              <w:rPr>
                <w:rFonts w:ascii="Times New Roman" w:eastAsia="Calibri" w:hAnsi="Times New Roman" w:cs="Times New Roman"/>
                <w:sz w:val="20"/>
                <w:szCs w:val="20"/>
                <w:lang w:eastAsia="sk-SK"/>
              </w:rPr>
              <w:t xml:space="preserve"> </w:t>
            </w:r>
          </w:p>
        </w:tc>
      </w:tr>
      <w:tr w:rsidR="002644DE" w:rsidRPr="002644DE" w14:paraId="11FB84B1" w14:textId="77777777" w:rsidTr="003F05AD">
        <w:trPr>
          <w:trHeight w:val="397"/>
          <w:jc w:val="center"/>
        </w:trPr>
        <w:tc>
          <w:tcPr>
            <w:tcW w:w="112" w:type="pct"/>
            <w:vMerge w:val="restart"/>
            <w:tcBorders>
              <w:top w:val="single" w:sz="4" w:space="0" w:color="auto"/>
            </w:tcBorders>
            <w:shd w:val="clear" w:color="auto" w:fill="auto"/>
            <w:vAlign w:val="center"/>
          </w:tcPr>
          <w:p w14:paraId="68774CA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429" w:type="pct"/>
            <w:tcBorders>
              <w:top w:val="single" w:sz="4" w:space="0" w:color="auto"/>
            </w:tcBorders>
            <w:shd w:val="clear" w:color="auto" w:fill="auto"/>
          </w:tcPr>
          <w:p w14:paraId="43C565A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458" w:type="pct"/>
            <w:tcBorders>
              <w:top w:val="single" w:sz="4" w:space="0" w:color="auto"/>
            </w:tcBorders>
            <w:shd w:val="clear" w:color="auto" w:fill="auto"/>
          </w:tcPr>
          <w:p w14:paraId="06DAC671" w14:textId="2920DE19" w:rsidR="002644DE" w:rsidRPr="002644DE" w:rsidRDefault="000675B6"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Bez vplyvu.</w:t>
            </w:r>
          </w:p>
        </w:tc>
      </w:tr>
      <w:tr w:rsidR="002644DE" w:rsidRPr="002644DE" w14:paraId="6AF9917B" w14:textId="77777777" w:rsidTr="003F05AD">
        <w:trPr>
          <w:trHeight w:val="397"/>
          <w:jc w:val="center"/>
        </w:trPr>
        <w:tc>
          <w:tcPr>
            <w:tcW w:w="112" w:type="pct"/>
            <w:vMerge/>
            <w:tcBorders>
              <w:bottom w:val="single" w:sz="4" w:space="0" w:color="auto"/>
            </w:tcBorders>
            <w:shd w:val="clear" w:color="auto" w:fill="auto"/>
            <w:vAlign w:val="center"/>
          </w:tcPr>
          <w:p w14:paraId="791E31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tcBorders>
              <w:bottom w:val="single" w:sz="4" w:space="0" w:color="auto"/>
            </w:tcBorders>
            <w:shd w:val="clear" w:color="auto" w:fill="auto"/>
          </w:tcPr>
          <w:p w14:paraId="1650572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bottom w:val="single" w:sz="4" w:space="0" w:color="auto"/>
            </w:tcBorders>
            <w:shd w:val="clear" w:color="auto" w:fill="auto"/>
          </w:tcPr>
          <w:p w14:paraId="232C0647" w14:textId="13992228" w:rsidR="002644DE" w:rsidRPr="002644DE" w:rsidRDefault="000675B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0AA3AEE0" w14:textId="77777777" w:rsidTr="003F05AD">
        <w:trPr>
          <w:trHeight w:val="397"/>
          <w:jc w:val="center"/>
        </w:trPr>
        <w:tc>
          <w:tcPr>
            <w:tcW w:w="112" w:type="pct"/>
            <w:tcBorders>
              <w:top w:val="single" w:sz="4" w:space="0" w:color="auto"/>
            </w:tcBorders>
            <w:shd w:val="clear" w:color="auto" w:fill="F2F2F2"/>
            <w:vAlign w:val="center"/>
          </w:tcPr>
          <w:p w14:paraId="034F04A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88" w:type="pct"/>
            <w:gridSpan w:val="2"/>
            <w:tcBorders>
              <w:top w:val="single" w:sz="4" w:space="0" w:color="auto"/>
            </w:tcBorders>
            <w:shd w:val="clear" w:color="auto" w:fill="F2F2F2"/>
            <w:vAlign w:val="center"/>
          </w:tcPr>
          <w:p w14:paraId="09728D4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B78D69F" w14:textId="77777777" w:rsidTr="003F05AD">
        <w:trPr>
          <w:trHeight w:val="680"/>
          <w:jc w:val="center"/>
        </w:trPr>
        <w:tc>
          <w:tcPr>
            <w:tcW w:w="112" w:type="pct"/>
            <w:vMerge w:val="restart"/>
            <w:tcBorders>
              <w:top w:val="dotted" w:sz="4" w:space="0" w:color="auto"/>
            </w:tcBorders>
            <w:shd w:val="clear" w:color="auto" w:fill="auto"/>
            <w:vAlign w:val="center"/>
          </w:tcPr>
          <w:p w14:paraId="447881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429" w:type="pct"/>
            <w:tcBorders>
              <w:top w:val="dotted" w:sz="4" w:space="0" w:color="auto"/>
            </w:tcBorders>
            <w:shd w:val="clear" w:color="auto" w:fill="auto"/>
          </w:tcPr>
          <w:p w14:paraId="5DFC082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8D17BB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458" w:type="pct"/>
            <w:tcBorders>
              <w:top w:val="dotted" w:sz="4" w:space="0" w:color="auto"/>
            </w:tcBorders>
            <w:shd w:val="clear" w:color="auto" w:fill="auto"/>
          </w:tcPr>
          <w:p w14:paraId="0784C4A6" w14:textId="54063506" w:rsidR="002644DE" w:rsidRPr="002644DE" w:rsidRDefault="00DC49A0"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3B7740A" w14:textId="77777777" w:rsidTr="003F05AD">
        <w:trPr>
          <w:trHeight w:val="680"/>
          <w:jc w:val="center"/>
        </w:trPr>
        <w:tc>
          <w:tcPr>
            <w:tcW w:w="112" w:type="pct"/>
            <w:vMerge/>
            <w:shd w:val="clear" w:color="auto" w:fill="auto"/>
            <w:vAlign w:val="center"/>
          </w:tcPr>
          <w:p w14:paraId="35CE3B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43D5F74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027B6AA9" w14:textId="18BB41F1"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063E19C" w14:textId="77777777" w:rsidTr="003F05AD">
        <w:trPr>
          <w:trHeight w:val="397"/>
          <w:jc w:val="center"/>
        </w:trPr>
        <w:tc>
          <w:tcPr>
            <w:tcW w:w="112" w:type="pct"/>
            <w:tcBorders>
              <w:top w:val="dotted" w:sz="4" w:space="0" w:color="auto"/>
            </w:tcBorders>
            <w:shd w:val="clear" w:color="auto" w:fill="auto"/>
            <w:vAlign w:val="center"/>
          </w:tcPr>
          <w:p w14:paraId="3FEB88A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429" w:type="pct"/>
            <w:tcBorders>
              <w:top w:val="dotted" w:sz="4" w:space="0" w:color="auto"/>
            </w:tcBorders>
            <w:shd w:val="clear" w:color="auto" w:fill="auto"/>
          </w:tcPr>
          <w:p w14:paraId="49E5C05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458" w:type="pct"/>
            <w:tcBorders>
              <w:top w:val="dotted" w:sz="4" w:space="0" w:color="auto"/>
            </w:tcBorders>
            <w:shd w:val="clear" w:color="auto" w:fill="auto"/>
          </w:tcPr>
          <w:p w14:paraId="0E117FE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B7BE44B" w14:textId="77777777" w:rsidTr="003F05AD">
        <w:trPr>
          <w:trHeight w:val="227"/>
          <w:jc w:val="center"/>
        </w:trPr>
        <w:tc>
          <w:tcPr>
            <w:tcW w:w="112" w:type="pct"/>
            <w:tcBorders>
              <w:top w:val="nil"/>
              <w:bottom w:val="single" w:sz="4" w:space="0" w:color="auto"/>
            </w:tcBorders>
            <w:shd w:val="clear" w:color="auto" w:fill="F2F2F2"/>
            <w:vAlign w:val="center"/>
          </w:tcPr>
          <w:p w14:paraId="22D2F5B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88" w:type="pct"/>
            <w:gridSpan w:val="2"/>
            <w:tcBorders>
              <w:top w:val="nil"/>
              <w:bottom w:val="single" w:sz="4" w:space="0" w:color="auto"/>
            </w:tcBorders>
            <w:shd w:val="clear" w:color="auto" w:fill="F2F2F2"/>
          </w:tcPr>
          <w:p w14:paraId="1229315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157AC5A"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2A7B200" w14:textId="77777777" w:rsidTr="003F05AD">
        <w:trPr>
          <w:trHeight w:val="759"/>
          <w:jc w:val="center"/>
        </w:trPr>
        <w:tc>
          <w:tcPr>
            <w:tcW w:w="112" w:type="pct"/>
            <w:tcBorders>
              <w:top w:val="single" w:sz="4" w:space="0" w:color="auto"/>
              <w:bottom w:val="single" w:sz="4" w:space="0" w:color="auto"/>
            </w:tcBorders>
            <w:shd w:val="clear" w:color="auto" w:fill="auto"/>
            <w:vAlign w:val="center"/>
          </w:tcPr>
          <w:p w14:paraId="4AF1E4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429" w:type="pct"/>
            <w:tcBorders>
              <w:top w:val="single" w:sz="4" w:space="0" w:color="auto"/>
              <w:bottom w:val="single" w:sz="4" w:space="0" w:color="auto"/>
            </w:tcBorders>
            <w:shd w:val="clear" w:color="auto" w:fill="auto"/>
          </w:tcPr>
          <w:p w14:paraId="3CE3078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458" w:type="pct"/>
            <w:tcBorders>
              <w:top w:val="single" w:sz="4" w:space="0" w:color="auto"/>
              <w:bottom w:val="single" w:sz="4" w:space="0" w:color="auto"/>
            </w:tcBorders>
            <w:shd w:val="clear" w:color="auto" w:fill="auto"/>
          </w:tcPr>
          <w:p w14:paraId="6CA4A054" w14:textId="59009FF8"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1AA4DAD7" w14:textId="77777777" w:rsidTr="003F05AD">
        <w:trPr>
          <w:trHeight w:val="397"/>
          <w:jc w:val="center"/>
        </w:trPr>
        <w:tc>
          <w:tcPr>
            <w:tcW w:w="112" w:type="pct"/>
            <w:vMerge w:val="restart"/>
            <w:tcBorders>
              <w:top w:val="single" w:sz="4" w:space="0" w:color="auto"/>
            </w:tcBorders>
            <w:shd w:val="clear" w:color="auto" w:fill="auto"/>
            <w:vAlign w:val="center"/>
          </w:tcPr>
          <w:p w14:paraId="76646AA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429" w:type="pct"/>
            <w:tcBorders>
              <w:top w:val="single" w:sz="4" w:space="0" w:color="auto"/>
            </w:tcBorders>
            <w:shd w:val="clear" w:color="auto" w:fill="auto"/>
          </w:tcPr>
          <w:p w14:paraId="055CCC3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458" w:type="pct"/>
            <w:tcBorders>
              <w:top w:val="single" w:sz="4" w:space="0" w:color="auto"/>
            </w:tcBorders>
            <w:shd w:val="clear" w:color="auto" w:fill="auto"/>
          </w:tcPr>
          <w:p w14:paraId="5413E77F" w14:textId="5DD417FB" w:rsidR="002644DE" w:rsidRPr="002644DE" w:rsidRDefault="00594914"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sz w:val="20"/>
                <w:szCs w:val="20"/>
                <w:lang w:eastAsia="sk-SK"/>
              </w:rPr>
              <w:t>Nerelevantné.</w:t>
            </w:r>
          </w:p>
        </w:tc>
      </w:tr>
      <w:tr w:rsidR="002644DE" w:rsidRPr="002644DE" w14:paraId="05D3E024" w14:textId="77777777" w:rsidTr="003F05AD">
        <w:trPr>
          <w:trHeight w:val="397"/>
          <w:jc w:val="center"/>
        </w:trPr>
        <w:tc>
          <w:tcPr>
            <w:tcW w:w="112" w:type="pct"/>
            <w:vMerge/>
            <w:shd w:val="clear" w:color="auto" w:fill="auto"/>
            <w:vAlign w:val="center"/>
          </w:tcPr>
          <w:p w14:paraId="416C2C9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6DF694E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27BC81FF" w14:textId="32FA7806"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2D566AE4" w14:textId="77777777" w:rsidTr="003F05AD">
        <w:trPr>
          <w:trHeight w:val="454"/>
          <w:jc w:val="center"/>
        </w:trPr>
        <w:tc>
          <w:tcPr>
            <w:tcW w:w="112" w:type="pct"/>
            <w:tcBorders>
              <w:top w:val="dotted" w:sz="4" w:space="0" w:color="auto"/>
            </w:tcBorders>
            <w:shd w:val="clear" w:color="auto" w:fill="F2F2F2"/>
            <w:vAlign w:val="center"/>
          </w:tcPr>
          <w:p w14:paraId="2C4A8A0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88" w:type="pct"/>
            <w:gridSpan w:val="2"/>
            <w:tcBorders>
              <w:top w:val="dotted" w:sz="4" w:space="0" w:color="auto"/>
            </w:tcBorders>
            <w:shd w:val="clear" w:color="auto" w:fill="F2F2F2"/>
            <w:vAlign w:val="center"/>
          </w:tcPr>
          <w:p w14:paraId="429D73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D872615" w14:textId="77777777" w:rsidTr="003F05AD">
        <w:trPr>
          <w:trHeight w:val="680"/>
          <w:jc w:val="center"/>
        </w:trPr>
        <w:tc>
          <w:tcPr>
            <w:tcW w:w="112" w:type="pct"/>
            <w:vMerge w:val="restart"/>
            <w:tcBorders>
              <w:top w:val="dotted" w:sz="4" w:space="0" w:color="auto"/>
            </w:tcBorders>
            <w:shd w:val="clear" w:color="auto" w:fill="auto"/>
            <w:vAlign w:val="center"/>
          </w:tcPr>
          <w:p w14:paraId="674F859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429" w:type="pct"/>
            <w:tcBorders>
              <w:top w:val="dotted" w:sz="4" w:space="0" w:color="auto"/>
            </w:tcBorders>
            <w:shd w:val="clear" w:color="auto" w:fill="auto"/>
          </w:tcPr>
          <w:p w14:paraId="70C5E19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26CBDA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458" w:type="pct"/>
            <w:tcBorders>
              <w:top w:val="dotted" w:sz="4" w:space="0" w:color="auto"/>
            </w:tcBorders>
            <w:shd w:val="clear" w:color="auto" w:fill="auto"/>
          </w:tcPr>
          <w:p w14:paraId="50B5122D" w14:textId="769F23C0"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01144714" w14:textId="77777777" w:rsidTr="003F05AD">
        <w:trPr>
          <w:trHeight w:val="680"/>
          <w:jc w:val="center"/>
        </w:trPr>
        <w:tc>
          <w:tcPr>
            <w:tcW w:w="112" w:type="pct"/>
            <w:vMerge/>
            <w:shd w:val="clear" w:color="auto" w:fill="auto"/>
            <w:vAlign w:val="center"/>
          </w:tcPr>
          <w:p w14:paraId="54CCD66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429" w:type="pct"/>
            <w:shd w:val="clear" w:color="auto" w:fill="auto"/>
          </w:tcPr>
          <w:p w14:paraId="514956E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458" w:type="pct"/>
            <w:tcBorders>
              <w:top w:val="dotted" w:sz="4" w:space="0" w:color="auto"/>
            </w:tcBorders>
            <w:shd w:val="clear" w:color="auto" w:fill="auto"/>
          </w:tcPr>
          <w:p w14:paraId="0596B116" w14:textId="5614B2BF"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r w:rsidR="002644DE" w:rsidRPr="002644DE" w14:paraId="5C279741" w14:textId="77777777" w:rsidTr="003F05AD">
        <w:trPr>
          <w:trHeight w:val="454"/>
          <w:jc w:val="center"/>
        </w:trPr>
        <w:tc>
          <w:tcPr>
            <w:tcW w:w="112" w:type="pct"/>
            <w:tcBorders>
              <w:top w:val="dotted" w:sz="4" w:space="0" w:color="auto"/>
              <w:bottom w:val="single" w:sz="4" w:space="0" w:color="auto"/>
            </w:tcBorders>
            <w:shd w:val="clear" w:color="auto" w:fill="auto"/>
            <w:vAlign w:val="center"/>
          </w:tcPr>
          <w:p w14:paraId="01F7729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429" w:type="pct"/>
            <w:tcBorders>
              <w:top w:val="dotted" w:sz="4" w:space="0" w:color="auto"/>
              <w:bottom w:val="single" w:sz="4" w:space="0" w:color="auto"/>
            </w:tcBorders>
            <w:shd w:val="clear" w:color="auto" w:fill="auto"/>
          </w:tcPr>
          <w:p w14:paraId="0CF366F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458" w:type="pct"/>
            <w:tcBorders>
              <w:top w:val="dotted" w:sz="4" w:space="0" w:color="auto"/>
              <w:bottom w:val="single" w:sz="4" w:space="0" w:color="auto"/>
            </w:tcBorders>
            <w:shd w:val="clear" w:color="auto" w:fill="auto"/>
          </w:tcPr>
          <w:p w14:paraId="70C1F6D7" w14:textId="2AAE9562" w:rsidR="002644DE" w:rsidRPr="002644DE" w:rsidRDefault="00594914"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Nerelevantné.</w:t>
            </w:r>
          </w:p>
        </w:tc>
      </w:tr>
    </w:tbl>
    <w:p w14:paraId="75E270CD" w14:textId="77777777" w:rsidR="002644DE" w:rsidRPr="002644DE" w:rsidRDefault="002644DE" w:rsidP="002644DE">
      <w:r w:rsidRPr="002644DE">
        <w:br w:type="page"/>
      </w:r>
    </w:p>
    <w:p w14:paraId="0B0E60A9" w14:textId="77777777" w:rsidR="002644DE" w:rsidRPr="002644DE" w:rsidRDefault="002644DE" w:rsidP="002644DE">
      <w:pPr>
        <w:sectPr w:rsidR="002644DE" w:rsidRPr="002644DE" w:rsidSect="00670684">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A113369" w14:textId="77777777" w:rsidTr="000800FC">
        <w:trPr>
          <w:trHeight w:val="339"/>
          <w:jc w:val="center"/>
        </w:trPr>
        <w:tc>
          <w:tcPr>
            <w:tcW w:w="4998" w:type="pct"/>
            <w:gridSpan w:val="4"/>
            <w:tcBorders>
              <w:bottom w:val="single" w:sz="4" w:space="0" w:color="auto"/>
            </w:tcBorders>
            <w:shd w:val="clear" w:color="auto" w:fill="D9D9D9"/>
          </w:tcPr>
          <w:p w14:paraId="419EF45C"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E69F22C" w14:textId="77777777" w:rsidTr="000800FC">
        <w:trPr>
          <w:trHeight w:val="290"/>
          <w:jc w:val="center"/>
        </w:trPr>
        <w:tc>
          <w:tcPr>
            <w:tcW w:w="4998" w:type="pct"/>
            <w:gridSpan w:val="4"/>
            <w:tcBorders>
              <w:bottom w:val="single" w:sz="4" w:space="0" w:color="auto"/>
            </w:tcBorders>
            <w:shd w:val="clear" w:color="auto" w:fill="F2F2F2"/>
            <w:vAlign w:val="center"/>
          </w:tcPr>
          <w:p w14:paraId="50EDE948"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21B5A74"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E5861A1"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417C809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605EDFF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32C3449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82B86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8C2D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36B9ED25"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5CB8181"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B33FC45"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k formálnemu i neformálnemu vzdelávaniu a celo</w:t>
            </w:r>
            <w:r w:rsidRPr="0075225A">
              <w:rPr>
                <w:rFonts w:ascii="Times New Roman" w:eastAsia="Calibri" w:hAnsi="Times New Roman" w:cs="Times New Roman"/>
                <w:i/>
                <w:sz w:val="18"/>
                <w:szCs w:val="18"/>
                <w:lang w:eastAsia="sk-SK"/>
              </w:rPr>
              <w:softHyphen/>
              <w:t xml:space="preserve">životnému vzdelávaniu, </w:t>
            </w:r>
          </w:p>
          <w:p w14:paraId="5461A4B4" w14:textId="77777777" w:rsidR="002644DE" w:rsidRPr="0075225A"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75225A">
              <w:rPr>
                <w:rFonts w:ascii="Times New Roman" w:eastAsia="Calibri" w:hAnsi="Times New Roman" w:cs="Times New Roman"/>
                <w:i/>
                <w:sz w:val="18"/>
                <w:szCs w:val="18"/>
                <w:lang w:eastAsia="sk-SK"/>
              </w:rPr>
              <w:t>bývaniu a súvisiacim základným komunálnym službám,</w:t>
            </w:r>
          </w:p>
          <w:p w14:paraId="40F86B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5498C5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4199FAA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4B3123E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73BCD02"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C348904" w14:textId="7E22CCB3" w:rsidR="002644DE" w:rsidRDefault="00594914" w:rsidP="0075225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Očakávame pozitívny vplyv na nižšie uvedené oblasti, ktoré nie je možné aktuálne kvantifikovať:</w:t>
            </w:r>
          </w:p>
          <w:p w14:paraId="713C1E55" w14:textId="4D74B749" w:rsidR="00594914" w:rsidRPr="0075225A" w:rsidRDefault="00594914"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zamestnaniu, na trh práce (napr. uľahčenie zosúladenia rodinných a pracovných povinností, služby zamestnanosti), k školeniam, odbornému vzdelávaniu a príprave na trh práce,</w:t>
            </w:r>
          </w:p>
          <w:p w14:paraId="7E575927" w14:textId="2399D55C" w:rsidR="00594914" w:rsidRPr="0075225A" w:rsidRDefault="00594914"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bývaniu a súvisiacim základným komunálnym službám</w:t>
            </w:r>
            <w:r w:rsidR="0075225A">
              <w:rPr>
                <w:rFonts w:ascii="Times New Roman" w:eastAsia="Calibri" w:hAnsi="Times New Roman" w:cs="Times New Roman"/>
                <w:iCs/>
                <w:sz w:val="20"/>
                <w:szCs w:val="20"/>
                <w:lang w:eastAsia="sk-SK"/>
              </w:rPr>
              <w:t>.</w:t>
            </w:r>
          </w:p>
          <w:p w14:paraId="11A83DCB" w14:textId="77777777" w:rsidR="00594914" w:rsidRPr="00594914" w:rsidRDefault="00594914" w:rsidP="00594914">
            <w:pPr>
              <w:spacing w:after="0" w:line="240" w:lineRule="auto"/>
              <w:ind w:left="170"/>
              <w:jc w:val="both"/>
              <w:rPr>
                <w:rFonts w:ascii="Times New Roman" w:eastAsia="Calibri" w:hAnsi="Times New Roman" w:cs="Times New Roman"/>
                <w:i/>
                <w:sz w:val="18"/>
                <w:szCs w:val="18"/>
                <w:highlight w:val="yellow"/>
                <w:lang w:eastAsia="sk-SK"/>
              </w:rPr>
            </w:pPr>
          </w:p>
          <w:p w14:paraId="6D6C5D17" w14:textId="77777777" w:rsidR="00594914" w:rsidRDefault="00594914" w:rsidP="002644DE">
            <w:pPr>
              <w:spacing w:after="0" w:line="240" w:lineRule="auto"/>
              <w:rPr>
                <w:rFonts w:ascii="Times New Roman" w:eastAsia="Calibri" w:hAnsi="Times New Roman" w:cs="Times New Roman"/>
                <w:sz w:val="20"/>
                <w:szCs w:val="20"/>
                <w:lang w:eastAsia="sk-SK"/>
              </w:rPr>
            </w:pPr>
          </w:p>
          <w:p w14:paraId="1C1A6B28" w14:textId="3C8D973A" w:rsidR="00594914" w:rsidRDefault="00594914" w:rsidP="002644DE">
            <w:pPr>
              <w:spacing w:after="0" w:line="240" w:lineRule="auto"/>
              <w:rPr>
                <w:rFonts w:ascii="Times New Roman" w:eastAsia="Calibri" w:hAnsi="Times New Roman" w:cs="Times New Roman"/>
                <w:sz w:val="20"/>
                <w:szCs w:val="20"/>
                <w:lang w:eastAsia="sk-SK"/>
              </w:rPr>
            </w:pPr>
          </w:p>
          <w:p w14:paraId="1EEF60AB" w14:textId="77777777" w:rsidR="00594914" w:rsidRDefault="00594914" w:rsidP="002644DE">
            <w:pPr>
              <w:spacing w:after="0" w:line="240" w:lineRule="auto"/>
              <w:rPr>
                <w:rFonts w:ascii="Times New Roman" w:eastAsia="Calibri" w:hAnsi="Times New Roman" w:cs="Times New Roman"/>
                <w:sz w:val="20"/>
                <w:szCs w:val="20"/>
                <w:lang w:eastAsia="sk-SK"/>
              </w:rPr>
            </w:pPr>
          </w:p>
          <w:p w14:paraId="5BC79B3C" w14:textId="77777777" w:rsidR="00594914" w:rsidRPr="002644DE" w:rsidRDefault="00594914" w:rsidP="002644DE">
            <w:pPr>
              <w:spacing w:after="0" w:line="240" w:lineRule="auto"/>
              <w:rPr>
                <w:rFonts w:ascii="Times New Roman" w:eastAsia="Calibri" w:hAnsi="Times New Roman" w:cs="Times New Roman"/>
                <w:sz w:val="20"/>
                <w:szCs w:val="20"/>
                <w:lang w:eastAsia="sk-SK"/>
              </w:rPr>
            </w:pPr>
          </w:p>
          <w:p w14:paraId="5679164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7D1E8CE" w14:textId="77777777" w:rsidTr="000800FC">
        <w:trPr>
          <w:jc w:val="center"/>
        </w:trPr>
        <w:tc>
          <w:tcPr>
            <w:tcW w:w="180" w:type="pct"/>
            <w:tcBorders>
              <w:bottom w:val="single" w:sz="4" w:space="0" w:color="auto"/>
            </w:tcBorders>
            <w:shd w:val="clear" w:color="auto" w:fill="F2F2F2"/>
            <w:vAlign w:val="center"/>
          </w:tcPr>
          <w:p w14:paraId="1FA65467"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4B00B11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74965F46"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109DCBB7" w14:textId="77777777" w:rsidTr="000800FC">
        <w:tblPrEx>
          <w:tblBorders>
            <w:top w:val="none" w:sz="0" w:space="0" w:color="auto"/>
          </w:tblBorders>
        </w:tblPrEx>
        <w:trPr>
          <w:trHeight w:val="677"/>
          <w:jc w:val="center"/>
        </w:trPr>
        <w:tc>
          <w:tcPr>
            <w:tcW w:w="179" w:type="pct"/>
            <w:shd w:val="clear" w:color="auto" w:fill="auto"/>
            <w:vAlign w:val="center"/>
          </w:tcPr>
          <w:p w14:paraId="5ADD01B9"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6B97FCB5" w14:textId="77777777" w:rsidR="002644DE" w:rsidRPr="003C5DA7"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Zraniteľné skupiny alebo skupiny v riziku </w:t>
            </w:r>
            <w:r w:rsidRPr="003C5DA7">
              <w:rPr>
                <w:rFonts w:ascii="Times New Roman" w:eastAsia="Calibri" w:hAnsi="Times New Roman" w:cs="Times New Roman"/>
                <w:i/>
                <w:sz w:val="18"/>
                <w:szCs w:val="18"/>
                <w:lang w:eastAsia="sk-SK"/>
              </w:rPr>
              <w:t>chudoby alebo sociálneho vylúčenia sú napr.:</w:t>
            </w:r>
          </w:p>
          <w:p w14:paraId="40C6982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DC8C9E5"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nezamestnaní, najmä dlhodobo nezamestnaní, mladí nezamestnaní a nezamestnaní nad 50 rokov,</w:t>
            </w:r>
          </w:p>
          <w:p w14:paraId="3AF61DF9"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deti (0 – 17),</w:t>
            </w:r>
          </w:p>
          <w:p w14:paraId="0EE8B3C0"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mladí ľudia (18 – 25 rokov),</w:t>
            </w:r>
          </w:p>
          <w:p w14:paraId="10447B82"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starší ľudia, napr. ľudia vo veku nad 65 rokov alebo dôchodcovia,</w:t>
            </w:r>
          </w:p>
          <w:p w14:paraId="2E42EAE4"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ľudia so zdravotným postihnutím,</w:t>
            </w:r>
          </w:p>
          <w:p w14:paraId="5839FD4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 xml:space="preserve">marginalizované rómske komunity </w:t>
            </w:r>
          </w:p>
          <w:p w14:paraId="43B74FF5"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domácnosti s 3 a viac deťmi,</w:t>
            </w:r>
          </w:p>
          <w:p w14:paraId="6A8353CD"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jednorodičovské domácnosti s deťmi (neúplné rodiny, ktoré tvoria najmä osamelé matky s deťmi),</w:t>
            </w:r>
          </w:p>
          <w:p w14:paraId="4B32CB98" w14:textId="77777777" w:rsidR="002644DE" w:rsidRPr="003C5DA7"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3C5DA7">
              <w:rPr>
                <w:rFonts w:ascii="Times New Roman" w:eastAsia="Calibri" w:hAnsi="Times New Roman" w:cs="Times New Roman"/>
                <w:i/>
                <w:sz w:val="18"/>
                <w:szCs w:val="18"/>
                <w:lang w:eastAsia="sk-SK"/>
              </w:rPr>
              <w:t>príslušníci tretích krajín, azylanti, žiadatelia o azyl,</w:t>
            </w:r>
          </w:p>
          <w:p w14:paraId="76B9642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3C5DA7">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46A9047" w14:textId="77777777" w:rsidR="0075225A" w:rsidRDefault="0075225A" w:rsidP="0075225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Očakávame pozitívny vplyv na nižšie uvedené oblasti, ktoré nie je možné aktuálne kvantifikovať:</w:t>
            </w:r>
          </w:p>
          <w:p w14:paraId="334C9D0D"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14:paraId="31783D01"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mladí ľudia (18 – 25 rokov),</w:t>
            </w:r>
          </w:p>
          <w:p w14:paraId="6CC9181E"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starší ľudia, napr. ľudia vo veku nad 65 rokov alebo dôchodcovia,</w:t>
            </w:r>
          </w:p>
          <w:p w14:paraId="79AF1F0C"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ľudia so zdravotným postihnutím,</w:t>
            </w:r>
          </w:p>
          <w:p w14:paraId="4E46FBC8" w14:textId="7550FF51"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marginalizované rómske komunity</w:t>
            </w:r>
            <w:r>
              <w:rPr>
                <w:rFonts w:ascii="Times New Roman" w:eastAsia="Calibri" w:hAnsi="Times New Roman" w:cs="Times New Roman"/>
                <w:iCs/>
                <w:sz w:val="20"/>
                <w:szCs w:val="20"/>
                <w:lang w:eastAsia="sk-SK"/>
              </w:rPr>
              <w:t>,</w:t>
            </w:r>
            <w:r w:rsidRPr="0075225A">
              <w:rPr>
                <w:rFonts w:ascii="Times New Roman" w:eastAsia="Calibri" w:hAnsi="Times New Roman" w:cs="Times New Roman"/>
                <w:iCs/>
                <w:sz w:val="20"/>
                <w:szCs w:val="20"/>
                <w:lang w:eastAsia="sk-SK"/>
              </w:rPr>
              <w:t xml:space="preserve"> </w:t>
            </w:r>
          </w:p>
          <w:p w14:paraId="1435FB34" w14:textId="77777777"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domácnosti s 3 a viac deťmi,</w:t>
            </w:r>
          </w:p>
          <w:p w14:paraId="75F2C1AB" w14:textId="07092A21"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jednorodičovské domácnosti s deťmi (neúplné rodiny, ktoré tvoria najmä osamelé matky s deťmi),</w:t>
            </w:r>
          </w:p>
          <w:p w14:paraId="05A1D556" w14:textId="2C81F133" w:rsidR="0075225A" w:rsidRPr="0075225A" w:rsidRDefault="0075225A" w:rsidP="0075225A">
            <w:pPr>
              <w:numPr>
                <w:ilvl w:val="0"/>
                <w:numId w:val="9"/>
              </w:numPr>
              <w:spacing w:after="0" w:line="240" w:lineRule="auto"/>
              <w:ind w:left="170" w:hanging="170"/>
              <w:jc w:val="both"/>
              <w:rPr>
                <w:rFonts w:ascii="Times New Roman" w:eastAsia="Calibri" w:hAnsi="Times New Roman" w:cs="Times New Roman"/>
                <w:iCs/>
                <w:sz w:val="20"/>
                <w:szCs w:val="20"/>
                <w:lang w:eastAsia="sk-SK"/>
              </w:rPr>
            </w:pPr>
            <w:r w:rsidRPr="0075225A">
              <w:rPr>
                <w:rFonts w:ascii="Times New Roman" w:eastAsia="Calibri" w:hAnsi="Times New Roman" w:cs="Times New Roman"/>
                <w:iCs/>
                <w:sz w:val="20"/>
                <w:szCs w:val="20"/>
                <w:lang w:eastAsia="sk-SK"/>
              </w:rPr>
              <w:t>iné zraniteľné skupiny, ako sú napr. bezdomovci, ľudia opúšťajúci detské domovy alebo iné inštitucionálne zariadenia</w:t>
            </w:r>
          </w:p>
          <w:p w14:paraId="41450A02" w14:textId="77777777" w:rsidR="002644DE" w:rsidRPr="002644DE" w:rsidRDefault="002644DE" w:rsidP="002644DE">
            <w:pPr>
              <w:spacing w:after="0" w:line="240" w:lineRule="auto"/>
              <w:rPr>
                <w:rFonts w:ascii="Times New Roman" w:eastAsia="Calibri" w:hAnsi="Times New Roman" w:cs="Times New Roman"/>
                <w:sz w:val="20"/>
                <w:lang w:eastAsia="sk-SK"/>
              </w:rPr>
            </w:pPr>
          </w:p>
        </w:tc>
      </w:tr>
    </w:tbl>
    <w:p w14:paraId="109CEEEB" w14:textId="77777777" w:rsidR="002644DE" w:rsidRPr="002644DE" w:rsidRDefault="002644DE" w:rsidP="002644DE">
      <w:pPr>
        <w:sectPr w:rsidR="002644DE" w:rsidRPr="002644DE" w:rsidSect="00670684">
          <w:headerReference w:type="default" r:id="rId19"/>
          <w:footerReference w:type="default" r:id="rId2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35DAB9BA" w14:textId="77777777" w:rsidTr="000800FC">
        <w:trPr>
          <w:jc w:val="center"/>
        </w:trPr>
        <w:tc>
          <w:tcPr>
            <w:tcW w:w="5000" w:type="pct"/>
            <w:gridSpan w:val="3"/>
            <w:shd w:val="clear" w:color="auto" w:fill="D9D9D9"/>
          </w:tcPr>
          <w:p w14:paraId="6F867320"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3FB96F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40715F7A" w14:textId="77777777" w:rsidTr="000800FC">
        <w:trPr>
          <w:jc w:val="center"/>
        </w:trPr>
        <w:tc>
          <w:tcPr>
            <w:tcW w:w="132" w:type="pct"/>
            <w:tcBorders>
              <w:bottom w:val="single" w:sz="4" w:space="0" w:color="auto"/>
            </w:tcBorders>
            <w:shd w:val="clear" w:color="auto" w:fill="F2F2F2"/>
            <w:vAlign w:val="center"/>
          </w:tcPr>
          <w:p w14:paraId="2313D90F"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B7AC8AD"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A032CC6" w14:textId="77777777" w:rsidTr="000800FC">
        <w:trPr>
          <w:trHeight w:val="928"/>
          <w:jc w:val="center"/>
        </w:trPr>
        <w:tc>
          <w:tcPr>
            <w:tcW w:w="132" w:type="pct"/>
            <w:tcBorders>
              <w:top w:val="nil"/>
              <w:bottom w:val="nil"/>
            </w:tcBorders>
            <w:shd w:val="clear" w:color="auto" w:fill="auto"/>
          </w:tcPr>
          <w:p w14:paraId="5868A1DC" w14:textId="77777777" w:rsidR="002644DE" w:rsidRPr="002644DE" w:rsidRDefault="002644DE" w:rsidP="002644DE">
            <w:pPr>
              <w:spacing w:after="0" w:line="240" w:lineRule="auto"/>
              <w:rPr>
                <w:rFonts w:ascii="Times New Roman" w:eastAsia="Calibri" w:hAnsi="Times New Roman" w:cs="Times New Roman"/>
                <w:sz w:val="20"/>
              </w:rPr>
            </w:pPr>
          </w:p>
          <w:p w14:paraId="41166D42" w14:textId="77777777" w:rsidR="002644DE" w:rsidRPr="002644DE" w:rsidRDefault="002644DE" w:rsidP="002644DE">
            <w:pPr>
              <w:spacing w:after="0" w:line="240" w:lineRule="auto"/>
              <w:rPr>
                <w:rFonts w:ascii="Times New Roman" w:eastAsia="Calibri" w:hAnsi="Times New Roman" w:cs="Times New Roman"/>
                <w:i/>
                <w:sz w:val="20"/>
              </w:rPr>
            </w:pPr>
          </w:p>
          <w:p w14:paraId="146A4BE1" w14:textId="77777777" w:rsidR="002644DE" w:rsidRPr="002644DE" w:rsidRDefault="002644DE" w:rsidP="002644DE">
            <w:pPr>
              <w:spacing w:after="0" w:line="240" w:lineRule="auto"/>
              <w:rPr>
                <w:rFonts w:ascii="Times New Roman" w:eastAsia="Calibri" w:hAnsi="Times New Roman" w:cs="Times New Roman"/>
                <w:i/>
                <w:sz w:val="20"/>
              </w:rPr>
            </w:pPr>
          </w:p>
          <w:p w14:paraId="4CEDB47B"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56319FEF" w14:textId="77777777" w:rsidR="002644DE" w:rsidRPr="002644DE" w:rsidRDefault="002644DE" w:rsidP="002644DE">
            <w:pPr>
              <w:spacing w:after="0" w:line="240" w:lineRule="auto"/>
              <w:rPr>
                <w:rFonts w:ascii="Times New Roman" w:eastAsia="Calibri" w:hAnsi="Times New Roman" w:cs="Times New Roman"/>
                <w:i/>
                <w:sz w:val="20"/>
              </w:rPr>
            </w:pPr>
          </w:p>
          <w:p w14:paraId="48D17814" w14:textId="77777777" w:rsidR="002644DE" w:rsidRPr="002644DE" w:rsidRDefault="002644DE" w:rsidP="002644DE">
            <w:pPr>
              <w:spacing w:after="0" w:line="240" w:lineRule="auto"/>
              <w:rPr>
                <w:rFonts w:ascii="Times New Roman" w:eastAsia="Calibri" w:hAnsi="Times New Roman" w:cs="Times New Roman"/>
                <w:i/>
                <w:sz w:val="20"/>
              </w:rPr>
            </w:pPr>
          </w:p>
          <w:p w14:paraId="26F87275"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44BA828" w14:textId="77777777" w:rsidR="002644DE" w:rsidRPr="00073084" w:rsidRDefault="002644DE" w:rsidP="002644DE">
            <w:pPr>
              <w:rPr>
                <w:rFonts w:ascii="Times New Roman" w:eastAsia="Calibri" w:hAnsi="Times New Roman" w:cs="Times New Roman"/>
                <w:iCs/>
                <w:sz w:val="20"/>
              </w:rPr>
            </w:pPr>
          </w:p>
          <w:p w14:paraId="057EBC1C" w14:textId="5A6F8F00" w:rsidR="002644DE" w:rsidRPr="00073084" w:rsidRDefault="003C5DA7" w:rsidP="002644DE">
            <w:pPr>
              <w:spacing w:after="0" w:line="240" w:lineRule="auto"/>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r w:rsidR="002644DE" w:rsidRPr="002644DE" w14:paraId="447886AA" w14:textId="77777777" w:rsidTr="000800FC">
        <w:trPr>
          <w:trHeight w:val="345"/>
          <w:jc w:val="center"/>
        </w:trPr>
        <w:tc>
          <w:tcPr>
            <w:tcW w:w="132" w:type="pct"/>
            <w:tcBorders>
              <w:bottom w:val="single" w:sz="4" w:space="0" w:color="auto"/>
            </w:tcBorders>
            <w:shd w:val="clear" w:color="auto" w:fill="F2F2F2"/>
            <w:vAlign w:val="center"/>
          </w:tcPr>
          <w:p w14:paraId="16D9A76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36F7335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28A9205"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5ED2F23C"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DA3D6C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7172F76A" w14:textId="65F8E89F" w:rsidR="002644DE" w:rsidRPr="00073084" w:rsidRDefault="003C5DA7" w:rsidP="002644DE">
            <w:pPr>
              <w:spacing w:after="0" w:line="240" w:lineRule="auto"/>
              <w:jc w:val="both"/>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r w:rsidR="002644DE" w:rsidRPr="002644DE" w14:paraId="74021CA9"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7910B5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10FE17B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EE00A8F" w14:textId="56E04F56" w:rsidR="002644DE" w:rsidRPr="00073084" w:rsidRDefault="003C5DA7" w:rsidP="002644DE">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sz w:val="20"/>
                <w:szCs w:val="20"/>
                <w:lang w:eastAsia="sk-SK"/>
              </w:rPr>
              <w:t>Bez vplyvu.</w:t>
            </w:r>
          </w:p>
        </w:tc>
      </w:tr>
      <w:tr w:rsidR="002644DE" w:rsidRPr="002644DE" w14:paraId="32AEB875"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012846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16DDA0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E5309E0" w14:textId="0AA8BC1C" w:rsidR="002644DE" w:rsidRPr="00073084" w:rsidRDefault="003C5DA7" w:rsidP="002644DE">
            <w:pPr>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sz w:val="20"/>
                <w:szCs w:val="20"/>
                <w:lang w:eastAsia="sk-SK"/>
              </w:rPr>
              <w:t>Bez vplyvu.</w:t>
            </w:r>
          </w:p>
        </w:tc>
      </w:tr>
      <w:tr w:rsidR="002644DE" w:rsidRPr="002644DE" w14:paraId="0AB749F3"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73E7316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760030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9611B0F"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D57B70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5916A58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4D8CEE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C859FB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4D4C699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077AF43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2F6895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70089E8" w14:textId="282F77BC" w:rsidR="002644DE" w:rsidRPr="00073084" w:rsidRDefault="003C5DA7" w:rsidP="002644DE">
            <w:pPr>
              <w:spacing w:after="0" w:line="240" w:lineRule="auto"/>
              <w:rPr>
                <w:rFonts w:ascii="Times New Roman" w:eastAsia="Calibri" w:hAnsi="Times New Roman" w:cs="Times New Roman"/>
                <w:iCs/>
                <w:sz w:val="20"/>
              </w:rPr>
            </w:pPr>
            <w:r>
              <w:rPr>
                <w:rFonts w:ascii="Times New Roman" w:eastAsia="Calibri" w:hAnsi="Times New Roman" w:cs="Times New Roman"/>
                <w:sz w:val="20"/>
                <w:szCs w:val="20"/>
                <w:lang w:eastAsia="sk-SK"/>
              </w:rPr>
              <w:t>Bez vplyvu.</w:t>
            </w:r>
          </w:p>
        </w:tc>
      </w:tr>
    </w:tbl>
    <w:p w14:paraId="349C9963"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51330806" w14:textId="77777777" w:rsidTr="000800FC">
        <w:trPr>
          <w:jc w:val="center"/>
        </w:trPr>
        <w:tc>
          <w:tcPr>
            <w:tcW w:w="5000" w:type="pct"/>
            <w:gridSpan w:val="3"/>
            <w:shd w:val="clear" w:color="auto" w:fill="D9D9D9"/>
          </w:tcPr>
          <w:p w14:paraId="76B547F3"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23961F14"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47EE9C9" w14:textId="77777777" w:rsidTr="000800FC">
        <w:trPr>
          <w:trHeight w:val="287"/>
          <w:jc w:val="center"/>
        </w:trPr>
        <w:tc>
          <w:tcPr>
            <w:tcW w:w="129" w:type="pct"/>
            <w:tcBorders>
              <w:top w:val="nil"/>
              <w:bottom w:val="single" w:sz="4" w:space="0" w:color="auto"/>
            </w:tcBorders>
            <w:shd w:val="clear" w:color="auto" w:fill="F2F2F2"/>
            <w:vAlign w:val="center"/>
          </w:tcPr>
          <w:p w14:paraId="2DC7AC2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023B260"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14E4C93B" w14:textId="77777777" w:rsidTr="000800FC">
        <w:trPr>
          <w:trHeight w:val="567"/>
          <w:jc w:val="center"/>
        </w:trPr>
        <w:tc>
          <w:tcPr>
            <w:tcW w:w="129" w:type="pct"/>
            <w:tcBorders>
              <w:top w:val="nil"/>
              <w:bottom w:val="single" w:sz="4" w:space="0" w:color="auto"/>
            </w:tcBorders>
            <w:shd w:val="clear" w:color="auto" w:fill="FFFFFF"/>
            <w:vAlign w:val="center"/>
          </w:tcPr>
          <w:p w14:paraId="23DBA6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3C9CC31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4F48D7C" w14:textId="7F73EFAF" w:rsidR="002644DE" w:rsidRPr="002644DE" w:rsidRDefault="003D73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Pozitívny vplyv, ktorý nie je možné kvantifikovať. </w:t>
            </w:r>
          </w:p>
        </w:tc>
      </w:tr>
      <w:tr w:rsidR="002644DE" w:rsidRPr="002644DE" w14:paraId="218E4544" w14:textId="77777777" w:rsidTr="000800FC">
        <w:trPr>
          <w:trHeight w:val="270"/>
          <w:jc w:val="center"/>
        </w:trPr>
        <w:tc>
          <w:tcPr>
            <w:tcW w:w="129" w:type="pct"/>
            <w:tcBorders>
              <w:bottom w:val="single" w:sz="4" w:space="0" w:color="auto"/>
            </w:tcBorders>
            <w:shd w:val="clear" w:color="auto" w:fill="F2F2F2"/>
            <w:vAlign w:val="center"/>
          </w:tcPr>
          <w:p w14:paraId="2808A7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F12067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6A8CE702" w14:textId="77777777" w:rsidTr="000800FC">
        <w:trPr>
          <w:trHeight w:val="454"/>
          <w:jc w:val="center"/>
        </w:trPr>
        <w:tc>
          <w:tcPr>
            <w:tcW w:w="129" w:type="pct"/>
            <w:tcBorders>
              <w:bottom w:val="single" w:sz="4" w:space="0" w:color="auto"/>
            </w:tcBorders>
            <w:shd w:val="clear" w:color="auto" w:fill="FFFFFF"/>
            <w:vAlign w:val="center"/>
          </w:tcPr>
          <w:p w14:paraId="6A0413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965436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CD74C09" w14:textId="70D46F32"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2644DE" w:rsidRPr="002644DE" w14:paraId="6973EB9C" w14:textId="77777777" w:rsidTr="000800FC">
        <w:trPr>
          <w:trHeight w:val="248"/>
          <w:jc w:val="center"/>
        </w:trPr>
        <w:tc>
          <w:tcPr>
            <w:tcW w:w="129" w:type="pct"/>
            <w:tcBorders>
              <w:bottom w:val="single" w:sz="4" w:space="0" w:color="auto"/>
            </w:tcBorders>
            <w:shd w:val="clear" w:color="auto" w:fill="F2F2F2"/>
            <w:vAlign w:val="center"/>
          </w:tcPr>
          <w:p w14:paraId="3A872DB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EF288B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176519B0" w14:textId="77777777" w:rsidTr="000800FC">
        <w:trPr>
          <w:trHeight w:val="209"/>
          <w:jc w:val="center"/>
        </w:trPr>
        <w:tc>
          <w:tcPr>
            <w:tcW w:w="129" w:type="pct"/>
            <w:tcBorders>
              <w:bottom w:val="single" w:sz="4" w:space="0" w:color="auto"/>
            </w:tcBorders>
            <w:shd w:val="clear" w:color="auto" w:fill="FFFFFF"/>
            <w:vAlign w:val="center"/>
          </w:tcPr>
          <w:p w14:paraId="1F22A7C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F8A2FB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435462F5" w14:textId="4178535A" w:rsidR="003D73E6" w:rsidRPr="002644DE" w:rsidRDefault="003D73E6" w:rsidP="00073084">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Pozitívny vplyv, ktorý nie je možné kvantifikovať.</w:t>
            </w:r>
            <w:r w:rsidR="00073084">
              <w:rPr>
                <w:rFonts w:ascii="Times New Roman" w:eastAsia="Calibri" w:hAnsi="Times New Roman" w:cs="Times New Roman"/>
                <w:sz w:val="20"/>
                <w:szCs w:val="18"/>
              </w:rPr>
              <w:t xml:space="preserve"> </w:t>
            </w:r>
            <w:r>
              <w:rPr>
                <w:rFonts w:ascii="Times New Roman" w:eastAsia="Calibri" w:hAnsi="Times New Roman" w:cs="Times New Roman"/>
                <w:sz w:val="20"/>
                <w:szCs w:val="18"/>
              </w:rPr>
              <w:t xml:space="preserve">Predpokladá sa </w:t>
            </w:r>
            <w:r w:rsidR="00073084">
              <w:rPr>
                <w:rFonts w:ascii="Times New Roman" w:eastAsia="Calibri" w:hAnsi="Times New Roman" w:cs="Times New Roman"/>
                <w:sz w:val="20"/>
                <w:szCs w:val="18"/>
              </w:rPr>
              <w:t xml:space="preserve">zvýšený dopyt v stavebnom sektore </w:t>
            </w:r>
            <w:r>
              <w:rPr>
                <w:rFonts w:ascii="Times New Roman" w:eastAsia="Calibri" w:hAnsi="Times New Roman" w:cs="Times New Roman"/>
                <w:sz w:val="20"/>
                <w:szCs w:val="18"/>
              </w:rPr>
              <w:t xml:space="preserve">v priebehu výstavby ako aj z dôvodu vytvorenia nových pracovných miest pri novej infraštruktúre. </w:t>
            </w:r>
          </w:p>
        </w:tc>
      </w:tr>
      <w:tr w:rsidR="002644DE" w:rsidRPr="002644DE" w14:paraId="51641362" w14:textId="77777777" w:rsidTr="000800FC">
        <w:trPr>
          <w:trHeight w:val="208"/>
          <w:jc w:val="center"/>
        </w:trPr>
        <w:tc>
          <w:tcPr>
            <w:tcW w:w="129" w:type="pct"/>
            <w:tcBorders>
              <w:bottom w:val="single" w:sz="4" w:space="0" w:color="auto"/>
            </w:tcBorders>
            <w:shd w:val="clear" w:color="auto" w:fill="F2F2F2"/>
            <w:vAlign w:val="center"/>
          </w:tcPr>
          <w:p w14:paraId="1C972FC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6F0FEF8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5FBBF9EF" w14:textId="77777777" w:rsidTr="000800FC">
        <w:trPr>
          <w:trHeight w:val="794"/>
          <w:jc w:val="center"/>
        </w:trPr>
        <w:tc>
          <w:tcPr>
            <w:tcW w:w="129" w:type="pct"/>
            <w:tcBorders>
              <w:bottom w:val="single" w:sz="4" w:space="0" w:color="auto"/>
            </w:tcBorders>
            <w:shd w:val="clear" w:color="auto" w:fill="FFFFFF"/>
            <w:vAlign w:val="center"/>
          </w:tcPr>
          <w:p w14:paraId="0748899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4D4454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E723DDC" w14:textId="5447B4A6" w:rsidR="002644DE" w:rsidRPr="002644DE" w:rsidRDefault="003D73E6"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Uľahčenie mobility práce. </w:t>
            </w:r>
          </w:p>
        </w:tc>
      </w:tr>
      <w:tr w:rsidR="002644DE" w:rsidRPr="002644DE" w14:paraId="3F33072E" w14:textId="77777777" w:rsidTr="000800FC">
        <w:trPr>
          <w:trHeight w:val="324"/>
          <w:jc w:val="center"/>
        </w:trPr>
        <w:tc>
          <w:tcPr>
            <w:tcW w:w="129" w:type="pct"/>
            <w:tcBorders>
              <w:bottom w:val="single" w:sz="4" w:space="0" w:color="auto"/>
            </w:tcBorders>
            <w:shd w:val="clear" w:color="auto" w:fill="F2F2F2"/>
            <w:vAlign w:val="center"/>
          </w:tcPr>
          <w:p w14:paraId="49703DE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204DA2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DDCE74" w14:textId="77777777" w:rsidTr="000800FC">
        <w:trPr>
          <w:trHeight w:val="216"/>
          <w:jc w:val="center"/>
        </w:trPr>
        <w:tc>
          <w:tcPr>
            <w:tcW w:w="129" w:type="pct"/>
            <w:tcBorders>
              <w:bottom w:val="single" w:sz="4" w:space="0" w:color="auto"/>
            </w:tcBorders>
            <w:shd w:val="clear" w:color="auto" w:fill="FFFFFF"/>
            <w:vAlign w:val="center"/>
          </w:tcPr>
          <w:p w14:paraId="23A73BE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61B24F6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09E1D7C" w14:textId="37137685"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r w:rsidR="002644DE" w:rsidRPr="002644DE" w14:paraId="246C2AE8" w14:textId="77777777" w:rsidTr="000800FC">
        <w:trPr>
          <w:trHeight w:val="219"/>
          <w:jc w:val="center"/>
        </w:trPr>
        <w:tc>
          <w:tcPr>
            <w:tcW w:w="129" w:type="pct"/>
            <w:tcBorders>
              <w:bottom w:val="single" w:sz="4" w:space="0" w:color="auto"/>
            </w:tcBorders>
            <w:shd w:val="clear" w:color="auto" w:fill="F2F2F2"/>
            <w:vAlign w:val="center"/>
          </w:tcPr>
          <w:p w14:paraId="0445F8A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B61079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5F48058D" w14:textId="77777777" w:rsidTr="000800FC">
        <w:trPr>
          <w:trHeight w:val="497"/>
          <w:jc w:val="center"/>
        </w:trPr>
        <w:tc>
          <w:tcPr>
            <w:tcW w:w="129" w:type="pct"/>
            <w:tcBorders>
              <w:bottom w:val="single" w:sz="4" w:space="0" w:color="auto"/>
            </w:tcBorders>
            <w:shd w:val="clear" w:color="auto" w:fill="FFFFFF"/>
            <w:vAlign w:val="center"/>
          </w:tcPr>
          <w:p w14:paraId="64B6C8F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53489EE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4049800" w14:textId="4802579E" w:rsidR="002644DE" w:rsidRPr="002644DE" w:rsidRDefault="003C5DA7"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20"/>
                <w:lang w:eastAsia="sk-SK"/>
              </w:rPr>
              <w:t>Bez vplyvu.</w:t>
            </w:r>
          </w:p>
        </w:tc>
      </w:tr>
    </w:tbl>
    <w:p w14:paraId="3FF604A1" w14:textId="77777777" w:rsidR="00274130" w:rsidRDefault="0019077F" w:rsidP="00C12448">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88F0C" w14:textId="77777777" w:rsidR="0019077F" w:rsidRDefault="0019077F" w:rsidP="002644DE">
      <w:pPr>
        <w:spacing w:after="0" w:line="240" w:lineRule="auto"/>
      </w:pPr>
      <w:r>
        <w:separator/>
      </w:r>
    </w:p>
  </w:endnote>
  <w:endnote w:type="continuationSeparator" w:id="0">
    <w:p w14:paraId="3096B93E" w14:textId="77777777" w:rsidR="0019077F" w:rsidRDefault="0019077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B51D6" w14:textId="77777777" w:rsidR="00A60AC1" w:rsidRDefault="00A60AC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210FE327" w14:textId="7C2B8961"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E76C6">
          <w:rPr>
            <w:rFonts w:ascii="Times New Roman" w:hAnsi="Times New Roman" w:cs="Times New Roman"/>
            <w:noProof/>
          </w:rPr>
          <w:t>2</w:t>
        </w:r>
        <w:r w:rsidRPr="001D6749">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7108" w14:textId="77777777" w:rsidR="00A60AC1" w:rsidRDefault="00A60AC1">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407B6A9" w14:textId="7E53760D"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E76C6">
          <w:rPr>
            <w:rFonts w:ascii="Times New Roman" w:hAnsi="Times New Roman" w:cs="Times New Roman"/>
            <w:noProof/>
          </w:rPr>
          <w:t>11</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50F4" w14:textId="77777777" w:rsidR="0019077F" w:rsidRDefault="0019077F" w:rsidP="002644DE">
      <w:pPr>
        <w:spacing w:after="0" w:line="240" w:lineRule="auto"/>
      </w:pPr>
      <w:r>
        <w:separator/>
      </w:r>
    </w:p>
  </w:footnote>
  <w:footnote w:type="continuationSeparator" w:id="0">
    <w:p w14:paraId="562384F6" w14:textId="77777777" w:rsidR="0019077F" w:rsidRDefault="0019077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A92F" w14:textId="77777777" w:rsidR="00A60AC1" w:rsidRDefault="00A60AC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7B64" w14:textId="77777777"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5B25" w14:textId="77777777" w:rsidR="00A60AC1" w:rsidRDefault="00A60AC1">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3A3C" w14:textId="77777777"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4173D7F4"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A263B24"/>
    <w:multiLevelType w:val="hybridMultilevel"/>
    <w:tmpl w:val="0F3A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1494"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7CF2"/>
    <w:rsid w:val="00050D54"/>
    <w:rsid w:val="00060EEC"/>
    <w:rsid w:val="000675B6"/>
    <w:rsid w:val="00073084"/>
    <w:rsid w:val="000C05C6"/>
    <w:rsid w:val="000E76C6"/>
    <w:rsid w:val="0019077F"/>
    <w:rsid w:val="001A7F7C"/>
    <w:rsid w:val="00242845"/>
    <w:rsid w:val="00256391"/>
    <w:rsid w:val="002644DE"/>
    <w:rsid w:val="002A7C06"/>
    <w:rsid w:val="00382021"/>
    <w:rsid w:val="003C5DA7"/>
    <w:rsid w:val="003D1CE7"/>
    <w:rsid w:val="003D73E6"/>
    <w:rsid w:val="003F05AD"/>
    <w:rsid w:val="0040256B"/>
    <w:rsid w:val="00433C47"/>
    <w:rsid w:val="00440A30"/>
    <w:rsid w:val="005101E4"/>
    <w:rsid w:val="00594914"/>
    <w:rsid w:val="005B7F20"/>
    <w:rsid w:val="00622580"/>
    <w:rsid w:val="00636449"/>
    <w:rsid w:val="00676E69"/>
    <w:rsid w:val="0075225A"/>
    <w:rsid w:val="007E3E2D"/>
    <w:rsid w:val="007E57E7"/>
    <w:rsid w:val="007F58AE"/>
    <w:rsid w:val="007F6319"/>
    <w:rsid w:val="00813F61"/>
    <w:rsid w:val="008801B5"/>
    <w:rsid w:val="00905EBF"/>
    <w:rsid w:val="0095188C"/>
    <w:rsid w:val="009E09F7"/>
    <w:rsid w:val="00A60AC1"/>
    <w:rsid w:val="00AE16F7"/>
    <w:rsid w:val="00B25566"/>
    <w:rsid w:val="00B34359"/>
    <w:rsid w:val="00B7289A"/>
    <w:rsid w:val="00B802D0"/>
    <w:rsid w:val="00BD141A"/>
    <w:rsid w:val="00C12448"/>
    <w:rsid w:val="00C73D82"/>
    <w:rsid w:val="00CA75BF"/>
    <w:rsid w:val="00DC49A0"/>
    <w:rsid w:val="00DD3CE8"/>
    <w:rsid w:val="00E7604E"/>
    <w:rsid w:val="00E803C7"/>
    <w:rsid w:val="00EA0B64"/>
    <w:rsid w:val="00EC7302"/>
    <w:rsid w:val="00F81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0B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DC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1544">
      <w:bodyDiv w:val="1"/>
      <w:marLeft w:val="0"/>
      <w:marRight w:val="0"/>
      <w:marTop w:val="0"/>
      <w:marBottom w:val="0"/>
      <w:divBdr>
        <w:top w:val="none" w:sz="0" w:space="0" w:color="auto"/>
        <w:left w:val="none" w:sz="0" w:space="0" w:color="auto"/>
        <w:bottom w:val="none" w:sz="0" w:space="0" w:color="auto"/>
        <w:right w:val="none" w:sz="0" w:space="0" w:color="auto"/>
      </w:divBdr>
    </w:div>
    <w:div w:id="128133661">
      <w:bodyDiv w:val="1"/>
      <w:marLeft w:val="0"/>
      <w:marRight w:val="0"/>
      <w:marTop w:val="0"/>
      <w:marBottom w:val="0"/>
      <w:divBdr>
        <w:top w:val="none" w:sz="0" w:space="0" w:color="auto"/>
        <w:left w:val="none" w:sz="0" w:space="0" w:color="auto"/>
        <w:bottom w:val="none" w:sz="0" w:space="0" w:color="auto"/>
        <w:right w:val="none" w:sz="0" w:space="0" w:color="auto"/>
      </w:divBdr>
    </w:div>
    <w:div w:id="647248394">
      <w:bodyDiv w:val="1"/>
      <w:marLeft w:val="0"/>
      <w:marRight w:val="0"/>
      <w:marTop w:val="0"/>
      <w:marBottom w:val="0"/>
      <w:divBdr>
        <w:top w:val="none" w:sz="0" w:space="0" w:color="auto"/>
        <w:left w:val="none" w:sz="0" w:space="0" w:color="auto"/>
        <w:bottom w:val="none" w:sz="0" w:space="0" w:color="auto"/>
        <w:right w:val="none" w:sz="0" w:space="0" w:color="auto"/>
      </w:divBdr>
    </w:div>
    <w:div w:id="654796628">
      <w:bodyDiv w:val="1"/>
      <w:marLeft w:val="0"/>
      <w:marRight w:val="0"/>
      <w:marTop w:val="0"/>
      <w:marBottom w:val="0"/>
      <w:divBdr>
        <w:top w:val="none" w:sz="0" w:space="0" w:color="auto"/>
        <w:left w:val="none" w:sz="0" w:space="0" w:color="auto"/>
        <w:bottom w:val="none" w:sz="0" w:space="0" w:color="auto"/>
        <w:right w:val="none" w:sz="0" w:space="0" w:color="auto"/>
      </w:divBdr>
    </w:div>
    <w:div w:id="1201551848">
      <w:bodyDiv w:val="1"/>
      <w:marLeft w:val="0"/>
      <w:marRight w:val="0"/>
      <w:marTop w:val="0"/>
      <w:marBottom w:val="0"/>
      <w:divBdr>
        <w:top w:val="none" w:sz="0" w:space="0" w:color="auto"/>
        <w:left w:val="none" w:sz="0" w:space="0" w:color="auto"/>
        <w:bottom w:val="none" w:sz="0" w:space="0" w:color="auto"/>
        <w:right w:val="none" w:sz="0" w:space="0" w:color="auto"/>
      </w:divBdr>
    </w:div>
    <w:div w:id="1375275390">
      <w:bodyDiv w:val="1"/>
      <w:marLeft w:val="0"/>
      <w:marRight w:val="0"/>
      <w:marTop w:val="0"/>
      <w:marBottom w:val="0"/>
      <w:divBdr>
        <w:top w:val="none" w:sz="0" w:space="0" w:color="auto"/>
        <w:left w:val="none" w:sz="0" w:space="0" w:color="auto"/>
        <w:bottom w:val="none" w:sz="0" w:space="0" w:color="auto"/>
        <w:right w:val="none" w:sz="0" w:space="0" w:color="auto"/>
      </w:divBdr>
    </w:div>
    <w:div w:id="1497110462">
      <w:bodyDiv w:val="1"/>
      <w:marLeft w:val="0"/>
      <w:marRight w:val="0"/>
      <w:marTop w:val="0"/>
      <w:marBottom w:val="0"/>
      <w:divBdr>
        <w:top w:val="none" w:sz="0" w:space="0" w:color="auto"/>
        <w:left w:val="none" w:sz="0" w:space="0" w:color="auto"/>
        <w:bottom w:val="none" w:sz="0" w:space="0" w:color="auto"/>
        <w:right w:val="none" w:sz="0" w:space="0" w:color="auto"/>
      </w:divBdr>
    </w:div>
    <w:div w:id="1772815351">
      <w:bodyDiv w:val="1"/>
      <w:marLeft w:val="0"/>
      <w:marRight w:val="0"/>
      <w:marTop w:val="0"/>
      <w:marBottom w:val="0"/>
      <w:divBdr>
        <w:top w:val="none" w:sz="0" w:space="0" w:color="auto"/>
        <w:left w:val="none" w:sz="0" w:space="0" w:color="auto"/>
        <w:bottom w:val="none" w:sz="0" w:space="0" w:color="auto"/>
        <w:right w:val="none" w:sz="0" w:space="0" w:color="auto"/>
      </w:divBdr>
    </w:div>
    <w:div w:id="21092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2.png@01D8C85C.778263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8C85C.778263D0"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socialnych-vplyvov"/>
    <f:field ref="objsubject" par="" edit="true" text=""/>
    <f:field ref="objcreatedby" par="" text="Malatinský, Michal, JUDr."/>
    <f:field ref="objcreatedat" par="" text="25.8.2022 14:02:35"/>
    <f:field ref="objchangedby" par="" text="Administrator, System"/>
    <f:field ref="objmodifiedat" par="" text="25.8.2022 14:02: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DA84D9-5158-418E-9F0B-1B262C9B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3038</Words>
  <Characters>17318</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2022-09-20T06:44:00Z</dcterms:created>
  <dcterms:modified xsi:type="dcterms:W3CDTF">2022-09-20T06:44:00Z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Michal Malatinský</vt:lpwstr>
  </property>
  <property fmtid="{D5CDD505-2E9C-101B-9397-08002B2CF9AE}" pid="12" name="FSC#SKEDITIONSLOVLEX@103.510:zodppredkladatel">
    <vt:lpwstr>Štefan Holý</vt:lpwstr>
  </property>
  <property fmtid="{D5CDD505-2E9C-101B-9397-08002B2CF9AE}" pid="13" name="FSC#SKEDITIONSLOVLEX@103.510:dalsipredkladatel">
    <vt:lpwstr/>
  </property>
  <property fmtid="{D5CDD505-2E9C-101B-9397-08002B2CF9AE}" pid="14" name="FSC#SKEDITIONSLOVLEX@103.510:nazovpredpis">
    <vt:lpwstr> Návrh nariadenia vlády Slovenskej republiky o niektorých opatreniach v súvislosti so štátnou podporou nájomného bývania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zákon o štátnej podpore nájomného bývania  a o zmene a doplnení niektorých zákonov</vt:lpwstr>
  </property>
  <property fmtid="{D5CDD505-2E9C-101B-9397-08002B2CF9AE}" pid="23" name="FSC#SKEDITIONSLOVLEX@103.510:plnynazovpredpis">
    <vt:lpwstr> Nariadenie vlády  Slovenskej republiky Návrh nariadenia vlády Slovenskej republiky o niektorých opatreniach v súvislosti so štátnou podporou nájomného bývania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11381/2022/LO</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LP/2022/506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Štefan Holý_x000d_
podpredseda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25. 8. 2022</vt:lpwstr>
  </property>
  <property fmtid="{D5CDD505-2E9C-101B-9397-08002B2CF9AE}" pid="151" name="FSC#COOSYSTEM@1.1:Container">
    <vt:lpwstr>COO.2145.1000.3.5154845</vt:lpwstr>
  </property>
  <property fmtid="{D5CDD505-2E9C-101B-9397-08002B2CF9AE}" pid="152" name="FSC#FSCFOLIO@1.1001:docpropproject">
    <vt:lpwstr/>
  </property>
</Properties>
</file>