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47F0E" w14:textId="77777777" w:rsidR="00C659EA" w:rsidRPr="00155DE5" w:rsidRDefault="00C659EA" w:rsidP="00C659EA">
      <w:pPr>
        <w:spacing w:after="240" w:line="240" w:lineRule="auto"/>
        <w:jc w:val="center"/>
        <w:rPr>
          <w:rFonts w:ascii="Times New Roman" w:hAnsi="Times New Roman" w:cs="Times New Roman"/>
          <w:b/>
          <w:sz w:val="24"/>
          <w:szCs w:val="24"/>
        </w:rPr>
      </w:pPr>
      <w:r w:rsidRPr="00155DE5">
        <w:rPr>
          <w:rFonts w:ascii="Times New Roman" w:hAnsi="Times New Roman" w:cs="Times New Roman"/>
          <w:b/>
          <w:sz w:val="24"/>
          <w:szCs w:val="24"/>
        </w:rPr>
        <w:t>Dôvodová správa</w:t>
      </w:r>
    </w:p>
    <w:p w14:paraId="0E3B030C" w14:textId="77777777" w:rsidR="00C659EA" w:rsidRDefault="00C659EA" w:rsidP="00C659EA">
      <w:pPr>
        <w:spacing w:after="240" w:line="240" w:lineRule="auto"/>
        <w:rPr>
          <w:rFonts w:ascii="Times New Roman" w:hAnsi="Times New Roman" w:cs="Times New Roman"/>
          <w:b/>
          <w:sz w:val="24"/>
        </w:rPr>
      </w:pPr>
      <w:r>
        <w:rPr>
          <w:rFonts w:ascii="Times New Roman" w:hAnsi="Times New Roman" w:cs="Times New Roman"/>
          <w:b/>
          <w:sz w:val="24"/>
        </w:rPr>
        <w:t>A. Všeobecná časť</w:t>
      </w:r>
    </w:p>
    <w:p w14:paraId="08F0975D" w14:textId="77777777" w:rsidR="00C659EA" w:rsidRPr="00155DE5" w:rsidRDefault="00C659EA" w:rsidP="00C659EA">
      <w:pPr>
        <w:spacing w:after="240" w:line="240" w:lineRule="auto"/>
        <w:ind w:firstLine="708"/>
        <w:jc w:val="both"/>
        <w:rPr>
          <w:rFonts w:ascii="Times New Roman" w:hAnsi="Times New Roman" w:cs="Times New Roman"/>
          <w:sz w:val="24"/>
          <w:szCs w:val="24"/>
        </w:rPr>
      </w:pPr>
      <w:r w:rsidRPr="00155DE5">
        <w:rPr>
          <w:rFonts w:ascii="Times New Roman" w:hAnsi="Times New Roman" w:cs="Times New Roman"/>
          <w:sz w:val="24"/>
          <w:szCs w:val="24"/>
        </w:rPr>
        <w:t xml:space="preserve">Návrh zákona, </w:t>
      </w:r>
      <w:r w:rsidRPr="00155DE5">
        <w:rPr>
          <w:rFonts w:ascii="Times New Roman" w:hAnsi="Times New Roman" w:cs="Times New Roman"/>
          <w:sz w:val="24"/>
          <w:szCs w:val="24"/>
          <w:shd w:val="clear" w:color="auto" w:fill="FFFFFF"/>
        </w:rPr>
        <w:t xml:space="preserve">ktorým sa mení a dopĺňa zákon č. 180/2014 Z. z. o podmienkach výkonu volebného práva a o zmene a doplnení niektorých zákonov v znení neskorších predpisov  predkladá Ministerstvo vnútra Slovenskej republiky podľa Plánu legislatívnych úloh vlády Slovenskej republiky na rok 2022. </w:t>
      </w:r>
    </w:p>
    <w:p w14:paraId="10EB8083" w14:textId="4F42928C" w:rsidR="00C659EA" w:rsidRDefault="00C659EA" w:rsidP="00C659EA">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Predkladaný návrh zákona reaguje na celospoločenskú požiadavku rozšíriť voľby poštou aj pre voľby prezidenta </w:t>
      </w:r>
      <w:r w:rsidRPr="00155DE5">
        <w:rPr>
          <w:rFonts w:ascii="Times New Roman" w:hAnsi="Times New Roman" w:cs="Times New Roman"/>
          <w:sz w:val="24"/>
          <w:szCs w:val="24"/>
        </w:rPr>
        <w:t xml:space="preserve">Slovenskej republiky, ako aj na požiadavku zjednodušiť voľbu poštou a uľahčiť voličom zo zahraničia uplatnenie ich práva hlasovať vo voľbách. Zároveň </w:t>
      </w:r>
      <w:r>
        <w:rPr>
          <w:rFonts w:ascii="Times New Roman" w:hAnsi="Times New Roman" w:cs="Times New Roman"/>
          <w:sz w:val="24"/>
          <w:szCs w:val="24"/>
        </w:rPr>
        <w:t>zákon reaguje na poznatky z  aplikačnej praxe z volieb do Národnej rady Slove</w:t>
      </w:r>
      <w:r w:rsidR="00754C3C">
        <w:rPr>
          <w:rFonts w:ascii="Times New Roman" w:hAnsi="Times New Roman" w:cs="Times New Roman"/>
          <w:sz w:val="24"/>
          <w:szCs w:val="24"/>
        </w:rPr>
        <w:t>nskej republiky konaných v roku</w:t>
      </w:r>
      <w:r w:rsidR="00917783">
        <w:rPr>
          <w:rFonts w:ascii="Times New Roman" w:hAnsi="Times New Roman" w:cs="Times New Roman"/>
          <w:sz w:val="24"/>
          <w:szCs w:val="24"/>
        </w:rPr>
        <w:t xml:space="preserve"> </w:t>
      </w:r>
      <w:r w:rsidR="00917783" w:rsidRPr="00754C3C">
        <w:rPr>
          <w:rFonts w:ascii="Times New Roman" w:hAnsi="Times New Roman" w:cs="Times New Roman"/>
          <w:sz w:val="24"/>
          <w:szCs w:val="24"/>
        </w:rPr>
        <w:t>2020.</w:t>
      </w:r>
      <w:r>
        <w:rPr>
          <w:rFonts w:ascii="Times New Roman" w:hAnsi="Times New Roman" w:cs="Times New Roman"/>
          <w:sz w:val="24"/>
          <w:szCs w:val="24"/>
        </w:rPr>
        <w:t xml:space="preserve"> Ukázalo sa, že hlasovanie poštou voličmi, ktorí majú trvalý pobyt na území Slovenskej republiky, prostredníctvom obcí ich trvalého pobytu, prináša veľa úskalí, ktoré spôsobili nespokojnosť voličov. Nespokojnosť vyplynula z doručenia neúplnej zásielky, oneskoreného zasielania zásielok, nedostatočnej komunikácie s voličom</w:t>
      </w:r>
      <w:r w:rsidRPr="00754C3C">
        <w:rPr>
          <w:rFonts w:ascii="Times New Roman" w:hAnsi="Times New Roman" w:cs="Times New Roman"/>
          <w:sz w:val="24"/>
          <w:szCs w:val="24"/>
        </w:rPr>
        <w:t xml:space="preserve">, </w:t>
      </w:r>
      <w:r>
        <w:rPr>
          <w:rFonts w:ascii="Times New Roman" w:hAnsi="Times New Roman" w:cs="Times New Roman"/>
          <w:sz w:val="24"/>
          <w:szCs w:val="24"/>
        </w:rPr>
        <w:t>a to podľa toho</w:t>
      </w:r>
      <w:r>
        <w:rPr>
          <w:rFonts w:ascii="Times New Roman" w:hAnsi="Times New Roman" w:cs="Times New Roman"/>
          <w:color w:val="FF0000"/>
          <w:sz w:val="24"/>
          <w:szCs w:val="24"/>
        </w:rPr>
        <w:t>,</w:t>
      </w:r>
      <w:r>
        <w:rPr>
          <w:rFonts w:ascii="Times New Roman" w:hAnsi="Times New Roman" w:cs="Times New Roman"/>
          <w:sz w:val="24"/>
          <w:szCs w:val="24"/>
        </w:rPr>
        <w:t xml:space="preserve"> ako bola príslušná obec pripravená na voľbu poštou.</w:t>
      </w:r>
    </w:p>
    <w:p w14:paraId="35ADDE22" w14:textId="77777777" w:rsidR="00C659EA" w:rsidRDefault="00C659EA" w:rsidP="00C659EA">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Predmetom úpravy predkladaného návrhu zákona je rozšírenie voľby poštou zo zahraničia pre voľby prezidenta Slovenskej republiky s vytvorením možnosti hlasovať aj v druhom </w:t>
      </w:r>
      <w:r w:rsidRPr="00155DE5">
        <w:rPr>
          <w:rFonts w:ascii="Times New Roman" w:hAnsi="Times New Roman" w:cs="Times New Roman"/>
          <w:sz w:val="24"/>
          <w:szCs w:val="24"/>
        </w:rPr>
        <w:t>kole volieb</w:t>
      </w:r>
      <w:r>
        <w:rPr>
          <w:rFonts w:ascii="Times New Roman" w:hAnsi="Times New Roman" w:cs="Times New Roman"/>
          <w:sz w:val="24"/>
          <w:szCs w:val="24"/>
        </w:rPr>
        <w:t>, ak ani jeden z kandidátov v prvom kole volieb nezískal potrebný počet hlasov.</w:t>
      </w:r>
    </w:p>
    <w:p w14:paraId="6A2F8F32"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Ministerstvo vnútra </w:t>
      </w:r>
      <w:r w:rsidRPr="00155DE5">
        <w:rPr>
          <w:rFonts w:ascii="Times New Roman" w:hAnsi="Times New Roman" w:cs="Times New Roman"/>
          <w:sz w:val="24"/>
          <w:szCs w:val="24"/>
        </w:rPr>
        <w:t xml:space="preserve">na účely voľby poštou navrhuje vytvoriť informačný systém pre voľbu poštou, pomocou ktorého sa volič jednoducho zapíše do osobitného zoznamu voličov, a pomocou ktorého bude informovaný o pohybe poštovej zásielky a hlasovacieho lístka.  Zavádza sa nová služba – získanie hlasovacieho lístka z webovej </w:t>
      </w:r>
      <w:r>
        <w:rPr>
          <w:rFonts w:ascii="Times New Roman" w:hAnsi="Times New Roman" w:cs="Times New Roman"/>
          <w:sz w:val="24"/>
          <w:szCs w:val="24"/>
        </w:rPr>
        <w:t>stránky ministerstva vnútra.</w:t>
      </w:r>
    </w:p>
    <w:p w14:paraId="3D9570FE"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Podstatnou zmenou pri uplatňovaní voľby poštou je skutočnosť, že žiadatelia už nebudú musieť komunikovať s obcou ich trvalého pobytu, ale všetky žiadosti budú prostredníctvom informačného </w:t>
      </w:r>
      <w:r w:rsidRPr="00155DE5">
        <w:rPr>
          <w:rFonts w:ascii="Times New Roman" w:hAnsi="Times New Roman" w:cs="Times New Roman"/>
          <w:sz w:val="24"/>
          <w:szCs w:val="24"/>
        </w:rPr>
        <w:t xml:space="preserve">systému pre voľbu poštou adresované na jedno miesto, ktorým bude ministerstvo vnútra. Informačný systém pre voľbu poštou bude čerpať potrebné informácie z registra fyzických osôb, čo vyrieši ďalší problém, ktorým bolo overovanie trvalého pobytu </w:t>
      </w:r>
      <w:r>
        <w:rPr>
          <w:rFonts w:ascii="Times New Roman" w:hAnsi="Times New Roman" w:cs="Times New Roman"/>
          <w:sz w:val="24"/>
          <w:szCs w:val="24"/>
        </w:rPr>
        <w:t xml:space="preserve">žiadateľa. Žiadatelia v mnohých prípadoch si sami neboli istí, či majú vôbec trvalý pobyt na Slovensku a ministerstvo vnútra riešilo tieto otázky v spolupráci s Registrom obyvateľov Slovenskej republiky a príslušnými obcami, čo sťažovalo samotnú prípravu volieb. </w:t>
      </w:r>
    </w:p>
    <w:p w14:paraId="291C9578"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Výzvou pre politické strany, ktoré budú kandidovať vo voľbách, bude delegovanie členov do okrskových volebných komisií utvorených pre osobitný okrsok. Okrem toho, že minimálny počet členov tejto volebnej komisie sa navrhuje ustanoviť na deväť, počet okrskov, pre ktoré sa budú utvárať okrskové volebné komisie, bude známy až po uplynutí lehoty pre podanie žiadosti o voľbu poštou, teda viac ako jeden mesiac po tom, ako budú známe informácie o utvorených okrskoch v obciach. Počet okrskov bude závisieť od počtu občanov, ktorí prejavia záujem zúčastniť sa hlasovania poštou zo zahraničia.</w:t>
      </w:r>
    </w:p>
    <w:p w14:paraId="489EE43A"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55DE5">
        <w:rPr>
          <w:rFonts w:ascii="Times New Roman" w:hAnsi="Times New Roman" w:cs="Times New Roman"/>
          <w:sz w:val="24"/>
          <w:szCs w:val="24"/>
        </w:rPr>
        <w:t>Návrhom zákona sa vytvárajú legislatívne predpoklady</w:t>
      </w:r>
      <w:r>
        <w:rPr>
          <w:rFonts w:ascii="Times New Roman" w:hAnsi="Times New Roman" w:cs="Times New Roman"/>
          <w:sz w:val="24"/>
          <w:szCs w:val="24"/>
        </w:rPr>
        <w:t xml:space="preserve">, aby sa voľby prezidenta mohli vyhlásiť tak, aby sa druhé kolo voľby prezidenta konalo v rovnaký deň a v rovnakom čase ako voľby do Európskeho parlamentu. Snaha o spojenie druhého kola voľby prezidenta s voľbami do Európskeho parlamentu vyplýva zo záujmu zapojiť viac voličov do volieb do Európskeho parlamentu a posilniť tak legitimitu volených poslancov. </w:t>
      </w:r>
    </w:p>
    <w:p w14:paraId="12A6516D"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Predpokladom pre spojenie týchto volieb, ako aj zavedenie voľby poštou vo voľbách prezidenta, je schválenie zmeny Ústavy Slovenskej republiky. V Ústave Slovenskej republiky zakotvené lehoty na vyhlásenie volieb prezidenta neumožňujú ani spojenie druhého kola volieb prezidenta s voľbami do Európskeho parlamentu, ani voľbu poštou vo voľbách prezidenta.</w:t>
      </w:r>
    </w:p>
    <w:p w14:paraId="118E7999"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Pr="00917783">
        <w:rPr>
          <w:rFonts w:ascii="Times New Roman" w:hAnsi="Times New Roman" w:cs="Times New Roman"/>
          <w:sz w:val="24"/>
          <w:szCs w:val="24"/>
        </w:rPr>
        <w:t>Návrh zákona má negatívny vplyv na rozpočet verejnej správy. Návrh zákona má pozi</w:t>
      </w:r>
      <w:r w:rsidR="00B65D04" w:rsidRPr="00917783">
        <w:rPr>
          <w:rFonts w:ascii="Times New Roman" w:hAnsi="Times New Roman" w:cs="Times New Roman"/>
          <w:sz w:val="24"/>
          <w:szCs w:val="24"/>
        </w:rPr>
        <w:t>tívne sociálne vplyvy, pozitívny</w:t>
      </w:r>
      <w:r w:rsidRPr="00917783">
        <w:rPr>
          <w:rFonts w:ascii="Times New Roman" w:hAnsi="Times New Roman" w:cs="Times New Roman"/>
          <w:sz w:val="24"/>
          <w:szCs w:val="24"/>
        </w:rPr>
        <w:t xml:space="preserve"> vplyv na informatizáciu spoločnosti a pozitívny vplyv na služby verejnosti pre občana. Návrh zákona nemá vplyvy na podnikateľské prostredie, životné prostredie a taktiež nemá vplyvy na manželstvo, rodičovstvo a rodinu.</w:t>
      </w:r>
      <w:r>
        <w:rPr>
          <w:rFonts w:ascii="Times New Roman" w:hAnsi="Times New Roman" w:cs="Times New Roman"/>
          <w:sz w:val="24"/>
          <w:szCs w:val="24"/>
        </w:rPr>
        <w:t xml:space="preserve"> </w:t>
      </w:r>
    </w:p>
    <w:p w14:paraId="21DBA27F" w14:textId="77777777" w:rsidR="00C659EA" w:rsidRDefault="00C659EA" w:rsidP="00C659EA">
      <w:pPr>
        <w:pStyle w:val="Normlnywebov"/>
        <w:spacing w:before="0" w:beforeAutospacing="0" w:after="240" w:afterAutospacing="0"/>
        <w:ind w:firstLine="720"/>
        <w:jc w:val="both"/>
      </w:pPr>
      <w:r>
        <w:t>Predložený návrh zákona je v súlade s Ústavou Slovenskej republiky, ústavnými zákonmi a nálezmi Ústavného súdu Slovenskej republiky, zákonmi, medzinárodnými zmluvami a inými medzinárodnými dokumentmi, ktorými je Slovenská republika viazaná, ako aj v súlade s právom Európskej únie.</w:t>
      </w:r>
    </w:p>
    <w:p w14:paraId="01F5B9A8" w14:textId="77777777" w:rsidR="00C659EA" w:rsidRDefault="00C659EA" w:rsidP="00C659EA">
      <w:pPr>
        <w:pStyle w:val="Normlnywebov"/>
        <w:spacing w:before="0" w:beforeAutospacing="0" w:after="240" w:afterAutospacing="0"/>
        <w:ind w:firstLine="720"/>
        <w:jc w:val="both"/>
      </w:pPr>
      <w:r>
        <w:t xml:space="preserve">Z hľadiska obsahu navrhovaná právna úprava nie je predmetom </w:t>
      </w:r>
      <w:proofErr w:type="spellStart"/>
      <w:r>
        <w:t>vnútrokomunitárneho</w:t>
      </w:r>
      <w:proofErr w:type="spellEnd"/>
      <w:r>
        <w:t xml:space="preserve"> pripomienkového konania.</w:t>
      </w:r>
    </w:p>
    <w:p w14:paraId="4AE01B80" w14:textId="77777777" w:rsidR="00C659EA" w:rsidRDefault="00C659EA" w:rsidP="00C659EA">
      <w:pPr>
        <w:spacing w:after="240" w:line="240" w:lineRule="auto"/>
        <w:ind w:firstLine="708"/>
        <w:jc w:val="both"/>
        <w:rPr>
          <w:rFonts w:ascii="Times New Roman" w:hAnsi="Times New Roman" w:cs="Times New Roman"/>
          <w:sz w:val="24"/>
        </w:rPr>
      </w:pPr>
      <w:r>
        <w:rPr>
          <w:rFonts w:ascii="Times New Roman" w:hAnsi="Times New Roman" w:cs="Times New Roman"/>
          <w:sz w:val="24"/>
        </w:rPr>
        <w:t>Účinnosť návrhu zákona sa vzhľadom na termín vyhlasovania volieb do Národnej rady Slovenskej republiky a potrebu obdobia na prípravu a testovanie elektronického informačného systému navrhuje k 1. marcu 2023.</w:t>
      </w:r>
    </w:p>
    <w:p w14:paraId="128BE38F" w14:textId="77777777" w:rsidR="00C659EA" w:rsidRDefault="00C659EA" w:rsidP="00C659EA">
      <w:pPr>
        <w:spacing w:after="240" w:line="240" w:lineRule="auto"/>
        <w:rPr>
          <w:rFonts w:ascii="Times New Roman" w:hAnsi="Times New Roman" w:cs="Times New Roman"/>
          <w:b/>
          <w:sz w:val="24"/>
        </w:rPr>
      </w:pPr>
    </w:p>
    <w:p w14:paraId="1BA59834" w14:textId="77777777" w:rsidR="00C659EA" w:rsidRDefault="00C659EA" w:rsidP="00C659EA">
      <w:pPr>
        <w:spacing w:after="240" w:line="240" w:lineRule="auto"/>
        <w:rPr>
          <w:rFonts w:ascii="Times New Roman" w:hAnsi="Times New Roman" w:cs="Times New Roman"/>
          <w:b/>
          <w:sz w:val="24"/>
        </w:rPr>
      </w:pPr>
    </w:p>
    <w:p w14:paraId="3ACCBFA8" w14:textId="77777777" w:rsidR="00C659EA" w:rsidRDefault="00C659EA" w:rsidP="00C659EA">
      <w:pPr>
        <w:spacing w:after="240" w:line="240" w:lineRule="auto"/>
        <w:rPr>
          <w:rFonts w:ascii="Times New Roman" w:hAnsi="Times New Roman" w:cs="Times New Roman"/>
          <w:b/>
          <w:sz w:val="24"/>
        </w:rPr>
      </w:pPr>
      <w:r>
        <w:rPr>
          <w:rFonts w:ascii="Times New Roman" w:hAnsi="Times New Roman" w:cs="Times New Roman"/>
          <w:b/>
          <w:sz w:val="24"/>
        </w:rPr>
        <w:br w:type="page"/>
      </w:r>
    </w:p>
    <w:p w14:paraId="5BE175C8" w14:textId="77777777" w:rsidR="00C659EA" w:rsidRDefault="00C659EA" w:rsidP="00C659EA">
      <w:pPr>
        <w:spacing w:after="240" w:line="240" w:lineRule="auto"/>
        <w:rPr>
          <w:rFonts w:ascii="Times New Roman" w:hAnsi="Times New Roman" w:cs="Times New Roman"/>
          <w:b/>
          <w:sz w:val="24"/>
        </w:rPr>
      </w:pPr>
      <w:r>
        <w:rPr>
          <w:rFonts w:ascii="Times New Roman" w:hAnsi="Times New Roman" w:cs="Times New Roman"/>
          <w:b/>
          <w:sz w:val="24"/>
        </w:rPr>
        <w:lastRenderedPageBreak/>
        <w:t>B. Osobitná časť</w:t>
      </w:r>
    </w:p>
    <w:p w14:paraId="73706D1E" w14:textId="77777777" w:rsidR="00C659EA" w:rsidRDefault="00C659EA" w:rsidP="00C659EA">
      <w:pPr>
        <w:spacing w:after="240" w:line="240" w:lineRule="auto"/>
        <w:rPr>
          <w:rFonts w:ascii="Times New Roman" w:hAnsi="Times New Roman" w:cs="Times New Roman"/>
          <w:b/>
          <w:sz w:val="24"/>
        </w:rPr>
      </w:pPr>
      <w:r>
        <w:rPr>
          <w:rFonts w:ascii="Times New Roman" w:hAnsi="Times New Roman" w:cs="Times New Roman"/>
          <w:b/>
          <w:sz w:val="24"/>
        </w:rPr>
        <w:t>K čl. I</w:t>
      </w:r>
    </w:p>
    <w:p w14:paraId="3B171494" w14:textId="77777777" w:rsidR="00C659EA" w:rsidRDefault="00C659EA" w:rsidP="00C659EA">
      <w:pPr>
        <w:spacing w:after="240" w:line="240" w:lineRule="auto"/>
        <w:rPr>
          <w:rFonts w:ascii="Times New Roman" w:hAnsi="Times New Roman" w:cs="Times New Roman"/>
          <w:b/>
          <w:sz w:val="24"/>
        </w:rPr>
      </w:pPr>
      <w:r>
        <w:rPr>
          <w:rFonts w:ascii="Times New Roman" w:hAnsi="Times New Roman" w:cs="Times New Roman"/>
          <w:b/>
          <w:sz w:val="24"/>
        </w:rPr>
        <w:t>K bodu 1 (§ 8 ods. 5)</w:t>
      </w:r>
    </w:p>
    <w:p w14:paraId="7F7D5531"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Ustanovuje sa, že vo voľbách do Národnej rady Slovenskej republiky, vo voľbách  prezidenta Slovenskej republiky a v referende sa zriaďujú osobitné okrsky pre voľbu poštou. Zriaďuje ich ministerstvo vnútra a ustanovuje sa tiež, pre aký počet návratných obálok zo zahraničia sa zriaďuje jeden okrsok. </w:t>
      </w:r>
    </w:p>
    <w:p w14:paraId="063A3A6E" w14:textId="77777777" w:rsidR="00C659EA" w:rsidRDefault="00C659EA" w:rsidP="00C659EA">
      <w:pPr>
        <w:spacing w:after="240" w:line="240" w:lineRule="auto"/>
        <w:rPr>
          <w:rFonts w:ascii="Times New Roman" w:hAnsi="Times New Roman" w:cs="Times New Roman"/>
          <w:b/>
          <w:sz w:val="24"/>
        </w:rPr>
      </w:pPr>
      <w:r>
        <w:rPr>
          <w:rFonts w:ascii="Times New Roman" w:hAnsi="Times New Roman" w:cs="Times New Roman"/>
          <w:b/>
          <w:sz w:val="24"/>
        </w:rPr>
        <w:t>K bodu 2 (§ 11 ods. 5)</w:t>
      </w:r>
    </w:p>
    <w:p w14:paraId="02E04ABB"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rPr>
        <w:t xml:space="preserve">Uvedené sa vypúšťa, pretože </w:t>
      </w:r>
      <w:r>
        <w:rPr>
          <w:rFonts w:ascii="Times New Roman" w:hAnsi="Times New Roman" w:cs="Times New Roman"/>
          <w:sz w:val="24"/>
          <w:szCs w:val="24"/>
        </w:rPr>
        <w:t>spôsob vyhotovenia a vedenia osobitného zoznamu voličov sa upravuje vo všeobecných ustanoveniach pre všetky druhy volieb, v ktorých je možné hlasovať poštou.</w:t>
      </w:r>
    </w:p>
    <w:p w14:paraId="719FA752" w14:textId="77777777" w:rsidR="00C659EA" w:rsidRPr="009C6BC5" w:rsidRDefault="00C659EA" w:rsidP="00C659EA">
      <w:pPr>
        <w:spacing w:after="240" w:line="240" w:lineRule="auto"/>
        <w:jc w:val="both"/>
        <w:rPr>
          <w:rFonts w:ascii="Times New Roman" w:hAnsi="Times New Roman" w:cs="Times New Roman"/>
          <w:b/>
          <w:sz w:val="24"/>
          <w:szCs w:val="24"/>
        </w:rPr>
      </w:pPr>
      <w:r w:rsidRPr="00FB01A2">
        <w:rPr>
          <w:rFonts w:ascii="Times New Roman" w:hAnsi="Times New Roman" w:cs="Times New Roman"/>
          <w:b/>
          <w:sz w:val="24"/>
          <w:szCs w:val="24"/>
        </w:rPr>
        <w:t>K bodu 3 (§ 11a až 11c)</w:t>
      </w:r>
    </w:p>
    <w:p w14:paraId="14E2E842" w14:textId="77777777" w:rsidR="00C659EA" w:rsidRDefault="00C659EA" w:rsidP="00C659EA">
      <w:pPr>
        <w:spacing w:after="240" w:line="240" w:lineRule="auto"/>
        <w:jc w:val="both"/>
        <w:rPr>
          <w:rFonts w:ascii="Times New Roman" w:hAnsi="Times New Roman" w:cs="Times New Roman"/>
          <w:sz w:val="24"/>
          <w:szCs w:val="24"/>
        </w:rPr>
      </w:pPr>
      <w:r w:rsidRPr="00AC2995">
        <w:rPr>
          <w:rFonts w:ascii="Times New Roman" w:hAnsi="Times New Roman" w:cs="Times New Roman"/>
          <w:color w:val="000000" w:themeColor="text1"/>
          <w:sz w:val="24"/>
        </w:rPr>
        <w:t xml:space="preserve">§ 11a zavádza spôsob vyhotovenia a vedenia osobitného zoznamu voličov vo všeobecných ustanoveniach zákona vzhľadom na vypustenie právnej úpravy osobitného zoznamu voličov z osobitných častí volebného zákona. </w:t>
      </w:r>
      <w:r w:rsidRPr="00AC2995">
        <w:rPr>
          <w:rFonts w:ascii="Times New Roman" w:hAnsi="Times New Roman" w:cs="Times New Roman"/>
          <w:color w:val="000000" w:themeColor="text1"/>
          <w:sz w:val="24"/>
          <w:szCs w:val="24"/>
        </w:rPr>
        <w:t xml:space="preserve">Osobitný zoznam voličov vedie ministerstvo vnútra na základe žiadostí prijatých elektronicky prostredníctvom informačného systému pre voľbu poštou alebo v listinnej podobe. V osobitnom zozname sa vedú voliči v abecednom poradí podľa priezviska. Na účely zisťovania výsledkov volieb ministerstvo vnútra vyhotovuje zoznam tých voličov pre jednotlivé utvorené okrsky, ktorých návratná obálka bola doručená, a teda využili právo voliť. Tento zoznam voličov sa vyhotovuje už v časovom poradí, podľa toho, kedy bola návratná obálka ministerstvu vnútra doručená. Vzhľadom na relatívne vysoký počet voličov je nevyhnutné tieto zoznamy vyhotovovať priebežne </w:t>
      </w:r>
      <w:r>
        <w:rPr>
          <w:rFonts w:ascii="Times New Roman" w:hAnsi="Times New Roman" w:cs="Times New Roman"/>
          <w:sz w:val="24"/>
          <w:szCs w:val="24"/>
        </w:rPr>
        <w:t>denne podľa doručovacieho denníka.</w:t>
      </w:r>
    </w:p>
    <w:p w14:paraId="5FF4F2EF" w14:textId="429DB05E" w:rsidR="00C659EA" w:rsidRPr="00754C3C"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Do počtu voličov sa na účely zisťovania výsledkov volieb nezapočítavajú voliči s trvalým pobytom na území Slovenskej republiky, ktorých návratná obálka nebola doručená v zákonom ustanovenej lehote z dôvodu, že títo voliči sa ponechajú v zozname voličov obce ich trvalého pobytu. Tým sa zamedzí duplicitnému započítaniu </w:t>
      </w:r>
      <w:r w:rsidRPr="00950EA5">
        <w:rPr>
          <w:rFonts w:ascii="Times New Roman" w:hAnsi="Times New Roman" w:cs="Times New Roman"/>
          <w:color w:val="000000" w:themeColor="text1"/>
          <w:sz w:val="24"/>
          <w:szCs w:val="24"/>
        </w:rPr>
        <w:t xml:space="preserve">voličov, ale </w:t>
      </w:r>
      <w:r>
        <w:rPr>
          <w:rFonts w:ascii="Times New Roman" w:hAnsi="Times New Roman" w:cs="Times New Roman"/>
          <w:sz w:val="24"/>
          <w:szCs w:val="24"/>
        </w:rPr>
        <w:t xml:space="preserve">zároveň sa umožní voličom, ktorých obálka nebola doručená včas, hlasovať vo volebnej miestnosti na území Slovenskej </w:t>
      </w:r>
      <w:r w:rsidRPr="00754C3C">
        <w:rPr>
          <w:rFonts w:ascii="Times New Roman" w:hAnsi="Times New Roman" w:cs="Times New Roman"/>
          <w:sz w:val="24"/>
          <w:szCs w:val="24"/>
        </w:rPr>
        <w:t>republiky.</w:t>
      </w:r>
    </w:p>
    <w:p w14:paraId="3683CB15" w14:textId="286E5F69" w:rsidR="008742CF" w:rsidRDefault="008742CF" w:rsidP="00C659EA">
      <w:pPr>
        <w:spacing w:after="240" w:line="240" w:lineRule="auto"/>
        <w:jc w:val="both"/>
        <w:rPr>
          <w:rFonts w:ascii="Times New Roman" w:hAnsi="Times New Roman" w:cs="Times New Roman"/>
          <w:sz w:val="24"/>
          <w:szCs w:val="24"/>
        </w:rPr>
      </w:pPr>
      <w:r w:rsidRPr="00754C3C">
        <w:rPr>
          <w:rFonts w:ascii="Times New Roman" w:hAnsi="Times New Roman" w:cs="Times New Roman"/>
          <w:sz w:val="24"/>
          <w:szCs w:val="24"/>
        </w:rPr>
        <w:t>Zákon ustanovuje, že všetky zoznamy voličov vyhotovované na účely vykonania volieb</w:t>
      </w:r>
      <w:r w:rsidR="00A824A7" w:rsidRPr="00754C3C">
        <w:rPr>
          <w:rFonts w:ascii="Times New Roman" w:hAnsi="Times New Roman" w:cs="Times New Roman"/>
          <w:sz w:val="24"/>
          <w:szCs w:val="24"/>
        </w:rPr>
        <w:t>,</w:t>
      </w:r>
      <w:r w:rsidRPr="00754C3C">
        <w:rPr>
          <w:rFonts w:ascii="Times New Roman" w:hAnsi="Times New Roman" w:cs="Times New Roman"/>
          <w:sz w:val="24"/>
          <w:szCs w:val="24"/>
        </w:rPr>
        <w:t xml:space="preserve"> sú neverejné zoznamy a údaje z nich sa poskytujú iba zákonom ustanoveným subjektom. Zároveň</w:t>
      </w:r>
      <w:r w:rsidR="00A824A7" w:rsidRPr="00754C3C">
        <w:rPr>
          <w:rFonts w:ascii="Times New Roman" w:hAnsi="Times New Roman" w:cs="Times New Roman"/>
          <w:sz w:val="24"/>
          <w:szCs w:val="24"/>
        </w:rPr>
        <w:t>,</w:t>
      </w:r>
      <w:r w:rsidRPr="00754C3C">
        <w:rPr>
          <w:rFonts w:ascii="Times New Roman" w:hAnsi="Times New Roman" w:cs="Times New Roman"/>
          <w:sz w:val="24"/>
          <w:szCs w:val="24"/>
        </w:rPr>
        <w:t xml:space="preserve"> podľa §</w:t>
      </w:r>
      <w:r w:rsidR="00A824A7" w:rsidRPr="00754C3C">
        <w:rPr>
          <w:rFonts w:ascii="Times New Roman" w:hAnsi="Times New Roman" w:cs="Times New Roman"/>
          <w:sz w:val="24"/>
          <w:szCs w:val="24"/>
        </w:rPr>
        <w:t xml:space="preserve"> </w:t>
      </w:r>
      <w:r w:rsidRPr="00754C3C">
        <w:rPr>
          <w:rFonts w:ascii="Times New Roman" w:hAnsi="Times New Roman" w:cs="Times New Roman"/>
          <w:sz w:val="24"/>
          <w:szCs w:val="24"/>
        </w:rPr>
        <w:t xml:space="preserve">39 ods. 3 zákona sa všetky volebné dokumenty sprístupňujú výlučne súdu a orgánom činným v trestnom konaní. </w:t>
      </w:r>
      <w:r w:rsidR="00E63D4A" w:rsidRPr="00754C3C">
        <w:rPr>
          <w:rFonts w:ascii="Times New Roman" w:hAnsi="Times New Roman" w:cs="Times New Roman"/>
          <w:sz w:val="24"/>
          <w:szCs w:val="24"/>
        </w:rPr>
        <w:t>Na uchovávanie zoznamov voličov a zároveň na uchovávanie všetkých volebných dokumentov sa vzťahujú príslušné predpisy na úseku správy registratúry, pričom lehota uloženi</w:t>
      </w:r>
      <w:r w:rsidR="000C229B" w:rsidRPr="00754C3C">
        <w:rPr>
          <w:rFonts w:ascii="Times New Roman" w:hAnsi="Times New Roman" w:cs="Times New Roman"/>
          <w:sz w:val="24"/>
          <w:szCs w:val="24"/>
        </w:rPr>
        <w:t>a je ustanovená na dobu 2 rokov. Volebné dokumenty je potrebné uchovávať na účely preskúmavania výsledkov volieb, zákonnosti priebehu volieb, ústavných sťažností, sťažností ombudsmana a podobne.</w:t>
      </w:r>
    </w:p>
    <w:p w14:paraId="53189530" w14:textId="77777777" w:rsidR="00C659EA" w:rsidRPr="00950EA5" w:rsidRDefault="00C659EA" w:rsidP="00C659EA">
      <w:pPr>
        <w:spacing w:after="240" w:line="240" w:lineRule="auto"/>
        <w:jc w:val="both"/>
        <w:rPr>
          <w:rFonts w:ascii="Times New Roman" w:hAnsi="Times New Roman" w:cs="Times New Roman"/>
          <w:color w:val="000000" w:themeColor="text1"/>
          <w:sz w:val="24"/>
          <w:szCs w:val="24"/>
        </w:rPr>
      </w:pPr>
      <w:r w:rsidRPr="00950EA5">
        <w:rPr>
          <w:rFonts w:ascii="Times New Roman" w:hAnsi="Times New Roman" w:cs="Times New Roman"/>
          <w:color w:val="000000" w:themeColor="text1"/>
          <w:sz w:val="24"/>
          <w:szCs w:val="24"/>
        </w:rPr>
        <w:t xml:space="preserve">Ustanovenie § 11b obsahuje právnu úpravu informačného systému pre voľbu poštou. Pre zjednodušenie komunikácie s voličmi žijúcimi v zahraničí a pre zjednodušenie podania žiadosti o voľbu poštou elektronicky, ministerstvo vnútra utvára informačný systém pre voľbu poštou. Elektronickú žiadosť o voľbu poštou je možné podať iba prostredníctvom tohto informačného systému. Voličovi, ktorý podal žiadosť o voľbu poštou elektronicky, stačí uviesť rodné číslo </w:t>
      </w:r>
      <w:r w:rsidRPr="00950EA5">
        <w:rPr>
          <w:rFonts w:ascii="Times New Roman" w:hAnsi="Times New Roman" w:cs="Times New Roman"/>
          <w:color w:val="000000" w:themeColor="text1"/>
          <w:sz w:val="24"/>
          <w:szCs w:val="24"/>
        </w:rPr>
        <w:lastRenderedPageBreak/>
        <w:t>a číslo platného cestovného dokladu alebo občianskeho preukazu. Následne tohto voliča  informačný systém zaregistruje, doplní o ňom údaje nachádzajúce sa v registroch, ktoré spravuje ministerstvo vnútra, a volič iba doplní svoju e-mailovú adresu a adresu v zahraničí, na ktorú požaduje zaslať návratnú obálku a hlasovaciu obálku.</w:t>
      </w:r>
    </w:p>
    <w:p w14:paraId="71202E86" w14:textId="77777777" w:rsidR="00C659EA" w:rsidRPr="00950EA5" w:rsidRDefault="00C659EA" w:rsidP="00C659EA">
      <w:pPr>
        <w:spacing w:after="240" w:line="240" w:lineRule="auto"/>
        <w:jc w:val="both"/>
        <w:rPr>
          <w:rFonts w:ascii="Times New Roman" w:hAnsi="Times New Roman" w:cs="Times New Roman"/>
          <w:color w:val="000000" w:themeColor="text1"/>
          <w:sz w:val="24"/>
          <w:szCs w:val="24"/>
        </w:rPr>
      </w:pPr>
      <w:r w:rsidRPr="00950EA5">
        <w:rPr>
          <w:rFonts w:ascii="Times New Roman" w:hAnsi="Times New Roman" w:cs="Times New Roman"/>
          <w:color w:val="000000" w:themeColor="text1"/>
          <w:sz w:val="24"/>
          <w:szCs w:val="24"/>
        </w:rPr>
        <w:t xml:space="preserve">Ustanovenie § 11c upravuje vydávanie hlasovacieho preukazu vo všeobecných ustanoveniach rovnako pre všetky druhy volieb, v ktorých ho možno použiť. Z dôvodu  sústredenia voľby poštou na ministerstvo vnútra je potrebné zabezpečiť, aby volič, ktorý hlasuje poštou, nemohol zároveň požiadať o hlasovací preukaz, a to za účelom zabezpečenia ústavou garantovanej rovnosti volieb. Ministerstvo vnútra bude najneskôr 50 dní predo dňom konania volieb informovať obce o voličoch, ktorí požiadali o voľbu poštou a týmto voličom obec nebude môcť vydať hlasovací preukaz. Výnimka platí pre voliča, ktorý svoju žiadosť zrušil podľa osobitných častí zákona.  </w:t>
      </w:r>
    </w:p>
    <w:p w14:paraId="7AA5AD95"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Obce teda budú môcť vydávať hlasovacie preukazy odo dňa, kedy sa skončila lehota na podávanie žiadosti poštou a vydávať ich môžu až do posledného pracovného  dňa predo dňom konania volieb. Listinne alebo elektronicky však bude môcť požiadať o hlasovací preukaz volič  najneskôr 15 pracovných dní predo dňom konania volieb, aby bolo možné zabezpečiť spoľahlivé doručenie hlasovacieho preukazu voličovi poštou.</w:t>
      </w:r>
    </w:p>
    <w:p w14:paraId="41012457" w14:textId="77777777" w:rsidR="00C659EA" w:rsidRPr="002673FB" w:rsidRDefault="00C659EA" w:rsidP="00C659EA">
      <w:pPr>
        <w:spacing w:after="240" w:line="240" w:lineRule="auto"/>
        <w:jc w:val="both"/>
        <w:rPr>
          <w:rFonts w:ascii="Times New Roman" w:hAnsi="Times New Roman" w:cs="Times New Roman"/>
          <w:b/>
          <w:sz w:val="24"/>
          <w:szCs w:val="24"/>
        </w:rPr>
      </w:pPr>
      <w:r w:rsidRPr="002673FB">
        <w:rPr>
          <w:rFonts w:ascii="Times New Roman" w:hAnsi="Times New Roman" w:cs="Times New Roman"/>
          <w:b/>
          <w:sz w:val="24"/>
          <w:szCs w:val="24"/>
        </w:rPr>
        <w:t>K bodu 4 (§ 15 ods. 9)</w:t>
      </w:r>
    </w:p>
    <w:p w14:paraId="63DBF725" w14:textId="77777777" w:rsidR="00C659EA" w:rsidRPr="00950EA5" w:rsidRDefault="00C659EA" w:rsidP="00C659EA">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Utvorenie okresnej volebnej komisie pre voľbu poštou </w:t>
      </w:r>
      <w:r w:rsidRPr="00950EA5">
        <w:rPr>
          <w:rFonts w:ascii="Times New Roman" w:hAnsi="Times New Roman" w:cs="Times New Roman"/>
          <w:color w:val="000000" w:themeColor="text1"/>
          <w:sz w:val="24"/>
          <w:szCs w:val="24"/>
        </w:rPr>
        <w:t>súvisí s úpravou ustanovení súvisiacich s voľbou poštou pre občanov zdržiavajúcich sa v deň volieb v zahraničí bez ohľadu na miesto ich trvalého pobytu.</w:t>
      </w:r>
    </w:p>
    <w:p w14:paraId="08A5229B" w14:textId="77777777" w:rsidR="00C659EA" w:rsidRDefault="00C659EA" w:rsidP="00C659EA">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5 (§ 22 ods. 7)</w:t>
      </w:r>
    </w:p>
    <w:p w14:paraId="422D57D2" w14:textId="77777777" w:rsidR="00C659EA" w:rsidRPr="00950EA5" w:rsidRDefault="00C659EA" w:rsidP="00C659EA">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Zákon ustanovuje vybavenie volebnej miestnosti </w:t>
      </w:r>
      <w:r w:rsidRPr="00950EA5">
        <w:rPr>
          <w:rFonts w:ascii="Times New Roman" w:hAnsi="Times New Roman" w:cs="Times New Roman"/>
          <w:color w:val="000000" w:themeColor="text1"/>
          <w:sz w:val="24"/>
          <w:szCs w:val="24"/>
        </w:rPr>
        <w:t>utvorenej pre osobitný okrsok. Zároveň určuje, že vybavenie tejto volebnej miestnosti zabezpečuje obec, na území ktorej je táto volebná miestnosť zriadená.</w:t>
      </w:r>
    </w:p>
    <w:p w14:paraId="608EE004" w14:textId="77777777" w:rsidR="00C659EA" w:rsidRPr="002673FB" w:rsidRDefault="00C659EA" w:rsidP="00C659EA">
      <w:pPr>
        <w:spacing w:after="240" w:line="240" w:lineRule="auto"/>
        <w:jc w:val="both"/>
        <w:rPr>
          <w:rFonts w:ascii="Times New Roman" w:hAnsi="Times New Roman" w:cs="Times New Roman"/>
          <w:b/>
          <w:sz w:val="24"/>
          <w:szCs w:val="24"/>
        </w:rPr>
      </w:pPr>
      <w:r w:rsidRPr="002673FB">
        <w:rPr>
          <w:rFonts w:ascii="Times New Roman" w:hAnsi="Times New Roman" w:cs="Times New Roman"/>
          <w:b/>
          <w:sz w:val="24"/>
          <w:szCs w:val="24"/>
        </w:rPr>
        <w:t>K</w:t>
      </w:r>
      <w:r>
        <w:rPr>
          <w:rFonts w:ascii="Times New Roman" w:hAnsi="Times New Roman" w:cs="Times New Roman"/>
          <w:b/>
          <w:sz w:val="24"/>
          <w:szCs w:val="24"/>
        </w:rPr>
        <w:t xml:space="preserve"> bodom </w:t>
      </w:r>
      <w:r w:rsidRPr="002673FB">
        <w:rPr>
          <w:rFonts w:ascii="Times New Roman" w:hAnsi="Times New Roman" w:cs="Times New Roman"/>
          <w:b/>
          <w:sz w:val="24"/>
          <w:szCs w:val="24"/>
        </w:rPr>
        <w:t>6</w:t>
      </w:r>
      <w:r>
        <w:rPr>
          <w:rFonts w:ascii="Times New Roman" w:hAnsi="Times New Roman" w:cs="Times New Roman"/>
          <w:b/>
          <w:sz w:val="24"/>
          <w:szCs w:val="24"/>
        </w:rPr>
        <w:t xml:space="preserve">, 7 a 8 </w:t>
      </w:r>
      <w:r w:rsidRPr="002673FB">
        <w:rPr>
          <w:rFonts w:ascii="Times New Roman" w:hAnsi="Times New Roman" w:cs="Times New Roman"/>
          <w:b/>
          <w:sz w:val="24"/>
          <w:szCs w:val="24"/>
        </w:rPr>
        <w:t xml:space="preserve"> (§ 34 ods. 1</w:t>
      </w:r>
      <w:r>
        <w:rPr>
          <w:rFonts w:ascii="Times New Roman" w:hAnsi="Times New Roman" w:cs="Times New Roman"/>
          <w:b/>
          <w:sz w:val="24"/>
          <w:szCs w:val="24"/>
        </w:rPr>
        <w:t xml:space="preserve"> písm. c), § 34 ods. 1 písm. e) a § 34 ods. 3</w:t>
      </w:r>
      <w:r w:rsidRPr="002673FB">
        <w:rPr>
          <w:rFonts w:ascii="Times New Roman" w:hAnsi="Times New Roman" w:cs="Times New Roman"/>
          <w:b/>
          <w:sz w:val="24"/>
          <w:szCs w:val="24"/>
        </w:rPr>
        <w:t>)</w:t>
      </w:r>
    </w:p>
    <w:p w14:paraId="6434D34A" w14:textId="77777777" w:rsidR="00C659EA" w:rsidRPr="00777F37"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Ustanovuje sa zodpovednosť za zabezpečenie materiálneho vybavenia okresnej volebnej komisie pre voľbu poštou a okrskovej volebnej komisie utvorenej pre osobitný okrsok. Okresný úrad Bratislava najmä z dôvodov, že hlasovacie lístky budú adresované ministerstvu vnútra, ktoré má sídlo v Bratislave, bude zabezpečovať </w:t>
      </w:r>
      <w:r>
        <w:rPr>
          <w:rFonts w:ascii="Times New Roman" w:hAnsi="Times New Roman" w:cs="Times New Roman"/>
          <w:sz w:val="24"/>
        </w:rPr>
        <w:t>m</w:t>
      </w:r>
      <w:r w:rsidRPr="005207C3">
        <w:rPr>
          <w:rFonts w:ascii="Times New Roman" w:hAnsi="Times New Roman" w:cs="Times New Roman"/>
          <w:sz w:val="24"/>
        </w:rPr>
        <w:t xml:space="preserve">ateriálne prostriedky potrebné na činnosť </w:t>
      </w:r>
      <w:r>
        <w:rPr>
          <w:rFonts w:ascii="Times New Roman" w:hAnsi="Times New Roman" w:cs="Times New Roman"/>
          <w:sz w:val="24"/>
        </w:rPr>
        <w:t xml:space="preserve">okresnej volebnej  komisie pre voľbu </w:t>
      </w:r>
      <w:r w:rsidRPr="00950EA5">
        <w:rPr>
          <w:rFonts w:ascii="Times New Roman" w:hAnsi="Times New Roman" w:cs="Times New Roman"/>
          <w:color w:val="000000" w:themeColor="text1"/>
          <w:sz w:val="24"/>
        </w:rPr>
        <w:t xml:space="preserve">poštou, ako aj osoby potrebné na organizačnú a technickú prípravu volieb a ich vykonanie. Pre okrskovú volebnú komisiu utvorenú pre osobitný okrsok bude tieto prostriedky zabezpečovať obec, resp. mestská časť mesta Bratislava, v územnom obvode ktorej bude táto okrsková volebná komisia </w:t>
      </w:r>
      <w:r w:rsidRPr="00777F37">
        <w:rPr>
          <w:rFonts w:ascii="Times New Roman" w:hAnsi="Times New Roman" w:cs="Times New Roman"/>
          <w:sz w:val="24"/>
        </w:rPr>
        <w:t>zriadená.</w:t>
      </w:r>
    </w:p>
    <w:p w14:paraId="599AB5EB" w14:textId="77777777" w:rsidR="00C659EA" w:rsidRDefault="00C659EA" w:rsidP="00C659EA">
      <w:pPr>
        <w:spacing w:after="240" w:line="240" w:lineRule="auto"/>
        <w:jc w:val="both"/>
        <w:rPr>
          <w:rFonts w:ascii="Times New Roman" w:hAnsi="Times New Roman" w:cs="Times New Roman"/>
          <w:b/>
          <w:sz w:val="24"/>
        </w:rPr>
      </w:pPr>
      <w:r w:rsidRPr="00484C13">
        <w:rPr>
          <w:rFonts w:ascii="Times New Roman" w:hAnsi="Times New Roman" w:cs="Times New Roman"/>
          <w:b/>
          <w:sz w:val="24"/>
        </w:rPr>
        <w:t>K bodu 9 (§ 34 ods. 4)</w:t>
      </w:r>
    </w:p>
    <w:p w14:paraId="1F41D1C3" w14:textId="77777777" w:rsidR="00C659EA" w:rsidRDefault="00C659EA" w:rsidP="00C659EA">
      <w:pPr>
        <w:spacing w:after="240" w:line="240" w:lineRule="auto"/>
        <w:jc w:val="both"/>
        <w:rPr>
          <w:rFonts w:ascii="Times New Roman" w:hAnsi="Times New Roman" w:cs="Times New Roman"/>
          <w:sz w:val="24"/>
        </w:rPr>
      </w:pPr>
      <w:r>
        <w:rPr>
          <w:rFonts w:ascii="Times New Roman" w:hAnsi="Times New Roman" w:cs="Times New Roman"/>
          <w:sz w:val="24"/>
          <w:szCs w:val="24"/>
        </w:rPr>
        <w:t>Ustanovuje sa</w:t>
      </w:r>
      <w:r w:rsidRPr="00F76CB8">
        <w:rPr>
          <w:rFonts w:ascii="Times New Roman" w:hAnsi="Times New Roman" w:cs="Times New Roman"/>
          <w:sz w:val="24"/>
          <w:szCs w:val="24"/>
        </w:rPr>
        <w:t>, že n</w:t>
      </w:r>
      <w:r w:rsidRPr="00F76CB8">
        <w:rPr>
          <w:rFonts w:ascii="Times New Roman" w:hAnsi="Times New Roman" w:cs="Times New Roman"/>
          <w:sz w:val="24"/>
        </w:rPr>
        <w:t>a účely úhrady výdavkov spojených s činnosťou okresnej volebnej komisie pre voľbu poštou sa táto komisia považuje za okresnú volebnú komisiu. Na účely úhrady výdavkov spojených s činnosťou okrskovej volebnej komisie utvorenej pre osobitný okrsok sa táto komisia považuje za okrskovú volebnú komisiu</w:t>
      </w:r>
      <w:r>
        <w:rPr>
          <w:rFonts w:ascii="Times New Roman" w:hAnsi="Times New Roman" w:cs="Times New Roman"/>
          <w:sz w:val="24"/>
        </w:rPr>
        <w:t>.</w:t>
      </w:r>
    </w:p>
    <w:p w14:paraId="3B18F411" w14:textId="77777777" w:rsidR="00C659EA" w:rsidRDefault="00C659EA"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bodom 10 a 11 (§ 36 ods. 2 písm. b) a § 36 ods. 2 písm. d)</w:t>
      </w:r>
      <w:r w:rsidR="00A973CF">
        <w:rPr>
          <w:rFonts w:ascii="Times New Roman" w:hAnsi="Times New Roman" w:cs="Times New Roman"/>
          <w:b/>
          <w:sz w:val="24"/>
        </w:rPr>
        <w:t>)</w:t>
      </w:r>
    </w:p>
    <w:p w14:paraId="4757FBEE" w14:textId="77777777" w:rsidR="00C659EA" w:rsidRPr="001F40E1"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rPr>
        <w:lastRenderedPageBreak/>
        <w:t>Zákon</w:t>
      </w:r>
      <w:r w:rsidRPr="0031266B">
        <w:rPr>
          <w:rFonts w:ascii="Times New Roman" w:hAnsi="Times New Roman" w:cs="Times New Roman"/>
          <w:sz w:val="24"/>
        </w:rPr>
        <w:t xml:space="preserve"> ustanovuje povinnosť resp. príslušnosť na výplatu nárokov pre členov okresnej vole</w:t>
      </w:r>
      <w:r>
        <w:rPr>
          <w:rFonts w:ascii="Times New Roman" w:hAnsi="Times New Roman" w:cs="Times New Roman"/>
          <w:sz w:val="24"/>
        </w:rPr>
        <w:t xml:space="preserve">bnej komisie pre voľbu </w:t>
      </w:r>
      <w:r w:rsidRPr="00950EA5">
        <w:rPr>
          <w:rFonts w:ascii="Times New Roman" w:hAnsi="Times New Roman" w:cs="Times New Roman"/>
          <w:color w:val="000000" w:themeColor="text1"/>
          <w:sz w:val="24"/>
        </w:rPr>
        <w:t xml:space="preserve">poštou, okrskovej volebnej komisie a okrskovej </w:t>
      </w:r>
      <w:r w:rsidRPr="0031266B">
        <w:rPr>
          <w:rFonts w:ascii="Times New Roman" w:hAnsi="Times New Roman" w:cs="Times New Roman"/>
          <w:sz w:val="24"/>
        </w:rPr>
        <w:t>volebnej komisie utvorenej p</w:t>
      </w:r>
      <w:r>
        <w:rPr>
          <w:rFonts w:ascii="Times New Roman" w:hAnsi="Times New Roman" w:cs="Times New Roman"/>
          <w:sz w:val="24"/>
        </w:rPr>
        <w:t>re osobitný okrsok. Obdobne ako</w:t>
      </w:r>
      <w:r>
        <w:rPr>
          <w:rFonts w:ascii="Times New Roman" w:hAnsi="Times New Roman" w:cs="Times New Roman"/>
          <w:color w:val="FF0000"/>
          <w:sz w:val="24"/>
        </w:rPr>
        <w:t xml:space="preserve"> </w:t>
      </w:r>
      <w:r w:rsidRPr="0031266B">
        <w:rPr>
          <w:rFonts w:ascii="Times New Roman" w:hAnsi="Times New Roman" w:cs="Times New Roman"/>
          <w:sz w:val="24"/>
        </w:rPr>
        <w:t>v §</w:t>
      </w:r>
      <w:r>
        <w:rPr>
          <w:rFonts w:ascii="Times New Roman" w:hAnsi="Times New Roman" w:cs="Times New Roman"/>
          <w:sz w:val="24"/>
        </w:rPr>
        <w:t xml:space="preserve"> 34 sa </w:t>
      </w:r>
      <w:r w:rsidRPr="0031266B">
        <w:rPr>
          <w:rFonts w:ascii="Times New Roman" w:hAnsi="Times New Roman" w:cs="Times New Roman"/>
          <w:sz w:val="24"/>
        </w:rPr>
        <w:t>táto povinnosť ukladá Okresnému úradu Bratislava pre okresnú volebnú komisiu a </w:t>
      </w:r>
      <w:r w:rsidRPr="00950EA5">
        <w:rPr>
          <w:rFonts w:ascii="Times New Roman" w:hAnsi="Times New Roman" w:cs="Times New Roman"/>
          <w:color w:val="000000" w:themeColor="text1"/>
          <w:sz w:val="24"/>
        </w:rPr>
        <w:t>príslušnej obci, resp. mestskej časti mesta Bratislava</w:t>
      </w:r>
      <w:r w:rsidRPr="0031266B">
        <w:rPr>
          <w:rFonts w:ascii="Times New Roman" w:hAnsi="Times New Roman" w:cs="Times New Roman"/>
          <w:sz w:val="24"/>
        </w:rPr>
        <w:t xml:space="preserve">, v územnom obvode ktorej bude okrsková volebná komisia pre osobitný </w:t>
      </w:r>
      <w:r w:rsidRPr="001F40E1">
        <w:rPr>
          <w:rFonts w:ascii="Times New Roman" w:hAnsi="Times New Roman" w:cs="Times New Roman"/>
          <w:sz w:val="24"/>
        </w:rPr>
        <w:t>okrsok zriadená.</w:t>
      </w:r>
    </w:p>
    <w:p w14:paraId="1568A571" w14:textId="77777777" w:rsidR="00C659EA" w:rsidRDefault="00C659EA"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bodom 12 a 13 (§ 36 ods. 4 a § 36 ods. 5)</w:t>
      </w:r>
    </w:p>
    <w:p w14:paraId="6A9F9A91" w14:textId="77777777" w:rsidR="00C659EA" w:rsidRPr="005B0F78" w:rsidRDefault="00C659EA" w:rsidP="00C659EA">
      <w:pPr>
        <w:spacing w:after="240" w:line="240" w:lineRule="auto"/>
        <w:jc w:val="both"/>
        <w:rPr>
          <w:rFonts w:ascii="Times New Roman" w:hAnsi="Times New Roman" w:cs="Times New Roman"/>
          <w:sz w:val="24"/>
          <w:szCs w:val="24"/>
        </w:rPr>
      </w:pPr>
      <w:r w:rsidRPr="00950EA5">
        <w:rPr>
          <w:rFonts w:ascii="Times New Roman" w:hAnsi="Times New Roman" w:cs="Times New Roman"/>
          <w:color w:val="000000" w:themeColor="text1"/>
          <w:sz w:val="24"/>
        </w:rPr>
        <w:t xml:space="preserve">Členom okresnej volebnej komisie pre voľbu poštou a členom okrskovej volebnej komisie utvorenej pre osobitný okrsok zákon priznáva nárok na výplatu odmeny alebo náhradu </w:t>
      </w:r>
      <w:r w:rsidRPr="001F40E1">
        <w:rPr>
          <w:rFonts w:ascii="Times New Roman" w:hAnsi="Times New Roman" w:cs="Times New Roman"/>
          <w:sz w:val="24"/>
        </w:rPr>
        <w:t>mzdy tak</w:t>
      </w:r>
      <w:r>
        <w:rPr>
          <w:rFonts w:ascii="Times New Roman" w:hAnsi="Times New Roman" w:cs="Times New Roman"/>
          <w:color w:val="FF0000"/>
          <w:sz w:val="24"/>
        </w:rPr>
        <w:t>,</w:t>
      </w:r>
      <w:r w:rsidRPr="001F40E1">
        <w:rPr>
          <w:rFonts w:ascii="Times New Roman" w:hAnsi="Times New Roman" w:cs="Times New Roman"/>
          <w:sz w:val="24"/>
        </w:rPr>
        <w:t xml:space="preserve">  ako ostatným členom volebných  komisií a zapisovateľovi volebnej komisie.</w:t>
      </w:r>
    </w:p>
    <w:p w14:paraId="07F9A790" w14:textId="77777777" w:rsidR="00C659EA" w:rsidRDefault="00C659EA" w:rsidP="00C659EA">
      <w:pPr>
        <w:spacing w:after="240" w:line="240" w:lineRule="auto"/>
        <w:jc w:val="both"/>
        <w:rPr>
          <w:rFonts w:ascii="Times New Roman" w:hAnsi="Times New Roman" w:cs="Times New Roman"/>
          <w:b/>
          <w:sz w:val="24"/>
        </w:rPr>
      </w:pPr>
      <w:r w:rsidRPr="00917783">
        <w:rPr>
          <w:rFonts w:ascii="Times New Roman" w:hAnsi="Times New Roman" w:cs="Times New Roman"/>
          <w:b/>
          <w:sz w:val="24"/>
        </w:rPr>
        <w:t>K bodu 14 (§ 45</w:t>
      </w:r>
      <w:r w:rsidR="00DE7B5A" w:rsidRPr="00917783">
        <w:rPr>
          <w:rFonts w:ascii="Times New Roman" w:hAnsi="Times New Roman" w:cs="Times New Roman"/>
          <w:b/>
          <w:sz w:val="24"/>
        </w:rPr>
        <w:t xml:space="preserve">, § 46, § 76, § 99, § 117, </w:t>
      </w:r>
      <w:r w:rsidRPr="00917783">
        <w:rPr>
          <w:rFonts w:ascii="Times New Roman" w:hAnsi="Times New Roman" w:cs="Times New Roman"/>
          <w:b/>
          <w:sz w:val="24"/>
        </w:rPr>
        <w:t>§ 197</w:t>
      </w:r>
      <w:r w:rsidR="00DE7B5A" w:rsidRPr="00917783">
        <w:rPr>
          <w:rFonts w:ascii="Times New Roman" w:hAnsi="Times New Roman" w:cs="Times New Roman"/>
          <w:b/>
          <w:sz w:val="24"/>
        </w:rPr>
        <w:t xml:space="preserve"> a § 198</w:t>
      </w:r>
      <w:r w:rsidRPr="00917783">
        <w:rPr>
          <w:rFonts w:ascii="Times New Roman" w:hAnsi="Times New Roman" w:cs="Times New Roman"/>
          <w:b/>
          <w:sz w:val="24"/>
        </w:rPr>
        <w:t>)</w:t>
      </w:r>
    </w:p>
    <w:p w14:paraId="0F9DEE98" w14:textId="77777777" w:rsidR="00C659EA" w:rsidRDefault="00C659EA" w:rsidP="00C659EA">
      <w:pPr>
        <w:spacing w:after="240" w:line="240" w:lineRule="auto"/>
        <w:jc w:val="both"/>
        <w:rPr>
          <w:rFonts w:ascii="Times New Roman" w:hAnsi="Times New Roman" w:cs="Times New Roman"/>
          <w:color w:val="000000" w:themeColor="text1"/>
          <w:sz w:val="24"/>
        </w:rPr>
      </w:pPr>
      <w:r w:rsidRPr="00CD7B1A">
        <w:rPr>
          <w:rFonts w:ascii="Times New Roman" w:hAnsi="Times New Roman" w:cs="Times New Roman"/>
          <w:color w:val="000000" w:themeColor="text1"/>
          <w:sz w:val="24"/>
        </w:rPr>
        <w:t>Vzhľadom na to, že sa ustanovením § 11a osobitný zoznam voličov upravil vo všeobecnej časti zákona</w:t>
      </w:r>
      <w:r>
        <w:rPr>
          <w:rFonts w:ascii="Times New Roman" w:hAnsi="Times New Roman" w:cs="Times New Roman"/>
          <w:color w:val="000000" w:themeColor="text1"/>
          <w:sz w:val="24"/>
        </w:rPr>
        <w:t>,</w:t>
      </w:r>
      <w:r w:rsidRPr="00CD7B1A">
        <w:rPr>
          <w:rFonts w:ascii="Times New Roman" w:hAnsi="Times New Roman" w:cs="Times New Roman"/>
          <w:color w:val="000000" w:themeColor="text1"/>
          <w:sz w:val="24"/>
        </w:rPr>
        <w:t xml:space="preserve"> ustanovenia</w:t>
      </w:r>
      <w:r>
        <w:rPr>
          <w:rFonts w:ascii="Times New Roman" w:hAnsi="Times New Roman" w:cs="Times New Roman"/>
          <w:color w:val="000000" w:themeColor="text1"/>
          <w:sz w:val="24"/>
        </w:rPr>
        <w:t xml:space="preserve"> § 45 a 197</w:t>
      </w:r>
      <w:r w:rsidRPr="00CD7B1A">
        <w:rPr>
          <w:rFonts w:ascii="Times New Roman" w:hAnsi="Times New Roman" w:cs="Times New Roman"/>
          <w:color w:val="000000" w:themeColor="text1"/>
          <w:sz w:val="24"/>
        </w:rPr>
        <w:t xml:space="preserve"> sa zo zákona vypúšťajú.</w:t>
      </w:r>
    </w:p>
    <w:p w14:paraId="38D7084C" w14:textId="77777777" w:rsidR="00C659EA" w:rsidRPr="00CD7B1A" w:rsidRDefault="00C659EA" w:rsidP="00C659EA">
      <w:pPr>
        <w:spacing w:after="240" w:line="240" w:lineRule="auto"/>
        <w:jc w:val="both"/>
        <w:rPr>
          <w:rFonts w:ascii="Times New Roman" w:hAnsi="Times New Roman" w:cs="Times New Roman"/>
          <w:color w:val="000000" w:themeColor="text1"/>
          <w:sz w:val="24"/>
        </w:rPr>
      </w:pPr>
      <w:r w:rsidRPr="00C659EA">
        <w:rPr>
          <w:rFonts w:ascii="Times New Roman" w:hAnsi="Times New Roman" w:cs="Times New Roman"/>
          <w:sz w:val="24"/>
          <w:szCs w:val="24"/>
        </w:rPr>
        <w:t>Ustanovenia § 46, § 76, § 99, § 117 a § 198</w:t>
      </w:r>
      <w:r>
        <w:rPr>
          <w:rFonts w:ascii="Times New Roman" w:hAnsi="Times New Roman" w:cs="Times New Roman"/>
          <w:b/>
          <w:sz w:val="24"/>
          <w:szCs w:val="24"/>
        </w:rPr>
        <w:t xml:space="preserve"> </w:t>
      </w:r>
      <w:r w:rsidRPr="00CD7B1A">
        <w:rPr>
          <w:rFonts w:ascii="Times New Roman" w:hAnsi="Times New Roman" w:cs="Times New Roman"/>
          <w:color w:val="000000" w:themeColor="text1"/>
          <w:sz w:val="24"/>
          <w:szCs w:val="24"/>
        </w:rPr>
        <w:t>sa vypúšťajú, pretože sa právna úprava hlasovacieho preukazu zavádza do všeobecných ustanovení zákona (§ 11c).</w:t>
      </w:r>
    </w:p>
    <w:p w14:paraId="2C66259A" w14:textId="77777777" w:rsidR="00C659EA" w:rsidRPr="004A25A6" w:rsidRDefault="00C659EA" w:rsidP="00C659EA">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15 (§ 47 ods. 2)</w:t>
      </w:r>
    </w:p>
    <w:p w14:paraId="65BD3E30" w14:textId="77777777" w:rsidR="00C659EA" w:rsidRDefault="00C659EA" w:rsidP="00C659EA">
      <w:pPr>
        <w:spacing w:after="240" w:line="240" w:lineRule="auto"/>
        <w:jc w:val="both"/>
        <w:rPr>
          <w:rFonts w:ascii="Times New Roman" w:hAnsi="Times New Roman" w:cs="Times New Roman"/>
          <w:sz w:val="24"/>
        </w:rPr>
      </w:pPr>
      <w:r w:rsidRPr="001F40E1">
        <w:rPr>
          <w:rFonts w:ascii="Times New Roman" w:hAnsi="Times New Roman" w:cs="Times New Roman"/>
          <w:sz w:val="24"/>
        </w:rPr>
        <w:t xml:space="preserve">Zákon upravuje kreovanie okresnej volebnej komisie pre voľbu poštou. Od okresnej volebnej komisie sa </w:t>
      </w:r>
      <w:r w:rsidRPr="00CD7B1A">
        <w:rPr>
          <w:rFonts w:ascii="Times New Roman" w:hAnsi="Times New Roman" w:cs="Times New Roman"/>
          <w:color w:val="000000" w:themeColor="text1"/>
          <w:sz w:val="24"/>
        </w:rPr>
        <w:t xml:space="preserve">odlišuje iba  </w:t>
      </w:r>
      <w:r w:rsidRPr="001F40E1">
        <w:rPr>
          <w:rFonts w:ascii="Times New Roman" w:hAnsi="Times New Roman" w:cs="Times New Roman"/>
          <w:sz w:val="24"/>
        </w:rPr>
        <w:t>tým, že oznámenie o delegovaní člena predkladá politická strana alebo koalícia, ktorej kandidátna listina bola zaregistrovan</w:t>
      </w:r>
      <w:r w:rsidRPr="00CD7B1A">
        <w:rPr>
          <w:rFonts w:ascii="Times New Roman" w:hAnsi="Times New Roman" w:cs="Times New Roman"/>
          <w:color w:val="000000" w:themeColor="text1"/>
          <w:sz w:val="24"/>
        </w:rPr>
        <w:t xml:space="preserve">á, </w:t>
      </w:r>
      <w:r w:rsidRPr="001F40E1">
        <w:rPr>
          <w:rFonts w:ascii="Times New Roman" w:hAnsi="Times New Roman" w:cs="Times New Roman"/>
          <w:sz w:val="24"/>
        </w:rPr>
        <w:t xml:space="preserve">predsedovi štátnej komisie. </w:t>
      </w:r>
    </w:p>
    <w:p w14:paraId="2807AEF3" w14:textId="77777777" w:rsidR="00C659EA" w:rsidRDefault="00C659EA"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bodu 16 (§ 47 ods. 5, § 100 ods. 4 a § 199 ods. 4</w:t>
      </w:r>
      <w:r w:rsidRPr="001D5E9A">
        <w:rPr>
          <w:rFonts w:ascii="Times New Roman" w:hAnsi="Times New Roman" w:cs="Times New Roman"/>
          <w:b/>
          <w:sz w:val="24"/>
        </w:rPr>
        <w:t>)</w:t>
      </w:r>
    </w:p>
    <w:p w14:paraId="49CF6F40" w14:textId="77777777" w:rsidR="00C659EA" w:rsidRPr="00CD7B1A" w:rsidRDefault="00C659EA" w:rsidP="00C659EA">
      <w:pPr>
        <w:spacing w:after="240" w:line="240" w:lineRule="auto"/>
        <w:jc w:val="both"/>
        <w:rPr>
          <w:rFonts w:ascii="Times New Roman" w:hAnsi="Times New Roman" w:cs="Times New Roman"/>
          <w:color w:val="000000" w:themeColor="text1"/>
          <w:sz w:val="24"/>
        </w:rPr>
      </w:pPr>
      <w:r w:rsidRPr="001F40E1">
        <w:rPr>
          <w:rFonts w:ascii="Times New Roman" w:hAnsi="Times New Roman" w:cs="Times New Roman"/>
          <w:sz w:val="24"/>
        </w:rPr>
        <w:t xml:space="preserve">Predseda štátnej </w:t>
      </w:r>
      <w:r w:rsidRPr="00CD7B1A">
        <w:rPr>
          <w:rFonts w:ascii="Times New Roman" w:hAnsi="Times New Roman" w:cs="Times New Roman"/>
          <w:color w:val="000000" w:themeColor="text1"/>
          <w:sz w:val="24"/>
        </w:rPr>
        <w:t xml:space="preserve">komisie </w:t>
      </w:r>
      <w:proofErr w:type="spellStart"/>
      <w:r w:rsidRPr="00CD7B1A">
        <w:rPr>
          <w:rFonts w:ascii="Times New Roman" w:hAnsi="Times New Roman" w:cs="Times New Roman"/>
          <w:color w:val="000000" w:themeColor="text1"/>
          <w:sz w:val="24"/>
        </w:rPr>
        <w:t>domenúva</w:t>
      </w:r>
      <w:proofErr w:type="spellEnd"/>
      <w:r w:rsidRPr="00CD7B1A">
        <w:rPr>
          <w:rFonts w:ascii="Times New Roman" w:hAnsi="Times New Roman" w:cs="Times New Roman"/>
          <w:color w:val="000000" w:themeColor="text1"/>
          <w:sz w:val="24"/>
        </w:rPr>
        <w:t xml:space="preserve"> chýbajúcich členov okresnej volebnej komisie pre voľbu poštou.</w:t>
      </w:r>
    </w:p>
    <w:p w14:paraId="35EBD553" w14:textId="77777777" w:rsidR="00C659EA" w:rsidRPr="001D5E9A" w:rsidRDefault="00C659EA"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bodu 17 (§ 47 ods. 6 a § 100 ods. 5)</w:t>
      </w:r>
    </w:p>
    <w:p w14:paraId="33639A49" w14:textId="77777777" w:rsidR="00C659EA" w:rsidRPr="00CD7B1A" w:rsidRDefault="00C659EA" w:rsidP="00C659EA">
      <w:pPr>
        <w:spacing w:after="240" w:line="240" w:lineRule="auto"/>
        <w:jc w:val="both"/>
        <w:rPr>
          <w:rFonts w:ascii="Times New Roman" w:hAnsi="Times New Roman" w:cs="Times New Roman"/>
          <w:color w:val="000000" w:themeColor="text1"/>
          <w:sz w:val="24"/>
        </w:rPr>
      </w:pPr>
      <w:r w:rsidRPr="00CD7B1A">
        <w:rPr>
          <w:rFonts w:ascii="Times New Roman" w:hAnsi="Times New Roman" w:cs="Times New Roman"/>
          <w:color w:val="000000" w:themeColor="text1"/>
          <w:sz w:val="24"/>
        </w:rPr>
        <w:t>Ustanovujú sa podrobnosti pre prvé zasadanie okresnej volebnej komisie, ako aj kompetencia predsedu štátnej komisie zvolávať prvé zasadanie okresnej volebnej komisie pre voľbu poštou.</w:t>
      </w:r>
    </w:p>
    <w:p w14:paraId="0F22A0CA" w14:textId="77777777" w:rsidR="00C659EA" w:rsidRPr="001D5E9A" w:rsidRDefault="00C659EA"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bodu 18 (§ 47 ods. 9)</w:t>
      </w:r>
    </w:p>
    <w:p w14:paraId="3E7F16B0" w14:textId="77777777" w:rsidR="00C659EA" w:rsidRPr="00CD7B1A" w:rsidRDefault="00C659EA" w:rsidP="00C659EA">
      <w:pPr>
        <w:spacing w:after="240" w:line="240" w:lineRule="auto"/>
        <w:jc w:val="both"/>
        <w:rPr>
          <w:rFonts w:ascii="Times New Roman" w:hAnsi="Times New Roman" w:cs="Times New Roman"/>
          <w:color w:val="000000" w:themeColor="text1"/>
          <w:sz w:val="24"/>
        </w:rPr>
      </w:pPr>
      <w:r w:rsidRPr="00CD7B1A">
        <w:rPr>
          <w:rFonts w:ascii="Times New Roman" w:hAnsi="Times New Roman" w:cs="Times New Roman"/>
          <w:color w:val="000000" w:themeColor="text1"/>
          <w:sz w:val="24"/>
        </w:rPr>
        <w:t>Explicitne sa ustanovuje, že sa na zánik členstva v okresnej volebnej komisii pre voľbu poštou primerane vzťahujú ustanovenia upravujúce zánik členstva v okresnej volebnej komisii.</w:t>
      </w:r>
    </w:p>
    <w:p w14:paraId="2C962558" w14:textId="77777777" w:rsidR="00C659EA" w:rsidRDefault="00C659EA" w:rsidP="00C659EA">
      <w:pPr>
        <w:spacing w:after="240" w:line="240" w:lineRule="auto"/>
        <w:jc w:val="both"/>
        <w:rPr>
          <w:rFonts w:ascii="Times New Roman" w:hAnsi="Times New Roman" w:cs="Times New Roman"/>
          <w:b/>
          <w:sz w:val="24"/>
        </w:rPr>
      </w:pPr>
      <w:r>
        <w:rPr>
          <w:rFonts w:ascii="Times New Roman" w:hAnsi="Times New Roman" w:cs="Times New Roman"/>
          <w:b/>
          <w:sz w:val="24"/>
        </w:rPr>
        <w:t xml:space="preserve">K bodu 19 </w:t>
      </w:r>
      <w:r w:rsidRPr="00917783">
        <w:rPr>
          <w:rFonts w:ascii="Times New Roman" w:hAnsi="Times New Roman" w:cs="Times New Roman"/>
          <w:b/>
          <w:sz w:val="24"/>
        </w:rPr>
        <w:t>(§ 47</w:t>
      </w:r>
      <w:r>
        <w:rPr>
          <w:rFonts w:ascii="Times New Roman" w:hAnsi="Times New Roman" w:cs="Times New Roman"/>
          <w:b/>
          <w:sz w:val="24"/>
        </w:rPr>
        <w:t xml:space="preserve"> ods. 11)</w:t>
      </w:r>
    </w:p>
    <w:p w14:paraId="17237EC8" w14:textId="77777777" w:rsidR="00C659EA" w:rsidRDefault="00C659EA" w:rsidP="00C659EA">
      <w:pPr>
        <w:spacing w:after="240" w:line="240" w:lineRule="auto"/>
        <w:jc w:val="both"/>
        <w:rPr>
          <w:rFonts w:ascii="Times New Roman" w:hAnsi="Times New Roman" w:cs="Times New Roman"/>
          <w:sz w:val="24"/>
        </w:rPr>
      </w:pPr>
      <w:r>
        <w:rPr>
          <w:rFonts w:ascii="Times New Roman" w:hAnsi="Times New Roman" w:cs="Times New Roman"/>
          <w:sz w:val="24"/>
        </w:rPr>
        <w:t>Upravuje sa</w:t>
      </w:r>
      <w:r w:rsidRPr="001F40E1">
        <w:rPr>
          <w:rFonts w:ascii="Times New Roman" w:hAnsi="Times New Roman" w:cs="Times New Roman"/>
          <w:sz w:val="24"/>
        </w:rPr>
        <w:t xml:space="preserve"> pôsobnosť okresnej volebnej komisie pre voľbu poštou, ktorá dohliada na pripravenosť okrskových volebných komisií utvorených pre osobitné okrsky zabezpečovať úlohy podľa zákona, dohliada na spracovanie výsledkov hlasovania poštou a najmä vyhotovuje zápisnicu o výsledku voľby poštou. Volebné dokumenty do úschovy od okresnej komisie preberá ministerstvo vnútra.</w:t>
      </w:r>
    </w:p>
    <w:p w14:paraId="47C38204" w14:textId="77777777" w:rsidR="00C659EA" w:rsidRDefault="00495A74"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bodu 20</w:t>
      </w:r>
      <w:r w:rsidR="00C659EA" w:rsidRPr="006B3428">
        <w:rPr>
          <w:rFonts w:ascii="Times New Roman" w:hAnsi="Times New Roman" w:cs="Times New Roman"/>
          <w:b/>
          <w:sz w:val="24"/>
        </w:rPr>
        <w:t xml:space="preserve"> (§ 48, § 101 a § 200)</w:t>
      </w:r>
    </w:p>
    <w:p w14:paraId="325FB89C" w14:textId="77777777" w:rsidR="00C659EA" w:rsidRPr="006B3428" w:rsidRDefault="00C659EA" w:rsidP="00C659EA">
      <w:pPr>
        <w:spacing w:after="240" w:line="240" w:lineRule="auto"/>
        <w:jc w:val="both"/>
        <w:rPr>
          <w:rFonts w:ascii="Times New Roman" w:hAnsi="Times New Roman" w:cs="Times New Roman"/>
          <w:sz w:val="24"/>
        </w:rPr>
      </w:pPr>
      <w:r>
        <w:rPr>
          <w:rFonts w:ascii="Times New Roman" w:hAnsi="Times New Roman" w:cs="Times New Roman"/>
          <w:sz w:val="24"/>
        </w:rPr>
        <w:lastRenderedPageBreak/>
        <w:t>Zákon pre všetky voľby, v </w:t>
      </w:r>
      <w:r w:rsidRPr="009420E8">
        <w:rPr>
          <w:rFonts w:ascii="Times New Roman" w:hAnsi="Times New Roman" w:cs="Times New Roman"/>
          <w:color w:val="000000" w:themeColor="text1"/>
          <w:sz w:val="24"/>
        </w:rPr>
        <w:t xml:space="preserve">ktorých je </w:t>
      </w:r>
      <w:r>
        <w:rPr>
          <w:rFonts w:ascii="Times New Roman" w:hAnsi="Times New Roman" w:cs="Times New Roman"/>
          <w:sz w:val="24"/>
        </w:rPr>
        <w:t xml:space="preserve">umožnené hlasovať </w:t>
      </w:r>
      <w:r w:rsidRPr="009420E8">
        <w:rPr>
          <w:rFonts w:ascii="Times New Roman" w:hAnsi="Times New Roman" w:cs="Times New Roman"/>
          <w:color w:val="000000" w:themeColor="text1"/>
          <w:sz w:val="24"/>
        </w:rPr>
        <w:t xml:space="preserve">poštou, </w:t>
      </w:r>
      <w:r>
        <w:rPr>
          <w:rFonts w:ascii="Times New Roman" w:hAnsi="Times New Roman" w:cs="Times New Roman"/>
          <w:sz w:val="24"/>
        </w:rPr>
        <w:t>a teda sa utvára pre tieto voľby okresná volebná komisia pre voľby pošto</w:t>
      </w:r>
      <w:r w:rsidRPr="009420E8">
        <w:rPr>
          <w:rFonts w:ascii="Times New Roman" w:hAnsi="Times New Roman" w:cs="Times New Roman"/>
          <w:color w:val="000000" w:themeColor="text1"/>
          <w:sz w:val="24"/>
        </w:rPr>
        <w:t xml:space="preserve">u, </w:t>
      </w:r>
      <w:r>
        <w:rPr>
          <w:rFonts w:ascii="Times New Roman" w:hAnsi="Times New Roman" w:cs="Times New Roman"/>
          <w:sz w:val="24"/>
        </w:rPr>
        <w:t xml:space="preserve">ustanovuje, že zapisovateľa okresnej volebnej komisie pre voľbu poštou vymenúva a odvoláva predseda štátnej komisie. </w:t>
      </w:r>
    </w:p>
    <w:p w14:paraId="1D39F464" w14:textId="77777777" w:rsidR="00C659EA" w:rsidRPr="006B3428" w:rsidRDefault="00495A74"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bodu 21</w:t>
      </w:r>
      <w:r w:rsidR="00C659EA">
        <w:rPr>
          <w:rFonts w:ascii="Times New Roman" w:hAnsi="Times New Roman" w:cs="Times New Roman"/>
          <w:b/>
          <w:sz w:val="24"/>
        </w:rPr>
        <w:t xml:space="preserve"> (§ 49 ods. 1 a § 201 ods. 1)</w:t>
      </w:r>
    </w:p>
    <w:p w14:paraId="53617140" w14:textId="77777777" w:rsidR="00C659EA" w:rsidRPr="009420E8" w:rsidRDefault="00C659EA" w:rsidP="00C659EA">
      <w:pPr>
        <w:spacing w:after="240" w:line="240" w:lineRule="auto"/>
        <w:jc w:val="both"/>
        <w:rPr>
          <w:rFonts w:ascii="Times New Roman" w:hAnsi="Times New Roman" w:cs="Times New Roman"/>
          <w:color w:val="000000" w:themeColor="text1"/>
          <w:sz w:val="24"/>
        </w:rPr>
      </w:pPr>
      <w:r w:rsidRPr="009420E8">
        <w:rPr>
          <w:rFonts w:ascii="Times New Roman" w:hAnsi="Times New Roman" w:cs="Times New Roman"/>
          <w:color w:val="000000" w:themeColor="text1"/>
          <w:sz w:val="24"/>
        </w:rPr>
        <w:t>Predmetná časť ustanovení sa vypúšťa z dôvodu samostatnej úpravy v iných ustanoveniach zákona pre lepšiu prehľadnosť.</w:t>
      </w:r>
    </w:p>
    <w:p w14:paraId="5C4284AE" w14:textId="77777777" w:rsidR="00C659EA" w:rsidRPr="00964FB3" w:rsidRDefault="00C659EA"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bodom</w:t>
      </w:r>
      <w:r w:rsidR="00495A74">
        <w:rPr>
          <w:rFonts w:ascii="Times New Roman" w:hAnsi="Times New Roman" w:cs="Times New Roman"/>
          <w:b/>
          <w:sz w:val="24"/>
        </w:rPr>
        <w:t xml:space="preserve"> 22</w:t>
      </w:r>
      <w:r>
        <w:rPr>
          <w:rFonts w:ascii="Times New Roman" w:hAnsi="Times New Roman" w:cs="Times New Roman"/>
          <w:b/>
          <w:sz w:val="24"/>
        </w:rPr>
        <w:t xml:space="preserve"> a 65</w:t>
      </w:r>
      <w:r w:rsidRPr="00964FB3">
        <w:rPr>
          <w:rFonts w:ascii="Times New Roman" w:hAnsi="Times New Roman" w:cs="Times New Roman"/>
          <w:b/>
          <w:sz w:val="24"/>
        </w:rPr>
        <w:t xml:space="preserve"> (§ 49 ods. 2</w:t>
      </w:r>
      <w:r>
        <w:rPr>
          <w:rFonts w:ascii="Times New Roman" w:hAnsi="Times New Roman" w:cs="Times New Roman"/>
          <w:b/>
          <w:sz w:val="24"/>
        </w:rPr>
        <w:t xml:space="preserve"> a § 201 ods. 2</w:t>
      </w:r>
      <w:r w:rsidRPr="00964FB3">
        <w:rPr>
          <w:rFonts w:ascii="Times New Roman" w:hAnsi="Times New Roman" w:cs="Times New Roman"/>
          <w:b/>
          <w:sz w:val="24"/>
        </w:rPr>
        <w:t>)</w:t>
      </w:r>
    </w:p>
    <w:p w14:paraId="7EE8FEA5"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Dopĺňajú sa ustanovenia </w:t>
      </w:r>
      <w:r w:rsidRPr="009420E8">
        <w:rPr>
          <w:rFonts w:ascii="Times New Roman" w:hAnsi="Times New Roman" w:cs="Times New Roman"/>
          <w:color w:val="000000" w:themeColor="text1"/>
          <w:sz w:val="24"/>
          <w:szCs w:val="24"/>
        </w:rPr>
        <w:t xml:space="preserve">upravujúce utváranie a činnosti okrskovej volebnej komisie utvorenej pre osobitný okrsok a ustanovujú sa niektoré odlišnosti od okrskovej volebnej komisie. Návrh zákona ustanovuje minimálny počet členov okrskovej volebnej </w:t>
      </w:r>
      <w:r>
        <w:rPr>
          <w:rFonts w:ascii="Times New Roman" w:hAnsi="Times New Roman" w:cs="Times New Roman"/>
          <w:sz w:val="24"/>
          <w:szCs w:val="24"/>
        </w:rPr>
        <w:t xml:space="preserve">komisie utvorenej pre osobitný okrsok. Na rozdiel od okrskovej volebnej komisie táto musí mať minimálne </w:t>
      </w:r>
      <w:r w:rsidRPr="009420E8">
        <w:rPr>
          <w:rFonts w:ascii="Times New Roman" w:hAnsi="Times New Roman" w:cs="Times New Roman"/>
          <w:color w:val="000000" w:themeColor="text1"/>
          <w:sz w:val="24"/>
          <w:szCs w:val="24"/>
        </w:rPr>
        <w:t xml:space="preserve">deväť </w:t>
      </w:r>
      <w:r>
        <w:rPr>
          <w:rFonts w:ascii="Times New Roman" w:hAnsi="Times New Roman" w:cs="Times New Roman"/>
          <w:sz w:val="24"/>
          <w:szCs w:val="24"/>
        </w:rPr>
        <w:t>členov z dôvodu, že okrsková volebná komisia sa utvára spravidla pre 4000 voličov. Na jednej strane komisia nebude počas dňa poskytovať služby voličom, avšak bude v priebehu volebného dňa otvárať návratné obálky, kontrolovať ich podľa zoznamu voličov a zisťovať výsledky hlasovania.</w:t>
      </w:r>
    </w:p>
    <w:p w14:paraId="4B7DEE4F"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Oznámenie o delegovaní člena do tejto okrskovej volebnej komisie bude politická strana, alebo koalícia, ktorej kandidátna listina bola zaregistrovaná, predkladať predsedovi štátnej komisie.</w:t>
      </w:r>
    </w:p>
    <w:p w14:paraId="392C3BF8" w14:textId="77777777" w:rsidR="00C659EA" w:rsidRPr="004C2FAB" w:rsidRDefault="00C659EA" w:rsidP="00C659EA">
      <w:pPr>
        <w:spacing w:after="240" w:line="240" w:lineRule="auto"/>
        <w:jc w:val="both"/>
        <w:rPr>
          <w:rFonts w:ascii="Times New Roman" w:hAnsi="Times New Roman" w:cs="Times New Roman"/>
          <w:sz w:val="24"/>
        </w:rPr>
      </w:pPr>
      <w:r w:rsidRPr="00A61320">
        <w:rPr>
          <w:rFonts w:ascii="Times New Roman" w:hAnsi="Times New Roman" w:cs="Times New Roman"/>
          <w:sz w:val="24"/>
        </w:rPr>
        <w:t>Vzhľadom na skutočnosť, že počet okrskových volebných komisií utvorených pre osobitný okrsok bude známy až po uplynutí lehoty na podanie žiadosti o voľbu poštou, ustanovuje sa, že oznámenie o d</w:t>
      </w:r>
      <w:r>
        <w:rPr>
          <w:rFonts w:ascii="Times New Roman" w:hAnsi="Times New Roman" w:cs="Times New Roman"/>
          <w:sz w:val="24"/>
        </w:rPr>
        <w:t>e</w:t>
      </w:r>
      <w:r w:rsidRPr="00A61320">
        <w:rPr>
          <w:rFonts w:ascii="Times New Roman" w:hAnsi="Times New Roman" w:cs="Times New Roman"/>
          <w:sz w:val="24"/>
        </w:rPr>
        <w:t xml:space="preserve">legovaní člena komisie sa </w:t>
      </w:r>
      <w:r w:rsidRPr="009420E8">
        <w:rPr>
          <w:rFonts w:ascii="Times New Roman" w:hAnsi="Times New Roman" w:cs="Times New Roman"/>
          <w:color w:val="000000" w:themeColor="text1"/>
          <w:sz w:val="24"/>
        </w:rPr>
        <w:t xml:space="preserve">predkladá </w:t>
      </w:r>
      <w:r>
        <w:rPr>
          <w:rFonts w:ascii="Times New Roman" w:hAnsi="Times New Roman" w:cs="Times New Roman"/>
          <w:color w:val="000000" w:themeColor="text1"/>
          <w:sz w:val="24"/>
        </w:rPr>
        <w:t xml:space="preserve">najneskôr </w:t>
      </w:r>
      <w:r w:rsidRPr="009420E8">
        <w:rPr>
          <w:rFonts w:ascii="Times New Roman" w:hAnsi="Times New Roman" w:cs="Times New Roman"/>
          <w:color w:val="000000" w:themeColor="text1"/>
          <w:sz w:val="24"/>
        </w:rPr>
        <w:t xml:space="preserve">40 dní predo </w:t>
      </w:r>
      <w:r w:rsidRPr="00A61320">
        <w:rPr>
          <w:rFonts w:ascii="Times New Roman" w:hAnsi="Times New Roman" w:cs="Times New Roman"/>
          <w:sz w:val="24"/>
        </w:rPr>
        <w:t>dňom konania volieb</w:t>
      </w:r>
      <w:r>
        <w:rPr>
          <w:rFonts w:ascii="Times New Roman" w:hAnsi="Times New Roman" w:cs="Times New Roman"/>
          <w:sz w:val="24"/>
        </w:rPr>
        <w:t>.</w:t>
      </w:r>
    </w:p>
    <w:p w14:paraId="710568D1" w14:textId="77777777" w:rsidR="00C659EA" w:rsidRPr="00B42809" w:rsidRDefault="00C659EA" w:rsidP="00C659EA">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bodom</w:t>
      </w:r>
      <w:r w:rsidR="00495A74">
        <w:rPr>
          <w:rFonts w:ascii="Times New Roman" w:hAnsi="Times New Roman" w:cs="Times New Roman"/>
          <w:b/>
          <w:sz w:val="24"/>
          <w:szCs w:val="24"/>
        </w:rPr>
        <w:t xml:space="preserve"> 23</w:t>
      </w:r>
      <w:r w:rsidRPr="00B42809">
        <w:rPr>
          <w:rFonts w:ascii="Times New Roman" w:hAnsi="Times New Roman" w:cs="Times New Roman"/>
          <w:b/>
          <w:sz w:val="24"/>
          <w:szCs w:val="24"/>
        </w:rPr>
        <w:t xml:space="preserve"> a 66 (§ 49 ods. 5 a § 201 ods. 5)</w:t>
      </w:r>
    </w:p>
    <w:p w14:paraId="7792FDF4" w14:textId="77777777" w:rsidR="00C659EA" w:rsidRPr="00B42809" w:rsidRDefault="00C659EA" w:rsidP="00C659EA">
      <w:pPr>
        <w:spacing w:after="240" w:line="240" w:lineRule="auto"/>
        <w:jc w:val="both"/>
        <w:rPr>
          <w:rFonts w:ascii="Times New Roman" w:hAnsi="Times New Roman" w:cs="Times New Roman"/>
          <w:color w:val="000000" w:themeColor="text1"/>
          <w:sz w:val="24"/>
          <w:szCs w:val="24"/>
        </w:rPr>
      </w:pPr>
      <w:r w:rsidRPr="00B42809">
        <w:rPr>
          <w:rFonts w:ascii="Times New Roman" w:hAnsi="Times New Roman" w:cs="Times New Roman"/>
          <w:color w:val="000000" w:themeColor="text1"/>
          <w:sz w:val="24"/>
          <w:szCs w:val="24"/>
        </w:rPr>
        <w:t>Ustanovuje sa, kto a v akom prípade vymenúva chýbajúcich členov okrskovej volebnej komisie a okrskovej volebnej komisie utvorenej pre osobitný okrsok.</w:t>
      </w:r>
    </w:p>
    <w:p w14:paraId="5D25665C" w14:textId="77777777" w:rsidR="00C659EA" w:rsidRPr="00B42809" w:rsidRDefault="00C659EA" w:rsidP="00C659EA">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bodom</w:t>
      </w:r>
      <w:r w:rsidR="00495A74">
        <w:rPr>
          <w:rFonts w:ascii="Times New Roman" w:hAnsi="Times New Roman" w:cs="Times New Roman"/>
          <w:b/>
          <w:sz w:val="24"/>
          <w:szCs w:val="24"/>
        </w:rPr>
        <w:t xml:space="preserve"> 24</w:t>
      </w:r>
      <w:r w:rsidRPr="00B42809">
        <w:rPr>
          <w:rFonts w:ascii="Times New Roman" w:hAnsi="Times New Roman" w:cs="Times New Roman"/>
          <w:b/>
          <w:sz w:val="24"/>
          <w:szCs w:val="24"/>
        </w:rPr>
        <w:t>, 45 a 67 (§ 49 ods. 6, § 102 ods. 6 a § 201 ods. 6)</w:t>
      </w:r>
    </w:p>
    <w:p w14:paraId="7ED4C6D6" w14:textId="77777777" w:rsidR="00C659EA" w:rsidRPr="00B42809" w:rsidRDefault="00C659EA" w:rsidP="00C659EA">
      <w:pPr>
        <w:spacing w:after="240" w:line="240" w:lineRule="auto"/>
        <w:jc w:val="both"/>
        <w:rPr>
          <w:rFonts w:ascii="Times New Roman" w:hAnsi="Times New Roman" w:cs="Times New Roman"/>
          <w:color w:val="000000" w:themeColor="text1"/>
          <w:sz w:val="24"/>
          <w:szCs w:val="24"/>
        </w:rPr>
      </w:pPr>
      <w:r w:rsidRPr="00B42809">
        <w:rPr>
          <w:rFonts w:ascii="Times New Roman" w:hAnsi="Times New Roman" w:cs="Times New Roman"/>
          <w:color w:val="000000" w:themeColor="text1"/>
          <w:sz w:val="24"/>
          <w:szCs w:val="24"/>
        </w:rPr>
        <w:t>Ustanovuje sa, že prvé zasadanie okrskovej volebnej komisie utvorenej pre osobitný okrsok zvoláva predseda štátnej komisie tak, aby sa uskutočnilo najneskôr 15 dní predo dňom konania volieb.</w:t>
      </w:r>
    </w:p>
    <w:p w14:paraId="43DD03C4" w14:textId="77777777" w:rsidR="00C659EA" w:rsidRPr="00B42809" w:rsidRDefault="00C659EA" w:rsidP="00C659EA">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bodom</w:t>
      </w:r>
      <w:r w:rsidR="00495A74">
        <w:rPr>
          <w:rFonts w:ascii="Times New Roman" w:hAnsi="Times New Roman" w:cs="Times New Roman"/>
          <w:b/>
          <w:sz w:val="24"/>
          <w:szCs w:val="24"/>
        </w:rPr>
        <w:t xml:space="preserve"> 25</w:t>
      </w:r>
      <w:r w:rsidRPr="00B42809">
        <w:rPr>
          <w:rFonts w:ascii="Times New Roman" w:hAnsi="Times New Roman" w:cs="Times New Roman"/>
          <w:b/>
          <w:sz w:val="24"/>
          <w:szCs w:val="24"/>
        </w:rPr>
        <w:t>, 46 a 68 (§ 49 ods. 9, § 102 ods. 8 a § 201 ods. 8)</w:t>
      </w:r>
    </w:p>
    <w:p w14:paraId="10E65225" w14:textId="77777777" w:rsidR="00C659EA" w:rsidRPr="00B42809" w:rsidRDefault="00C659EA" w:rsidP="00C659EA">
      <w:pPr>
        <w:spacing w:after="240" w:line="240" w:lineRule="auto"/>
        <w:jc w:val="both"/>
        <w:rPr>
          <w:rFonts w:ascii="Times New Roman" w:hAnsi="Times New Roman" w:cs="Times New Roman"/>
          <w:color w:val="000000" w:themeColor="text1"/>
          <w:sz w:val="24"/>
        </w:rPr>
      </w:pPr>
      <w:r w:rsidRPr="00B42809">
        <w:rPr>
          <w:rFonts w:ascii="Times New Roman" w:hAnsi="Times New Roman" w:cs="Times New Roman"/>
          <w:color w:val="000000" w:themeColor="text1"/>
          <w:sz w:val="24"/>
        </w:rPr>
        <w:t>Explicitne sa ustanovuje, že na zánik členstva v okrskovej volebnej komisii utvorenej pre osobitný okrsok sa primerane vzťahujú ustanovenia upravujúce zánik členstva v okrskovej volebnej komisii.</w:t>
      </w:r>
    </w:p>
    <w:p w14:paraId="6EEA040B" w14:textId="77777777" w:rsidR="00C659EA" w:rsidRPr="00B42809" w:rsidRDefault="00495A74"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bodu 26</w:t>
      </w:r>
      <w:r w:rsidR="00C659EA" w:rsidRPr="00B42809">
        <w:rPr>
          <w:rFonts w:ascii="Times New Roman" w:hAnsi="Times New Roman" w:cs="Times New Roman"/>
          <w:b/>
          <w:sz w:val="24"/>
        </w:rPr>
        <w:t xml:space="preserve"> (§ 49 ods. 11 písm. b) a § 201 ods. 8 písm. b))</w:t>
      </w:r>
    </w:p>
    <w:p w14:paraId="22AA1974" w14:textId="77777777" w:rsidR="00C659EA" w:rsidRPr="00754C3C" w:rsidRDefault="00C659EA" w:rsidP="00C659EA">
      <w:pPr>
        <w:spacing w:after="240" w:line="240" w:lineRule="auto"/>
        <w:jc w:val="both"/>
        <w:rPr>
          <w:rFonts w:ascii="Times New Roman" w:hAnsi="Times New Roman" w:cs="Times New Roman"/>
          <w:color w:val="000000" w:themeColor="text1"/>
          <w:sz w:val="24"/>
        </w:rPr>
      </w:pPr>
      <w:r w:rsidRPr="00754C3C">
        <w:rPr>
          <w:rFonts w:ascii="Times New Roman" w:hAnsi="Times New Roman" w:cs="Times New Roman"/>
          <w:color w:val="000000" w:themeColor="text1"/>
          <w:sz w:val="24"/>
        </w:rPr>
        <w:t>Legislatívna úprava súvisí s novelizačnými bodmi 2 a 3.</w:t>
      </w:r>
    </w:p>
    <w:p w14:paraId="729F2991" w14:textId="77777777" w:rsidR="00741E9E" w:rsidRPr="00754C3C" w:rsidRDefault="00741E9E" w:rsidP="00C659EA">
      <w:pPr>
        <w:spacing w:after="240" w:line="240" w:lineRule="auto"/>
        <w:jc w:val="both"/>
        <w:rPr>
          <w:rFonts w:ascii="Times New Roman" w:hAnsi="Times New Roman" w:cs="Times New Roman"/>
          <w:b/>
          <w:color w:val="000000" w:themeColor="text1"/>
          <w:sz w:val="24"/>
        </w:rPr>
      </w:pPr>
      <w:r w:rsidRPr="00754C3C">
        <w:rPr>
          <w:rFonts w:ascii="Times New Roman" w:hAnsi="Times New Roman" w:cs="Times New Roman"/>
          <w:b/>
          <w:color w:val="000000" w:themeColor="text1"/>
          <w:sz w:val="24"/>
        </w:rPr>
        <w:t>K</w:t>
      </w:r>
      <w:r w:rsidR="00A973CF" w:rsidRPr="00754C3C">
        <w:rPr>
          <w:rFonts w:ascii="Times New Roman" w:hAnsi="Times New Roman" w:cs="Times New Roman"/>
          <w:b/>
          <w:color w:val="000000" w:themeColor="text1"/>
          <w:sz w:val="24"/>
        </w:rPr>
        <w:t> </w:t>
      </w:r>
      <w:r w:rsidR="00DE7B5A" w:rsidRPr="00754C3C">
        <w:rPr>
          <w:rFonts w:ascii="Times New Roman" w:hAnsi="Times New Roman" w:cs="Times New Roman"/>
          <w:b/>
          <w:color w:val="000000" w:themeColor="text1"/>
          <w:sz w:val="24"/>
        </w:rPr>
        <w:t>bodu</w:t>
      </w:r>
      <w:r w:rsidR="00A973CF" w:rsidRPr="00754C3C">
        <w:rPr>
          <w:rFonts w:ascii="Times New Roman" w:hAnsi="Times New Roman" w:cs="Times New Roman"/>
          <w:b/>
          <w:color w:val="000000" w:themeColor="text1"/>
          <w:sz w:val="24"/>
        </w:rPr>
        <w:t xml:space="preserve"> 27</w:t>
      </w:r>
      <w:r w:rsidR="00DE7B5A" w:rsidRPr="00754C3C">
        <w:rPr>
          <w:rFonts w:ascii="Times New Roman" w:hAnsi="Times New Roman" w:cs="Times New Roman"/>
          <w:b/>
          <w:color w:val="000000" w:themeColor="text1"/>
          <w:sz w:val="24"/>
        </w:rPr>
        <w:t xml:space="preserve"> </w:t>
      </w:r>
      <w:r w:rsidRPr="00754C3C">
        <w:rPr>
          <w:rFonts w:ascii="Times New Roman" w:hAnsi="Times New Roman" w:cs="Times New Roman"/>
          <w:b/>
          <w:color w:val="000000" w:themeColor="text1"/>
          <w:sz w:val="24"/>
        </w:rPr>
        <w:t>(§ 49 ods. 11 písm. c)</w:t>
      </w:r>
      <w:r w:rsidR="00A973CF" w:rsidRPr="00754C3C">
        <w:rPr>
          <w:rFonts w:ascii="Times New Roman" w:hAnsi="Times New Roman" w:cs="Times New Roman"/>
          <w:b/>
          <w:color w:val="000000" w:themeColor="text1"/>
          <w:sz w:val="24"/>
        </w:rPr>
        <w:t>)</w:t>
      </w:r>
    </w:p>
    <w:p w14:paraId="5F0A82E1" w14:textId="77777777" w:rsidR="00741E9E" w:rsidRPr="00B42809" w:rsidRDefault="00741E9E" w:rsidP="00C659EA">
      <w:pPr>
        <w:spacing w:after="240" w:line="240" w:lineRule="auto"/>
        <w:jc w:val="both"/>
        <w:rPr>
          <w:rFonts w:ascii="Times New Roman" w:hAnsi="Times New Roman" w:cs="Times New Roman"/>
          <w:color w:val="000000" w:themeColor="text1"/>
          <w:sz w:val="24"/>
        </w:rPr>
      </w:pPr>
      <w:r w:rsidRPr="00754C3C">
        <w:rPr>
          <w:rFonts w:ascii="Times New Roman" w:hAnsi="Times New Roman" w:cs="Times New Roman"/>
          <w:color w:val="000000" w:themeColor="text1"/>
          <w:sz w:val="24"/>
        </w:rPr>
        <w:lastRenderedPageBreak/>
        <w:t>Navrhuje sa, aby okrsková volebná komisia utvorená pre osobitný okrsok vkladala obálky na hlasovanie do volebnej schránky. Obálkami</w:t>
      </w:r>
      <w:r w:rsidR="00DE7B5A" w:rsidRPr="00754C3C">
        <w:rPr>
          <w:rFonts w:ascii="Times New Roman" w:hAnsi="Times New Roman" w:cs="Times New Roman"/>
          <w:color w:val="000000" w:themeColor="text1"/>
          <w:sz w:val="24"/>
        </w:rPr>
        <w:t xml:space="preserve"> na hlasovanie sú</w:t>
      </w:r>
      <w:r w:rsidRPr="00754C3C">
        <w:rPr>
          <w:rFonts w:ascii="Times New Roman" w:hAnsi="Times New Roman" w:cs="Times New Roman"/>
          <w:color w:val="000000" w:themeColor="text1"/>
          <w:sz w:val="24"/>
        </w:rPr>
        <w:t xml:space="preserve"> neprehľadné obálky rovnakej veľkosti, akosti, farby a sú opatrené odtlačkom úradnej pečiatky ministerstva vnútra. Zároveň sa v navrhovanej úprave ustanovuje legislatívna skratka. </w:t>
      </w:r>
    </w:p>
    <w:p w14:paraId="314BDE76" w14:textId="77777777" w:rsidR="00C659EA" w:rsidRPr="00B42809" w:rsidRDefault="00C659EA" w:rsidP="00C659EA">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bodu 28 (§ 52 ods. 6)</w:t>
      </w:r>
    </w:p>
    <w:p w14:paraId="46A21DD9" w14:textId="77777777" w:rsidR="00C659EA" w:rsidRPr="00B42809" w:rsidRDefault="00C659EA" w:rsidP="00C659EA">
      <w:pPr>
        <w:pStyle w:val="Zkladntext"/>
        <w:spacing w:before="0" w:after="240"/>
        <w:rPr>
          <w:rFonts w:ascii="Times New Roman" w:hAnsi="Times New Roman" w:cs="Times New Roman"/>
          <w:color w:val="auto"/>
          <w:sz w:val="24"/>
        </w:rPr>
      </w:pPr>
      <w:r w:rsidRPr="00B42809">
        <w:rPr>
          <w:rFonts w:ascii="Times New Roman" w:hAnsi="Times New Roman" w:cs="Times New Roman"/>
          <w:color w:val="auto"/>
          <w:sz w:val="24"/>
        </w:rPr>
        <w:t xml:space="preserve">Vypúšťa sa povinnosť na účely voľby poštou uverejňovať zoznam kandidátov najneskôr 40 dní predo dňom konania volieb na webovom sídle ministerstva vnútra z dôvodu, že </w:t>
      </w:r>
      <w:r w:rsidRPr="00B42809">
        <w:rPr>
          <w:rFonts w:ascii="Times New Roman" w:eastAsia="Times New Roman" w:hAnsi="Times New Roman" w:cs="Times New Roman"/>
          <w:color w:val="auto"/>
          <w:sz w:val="24"/>
          <w:lang w:eastAsia="sk-SK"/>
        </w:rPr>
        <w:t>ministerstvo vnútra na svojom webovom sídle najneskôr 50 dní predo dňom konania volieb zverejní hlasovacie lístky pre voľbu poštou.</w:t>
      </w:r>
    </w:p>
    <w:p w14:paraId="545FE486" w14:textId="77777777" w:rsidR="00C659EA" w:rsidRPr="00B42809" w:rsidRDefault="00C659EA" w:rsidP="00C659EA">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bodom 29, 49</w:t>
      </w:r>
      <w:r w:rsidR="00863744">
        <w:rPr>
          <w:rFonts w:ascii="Times New Roman" w:hAnsi="Times New Roman" w:cs="Times New Roman"/>
          <w:b/>
          <w:sz w:val="24"/>
          <w:szCs w:val="24"/>
        </w:rPr>
        <w:t xml:space="preserve"> a 71</w:t>
      </w:r>
      <w:r w:rsidRPr="00B42809">
        <w:rPr>
          <w:rFonts w:ascii="Times New Roman" w:hAnsi="Times New Roman" w:cs="Times New Roman"/>
          <w:b/>
          <w:sz w:val="24"/>
          <w:szCs w:val="24"/>
        </w:rPr>
        <w:t xml:space="preserve"> (§ 55 ods. 3 štvrtá veta, § 105 ods. 3 a § 204 ods. 3)</w:t>
      </w:r>
    </w:p>
    <w:p w14:paraId="7DCEC896" w14:textId="77777777" w:rsidR="00C659EA" w:rsidRPr="00B42809" w:rsidRDefault="00C659EA" w:rsidP="00C659EA">
      <w:pPr>
        <w:spacing w:after="240" w:line="240" w:lineRule="auto"/>
        <w:jc w:val="both"/>
        <w:rPr>
          <w:rFonts w:ascii="Times New Roman" w:hAnsi="Times New Roman" w:cs="Times New Roman"/>
          <w:color w:val="000000" w:themeColor="text1"/>
          <w:sz w:val="24"/>
        </w:rPr>
      </w:pPr>
      <w:r w:rsidRPr="00B42809">
        <w:rPr>
          <w:rFonts w:ascii="Times New Roman" w:hAnsi="Times New Roman" w:cs="Times New Roman"/>
          <w:color w:val="000000" w:themeColor="text1"/>
          <w:sz w:val="24"/>
        </w:rPr>
        <w:t>Explicitne sa ustanovuje, že správnosť údajov uvedených na hlasovacích lístkoch pre voľbu poštou overuje štátna komisia, ktorá zároveň opatrí originál hlasovacieho lístka pre voľbu poštou odtlačkom svojej úradnej pečiatky.</w:t>
      </w:r>
    </w:p>
    <w:p w14:paraId="00F20F84" w14:textId="77777777" w:rsidR="00C659EA" w:rsidRPr="00B42809" w:rsidRDefault="00C659EA" w:rsidP="00C659EA">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bodom 30, 50</w:t>
      </w:r>
      <w:r w:rsidR="00863744">
        <w:rPr>
          <w:rFonts w:ascii="Times New Roman" w:hAnsi="Times New Roman" w:cs="Times New Roman"/>
          <w:b/>
          <w:sz w:val="24"/>
          <w:szCs w:val="24"/>
        </w:rPr>
        <w:t xml:space="preserve"> a 72</w:t>
      </w:r>
      <w:r w:rsidRPr="00B42809">
        <w:rPr>
          <w:rFonts w:ascii="Times New Roman" w:hAnsi="Times New Roman" w:cs="Times New Roman"/>
          <w:b/>
          <w:sz w:val="24"/>
          <w:szCs w:val="24"/>
        </w:rPr>
        <w:t xml:space="preserve"> (§ 55 ods. 3 posledná veta, § 105 ods. 3 posledná veta a § 204 ods. 3 posledná veta)</w:t>
      </w:r>
    </w:p>
    <w:p w14:paraId="6149F984" w14:textId="77777777" w:rsidR="00C659EA" w:rsidRPr="00B42809" w:rsidRDefault="00C659EA" w:rsidP="00C659EA">
      <w:pPr>
        <w:spacing w:after="240" w:line="240" w:lineRule="auto"/>
        <w:jc w:val="both"/>
        <w:rPr>
          <w:rFonts w:ascii="Times New Roman" w:hAnsi="Times New Roman" w:cs="Times New Roman"/>
          <w:color w:val="000000" w:themeColor="text1"/>
          <w:sz w:val="24"/>
          <w:szCs w:val="24"/>
        </w:rPr>
      </w:pPr>
      <w:r w:rsidRPr="00B42809">
        <w:rPr>
          <w:rFonts w:ascii="Times New Roman" w:hAnsi="Times New Roman" w:cs="Times New Roman"/>
          <w:color w:val="000000" w:themeColor="text1"/>
          <w:sz w:val="24"/>
          <w:szCs w:val="24"/>
        </w:rPr>
        <w:t>Na hlasovanie poštou už nebude potrebné zasielať voličom, ktorí požiadali o voľbu poštou elektronicky, hlasovacie lístky do zahraničia. Voliči si vytlačia hlasovacie lístky, ktoré budú uverejnené na webovom sídle ministerstva vnútra.</w:t>
      </w:r>
    </w:p>
    <w:p w14:paraId="6DF6307E" w14:textId="77777777" w:rsidR="00C659EA" w:rsidRPr="00B42809" w:rsidRDefault="00C659EA" w:rsidP="00C659EA">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bodom 31, 51</w:t>
      </w:r>
      <w:r w:rsidR="00863744">
        <w:rPr>
          <w:rFonts w:ascii="Times New Roman" w:hAnsi="Times New Roman" w:cs="Times New Roman"/>
          <w:b/>
          <w:sz w:val="24"/>
          <w:szCs w:val="24"/>
        </w:rPr>
        <w:t xml:space="preserve"> a 73</w:t>
      </w:r>
      <w:r w:rsidRPr="00B42809">
        <w:rPr>
          <w:rFonts w:ascii="Times New Roman" w:hAnsi="Times New Roman" w:cs="Times New Roman"/>
          <w:b/>
          <w:sz w:val="24"/>
          <w:szCs w:val="24"/>
        </w:rPr>
        <w:t xml:space="preserve"> (§ 55 ods. 4, § 105 ods. 4 a § 204 ods. 4)</w:t>
      </w:r>
    </w:p>
    <w:p w14:paraId="18AF3A87" w14:textId="77777777" w:rsidR="00C659EA" w:rsidRPr="00B42809" w:rsidRDefault="00C659EA" w:rsidP="00C659EA">
      <w:pPr>
        <w:spacing w:after="240" w:line="240" w:lineRule="auto"/>
        <w:jc w:val="both"/>
        <w:rPr>
          <w:rFonts w:ascii="Times New Roman" w:hAnsi="Times New Roman" w:cs="Times New Roman"/>
          <w:color w:val="000000" w:themeColor="text1"/>
          <w:sz w:val="24"/>
        </w:rPr>
      </w:pPr>
      <w:r w:rsidRPr="00B42809">
        <w:rPr>
          <w:rFonts w:ascii="Times New Roman" w:hAnsi="Times New Roman" w:cs="Times New Roman"/>
          <w:color w:val="000000" w:themeColor="text1"/>
          <w:sz w:val="24"/>
          <w:szCs w:val="24"/>
        </w:rPr>
        <w:t xml:space="preserve">Voličom sa neukladá povinnosť, aby hlasovacie lístky pre voľbu poštou boli vytlačené na predpísanom papieri, a preto pri voľbe poštou neplatí všeobecné pravidlo, že </w:t>
      </w:r>
      <w:r w:rsidRPr="00B42809">
        <w:rPr>
          <w:rFonts w:ascii="Times New Roman" w:hAnsi="Times New Roman" w:cs="Times New Roman"/>
          <w:color w:val="000000" w:themeColor="text1"/>
          <w:sz w:val="24"/>
        </w:rPr>
        <w:t>lístky musia byť vytlačené na papieri rovnakej farby a akosti a tých istých rozmerov.</w:t>
      </w:r>
    </w:p>
    <w:p w14:paraId="1564FE20" w14:textId="77777777" w:rsidR="00C659EA" w:rsidRPr="00B42809" w:rsidRDefault="00C659EA" w:rsidP="00C659EA">
      <w:pPr>
        <w:spacing w:after="240" w:line="240" w:lineRule="auto"/>
        <w:jc w:val="both"/>
        <w:rPr>
          <w:rFonts w:ascii="Times New Roman" w:hAnsi="Times New Roman" w:cs="Times New Roman"/>
          <w:b/>
          <w:sz w:val="24"/>
        </w:rPr>
      </w:pPr>
      <w:r w:rsidRPr="00B42809">
        <w:rPr>
          <w:rFonts w:ascii="Times New Roman" w:hAnsi="Times New Roman" w:cs="Times New Roman"/>
          <w:b/>
          <w:sz w:val="24"/>
        </w:rPr>
        <w:t>K bodom 32, 52</w:t>
      </w:r>
      <w:r w:rsidR="00863744">
        <w:rPr>
          <w:rFonts w:ascii="Times New Roman" w:hAnsi="Times New Roman" w:cs="Times New Roman"/>
          <w:b/>
          <w:sz w:val="24"/>
        </w:rPr>
        <w:t xml:space="preserve"> a 74</w:t>
      </w:r>
      <w:r w:rsidRPr="00B42809">
        <w:rPr>
          <w:rFonts w:ascii="Times New Roman" w:hAnsi="Times New Roman" w:cs="Times New Roman"/>
          <w:b/>
          <w:sz w:val="24"/>
        </w:rPr>
        <w:t xml:space="preserve"> (§ 55 ods. 6, § 105 ods. 5 a § 204 ods. 5)</w:t>
      </w:r>
    </w:p>
    <w:p w14:paraId="5E75C420" w14:textId="77777777" w:rsidR="00C659EA" w:rsidRPr="00B42809" w:rsidRDefault="00C659EA" w:rsidP="00C659EA">
      <w:pPr>
        <w:spacing w:after="240" w:line="240" w:lineRule="auto"/>
        <w:jc w:val="both"/>
        <w:rPr>
          <w:rFonts w:ascii="Times New Roman" w:hAnsi="Times New Roman" w:cs="Times New Roman"/>
          <w:sz w:val="24"/>
          <w:szCs w:val="24"/>
        </w:rPr>
      </w:pPr>
      <w:r w:rsidRPr="00B42809">
        <w:rPr>
          <w:rFonts w:ascii="Times New Roman" w:hAnsi="Times New Roman" w:cs="Times New Roman"/>
          <w:sz w:val="24"/>
          <w:szCs w:val="24"/>
        </w:rPr>
        <w:t>Nie je potrebné, aby ministerstvo vnútra doručovalo obci hlasovacie lístky 40 dní predo dňom volieb, keďže obce už nebudú zabezpečovať voľbu poštou. Na prípravu volebného dňa postačuje, aby hlasovacie lístky boli doručené obciam 20 dní predo dňom konania volieb.</w:t>
      </w:r>
    </w:p>
    <w:p w14:paraId="66F1E9CC" w14:textId="77777777" w:rsidR="00C659EA" w:rsidRPr="00B42809" w:rsidRDefault="00C659EA" w:rsidP="00C659EA">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bodu 33 (§ 57 ods. 3 písm. b))</w:t>
      </w:r>
    </w:p>
    <w:p w14:paraId="69A31FB5" w14:textId="77777777" w:rsidR="00C659EA" w:rsidRPr="00B42809" w:rsidRDefault="00C659EA" w:rsidP="00C659EA">
      <w:pPr>
        <w:pStyle w:val="Odstavec-posun-minus1r"/>
        <w:spacing w:before="0" w:after="240"/>
        <w:ind w:left="0" w:firstLine="0"/>
        <w:rPr>
          <w:rFonts w:ascii="Times New Roman" w:hAnsi="Times New Roman" w:cs="Times New Roman"/>
          <w:color w:val="000000" w:themeColor="text1"/>
          <w:sz w:val="24"/>
        </w:rPr>
      </w:pPr>
      <w:r w:rsidRPr="00B42809">
        <w:rPr>
          <w:rFonts w:ascii="Times New Roman" w:hAnsi="Times New Roman" w:cs="Times New Roman"/>
          <w:color w:val="000000" w:themeColor="text1"/>
          <w:sz w:val="24"/>
        </w:rPr>
        <w:t>Úprava súvisí so skutočnosťou, že proces voľby poštou pri voličoch, ktorí majú trvalý pobyt na území Slovenskej republiky, sa presúva z obcí na ministerstvo vnútra.</w:t>
      </w:r>
    </w:p>
    <w:p w14:paraId="32045279" w14:textId="77777777" w:rsidR="00C659EA" w:rsidRPr="00B42809" w:rsidRDefault="00C659EA" w:rsidP="00C659EA">
      <w:pPr>
        <w:pStyle w:val="Odstavec-posun-minus1r"/>
        <w:spacing w:before="0" w:after="240"/>
        <w:ind w:left="0" w:firstLine="0"/>
        <w:rPr>
          <w:rFonts w:ascii="Times New Roman" w:hAnsi="Times New Roman" w:cs="Times New Roman"/>
          <w:b/>
          <w:color w:val="auto"/>
          <w:sz w:val="24"/>
        </w:rPr>
      </w:pPr>
      <w:r>
        <w:rPr>
          <w:rFonts w:ascii="Times New Roman" w:hAnsi="Times New Roman" w:cs="Times New Roman"/>
          <w:b/>
          <w:color w:val="auto"/>
          <w:sz w:val="24"/>
        </w:rPr>
        <w:t>K bodom</w:t>
      </w:r>
      <w:r w:rsidRPr="00B42809">
        <w:rPr>
          <w:rFonts w:ascii="Times New Roman" w:hAnsi="Times New Roman" w:cs="Times New Roman"/>
          <w:b/>
          <w:color w:val="auto"/>
          <w:sz w:val="24"/>
        </w:rPr>
        <w:t xml:space="preserve"> 34</w:t>
      </w:r>
      <w:r>
        <w:rPr>
          <w:rFonts w:ascii="Times New Roman" w:hAnsi="Times New Roman" w:cs="Times New Roman"/>
          <w:b/>
          <w:color w:val="auto"/>
          <w:sz w:val="24"/>
        </w:rPr>
        <w:t xml:space="preserve">, 35, 57, </w:t>
      </w:r>
      <w:r w:rsidR="00863744">
        <w:rPr>
          <w:rFonts w:ascii="Times New Roman" w:hAnsi="Times New Roman" w:cs="Times New Roman"/>
          <w:b/>
          <w:color w:val="auto"/>
          <w:sz w:val="24"/>
        </w:rPr>
        <w:t>76 a 77</w:t>
      </w:r>
      <w:r>
        <w:rPr>
          <w:rFonts w:ascii="Times New Roman" w:hAnsi="Times New Roman" w:cs="Times New Roman"/>
          <w:b/>
          <w:color w:val="auto"/>
          <w:sz w:val="24"/>
        </w:rPr>
        <w:t xml:space="preserve"> (§ 59, </w:t>
      </w:r>
      <w:r w:rsidRPr="00B42809">
        <w:rPr>
          <w:rFonts w:ascii="Times New Roman" w:hAnsi="Times New Roman" w:cs="Times New Roman"/>
          <w:b/>
          <w:color w:val="auto"/>
          <w:sz w:val="24"/>
        </w:rPr>
        <w:t>§ 60</w:t>
      </w:r>
      <w:r>
        <w:rPr>
          <w:rFonts w:ascii="Times New Roman" w:hAnsi="Times New Roman" w:cs="Times New Roman"/>
          <w:b/>
          <w:color w:val="auto"/>
          <w:sz w:val="24"/>
        </w:rPr>
        <w:t>, § 60a, § 107a až § 107c, § 207, § 208 a § 208a</w:t>
      </w:r>
      <w:r w:rsidRPr="00B42809">
        <w:rPr>
          <w:rFonts w:ascii="Times New Roman" w:hAnsi="Times New Roman" w:cs="Times New Roman"/>
          <w:b/>
          <w:color w:val="auto"/>
          <w:sz w:val="24"/>
        </w:rPr>
        <w:t>)</w:t>
      </w:r>
    </w:p>
    <w:p w14:paraId="6ADCBF20" w14:textId="77777777" w:rsidR="00C659EA" w:rsidRDefault="00C659EA" w:rsidP="00C659EA">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Upravuje sa postup</w:t>
      </w:r>
      <w:r w:rsidRPr="00B42809">
        <w:rPr>
          <w:rFonts w:ascii="Times New Roman" w:hAnsi="Times New Roman" w:cs="Times New Roman"/>
          <w:color w:val="000000" w:themeColor="text1"/>
          <w:sz w:val="24"/>
          <w:szCs w:val="24"/>
        </w:rPr>
        <w:t xml:space="preserve"> podania žiadosti o voľbu poštou</w:t>
      </w:r>
      <w:r>
        <w:rPr>
          <w:rFonts w:ascii="Times New Roman" w:hAnsi="Times New Roman" w:cs="Times New Roman"/>
          <w:color w:val="000000" w:themeColor="text1"/>
          <w:sz w:val="24"/>
          <w:szCs w:val="24"/>
        </w:rPr>
        <w:t xml:space="preserve"> a priebeh hlasovania poštou.</w:t>
      </w:r>
      <w:r w:rsidRPr="00B42809">
        <w:rPr>
          <w:rFonts w:ascii="Times New Roman" w:hAnsi="Times New Roman" w:cs="Times New Roman"/>
          <w:color w:val="000000" w:themeColor="text1"/>
          <w:sz w:val="24"/>
          <w:szCs w:val="24"/>
        </w:rPr>
        <w:t xml:space="preserve"> </w:t>
      </w:r>
    </w:p>
    <w:p w14:paraId="319D204B" w14:textId="2175F421" w:rsidR="00C659EA" w:rsidRPr="00754C3C" w:rsidRDefault="00C659EA" w:rsidP="00C659EA">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Žiadosť o </w:t>
      </w:r>
      <w:r w:rsidRPr="00754C3C">
        <w:rPr>
          <w:rFonts w:ascii="Times New Roman" w:hAnsi="Times New Roman" w:cs="Times New Roman"/>
          <w:color w:val="000000" w:themeColor="text1"/>
          <w:sz w:val="24"/>
          <w:szCs w:val="24"/>
        </w:rPr>
        <w:t>voľbu poštou možno podať elektronicky prostredníctvom informačného systému pre voľbu poštou</w:t>
      </w:r>
      <w:r w:rsidR="00917783" w:rsidRPr="00754C3C">
        <w:rPr>
          <w:rFonts w:ascii="Times New Roman" w:hAnsi="Times New Roman" w:cs="Times New Roman"/>
          <w:color w:val="000000" w:themeColor="text1"/>
          <w:sz w:val="24"/>
          <w:szCs w:val="24"/>
        </w:rPr>
        <w:t>, elektronicky prostredníctvom ústredného portálu verejnej správy</w:t>
      </w:r>
      <w:r w:rsidRPr="00754C3C">
        <w:rPr>
          <w:rFonts w:ascii="Times New Roman" w:hAnsi="Times New Roman" w:cs="Times New Roman"/>
          <w:color w:val="000000" w:themeColor="text1"/>
          <w:sz w:val="24"/>
          <w:szCs w:val="24"/>
        </w:rPr>
        <w:t xml:space="preserve"> alebo v listinnej podobe. </w:t>
      </w:r>
    </w:p>
    <w:p w14:paraId="45235E72" w14:textId="0FED9BC3" w:rsidR="00305BA3" w:rsidRPr="00754C3C" w:rsidRDefault="00305BA3" w:rsidP="00C659EA">
      <w:pPr>
        <w:spacing w:after="240" w:line="240" w:lineRule="auto"/>
        <w:jc w:val="both"/>
        <w:rPr>
          <w:rFonts w:ascii="Times New Roman" w:hAnsi="Times New Roman" w:cs="Times New Roman"/>
          <w:color w:val="000000" w:themeColor="text1"/>
          <w:sz w:val="24"/>
          <w:szCs w:val="24"/>
        </w:rPr>
      </w:pPr>
      <w:r w:rsidRPr="00754C3C">
        <w:rPr>
          <w:rFonts w:ascii="Times New Roman" w:hAnsi="Times New Roman" w:cs="Times New Roman"/>
          <w:color w:val="000000" w:themeColor="text1"/>
          <w:sz w:val="24"/>
          <w:szCs w:val="24"/>
        </w:rPr>
        <w:t>Volič môže overiť svoju totožnosť aj úspešnou autentifikáciou.</w:t>
      </w:r>
    </w:p>
    <w:p w14:paraId="6839C8BA" w14:textId="40DE5358" w:rsidR="00806CAA" w:rsidRDefault="00C659EA" w:rsidP="00C659EA">
      <w:pPr>
        <w:spacing w:after="240" w:line="240" w:lineRule="auto"/>
        <w:jc w:val="both"/>
        <w:rPr>
          <w:rFonts w:ascii="Times New Roman" w:hAnsi="Times New Roman" w:cs="Times New Roman"/>
          <w:color w:val="000000" w:themeColor="text1"/>
          <w:sz w:val="24"/>
          <w:szCs w:val="24"/>
        </w:rPr>
      </w:pPr>
      <w:r w:rsidRPr="00754C3C">
        <w:rPr>
          <w:rFonts w:ascii="Times New Roman" w:hAnsi="Times New Roman" w:cs="Times New Roman"/>
          <w:color w:val="000000" w:themeColor="text1"/>
          <w:sz w:val="24"/>
          <w:szCs w:val="24"/>
        </w:rPr>
        <w:lastRenderedPageBreak/>
        <w:t xml:space="preserve">V prípade elektronicky podanej žiadosti prostredníctvom informačného systému voličovi pre zaregistrovanie do zoznamu voličov postačuje uviesť rodné číslo a číslo občianskeho preukazu alebo </w:t>
      </w:r>
      <w:r w:rsidR="00806CAA" w:rsidRPr="00754C3C">
        <w:rPr>
          <w:rFonts w:ascii="Times New Roman" w:hAnsi="Times New Roman" w:cs="Times New Roman"/>
          <w:color w:val="000000" w:themeColor="text1"/>
          <w:sz w:val="24"/>
          <w:szCs w:val="24"/>
        </w:rPr>
        <w:t xml:space="preserve">rodné číslo a </w:t>
      </w:r>
      <w:r w:rsidRPr="00754C3C">
        <w:rPr>
          <w:rFonts w:ascii="Times New Roman" w:hAnsi="Times New Roman" w:cs="Times New Roman"/>
          <w:color w:val="000000" w:themeColor="text1"/>
          <w:sz w:val="24"/>
          <w:szCs w:val="24"/>
        </w:rPr>
        <w:t xml:space="preserve">číslo cestovného dokladu Slovenskej republiky. </w:t>
      </w:r>
      <w:r w:rsidR="00305BA3" w:rsidRPr="00754C3C">
        <w:rPr>
          <w:rFonts w:ascii="Times New Roman" w:hAnsi="Times New Roman" w:cs="Times New Roman"/>
          <w:color w:val="000000" w:themeColor="text1"/>
          <w:sz w:val="24"/>
          <w:szCs w:val="24"/>
        </w:rPr>
        <w:t>V tomto prípade o</w:t>
      </w:r>
      <w:r w:rsidR="00232841" w:rsidRPr="00754C3C">
        <w:rPr>
          <w:rFonts w:ascii="Times New Roman" w:hAnsi="Times New Roman" w:cs="Times New Roman"/>
          <w:color w:val="000000" w:themeColor="text1"/>
          <w:sz w:val="24"/>
          <w:szCs w:val="24"/>
        </w:rPr>
        <w:t>statné údaje potre</w:t>
      </w:r>
      <w:r w:rsidR="00806CAA" w:rsidRPr="00754C3C">
        <w:rPr>
          <w:rFonts w:ascii="Times New Roman" w:hAnsi="Times New Roman" w:cs="Times New Roman"/>
          <w:color w:val="000000" w:themeColor="text1"/>
          <w:sz w:val="24"/>
          <w:szCs w:val="24"/>
        </w:rPr>
        <w:t>b</w:t>
      </w:r>
      <w:r w:rsidR="00232841" w:rsidRPr="00754C3C">
        <w:rPr>
          <w:rFonts w:ascii="Times New Roman" w:hAnsi="Times New Roman" w:cs="Times New Roman"/>
          <w:color w:val="000000" w:themeColor="text1"/>
          <w:sz w:val="24"/>
          <w:szCs w:val="24"/>
        </w:rPr>
        <w:t>né na zápis</w:t>
      </w:r>
      <w:r w:rsidR="00A824A7" w:rsidRPr="00754C3C">
        <w:rPr>
          <w:rFonts w:ascii="Times New Roman" w:hAnsi="Times New Roman" w:cs="Times New Roman"/>
          <w:color w:val="000000" w:themeColor="text1"/>
          <w:sz w:val="24"/>
          <w:szCs w:val="24"/>
        </w:rPr>
        <w:t xml:space="preserve"> voliča</w:t>
      </w:r>
      <w:r w:rsidR="00232841" w:rsidRPr="00754C3C">
        <w:rPr>
          <w:rFonts w:ascii="Times New Roman" w:hAnsi="Times New Roman" w:cs="Times New Roman"/>
          <w:color w:val="000000" w:themeColor="text1"/>
          <w:sz w:val="24"/>
          <w:szCs w:val="24"/>
        </w:rPr>
        <w:t xml:space="preserve"> do osobitného zoznamu voličov ministerstvo získa z údajov</w:t>
      </w:r>
      <w:r w:rsidR="00232841" w:rsidRPr="00917783">
        <w:rPr>
          <w:rFonts w:ascii="Times New Roman" w:hAnsi="Times New Roman" w:cs="Times New Roman"/>
          <w:color w:val="000000" w:themeColor="text1"/>
          <w:sz w:val="24"/>
          <w:szCs w:val="24"/>
        </w:rPr>
        <w:t xml:space="preserve"> obsiahnutých v</w:t>
      </w:r>
      <w:r w:rsidR="00A824A7" w:rsidRPr="00917783">
        <w:rPr>
          <w:rFonts w:ascii="Times New Roman" w:hAnsi="Times New Roman" w:cs="Times New Roman"/>
          <w:color w:val="000000" w:themeColor="text1"/>
          <w:sz w:val="24"/>
          <w:szCs w:val="24"/>
        </w:rPr>
        <w:t> informačných systémoch register fyzických osôb, evidencia</w:t>
      </w:r>
      <w:r w:rsidR="00232841" w:rsidRPr="00917783">
        <w:rPr>
          <w:rFonts w:ascii="Times New Roman" w:hAnsi="Times New Roman" w:cs="Times New Roman"/>
          <w:color w:val="000000" w:themeColor="text1"/>
          <w:sz w:val="24"/>
          <w:szCs w:val="24"/>
        </w:rPr>
        <w:t xml:space="preserve"> o</w:t>
      </w:r>
      <w:r w:rsidR="00A824A7" w:rsidRPr="00917783">
        <w:rPr>
          <w:rFonts w:ascii="Times New Roman" w:hAnsi="Times New Roman" w:cs="Times New Roman"/>
          <w:color w:val="000000" w:themeColor="text1"/>
          <w:sz w:val="24"/>
          <w:szCs w:val="24"/>
        </w:rPr>
        <w:t>bčianskych preukazov a centrálna evidencia</w:t>
      </w:r>
      <w:r w:rsidR="00232841" w:rsidRPr="00917783">
        <w:rPr>
          <w:rFonts w:ascii="Times New Roman" w:hAnsi="Times New Roman" w:cs="Times New Roman"/>
          <w:color w:val="000000" w:themeColor="text1"/>
          <w:sz w:val="24"/>
          <w:szCs w:val="24"/>
        </w:rPr>
        <w:t xml:space="preserve"> cestovných dokladov.</w:t>
      </w:r>
      <w:r w:rsidR="00232841">
        <w:rPr>
          <w:rFonts w:ascii="Times New Roman" w:hAnsi="Times New Roman" w:cs="Times New Roman"/>
          <w:color w:val="000000" w:themeColor="text1"/>
          <w:sz w:val="24"/>
          <w:szCs w:val="24"/>
        </w:rPr>
        <w:t xml:space="preserve"> </w:t>
      </w:r>
    </w:p>
    <w:p w14:paraId="73ECA5D9" w14:textId="2EAE1A75" w:rsidR="00C659EA" w:rsidRPr="00B42809" w:rsidRDefault="00C659EA" w:rsidP="00C659EA">
      <w:pPr>
        <w:spacing w:after="240" w:line="240" w:lineRule="auto"/>
        <w:jc w:val="both"/>
        <w:rPr>
          <w:rFonts w:ascii="Times New Roman" w:hAnsi="Times New Roman" w:cs="Times New Roman"/>
          <w:color w:val="000000" w:themeColor="text1"/>
          <w:sz w:val="24"/>
          <w:szCs w:val="24"/>
        </w:rPr>
      </w:pPr>
      <w:r w:rsidRPr="00B42809">
        <w:rPr>
          <w:rFonts w:ascii="Times New Roman" w:hAnsi="Times New Roman" w:cs="Times New Roman"/>
          <w:color w:val="000000" w:themeColor="text1"/>
          <w:sz w:val="24"/>
          <w:szCs w:val="24"/>
        </w:rPr>
        <w:t xml:space="preserve">Ďalej volič musí uviesť adresu v zahraničí, na ktorú mu ministerstvo vnútra zašle hlasovaciu obálku opatrenú odtlačkom úradnej pečiatky ministerstva vnútra a návratnú obálku s poučením. Pre komunikáciu s informačným systémov volič uvedie svoju e-mailovú adresu. </w:t>
      </w:r>
      <w:r>
        <w:rPr>
          <w:rFonts w:ascii="Times New Roman" w:hAnsi="Times New Roman" w:cs="Times New Roman"/>
          <w:color w:val="000000" w:themeColor="text1"/>
          <w:sz w:val="24"/>
          <w:szCs w:val="24"/>
        </w:rPr>
        <w:t>Overením</w:t>
      </w:r>
      <w:r w:rsidRPr="00B42809">
        <w:rPr>
          <w:rFonts w:ascii="Times New Roman" w:hAnsi="Times New Roman" w:cs="Times New Roman"/>
          <w:color w:val="000000" w:themeColor="text1"/>
          <w:sz w:val="24"/>
          <w:szCs w:val="24"/>
        </w:rPr>
        <w:t xml:space="preserve"> e-mailovej adresy bude volič zapísaný do osobitného zoznamu voličov, a informačný systém ho bude informovať o vybavovaní jeho žiadosti a pohybe jeho volebných materiálov. </w:t>
      </w:r>
    </w:p>
    <w:p w14:paraId="58A37668" w14:textId="77777777" w:rsidR="00C659EA" w:rsidRPr="00B42809" w:rsidRDefault="00C659EA" w:rsidP="00C659EA">
      <w:pPr>
        <w:spacing w:after="240" w:line="240" w:lineRule="auto"/>
        <w:jc w:val="both"/>
        <w:rPr>
          <w:rFonts w:ascii="Times New Roman" w:hAnsi="Times New Roman" w:cs="Times New Roman"/>
          <w:color w:val="000000" w:themeColor="text1"/>
          <w:sz w:val="24"/>
          <w:szCs w:val="24"/>
        </w:rPr>
      </w:pPr>
      <w:r w:rsidRPr="00B42809">
        <w:rPr>
          <w:rFonts w:ascii="Times New Roman" w:hAnsi="Times New Roman" w:cs="Times New Roman"/>
          <w:color w:val="000000" w:themeColor="text1"/>
          <w:sz w:val="24"/>
          <w:szCs w:val="24"/>
        </w:rPr>
        <w:t xml:space="preserve">Zasielanie volebných materiálov do zahraničia môže začať skôr ako tomu bolo doposiaľ, keďže nebude potrebné čakať na registráciu kandidátnych listín a tlač hlasovacích lístkov, volič si jednoducho vytlačí hlasovací lístok uverejnený na webovom sídle ministerstva vnútra. </w:t>
      </w:r>
    </w:p>
    <w:p w14:paraId="1202684C" w14:textId="2DB6D821" w:rsidR="00C659EA" w:rsidRDefault="00C659EA" w:rsidP="00C659EA">
      <w:pPr>
        <w:pStyle w:val="Zkladntext"/>
        <w:spacing w:before="0" w:after="240"/>
        <w:rPr>
          <w:rFonts w:ascii="Times New Roman" w:hAnsi="Times New Roman" w:cs="Times New Roman"/>
          <w:color w:val="auto"/>
          <w:sz w:val="24"/>
        </w:rPr>
      </w:pPr>
      <w:r w:rsidRPr="00D87BE6">
        <w:rPr>
          <w:rFonts w:ascii="Times New Roman" w:hAnsi="Times New Roman" w:cs="Times New Roman"/>
          <w:color w:val="000000" w:themeColor="text1"/>
          <w:sz w:val="24"/>
        </w:rPr>
        <w:t xml:space="preserve">Za účelom zabezpečenia možnosti uplatnenia hlasovacieho práva pre každého voliča bolo potrebné upraviť spôsob hlasovania pre voličov, ktorí nedokážu komunikovať elektronicky a uprednostnia listovú poštovú zásielku. Pre týchto voličov sa podmienky uplatnenia volebného práva v porovnaní s dosiaľ platným právnym stavom zmenia iba v tom, že bez ohľadu na miesto trvalého pobytu, budú žiadosť o voľbu poštou adresovať </w:t>
      </w:r>
      <w:r>
        <w:rPr>
          <w:rFonts w:ascii="Times New Roman" w:hAnsi="Times New Roman" w:cs="Times New Roman"/>
          <w:sz w:val="24"/>
        </w:rPr>
        <w:t xml:space="preserve">ministerstvu </w:t>
      </w:r>
      <w:r w:rsidRPr="00214CF1">
        <w:rPr>
          <w:rFonts w:ascii="Times New Roman" w:hAnsi="Times New Roman" w:cs="Times New Roman"/>
          <w:color w:val="auto"/>
          <w:sz w:val="24"/>
        </w:rPr>
        <w:t>vnútra. Volič k žiadosti o voľbu poštou pripája fotokópiu občianskeho preukazu alebo fotokópiu časti cestovného dokladu Slovenskej republiky s osobnými údajmi</w:t>
      </w:r>
      <w:r w:rsidR="00E63D4A">
        <w:rPr>
          <w:rFonts w:ascii="Times New Roman" w:hAnsi="Times New Roman" w:cs="Times New Roman"/>
          <w:color w:val="auto"/>
          <w:sz w:val="24"/>
        </w:rPr>
        <w:t xml:space="preserve"> </w:t>
      </w:r>
      <w:r w:rsidR="00E63D4A" w:rsidRPr="00806CAA">
        <w:rPr>
          <w:rFonts w:ascii="Times New Roman" w:hAnsi="Times New Roman" w:cs="Times New Roman"/>
          <w:color w:val="auto"/>
          <w:sz w:val="24"/>
        </w:rPr>
        <w:t>v rozsahu meno a priezvisko, rodné číslo a číslo príslušného dokladu</w:t>
      </w:r>
      <w:r w:rsidRPr="00806CAA">
        <w:rPr>
          <w:rFonts w:ascii="Times New Roman" w:hAnsi="Times New Roman" w:cs="Times New Roman"/>
          <w:color w:val="auto"/>
          <w:sz w:val="24"/>
        </w:rPr>
        <w:t>.</w:t>
      </w:r>
      <w:r w:rsidR="00E63D4A" w:rsidRPr="00806CAA">
        <w:rPr>
          <w:rFonts w:ascii="Times New Roman" w:hAnsi="Times New Roman" w:cs="Times New Roman"/>
          <w:color w:val="auto"/>
          <w:sz w:val="24"/>
        </w:rPr>
        <w:t xml:space="preserve"> S cieľom ochrany ostatných údajov nachádzajúcich sa na fotokópii príslušného dokladu volič ostatné údaje anonymizuje začiernením.</w:t>
      </w:r>
      <w:r w:rsidR="00232841">
        <w:rPr>
          <w:rFonts w:ascii="Times New Roman" w:hAnsi="Times New Roman" w:cs="Times New Roman"/>
          <w:color w:val="auto"/>
          <w:sz w:val="24"/>
        </w:rPr>
        <w:t xml:space="preserve"> </w:t>
      </w:r>
    </w:p>
    <w:p w14:paraId="0167F066"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Voliči, ktorí požiadali o voľbu poštou v listinnej podobe však môžu v prípade, že nesprávne upravia hlasovací lístok, taktiež použiť tlač hlasovacieho lístka uverejneného na webovom sídle ministerstva vnútra.</w:t>
      </w:r>
    </w:p>
    <w:p w14:paraId="0B7E22CB"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 spoločných ustanoveniach pre voľbu poštou sa ustanovuje vzhľad hlasovacieho lístka, spôsob jeho úpravy a hlasovania.</w:t>
      </w:r>
    </w:p>
    <w:p w14:paraId="01097FE5" w14:textId="77777777" w:rsidR="00C659EA" w:rsidRDefault="00C659EA" w:rsidP="00C659EA">
      <w:pPr>
        <w:spacing w:after="240" w:line="240" w:lineRule="auto"/>
        <w:jc w:val="both"/>
        <w:rPr>
          <w:rFonts w:ascii="Times New Roman" w:hAnsi="Times New Roman" w:cs="Times New Roman"/>
          <w:sz w:val="24"/>
          <w:szCs w:val="24"/>
        </w:rPr>
      </w:pPr>
      <w:r w:rsidRPr="00CD2CEB">
        <w:rPr>
          <w:rFonts w:ascii="Times New Roman" w:hAnsi="Times New Roman" w:cs="Times New Roman"/>
          <w:sz w:val="24"/>
          <w:szCs w:val="24"/>
        </w:rPr>
        <w:t xml:space="preserve">Upravujú sa aj osobitosti návratnej obálky, ktorá bude okrem </w:t>
      </w:r>
      <w:r w:rsidRPr="00CD2CEB">
        <w:rPr>
          <w:rFonts w:ascii="Times New Roman" w:eastAsia="Times New Roman" w:hAnsi="Times New Roman" w:cs="Times New Roman"/>
          <w:sz w:val="24"/>
          <w:lang w:eastAsia="sk-SK"/>
        </w:rPr>
        <w:t>označenia heslom „VOĽBA POŠTOU“ obsahovať adresu sídla ministerstva</w:t>
      </w:r>
      <w:r>
        <w:rPr>
          <w:rFonts w:ascii="Times New Roman" w:eastAsia="Times New Roman" w:hAnsi="Times New Roman" w:cs="Times New Roman"/>
          <w:sz w:val="24"/>
          <w:lang w:eastAsia="sk-SK"/>
        </w:rPr>
        <w:t xml:space="preserve"> vnútra ako adresáta, adresu</w:t>
      </w:r>
      <w:r w:rsidRPr="00CD2CEB">
        <w:rPr>
          <w:rFonts w:ascii="Times New Roman" w:eastAsia="Times New Roman" w:hAnsi="Times New Roman" w:cs="Times New Roman"/>
          <w:sz w:val="24"/>
          <w:lang w:eastAsia="sk-SK"/>
        </w:rPr>
        <w:t xml:space="preserve"> voliča ako odosielateľa a jedinečný identifikačný kód. Práve tento jedi</w:t>
      </w:r>
      <w:r>
        <w:rPr>
          <w:rFonts w:ascii="Times New Roman" w:eastAsia="Times New Roman" w:hAnsi="Times New Roman" w:cs="Times New Roman"/>
          <w:sz w:val="24"/>
          <w:lang w:eastAsia="sk-SK"/>
        </w:rPr>
        <w:t>n</w:t>
      </w:r>
      <w:r w:rsidRPr="00CD2CEB">
        <w:rPr>
          <w:rFonts w:ascii="Times New Roman" w:eastAsia="Times New Roman" w:hAnsi="Times New Roman" w:cs="Times New Roman"/>
          <w:sz w:val="24"/>
          <w:lang w:eastAsia="sk-SK"/>
        </w:rPr>
        <w:t xml:space="preserve">ečný identifikačný kód umožní komunikáciu informačného systému </w:t>
      </w:r>
      <w:r w:rsidRPr="00D87BE6">
        <w:rPr>
          <w:rFonts w:ascii="Times New Roman" w:eastAsia="Times New Roman" w:hAnsi="Times New Roman" w:cs="Times New Roman"/>
          <w:color w:val="000000" w:themeColor="text1"/>
          <w:sz w:val="24"/>
          <w:lang w:eastAsia="sk-SK"/>
        </w:rPr>
        <w:t xml:space="preserve">s e-mailovou </w:t>
      </w:r>
      <w:r w:rsidRPr="00CD2CEB">
        <w:rPr>
          <w:rFonts w:ascii="Times New Roman" w:eastAsia="Times New Roman" w:hAnsi="Times New Roman" w:cs="Times New Roman"/>
          <w:sz w:val="24"/>
          <w:lang w:eastAsia="sk-SK"/>
        </w:rPr>
        <w:t>adresou voliča a oznámi mu aj úspešné doručenie návratnej obálky s hlasovacím lístkom ministerstvu vnútra.</w:t>
      </w:r>
    </w:p>
    <w:p w14:paraId="647C315E"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Zákon myslí aj na situácie, že volič si zásielku s hlasovacími materiálmi v zahraničí neprevezme z rôznych dôvodov a obálka sa vráti ministerstvu ako nedoručená. Volič môže najneskôr však 10 dní predo dňom konania volieb požiadať o opätovné zaslanie hlasovacích materiálo</w:t>
      </w:r>
      <w:r w:rsidRPr="00D87BE6">
        <w:rPr>
          <w:rFonts w:ascii="Times New Roman" w:hAnsi="Times New Roman" w:cs="Times New Roman"/>
          <w:color w:val="000000" w:themeColor="text1"/>
          <w:sz w:val="24"/>
          <w:szCs w:val="24"/>
        </w:rPr>
        <w:t xml:space="preserve">v. </w:t>
      </w:r>
      <w:r>
        <w:rPr>
          <w:rFonts w:ascii="Times New Roman" w:hAnsi="Times New Roman" w:cs="Times New Roman"/>
          <w:sz w:val="24"/>
          <w:szCs w:val="24"/>
        </w:rPr>
        <w:t>Lehota je dôležitá preto, aby sa zabezpečila návratnosť hlasovacích lístkov s prihliadnutím na doručovacie lehoty pošty.</w:t>
      </w:r>
    </w:p>
    <w:p w14:paraId="0B7EDC0D" w14:textId="77777777" w:rsidR="00C659EA" w:rsidRPr="00D87BE6" w:rsidRDefault="00C659EA" w:rsidP="00C659EA">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Okrem toho môže volič voľbu poštou zrušiť, čo má pre voliča význam, ak chce požiadať o hlasovací preukaz a hlasovať na území Slovenskej republiky (za predpokladu, že tu má trvalý pobyt). Zrušiť voľbu poštou možno však iba v prípade, že obálka s volebnými </w:t>
      </w:r>
      <w:r w:rsidRPr="00D87BE6">
        <w:rPr>
          <w:rFonts w:ascii="Times New Roman" w:hAnsi="Times New Roman" w:cs="Times New Roman"/>
          <w:color w:val="000000" w:themeColor="text1"/>
          <w:sz w:val="24"/>
          <w:szCs w:val="24"/>
        </w:rPr>
        <w:t>materiálmi sa vrátila ministerstvu vnútra ako nedoručená. V opačnom prípade by nebolo možné zamedziť dvojitému hlasovaniu.</w:t>
      </w:r>
    </w:p>
    <w:p w14:paraId="1CCC8D7B" w14:textId="77777777" w:rsidR="00C659EA" w:rsidRPr="00F90707" w:rsidRDefault="00C659EA" w:rsidP="00C659EA">
      <w:pPr>
        <w:spacing w:after="240" w:line="240" w:lineRule="auto"/>
        <w:jc w:val="both"/>
        <w:rPr>
          <w:rFonts w:ascii="Times New Roman" w:eastAsia="Times New Roman" w:hAnsi="Times New Roman" w:cs="Times New Roman"/>
          <w:color w:val="000000" w:themeColor="text1"/>
          <w:sz w:val="24"/>
          <w:lang w:eastAsia="sk-SK"/>
        </w:rPr>
      </w:pPr>
      <w:r w:rsidRPr="006F56DA">
        <w:rPr>
          <w:rFonts w:ascii="Times New Roman" w:hAnsi="Times New Roman" w:cs="Times New Roman"/>
          <w:sz w:val="24"/>
          <w:szCs w:val="24"/>
        </w:rPr>
        <w:lastRenderedPageBreak/>
        <w:t xml:space="preserve">Keďže do výsledku volieb sa započítavajú </w:t>
      </w:r>
      <w:r w:rsidRPr="006F56DA">
        <w:rPr>
          <w:rFonts w:ascii="Times New Roman" w:eastAsia="Times New Roman" w:hAnsi="Times New Roman" w:cs="Times New Roman"/>
          <w:sz w:val="24"/>
          <w:lang w:eastAsia="sk-SK"/>
        </w:rPr>
        <w:t xml:space="preserve">hlasy na hlasovacích lístkoch, ktoré boli doručené ministerstvu vnútra najneskôr </w:t>
      </w:r>
      <w:r w:rsidRPr="006F56DA">
        <w:rPr>
          <w:rFonts w:ascii="Times New Roman" w:hAnsi="Times New Roman" w:cs="Times New Roman"/>
          <w:sz w:val="24"/>
        </w:rPr>
        <w:t>do dvanástej</w:t>
      </w:r>
      <w:r w:rsidRPr="006F56DA">
        <w:rPr>
          <w:rFonts w:ascii="Times New Roman" w:eastAsia="Times New Roman" w:hAnsi="Times New Roman" w:cs="Times New Roman"/>
          <w:sz w:val="24"/>
          <w:lang w:eastAsia="sk-SK"/>
        </w:rPr>
        <w:t xml:space="preserve"> hodiny posledného pracovného</w:t>
      </w:r>
      <w:r>
        <w:rPr>
          <w:rFonts w:ascii="Times New Roman" w:eastAsia="Times New Roman" w:hAnsi="Times New Roman" w:cs="Times New Roman"/>
          <w:sz w:val="24"/>
          <w:lang w:eastAsia="sk-SK"/>
        </w:rPr>
        <w:t xml:space="preserve"> dňa predo dňom konania volieb,</w:t>
      </w:r>
      <w:r w:rsidRPr="006F56DA">
        <w:rPr>
          <w:rFonts w:ascii="Times New Roman" w:eastAsia="Times New Roman" w:hAnsi="Times New Roman" w:cs="Times New Roman"/>
          <w:sz w:val="24"/>
          <w:lang w:eastAsia="sk-SK"/>
        </w:rPr>
        <w:t xml:space="preserve"> ministerstvo vnútra až v tento deň oznámi príslušnej obci zoznam voličov s trvalým pobytom na jej území, ktorých návratná obálka bola doručená ministerstvu vnútra a  obec voliča zo zoznamu voličov podľa § 11 vyčiarkne s poznámkou, že volič hlasoval poštou. </w:t>
      </w:r>
      <w:r w:rsidRPr="00F90707">
        <w:rPr>
          <w:rFonts w:ascii="Times New Roman" w:eastAsia="Times New Roman" w:hAnsi="Times New Roman" w:cs="Times New Roman"/>
          <w:color w:val="000000" w:themeColor="text1"/>
          <w:sz w:val="24"/>
          <w:lang w:eastAsia="sk-SK"/>
        </w:rPr>
        <w:t>Týmto sa zamedzí dvojitému hlasovaniu, ale najmä sa  umožní voličom,  ktorých obálka nebola doručená, či už z dôvodu na strane pošty, alebo volič sa oneskorene rozhodol zaslať hlasovací lístok, využiť volebné právo vo volebnej miestnosti na území Slovenskej republiky.</w:t>
      </w:r>
    </w:p>
    <w:p w14:paraId="6E5C6858" w14:textId="77777777" w:rsidR="00C659EA" w:rsidRPr="006F56DA" w:rsidRDefault="00C659EA" w:rsidP="00C659EA">
      <w:pPr>
        <w:tabs>
          <w:tab w:val="left" w:pos="709"/>
        </w:tabs>
        <w:spacing w:after="240" w:line="240" w:lineRule="auto"/>
        <w:jc w:val="both"/>
        <w:rPr>
          <w:rFonts w:ascii="Times New Roman" w:eastAsia="Times New Roman" w:hAnsi="Times New Roman" w:cs="Times New Roman"/>
          <w:sz w:val="24"/>
          <w:lang w:eastAsia="sk-SK"/>
        </w:rPr>
      </w:pPr>
      <w:r w:rsidRPr="006F56DA">
        <w:rPr>
          <w:rFonts w:ascii="Times New Roman" w:hAnsi="Times New Roman" w:cs="Times New Roman"/>
          <w:sz w:val="24"/>
          <w:szCs w:val="24"/>
        </w:rPr>
        <w:t xml:space="preserve">Zákon ďalej ustanovuje spôsob zisťovania výsledkov hlasovania poštou okrskovou komisiou utvorenou pre osobitný okrsok. </w:t>
      </w:r>
      <w:r w:rsidRPr="006F56DA">
        <w:rPr>
          <w:rFonts w:ascii="Times New Roman" w:eastAsia="Times New Roman" w:hAnsi="Times New Roman" w:cs="Times New Roman"/>
          <w:sz w:val="24"/>
          <w:lang w:eastAsia="sk-SK"/>
        </w:rPr>
        <w:t xml:space="preserve">Po otvorení návratných obálok a po vybratí obálok s hlasovacími lístkami vkladá okrsková volebná komisia utvorená pre osobitný okrsok obálky do volebnej schránky. Ak je v návratnej obálke viac obálok na hlasovanie, sú všetky tieto obálky neplatné. </w:t>
      </w:r>
    </w:p>
    <w:p w14:paraId="6A1BEECE" w14:textId="77777777" w:rsidR="00C659EA" w:rsidRPr="006F56DA" w:rsidRDefault="00C659EA" w:rsidP="00C659EA">
      <w:pPr>
        <w:tabs>
          <w:tab w:val="left" w:pos="709"/>
        </w:tabs>
        <w:spacing w:after="240" w:line="240" w:lineRule="auto"/>
        <w:jc w:val="both"/>
        <w:rPr>
          <w:rFonts w:ascii="Times New Roman" w:eastAsia="Times New Roman" w:hAnsi="Times New Roman" w:cs="Times New Roman"/>
          <w:sz w:val="24"/>
          <w:lang w:eastAsia="sk-SK"/>
        </w:rPr>
      </w:pPr>
      <w:r w:rsidRPr="006F56DA">
        <w:rPr>
          <w:rFonts w:ascii="Times New Roman" w:eastAsia="Times New Roman" w:hAnsi="Times New Roman" w:cs="Times New Roman"/>
          <w:sz w:val="24"/>
          <w:lang w:eastAsia="sk-SK"/>
        </w:rPr>
        <w:t>Vzhľadom na vysoký počet hlasovacích lístkov, ktoré táto okrsková komisia musí spočítať, môže začať s otváraním hlasovacích obálok a zi</w:t>
      </w:r>
      <w:r>
        <w:rPr>
          <w:rFonts w:ascii="Times New Roman" w:eastAsia="Times New Roman" w:hAnsi="Times New Roman" w:cs="Times New Roman"/>
          <w:sz w:val="24"/>
          <w:lang w:eastAsia="sk-SK"/>
        </w:rPr>
        <w:t xml:space="preserve">sťovaním výsledkov </w:t>
      </w:r>
      <w:r w:rsidRPr="00F90707">
        <w:rPr>
          <w:rFonts w:ascii="Times New Roman" w:eastAsia="Times New Roman" w:hAnsi="Times New Roman" w:cs="Times New Roman"/>
          <w:color w:val="000000" w:themeColor="text1"/>
          <w:sz w:val="24"/>
          <w:lang w:eastAsia="sk-SK"/>
        </w:rPr>
        <w:t xml:space="preserve">volieb už od osemnástej hodiny. Na postup zisťovania výsledkov sa </w:t>
      </w:r>
      <w:r>
        <w:rPr>
          <w:rFonts w:ascii="Times New Roman" w:eastAsia="Times New Roman" w:hAnsi="Times New Roman" w:cs="Times New Roman"/>
          <w:color w:val="000000" w:themeColor="text1"/>
          <w:sz w:val="24"/>
          <w:lang w:eastAsia="sk-SK"/>
        </w:rPr>
        <w:t xml:space="preserve">primerane </w:t>
      </w:r>
      <w:r w:rsidRPr="00F90707">
        <w:rPr>
          <w:rFonts w:ascii="Times New Roman" w:eastAsia="Times New Roman" w:hAnsi="Times New Roman" w:cs="Times New Roman"/>
          <w:color w:val="000000" w:themeColor="text1"/>
          <w:sz w:val="24"/>
          <w:lang w:eastAsia="sk-SK"/>
        </w:rPr>
        <w:t xml:space="preserve">vzťahujú </w:t>
      </w:r>
      <w:r>
        <w:rPr>
          <w:rFonts w:ascii="Times New Roman" w:eastAsia="Times New Roman" w:hAnsi="Times New Roman" w:cs="Times New Roman"/>
          <w:sz w:val="24"/>
          <w:lang w:eastAsia="sk-SK"/>
        </w:rPr>
        <w:t>príslušné ustanovenia osobitných častí zákona týkajúce sa sčítania hlasov a posudzovania platnosti hlasovacích lístkov.</w:t>
      </w:r>
      <w:r w:rsidRPr="006F56DA">
        <w:rPr>
          <w:rFonts w:ascii="Times New Roman" w:eastAsia="Times New Roman" w:hAnsi="Times New Roman" w:cs="Times New Roman"/>
          <w:sz w:val="24"/>
          <w:lang w:eastAsia="sk-SK"/>
        </w:rPr>
        <w:t xml:space="preserve"> Elektronicky vyhotovenú zápisnicu o výsledku hlasovania poštou zašle okrsková volebná komisia utvorená pre osobitný okrsok bezodkladne po podpísaní okresnej volebnej komisii pre voľbu poštou.</w:t>
      </w:r>
    </w:p>
    <w:p w14:paraId="4CA531F9" w14:textId="77777777" w:rsidR="00C659EA" w:rsidRPr="005B0F78" w:rsidRDefault="00C659EA" w:rsidP="00C659EA">
      <w:pPr>
        <w:spacing w:after="240" w:line="240" w:lineRule="auto"/>
        <w:jc w:val="both"/>
        <w:rPr>
          <w:rFonts w:ascii="Times New Roman" w:eastAsia="Times New Roman" w:hAnsi="Times New Roman" w:cs="Times New Roman"/>
          <w:sz w:val="24"/>
          <w:lang w:eastAsia="sk-SK"/>
        </w:rPr>
      </w:pPr>
      <w:r w:rsidRPr="006F56DA">
        <w:rPr>
          <w:rFonts w:ascii="Times New Roman" w:eastAsia="Times New Roman" w:hAnsi="Times New Roman" w:cs="Times New Roman"/>
          <w:sz w:val="24"/>
          <w:lang w:eastAsia="sk-SK"/>
        </w:rPr>
        <w:t>Okresná volebná komisia pre voľbu poštou bezodkladne zasiela elektronicky štátnej komisii podpísanú zápisnicu o výsledku voľby poštou a bezodkladne zabezpečí doručenie jedného rovnopisu zápisnice štátnej komisii. Okresná volebná komisia pre voľbu poštou ukončí svoju činnosť na pokyn štátnej komisie.</w:t>
      </w:r>
    </w:p>
    <w:p w14:paraId="787AEED3" w14:textId="77777777" w:rsidR="00C659EA" w:rsidRDefault="00C659EA" w:rsidP="00C659EA">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36 (§ 62 ods. 1)</w:t>
      </w:r>
    </w:p>
    <w:p w14:paraId="1F291EE6" w14:textId="77777777" w:rsidR="00C659EA" w:rsidRPr="005B0F78" w:rsidRDefault="00C659EA" w:rsidP="00C659EA">
      <w:pPr>
        <w:tabs>
          <w:tab w:val="left" w:pos="709"/>
        </w:tabs>
        <w:spacing w:after="240" w:line="24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Pri posudzovaní platnosti hlasovacích lístkov bolo potrebné doplniť aj posudzovanie hlasovacích lístkov, ktoré voliči vytlačili sami a to najmä, či použili overený hlasovací lístok uverejnený na webovom sídle ministerstva vnútra.</w:t>
      </w:r>
    </w:p>
    <w:p w14:paraId="079315FB" w14:textId="77777777" w:rsidR="00C659EA" w:rsidRDefault="00C659EA" w:rsidP="00C659EA">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37 (§ 63 ods. 1 písm. d), § 65 ods. 1 písm. d), § 211 ods. 1 písm. d) a § 213 ods. 1 písm. d))</w:t>
      </w:r>
    </w:p>
    <w:p w14:paraId="30BEE90B" w14:textId="77777777" w:rsidR="00C659EA" w:rsidRPr="00C26589" w:rsidRDefault="00C659EA" w:rsidP="00C659EA">
      <w:pPr>
        <w:spacing w:after="240" w:line="240" w:lineRule="auto"/>
        <w:jc w:val="both"/>
        <w:rPr>
          <w:rFonts w:ascii="Times New Roman" w:hAnsi="Times New Roman" w:cs="Times New Roman"/>
          <w:color w:val="000000" w:themeColor="text1"/>
          <w:sz w:val="24"/>
          <w:szCs w:val="24"/>
        </w:rPr>
      </w:pPr>
      <w:r w:rsidRPr="00C26589">
        <w:rPr>
          <w:rFonts w:ascii="Times New Roman" w:hAnsi="Times New Roman" w:cs="Times New Roman"/>
          <w:color w:val="000000" w:themeColor="text1"/>
          <w:sz w:val="24"/>
          <w:szCs w:val="24"/>
        </w:rPr>
        <w:t>Vzhľadom na to, že okrsková volebná komisia bude pracovať výlučne s obálkami voličov, ktorí sa volieb zúčastnia osobne, predmetný vnútorný odkaz už nie je potrebný.</w:t>
      </w:r>
    </w:p>
    <w:p w14:paraId="26FF20F1" w14:textId="77777777" w:rsidR="00C659EA" w:rsidRPr="00E11C34" w:rsidRDefault="00C659EA" w:rsidP="00C659EA">
      <w:pPr>
        <w:spacing w:after="240" w:line="240" w:lineRule="auto"/>
        <w:jc w:val="both"/>
        <w:rPr>
          <w:rFonts w:ascii="Times New Roman" w:hAnsi="Times New Roman" w:cs="Times New Roman"/>
          <w:b/>
          <w:sz w:val="24"/>
          <w:szCs w:val="24"/>
        </w:rPr>
      </w:pPr>
      <w:r w:rsidRPr="00E11C34">
        <w:rPr>
          <w:rFonts w:ascii="Times New Roman" w:hAnsi="Times New Roman" w:cs="Times New Roman"/>
          <w:b/>
          <w:sz w:val="24"/>
          <w:szCs w:val="24"/>
        </w:rPr>
        <w:t>K bodu 38 (§ 63 ods. 1, § 65 ods. 1, § 211 ods. 1 a § 213 ods. 1)</w:t>
      </w:r>
    </w:p>
    <w:p w14:paraId="249F7E24" w14:textId="77777777" w:rsidR="00C659EA" w:rsidRPr="00C26589" w:rsidRDefault="00C659EA" w:rsidP="00C659EA">
      <w:pPr>
        <w:pStyle w:val="Odstavec-posun-minus1r"/>
        <w:spacing w:before="0" w:after="240"/>
        <w:ind w:left="0" w:firstLine="0"/>
        <w:rPr>
          <w:rFonts w:ascii="Times New Roman" w:hAnsi="Times New Roman" w:cs="Times New Roman"/>
          <w:color w:val="000000" w:themeColor="text1"/>
          <w:sz w:val="24"/>
        </w:rPr>
      </w:pPr>
      <w:r>
        <w:rPr>
          <w:rFonts w:ascii="Times New Roman" w:hAnsi="Times New Roman" w:cs="Times New Roman"/>
          <w:sz w:val="24"/>
        </w:rPr>
        <w:t xml:space="preserve">V príslušných ustanoveniach sa </w:t>
      </w:r>
      <w:r w:rsidRPr="00C26589">
        <w:rPr>
          <w:rFonts w:ascii="Times New Roman" w:hAnsi="Times New Roman" w:cs="Times New Roman"/>
          <w:sz w:val="24"/>
        </w:rPr>
        <w:t>vypúšťa</w:t>
      </w:r>
      <w:r w:rsidRPr="00C26589">
        <w:rPr>
          <w:rFonts w:ascii="Times New Roman" w:hAnsi="Times New Roman" w:cs="Times New Roman"/>
          <w:color w:val="FF0000"/>
          <w:sz w:val="24"/>
        </w:rPr>
        <w:t> </w:t>
      </w:r>
      <w:r w:rsidRPr="00C26589">
        <w:rPr>
          <w:rFonts w:ascii="Times New Roman" w:hAnsi="Times New Roman" w:cs="Times New Roman"/>
          <w:sz w:val="24"/>
        </w:rPr>
        <w:t>údaj</w:t>
      </w:r>
      <w:r>
        <w:rPr>
          <w:rFonts w:ascii="Times New Roman" w:hAnsi="Times New Roman" w:cs="Times New Roman"/>
          <w:sz w:val="24"/>
        </w:rPr>
        <w:t xml:space="preserve"> o voľbe poštou v zápisniciach o výsledku volieb okrskovej a okresnej volebnej komisie z dôvodu, že tento údaj sa bude uvádzať iba v zápisnici okresnej volebnej komisie pre voľbu poštou a okrskových volebných komisiách utvorených pre osobitný okrsok. </w:t>
      </w:r>
      <w:r w:rsidRPr="00D87BE6">
        <w:rPr>
          <w:rFonts w:ascii="Times New Roman" w:hAnsi="Times New Roman" w:cs="Times New Roman"/>
          <w:color w:val="000000" w:themeColor="text1"/>
          <w:sz w:val="24"/>
        </w:rPr>
        <w:t>Úprava súvisí so skutočnosťou, že proces voľby poštou pri voličoch, ktorí majú trvalý pobyt na území Slovenskej republiky, sa presúva z obcí na ministerstvo vnútra.</w:t>
      </w:r>
    </w:p>
    <w:p w14:paraId="15B6F496" w14:textId="77777777" w:rsidR="00C659EA" w:rsidRDefault="00C659EA" w:rsidP="00C659EA">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39 (§ 69 ods. 1 písm. f))</w:t>
      </w:r>
    </w:p>
    <w:p w14:paraId="26D1D93D" w14:textId="77777777" w:rsidR="00C659EA" w:rsidRPr="00C26589" w:rsidRDefault="00C659EA" w:rsidP="00C659EA">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Precizuje sa, že do výsledku volieb sa započítavajú  hlasy voličov, ktorých návratná obálka bola doručená </w:t>
      </w:r>
      <w:r w:rsidRPr="00C26589">
        <w:rPr>
          <w:rFonts w:ascii="Times New Roman" w:hAnsi="Times New Roman" w:cs="Times New Roman"/>
          <w:color w:val="000000" w:themeColor="text1"/>
          <w:sz w:val="24"/>
          <w:szCs w:val="24"/>
        </w:rPr>
        <w:t>a nie hlasy voličov, ktorých návratná obálka bola zaslaná, pričom v skutočnosti doručená byť nemusela.</w:t>
      </w:r>
    </w:p>
    <w:p w14:paraId="5B87BC38" w14:textId="77777777" w:rsidR="00C659EA" w:rsidRDefault="00C659EA" w:rsidP="00C659EA">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40 (§ 100 ods. 2)</w:t>
      </w:r>
    </w:p>
    <w:p w14:paraId="014C9FFE" w14:textId="77777777" w:rsidR="00C659EA" w:rsidRPr="00E11C34" w:rsidRDefault="00C659EA" w:rsidP="00C659EA">
      <w:pPr>
        <w:spacing w:after="240" w:line="240" w:lineRule="auto"/>
        <w:jc w:val="both"/>
        <w:rPr>
          <w:rFonts w:ascii="Times New Roman" w:hAnsi="Times New Roman" w:cs="Times New Roman"/>
          <w:b/>
          <w:sz w:val="24"/>
          <w:szCs w:val="24"/>
        </w:rPr>
      </w:pPr>
      <w:r w:rsidRPr="007A2E71">
        <w:rPr>
          <w:rFonts w:ascii="Times New Roman" w:hAnsi="Times New Roman" w:cs="Times New Roman"/>
          <w:color w:val="000000" w:themeColor="text1"/>
          <w:sz w:val="24"/>
          <w:szCs w:val="24"/>
        </w:rPr>
        <w:t xml:space="preserve">Ustanovuje sa spôsob </w:t>
      </w:r>
      <w:r>
        <w:rPr>
          <w:rFonts w:ascii="Times New Roman" w:hAnsi="Times New Roman" w:cs="Times New Roman"/>
          <w:sz w:val="24"/>
          <w:szCs w:val="24"/>
        </w:rPr>
        <w:t>kreovania okresnej volebnej komisie pre voľbu poštou vo voľbách prezidenta. Do tejto volebnej komisie sú oprávnené delegovať politické strany zastúpené v Národnej rade Slovenskej republiky a petičný výbor, ktorého návrh bol prijatý, avšak oznámenie o delegovaní sa predkladá predsedovi štátnej komisie.</w:t>
      </w:r>
    </w:p>
    <w:p w14:paraId="73A2791C" w14:textId="77777777" w:rsidR="00C659EA" w:rsidRPr="002A565A" w:rsidRDefault="00C659EA" w:rsidP="00C659EA">
      <w:pPr>
        <w:spacing w:after="240" w:line="240" w:lineRule="auto"/>
        <w:jc w:val="both"/>
        <w:rPr>
          <w:rFonts w:ascii="Times New Roman" w:hAnsi="Times New Roman" w:cs="Times New Roman"/>
          <w:b/>
          <w:sz w:val="24"/>
        </w:rPr>
      </w:pPr>
      <w:r w:rsidRPr="002A565A">
        <w:rPr>
          <w:rFonts w:ascii="Times New Roman" w:hAnsi="Times New Roman" w:cs="Times New Roman"/>
          <w:b/>
          <w:sz w:val="24"/>
        </w:rPr>
        <w:t>K bodu 41 (§ 100 ods. 8)</w:t>
      </w:r>
    </w:p>
    <w:p w14:paraId="3B0D1CF6" w14:textId="77777777" w:rsidR="00C659EA" w:rsidRPr="007A2E71" w:rsidRDefault="00C659EA" w:rsidP="00C659EA">
      <w:pPr>
        <w:spacing w:after="240" w:line="240" w:lineRule="auto"/>
        <w:jc w:val="both"/>
        <w:rPr>
          <w:rFonts w:ascii="Times New Roman" w:hAnsi="Times New Roman" w:cs="Times New Roman"/>
          <w:color w:val="000000" w:themeColor="text1"/>
          <w:sz w:val="24"/>
        </w:rPr>
      </w:pPr>
      <w:r w:rsidRPr="007A2E71">
        <w:rPr>
          <w:rFonts w:ascii="Times New Roman" w:hAnsi="Times New Roman" w:cs="Times New Roman"/>
          <w:color w:val="000000" w:themeColor="text1"/>
          <w:sz w:val="24"/>
        </w:rPr>
        <w:t>Explicitne sa ustanovuje, že na zánik členstva v okresnej volebnej komisii pre voľbu poštou sa primerane vzťahujú ustanovenia upravujúce zánik členstva v okresnej volebnej komisii.</w:t>
      </w:r>
    </w:p>
    <w:p w14:paraId="011CDD11" w14:textId="77777777" w:rsidR="00C659EA" w:rsidRDefault="00C659EA"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bodu 42 (§ 100 ods. 10)</w:t>
      </w:r>
    </w:p>
    <w:p w14:paraId="4B598488"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Upravuje pôsobnosť okresnej volebnej komisie pre voľbu poštou, ktorá najmä dohliada na pripravenosť okrskových volebných komisií utvorených pre osobitné okrsky, vyhotovuje zápisnicu o výsledku voľby poštou a volebné dokumenty </w:t>
      </w:r>
      <w:r w:rsidRPr="007A2E71">
        <w:rPr>
          <w:rFonts w:ascii="Times New Roman" w:hAnsi="Times New Roman" w:cs="Times New Roman"/>
          <w:color w:val="000000" w:themeColor="text1"/>
          <w:sz w:val="24"/>
          <w:szCs w:val="24"/>
        </w:rPr>
        <w:t xml:space="preserve">odovzdáva do úschovy ministerstvu </w:t>
      </w:r>
      <w:r>
        <w:rPr>
          <w:rFonts w:ascii="Times New Roman" w:hAnsi="Times New Roman" w:cs="Times New Roman"/>
          <w:sz w:val="24"/>
          <w:szCs w:val="24"/>
        </w:rPr>
        <w:t>vnútra.</w:t>
      </w:r>
    </w:p>
    <w:p w14:paraId="443E2774" w14:textId="77777777" w:rsidR="00C659EA" w:rsidRDefault="00C659EA"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bodu 43 (§ 102 ods. 2)</w:t>
      </w:r>
    </w:p>
    <w:p w14:paraId="1F7C6E7A"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 ustanovení sa dopĺňa spôsob kreovania okrskovej volebnej komisie pre voľbu poštou vo voľbách prezidenta. Do tejto volebnej komisie sú oprávnené delegovať politické strany zastúpené v Národnej rade Slovenskej republiky a petičný výbor, ktorého návrh bol prijatý, avšak oznámenie o delegovaní sa predkladá predsedovi štátnej komisie. Minimálny počet členov tejto okrskovej sa určuje na deväť.</w:t>
      </w:r>
    </w:p>
    <w:p w14:paraId="03A6EFED" w14:textId="77777777" w:rsidR="00C659EA" w:rsidRDefault="00C659EA" w:rsidP="00C659EA">
      <w:pPr>
        <w:spacing w:after="240" w:line="240" w:lineRule="auto"/>
        <w:jc w:val="both"/>
        <w:rPr>
          <w:rFonts w:ascii="Times New Roman" w:hAnsi="Times New Roman" w:cs="Times New Roman"/>
          <w:sz w:val="24"/>
        </w:rPr>
      </w:pPr>
      <w:r w:rsidRPr="00A61320">
        <w:rPr>
          <w:rFonts w:ascii="Times New Roman" w:hAnsi="Times New Roman" w:cs="Times New Roman"/>
          <w:sz w:val="24"/>
        </w:rPr>
        <w:t>Vzhľadom na skutočnosť, že počet okrskových volebných komisií utvorených pre osobitný okrsok bude známy až po uplynutí lehoty na podanie žiadosti o voľbu poštou, ustanovuje sa, že oznámenie o d</w:t>
      </w:r>
      <w:r>
        <w:rPr>
          <w:rFonts w:ascii="Times New Roman" w:hAnsi="Times New Roman" w:cs="Times New Roman"/>
          <w:sz w:val="24"/>
        </w:rPr>
        <w:t>e</w:t>
      </w:r>
      <w:r w:rsidRPr="00A61320">
        <w:rPr>
          <w:rFonts w:ascii="Times New Roman" w:hAnsi="Times New Roman" w:cs="Times New Roman"/>
          <w:sz w:val="24"/>
        </w:rPr>
        <w:t xml:space="preserve">legovaní člena komisie sa </w:t>
      </w:r>
      <w:r w:rsidRPr="007A2E71">
        <w:rPr>
          <w:rFonts w:ascii="Times New Roman" w:hAnsi="Times New Roman" w:cs="Times New Roman"/>
          <w:color w:val="000000" w:themeColor="text1"/>
          <w:sz w:val="24"/>
        </w:rPr>
        <w:t xml:space="preserve">predkladá najneskôr 40 dní predo </w:t>
      </w:r>
      <w:r w:rsidRPr="00A61320">
        <w:rPr>
          <w:rFonts w:ascii="Times New Roman" w:hAnsi="Times New Roman" w:cs="Times New Roman"/>
          <w:sz w:val="24"/>
        </w:rPr>
        <w:t>dňom konania volieb</w:t>
      </w:r>
      <w:r>
        <w:rPr>
          <w:rFonts w:ascii="Times New Roman" w:hAnsi="Times New Roman" w:cs="Times New Roman"/>
          <w:sz w:val="24"/>
        </w:rPr>
        <w:t>.</w:t>
      </w:r>
    </w:p>
    <w:p w14:paraId="364F1404" w14:textId="77777777" w:rsidR="00C659EA" w:rsidRDefault="00C659EA"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bodu 44 (§ 102 ods. 5)</w:t>
      </w:r>
    </w:p>
    <w:p w14:paraId="12BFAAC8" w14:textId="77777777" w:rsidR="00C659EA" w:rsidRPr="007A2E71" w:rsidRDefault="00C659EA" w:rsidP="00C659EA">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Predseda štátnej komisie </w:t>
      </w:r>
      <w:proofErr w:type="spellStart"/>
      <w:r>
        <w:rPr>
          <w:rFonts w:ascii="Times New Roman" w:hAnsi="Times New Roman" w:cs="Times New Roman"/>
          <w:sz w:val="24"/>
          <w:szCs w:val="24"/>
        </w:rPr>
        <w:t>domenúva</w:t>
      </w:r>
      <w:proofErr w:type="spellEnd"/>
      <w:r>
        <w:rPr>
          <w:rFonts w:ascii="Times New Roman" w:hAnsi="Times New Roman" w:cs="Times New Roman"/>
          <w:sz w:val="24"/>
          <w:szCs w:val="24"/>
        </w:rPr>
        <w:t xml:space="preserve"> </w:t>
      </w:r>
      <w:r w:rsidRPr="007A2E71">
        <w:rPr>
          <w:rFonts w:ascii="Times New Roman" w:hAnsi="Times New Roman" w:cs="Times New Roman"/>
          <w:color w:val="000000" w:themeColor="text1"/>
          <w:sz w:val="24"/>
          <w:szCs w:val="24"/>
        </w:rPr>
        <w:t xml:space="preserve">chýbajúcich členov okrskovej volebnej komisie utvorenej pre osobitný okrsok, ak sa </w:t>
      </w:r>
      <w:r>
        <w:rPr>
          <w:rFonts w:ascii="Times New Roman" w:hAnsi="Times New Roman" w:cs="Times New Roman"/>
          <w:color w:val="000000" w:themeColor="text1"/>
          <w:sz w:val="24"/>
          <w:szCs w:val="24"/>
        </w:rPr>
        <w:t xml:space="preserve">ich </w:t>
      </w:r>
      <w:r w:rsidRPr="007A2E71">
        <w:rPr>
          <w:rFonts w:ascii="Times New Roman" w:hAnsi="Times New Roman" w:cs="Times New Roman"/>
          <w:color w:val="000000" w:themeColor="text1"/>
          <w:sz w:val="24"/>
          <w:szCs w:val="24"/>
        </w:rPr>
        <w:t>počet zníži pod deväť, alebo ak táto komisia nebola utvorená podľa zákona.</w:t>
      </w:r>
    </w:p>
    <w:p w14:paraId="5E077F84" w14:textId="77777777" w:rsidR="00C659EA" w:rsidRPr="00D314B6" w:rsidRDefault="00C659EA" w:rsidP="00C659EA">
      <w:pPr>
        <w:spacing w:after="240" w:line="240" w:lineRule="auto"/>
        <w:jc w:val="both"/>
        <w:rPr>
          <w:rFonts w:ascii="Times New Roman" w:hAnsi="Times New Roman" w:cs="Times New Roman"/>
          <w:b/>
          <w:sz w:val="24"/>
        </w:rPr>
      </w:pPr>
      <w:r w:rsidRPr="00D314B6">
        <w:rPr>
          <w:rFonts w:ascii="Times New Roman" w:hAnsi="Times New Roman" w:cs="Times New Roman"/>
          <w:b/>
          <w:sz w:val="24"/>
        </w:rPr>
        <w:t>K bodu 47 (§ 102 ods. 10)</w:t>
      </w:r>
    </w:p>
    <w:p w14:paraId="60B3C205" w14:textId="77777777" w:rsidR="00C659EA" w:rsidRPr="00D314B6" w:rsidRDefault="00C659EA" w:rsidP="00C659EA">
      <w:pPr>
        <w:spacing w:after="240" w:line="240" w:lineRule="auto"/>
        <w:jc w:val="both"/>
        <w:rPr>
          <w:rFonts w:ascii="Times New Roman" w:hAnsi="Times New Roman" w:cs="Times New Roman"/>
          <w:sz w:val="24"/>
        </w:rPr>
      </w:pPr>
      <w:r w:rsidRPr="00D314B6">
        <w:rPr>
          <w:rFonts w:ascii="Times New Roman" w:hAnsi="Times New Roman" w:cs="Times New Roman"/>
          <w:sz w:val="24"/>
        </w:rPr>
        <w:t>Ustanovujú sa právomoci okrskovej volebnej komisie utvorenej pre osobitný okrsok, ktorými sú najmä preberanie ná</w:t>
      </w:r>
      <w:r>
        <w:rPr>
          <w:rFonts w:ascii="Times New Roman" w:hAnsi="Times New Roman" w:cs="Times New Roman"/>
          <w:sz w:val="24"/>
        </w:rPr>
        <w:t xml:space="preserve">vratných obálok od ministerstva, sčítavanie hlasov </w:t>
      </w:r>
      <w:r w:rsidRPr="00D314B6">
        <w:rPr>
          <w:rFonts w:ascii="Times New Roman" w:hAnsi="Times New Roman" w:cs="Times New Roman"/>
          <w:sz w:val="24"/>
        </w:rPr>
        <w:t>a vyhotovovanie zápisnice o výsledku hlasovania poštou a odovzdávanie volebných dokumentov do úschovy ministerstvu vnútra.</w:t>
      </w:r>
    </w:p>
    <w:p w14:paraId="6B271633" w14:textId="77777777" w:rsidR="00C659EA" w:rsidRPr="00D314B6" w:rsidRDefault="00C659EA" w:rsidP="00C659EA">
      <w:pPr>
        <w:spacing w:after="240" w:line="240" w:lineRule="auto"/>
        <w:jc w:val="both"/>
        <w:rPr>
          <w:rFonts w:ascii="Times New Roman" w:hAnsi="Times New Roman" w:cs="Times New Roman"/>
          <w:b/>
          <w:sz w:val="24"/>
        </w:rPr>
      </w:pPr>
      <w:r w:rsidRPr="00D314B6">
        <w:rPr>
          <w:rFonts w:ascii="Times New Roman" w:hAnsi="Times New Roman" w:cs="Times New Roman"/>
          <w:b/>
          <w:sz w:val="24"/>
        </w:rPr>
        <w:t>K bodu 48 (§ 103 ods. 3)</w:t>
      </w:r>
    </w:p>
    <w:p w14:paraId="558BA14E" w14:textId="77777777" w:rsidR="00C659EA" w:rsidRPr="00A61320" w:rsidRDefault="00C659EA" w:rsidP="00C659EA">
      <w:pPr>
        <w:spacing w:after="240" w:line="240" w:lineRule="auto"/>
        <w:jc w:val="both"/>
        <w:rPr>
          <w:rFonts w:ascii="Times New Roman" w:hAnsi="Times New Roman" w:cs="Times New Roman"/>
          <w:sz w:val="24"/>
        </w:rPr>
      </w:pPr>
      <w:r>
        <w:rPr>
          <w:rFonts w:ascii="Times New Roman" w:hAnsi="Times New Roman" w:cs="Times New Roman"/>
          <w:sz w:val="24"/>
        </w:rPr>
        <w:lastRenderedPageBreak/>
        <w:t>Vzhľadom na predĺženie lehoty na vyhlásenie volieb prezidenta sa zároveň poskytuje predsedovi Národnej rady Slovenskej republiky väčší priestor na preskúmanie návrhov na kandidáta a lehota sa predlžuje zo sedem dní na štrnásť dní.</w:t>
      </w:r>
    </w:p>
    <w:p w14:paraId="68B8140F" w14:textId="77777777" w:rsidR="00C659EA" w:rsidRPr="00EC32F0" w:rsidRDefault="00C659EA" w:rsidP="00C659EA">
      <w:pPr>
        <w:spacing w:after="240" w:line="240" w:lineRule="auto"/>
        <w:jc w:val="both"/>
        <w:rPr>
          <w:rFonts w:ascii="Times New Roman" w:hAnsi="Times New Roman" w:cs="Times New Roman"/>
          <w:b/>
          <w:color w:val="000000" w:themeColor="text1"/>
          <w:sz w:val="24"/>
          <w:szCs w:val="24"/>
        </w:rPr>
      </w:pPr>
      <w:r w:rsidRPr="00EC32F0">
        <w:rPr>
          <w:rFonts w:ascii="Times New Roman" w:hAnsi="Times New Roman" w:cs="Times New Roman"/>
          <w:b/>
          <w:color w:val="000000" w:themeColor="text1"/>
          <w:sz w:val="24"/>
          <w:szCs w:val="24"/>
        </w:rPr>
        <w:t>K bodu 53 (§</w:t>
      </w:r>
      <w:r>
        <w:rPr>
          <w:rFonts w:ascii="Times New Roman" w:hAnsi="Times New Roman" w:cs="Times New Roman"/>
          <w:b/>
          <w:color w:val="000000" w:themeColor="text1"/>
          <w:sz w:val="24"/>
          <w:szCs w:val="24"/>
        </w:rPr>
        <w:t xml:space="preserve"> </w:t>
      </w:r>
      <w:r w:rsidRPr="00EC32F0">
        <w:rPr>
          <w:rFonts w:ascii="Times New Roman" w:hAnsi="Times New Roman" w:cs="Times New Roman"/>
          <w:b/>
          <w:color w:val="000000" w:themeColor="text1"/>
          <w:sz w:val="24"/>
          <w:szCs w:val="24"/>
        </w:rPr>
        <w:t>105 ods. 6)</w:t>
      </w:r>
    </w:p>
    <w:p w14:paraId="78E684C6" w14:textId="77777777" w:rsidR="00C659EA" w:rsidRPr="00EC32F0" w:rsidRDefault="00C659EA" w:rsidP="00C659EA">
      <w:pPr>
        <w:spacing w:after="240" w:line="240" w:lineRule="auto"/>
        <w:jc w:val="both"/>
        <w:rPr>
          <w:rFonts w:ascii="Times New Roman" w:hAnsi="Times New Roman" w:cs="Times New Roman"/>
          <w:color w:val="000000" w:themeColor="text1"/>
          <w:sz w:val="24"/>
          <w:szCs w:val="24"/>
        </w:rPr>
      </w:pPr>
      <w:r w:rsidRPr="00EC32F0">
        <w:rPr>
          <w:rFonts w:ascii="Times New Roman" w:hAnsi="Times New Roman" w:cs="Times New Roman"/>
          <w:color w:val="000000" w:themeColor="text1"/>
          <w:sz w:val="24"/>
          <w:szCs w:val="24"/>
        </w:rPr>
        <w:t>Ide o precizovanie textu vzhľadom na zavedenie spôsobu voľby poštou prezidenta Slovenskej republiky.</w:t>
      </w:r>
    </w:p>
    <w:p w14:paraId="3E808D66" w14:textId="77777777" w:rsidR="00C659EA" w:rsidRPr="00D4784A" w:rsidRDefault="00C659EA" w:rsidP="00C659EA">
      <w:pPr>
        <w:spacing w:after="240" w:line="240" w:lineRule="auto"/>
        <w:jc w:val="both"/>
        <w:rPr>
          <w:rFonts w:ascii="Times New Roman" w:hAnsi="Times New Roman" w:cs="Times New Roman"/>
          <w:b/>
          <w:sz w:val="24"/>
          <w:szCs w:val="24"/>
        </w:rPr>
      </w:pPr>
      <w:r w:rsidRPr="00D4784A">
        <w:rPr>
          <w:rFonts w:ascii="Times New Roman" w:hAnsi="Times New Roman" w:cs="Times New Roman"/>
          <w:b/>
          <w:sz w:val="24"/>
          <w:szCs w:val="24"/>
        </w:rPr>
        <w:t>K bodu 54 (§ 106 ods. 1)</w:t>
      </w:r>
    </w:p>
    <w:p w14:paraId="64BD6A6E"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Doposiaľ platná lehota na vyhlásenie volieb je z dôvodu zavedenia voľby poštou pre voľby prezidenta nedostatočná. Z toho dôvodu sa navrhuje ustanoviť, že voľby prezidenta vyhlasuje predseda Národnej rady Slovenskej republiky najneskôr 110 dní pred ich konaním.</w:t>
      </w:r>
    </w:p>
    <w:p w14:paraId="51A8D8C6" w14:textId="77777777" w:rsidR="00C659EA" w:rsidRPr="00D4784A" w:rsidRDefault="00C659EA" w:rsidP="00C659EA">
      <w:pPr>
        <w:spacing w:after="240" w:line="240" w:lineRule="auto"/>
        <w:jc w:val="both"/>
        <w:rPr>
          <w:rFonts w:ascii="Times New Roman" w:hAnsi="Times New Roman" w:cs="Times New Roman"/>
          <w:b/>
          <w:sz w:val="24"/>
          <w:szCs w:val="24"/>
        </w:rPr>
      </w:pPr>
      <w:r w:rsidRPr="00D4784A">
        <w:rPr>
          <w:rFonts w:ascii="Times New Roman" w:hAnsi="Times New Roman" w:cs="Times New Roman"/>
          <w:b/>
          <w:sz w:val="24"/>
          <w:szCs w:val="24"/>
        </w:rPr>
        <w:t>K bodu 55 (§ 106a)</w:t>
      </w:r>
    </w:p>
    <w:p w14:paraId="55910376"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Na spôsob voľby prezidenta sa vzťahujú tie isté ustanovenia ako na spôsob voľby do Národnej rady Slovenskej republiky.</w:t>
      </w:r>
    </w:p>
    <w:p w14:paraId="373EB669" w14:textId="77777777" w:rsidR="00C659EA" w:rsidRPr="00D4784A" w:rsidRDefault="00C659EA" w:rsidP="00C659EA">
      <w:pPr>
        <w:spacing w:after="240" w:line="240" w:lineRule="auto"/>
        <w:jc w:val="both"/>
        <w:rPr>
          <w:rFonts w:ascii="Times New Roman" w:hAnsi="Times New Roman" w:cs="Times New Roman"/>
          <w:b/>
          <w:sz w:val="24"/>
          <w:szCs w:val="24"/>
        </w:rPr>
      </w:pPr>
      <w:r w:rsidRPr="00D4784A">
        <w:rPr>
          <w:rFonts w:ascii="Times New Roman" w:hAnsi="Times New Roman" w:cs="Times New Roman"/>
          <w:b/>
          <w:sz w:val="24"/>
          <w:szCs w:val="24"/>
        </w:rPr>
        <w:t>K bodu 56 (§ 107 ods. 5)</w:t>
      </w:r>
    </w:p>
    <w:p w14:paraId="7BE8AD3D" w14:textId="77777777" w:rsidR="00C659EA" w:rsidRPr="00EC32F0" w:rsidRDefault="00C659EA" w:rsidP="00C659EA">
      <w:pPr>
        <w:spacing w:after="240" w:line="240" w:lineRule="auto"/>
        <w:jc w:val="both"/>
        <w:rPr>
          <w:rFonts w:ascii="Times New Roman" w:hAnsi="Times New Roman" w:cs="Times New Roman"/>
          <w:color w:val="000000" w:themeColor="text1"/>
          <w:sz w:val="24"/>
          <w:szCs w:val="24"/>
        </w:rPr>
      </w:pPr>
      <w:r w:rsidRPr="00EC32F0">
        <w:rPr>
          <w:rFonts w:ascii="Times New Roman" w:hAnsi="Times New Roman" w:cs="Times New Roman"/>
          <w:color w:val="000000" w:themeColor="text1"/>
          <w:sz w:val="24"/>
          <w:szCs w:val="24"/>
        </w:rPr>
        <w:t xml:space="preserve">Uvedené ustanovenie sa vypúšťa z dôvodu osobitnej úpravy voľby poštou prezidenta Slovenskej republiky v ďalších ustanoveniach zákona. </w:t>
      </w:r>
    </w:p>
    <w:p w14:paraId="284AE7DC" w14:textId="77777777" w:rsidR="00C659EA" w:rsidRPr="00D4784A" w:rsidRDefault="00C659EA" w:rsidP="00C659EA">
      <w:pPr>
        <w:spacing w:after="240" w:line="240" w:lineRule="auto"/>
        <w:jc w:val="both"/>
        <w:rPr>
          <w:rFonts w:ascii="Times New Roman" w:hAnsi="Times New Roman" w:cs="Times New Roman"/>
          <w:b/>
          <w:sz w:val="24"/>
          <w:szCs w:val="24"/>
        </w:rPr>
      </w:pPr>
      <w:r w:rsidRPr="00D4784A">
        <w:rPr>
          <w:rFonts w:ascii="Times New Roman" w:hAnsi="Times New Roman" w:cs="Times New Roman"/>
          <w:b/>
          <w:sz w:val="24"/>
          <w:szCs w:val="24"/>
        </w:rPr>
        <w:t>K bodu 58 (§ 113 ods. 1)</w:t>
      </w:r>
    </w:p>
    <w:p w14:paraId="5CADAF92"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 súvislosti so zavedením voľby poštou vo voľbách prezidenta sa upravuje obsah zápisnice štátnej komisie.</w:t>
      </w:r>
    </w:p>
    <w:p w14:paraId="0E356D47" w14:textId="77777777" w:rsidR="00C659EA" w:rsidRDefault="00C659EA"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bodu 59 (§ 115a)</w:t>
      </w:r>
    </w:p>
    <w:p w14:paraId="32ADEC39" w14:textId="77777777" w:rsidR="00C659EA" w:rsidRPr="004C2FAB" w:rsidRDefault="00C659EA" w:rsidP="00C659EA">
      <w:pPr>
        <w:spacing w:after="240" w:line="240" w:lineRule="auto"/>
        <w:jc w:val="both"/>
        <w:rPr>
          <w:rFonts w:ascii="Times New Roman" w:hAnsi="Times New Roman" w:cs="Times New Roman"/>
          <w:color w:val="000000" w:themeColor="text1"/>
          <w:sz w:val="24"/>
          <w:szCs w:val="24"/>
        </w:rPr>
      </w:pPr>
      <w:r w:rsidRPr="004C2FAB">
        <w:rPr>
          <w:rFonts w:ascii="Times New Roman" w:hAnsi="Times New Roman" w:cs="Times New Roman"/>
          <w:color w:val="000000" w:themeColor="text1"/>
          <w:sz w:val="24"/>
          <w:szCs w:val="24"/>
        </w:rPr>
        <w:t xml:space="preserve">Vytvárajú sa legislatívne podmienky na to, aby sa mohlo druhé kolo voľby prezidenta Slovenskej republiky a voľby do Európskeho parlamentu konať v rovnaký deň a v rovnakom čase. </w:t>
      </w:r>
    </w:p>
    <w:p w14:paraId="554C1FB9" w14:textId="77777777" w:rsidR="00C659EA" w:rsidRPr="004C2FAB" w:rsidRDefault="00C659EA" w:rsidP="00C659EA">
      <w:pPr>
        <w:spacing w:after="240" w:line="240" w:lineRule="auto"/>
        <w:jc w:val="both"/>
        <w:rPr>
          <w:rFonts w:ascii="Times New Roman" w:hAnsi="Times New Roman" w:cs="Times New Roman"/>
          <w:strike/>
          <w:color w:val="FF0000"/>
          <w:sz w:val="24"/>
          <w:szCs w:val="24"/>
        </w:rPr>
      </w:pPr>
      <w:r>
        <w:rPr>
          <w:rFonts w:ascii="Times New Roman" w:hAnsi="Times New Roman" w:cs="Times New Roman"/>
          <w:sz w:val="24"/>
          <w:szCs w:val="24"/>
        </w:rPr>
        <w:t xml:space="preserve">Zákon upravuje čas a miesto konania volieb </w:t>
      </w:r>
      <w:r w:rsidRPr="004C2FAB">
        <w:rPr>
          <w:rFonts w:ascii="Times New Roman" w:hAnsi="Times New Roman" w:cs="Times New Roman"/>
          <w:color w:val="000000" w:themeColor="text1"/>
          <w:sz w:val="24"/>
          <w:szCs w:val="24"/>
        </w:rPr>
        <w:t xml:space="preserve">podobne, ako </w:t>
      </w:r>
      <w:r>
        <w:rPr>
          <w:rFonts w:ascii="Times New Roman" w:hAnsi="Times New Roman" w:cs="Times New Roman"/>
          <w:sz w:val="24"/>
          <w:szCs w:val="24"/>
        </w:rPr>
        <w:t>sa navrhlo vo voľbách do orgánov územnej samosprávy, volebné miestnosti pre tieto voľby budú spoločné a navrhujú sa zatvoriť o dvadsiatej hodine. Upravuje sa spôsob zisťovania výsledkov volieb, pričom ako prvé sa navrhujú zistiť výsledky volieb do Európskeho parlamentu a ako druhé výsledky volieb prezidenta.</w:t>
      </w:r>
    </w:p>
    <w:p w14:paraId="6469CDF4"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Volebná dokumentácia musí byť pre každé voľby vyhotovená a evidovaná osobitne, vrátane zoznamov voličov pre voľby a zoznamov žiadateľov o prenosnú volebnú schránku.</w:t>
      </w:r>
    </w:p>
    <w:p w14:paraId="4A0EEA00"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Inak sa na celý proces volieb vzťahujú osobitné časti zákona upravujúce voľby do Európskeho parlamentu a voľbu prezidenta.</w:t>
      </w:r>
    </w:p>
    <w:p w14:paraId="3933CC1B" w14:textId="77777777" w:rsidR="00C659EA" w:rsidRDefault="00C659EA" w:rsidP="00C659EA">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60 (§ 115b až 115d)</w:t>
      </w:r>
    </w:p>
    <w:p w14:paraId="1329F3F0" w14:textId="77777777" w:rsidR="00C659EA" w:rsidRPr="00265496" w:rsidRDefault="00C659EA" w:rsidP="00C659EA">
      <w:pPr>
        <w:spacing w:after="240" w:line="240" w:lineRule="auto"/>
        <w:jc w:val="both"/>
        <w:rPr>
          <w:rFonts w:ascii="Times New Roman" w:hAnsi="Times New Roman" w:cs="Times New Roman"/>
          <w:sz w:val="24"/>
          <w:szCs w:val="24"/>
        </w:rPr>
      </w:pPr>
      <w:r w:rsidRPr="004C2FAB">
        <w:rPr>
          <w:rFonts w:ascii="Times New Roman" w:hAnsi="Times New Roman" w:cs="Times New Roman"/>
          <w:color w:val="000000" w:themeColor="text1"/>
          <w:sz w:val="24"/>
          <w:szCs w:val="24"/>
        </w:rPr>
        <w:t xml:space="preserve">Upravuje sa spôsob kreovania okrskových volebných komisií a okresných volebných komisií, v ktorých musia </w:t>
      </w:r>
      <w:r>
        <w:rPr>
          <w:rFonts w:ascii="Times New Roman" w:hAnsi="Times New Roman" w:cs="Times New Roman"/>
          <w:sz w:val="24"/>
          <w:szCs w:val="24"/>
        </w:rPr>
        <w:t xml:space="preserve">byť zastúpené všetky oprávnené subjekty podľa úpravy v osobitných častiach </w:t>
      </w:r>
      <w:r>
        <w:rPr>
          <w:rFonts w:ascii="Times New Roman" w:hAnsi="Times New Roman" w:cs="Times New Roman"/>
          <w:sz w:val="24"/>
          <w:szCs w:val="24"/>
        </w:rPr>
        <w:lastRenderedPageBreak/>
        <w:t xml:space="preserve">zákona, teda všetky, ktorých kandidátne listiny boli zaregistrované pre voľby do Európskeho parlamentu, všetky politické strany zastúpené v Národnej rade Slovenskej </w:t>
      </w:r>
      <w:r w:rsidRPr="004C2FAB">
        <w:rPr>
          <w:rFonts w:ascii="Times New Roman" w:hAnsi="Times New Roman" w:cs="Times New Roman"/>
          <w:color w:val="000000" w:themeColor="text1"/>
          <w:sz w:val="24"/>
          <w:szCs w:val="24"/>
        </w:rPr>
        <w:t xml:space="preserve">republiky, </w:t>
      </w:r>
      <w:r>
        <w:rPr>
          <w:rFonts w:ascii="Times New Roman" w:hAnsi="Times New Roman" w:cs="Times New Roman"/>
          <w:sz w:val="24"/>
          <w:szCs w:val="24"/>
        </w:rPr>
        <w:t xml:space="preserve">ako aj petičný výbor, ktorého návrh na kandidáta prezidenta bol prijatý. Takto utvorené volebné </w:t>
      </w:r>
      <w:r w:rsidRPr="00265496">
        <w:rPr>
          <w:rFonts w:ascii="Times New Roman" w:hAnsi="Times New Roman" w:cs="Times New Roman"/>
          <w:sz w:val="24"/>
          <w:szCs w:val="24"/>
        </w:rPr>
        <w:t>komisie budú spoločné.</w:t>
      </w:r>
    </w:p>
    <w:p w14:paraId="4B8006A5" w14:textId="77777777" w:rsidR="00C659EA" w:rsidRPr="005B0F78" w:rsidRDefault="00C659EA" w:rsidP="00C659EA">
      <w:pPr>
        <w:pStyle w:val="Odsekzoznamu"/>
        <w:spacing w:before="0" w:after="240"/>
        <w:ind w:left="0"/>
        <w:contextualSpacing w:val="0"/>
        <w:rPr>
          <w:rFonts w:ascii="Times New Roman" w:eastAsia="Times New Roman" w:hAnsi="Times New Roman" w:cs="Times New Roman"/>
          <w:color w:val="auto"/>
          <w:sz w:val="24"/>
          <w:lang w:eastAsia="sk-SK"/>
        </w:rPr>
      </w:pPr>
      <w:r w:rsidRPr="00265496">
        <w:rPr>
          <w:rFonts w:ascii="Times New Roman" w:hAnsi="Times New Roman" w:cs="Times New Roman"/>
          <w:color w:val="auto"/>
          <w:sz w:val="24"/>
        </w:rPr>
        <w:t>Ustanovuje sa vzhľadom na náročnosť práce okrskových volebných komisií</w:t>
      </w:r>
      <w:r w:rsidRPr="004C2FAB">
        <w:rPr>
          <w:rFonts w:ascii="Times New Roman" w:hAnsi="Times New Roman" w:cs="Times New Roman"/>
          <w:color w:val="000000" w:themeColor="text1"/>
          <w:sz w:val="24"/>
        </w:rPr>
        <w:t>, že č</w:t>
      </w:r>
      <w:r w:rsidRPr="004C2FAB">
        <w:rPr>
          <w:rFonts w:ascii="Times New Roman" w:eastAsia="Times New Roman" w:hAnsi="Times New Roman" w:cs="Times New Roman"/>
          <w:color w:val="000000" w:themeColor="text1"/>
          <w:sz w:val="24"/>
          <w:lang w:eastAsia="sk-SK"/>
        </w:rPr>
        <w:t xml:space="preserve">len </w:t>
      </w:r>
      <w:r w:rsidRPr="00265496">
        <w:rPr>
          <w:rFonts w:ascii="Times New Roman" w:eastAsia="Times New Roman" w:hAnsi="Times New Roman" w:cs="Times New Roman"/>
          <w:color w:val="auto"/>
          <w:sz w:val="24"/>
          <w:lang w:eastAsia="sk-SK"/>
        </w:rPr>
        <w:t xml:space="preserve">okrskovej volebnej komisie a zapisovateľ okrskovej volebnej komisie utvorenej pre konanie volieb v jeden deň majú za deň konania spojených volieb nárok na odmenu vo výške dvojnásobku odmeny podľa </w:t>
      </w:r>
      <w:hyperlink r:id="rId6" w:anchor="paragraf-36.odsek-4" w:tooltip="Odkaz na predpis alebo ustanovenie" w:history="1">
        <w:r w:rsidRPr="00265496">
          <w:rPr>
            <w:rFonts w:ascii="Times New Roman" w:eastAsia="Times New Roman" w:hAnsi="Times New Roman" w:cs="Times New Roman"/>
            <w:color w:val="auto"/>
            <w:sz w:val="24"/>
            <w:lang w:eastAsia="sk-SK"/>
          </w:rPr>
          <w:t>§ 36 ods. 4.</w:t>
        </w:r>
      </w:hyperlink>
    </w:p>
    <w:p w14:paraId="098BB439"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upravuje postup pri zisťovaní výsledkov volieb tak, aby nebola naštrbená dôvera vo výsledky volieb. Pred zisťovaním výsledkov volieb do Európskeho parlamentu je okrsková volebná komisia </w:t>
      </w:r>
      <w:r w:rsidRPr="004C2FAB">
        <w:rPr>
          <w:rFonts w:ascii="Times New Roman" w:hAnsi="Times New Roman" w:cs="Times New Roman"/>
          <w:color w:val="000000" w:themeColor="text1"/>
          <w:sz w:val="24"/>
          <w:szCs w:val="24"/>
        </w:rPr>
        <w:t xml:space="preserve">povinná </w:t>
      </w:r>
      <w:r>
        <w:rPr>
          <w:rFonts w:ascii="Times New Roman" w:hAnsi="Times New Roman" w:cs="Times New Roman"/>
          <w:sz w:val="24"/>
          <w:szCs w:val="24"/>
        </w:rPr>
        <w:t>zapečatiť hlasovacie schránky, do ktorých voliči vkladali hlasovacie lístky pre druhé kolo voľby prezidenta spolu so zoznamom voličov a odložiť ich tak, aby sa zabránilo manipulácii s nimi.</w:t>
      </w:r>
    </w:p>
    <w:p w14:paraId="4F8D9EBC" w14:textId="77777777" w:rsidR="00C659EA" w:rsidRPr="004C2FAB" w:rsidRDefault="00C659EA" w:rsidP="00C659EA">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Pred začiatkom zisťovania výsledkov hlasovania v druhom kole voľby prezidenta okrsková volebná komisia overí </w:t>
      </w:r>
      <w:r w:rsidRPr="004C2FAB">
        <w:rPr>
          <w:rFonts w:ascii="Times New Roman" w:hAnsi="Times New Roman" w:cs="Times New Roman"/>
          <w:color w:val="000000" w:themeColor="text1"/>
          <w:sz w:val="24"/>
          <w:szCs w:val="24"/>
        </w:rPr>
        <w:t>neporušenosť pečatí. Zistené skutočnosti uvedie okrsková volebná komisia v zápisnici o priebehu a výsledku a až potom pristúpi k zisťovaniu výsledkov hlasovania v okrsku.</w:t>
      </w:r>
    </w:p>
    <w:p w14:paraId="070F7CB3" w14:textId="77777777" w:rsidR="00C659EA" w:rsidRPr="00411DE4" w:rsidRDefault="00C659EA" w:rsidP="00C659EA">
      <w:pPr>
        <w:spacing w:after="240" w:line="240" w:lineRule="auto"/>
        <w:jc w:val="both"/>
        <w:rPr>
          <w:rFonts w:ascii="Times New Roman" w:hAnsi="Times New Roman" w:cs="Times New Roman"/>
          <w:b/>
          <w:sz w:val="24"/>
          <w:szCs w:val="24"/>
        </w:rPr>
      </w:pPr>
      <w:r w:rsidRPr="00411DE4">
        <w:rPr>
          <w:rFonts w:ascii="Times New Roman" w:hAnsi="Times New Roman" w:cs="Times New Roman"/>
          <w:b/>
          <w:sz w:val="24"/>
          <w:szCs w:val="24"/>
        </w:rPr>
        <w:t>K bodu 61 (§</w:t>
      </w:r>
      <w:r>
        <w:rPr>
          <w:rFonts w:ascii="Times New Roman" w:hAnsi="Times New Roman" w:cs="Times New Roman"/>
          <w:b/>
          <w:sz w:val="24"/>
          <w:szCs w:val="24"/>
        </w:rPr>
        <w:t xml:space="preserve"> </w:t>
      </w:r>
      <w:r w:rsidRPr="00411DE4">
        <w:rPr>
          <w:rFonts w:ascii="Times New Roman" w:hAnsi="Times New Roman" w:cs="Times New Roman"/>
          <w:b/>
          <w:sz w:val="24"/>
          <w:szCs w:val="24"/>
        </w:rPr>
        <w:t>199 ods. 2)</w:t>
      </w:r>
    </w:p>
    <w:p w14:paraId="782F8FCD"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V súvislosti so zmenou úpravy voľby poštou sa ustanovuje aj pre hlasovanie v referende  kreovanie okresnej volebnej komisie pre voľby poštou. Spôsob utvárania okresnej volebnej komisie pre voľbu poštou sa líši </w:t>
      </w:r>
      <w:r w:rsidRPr="004C2FAB">
        <w:rPr>
          <w:rFonts w:ascii="Times New Roman" w:hAnsi="Times New Roman" w:cs="Times New Roman"/>
          <w:color w:val="000000" w:themeColor="text1"/>
          <w:sz w:val="24"/>
          <w:szCs w:val="24"/>
        </w:rPr>
        <w:t xml:space="preserve">od okresnej volenej komisie tým, že oprávnené </w:t>
      </w:r>
      <w:r>
        <w:rPr>
          <w:rFonts w:ascii="Times New Roman" w:hAnsi="Times New Roman" w:cs="Times New Roman"/>
          <w:sz w:val="24"/>
          <w:szCs w:val="24"/>
        </w:rPr>
        <w:t>subjekty predkladajú oznámenie o delegovaní člena predsedovi štátnej komisie.</w:t>
      </w:r>
    </w:p>
    <w:p w14:paraId="53ACB531" w14:textId="77777777" w:rsidR="00C659EA" w:rsidRDefault="00C659EA"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bodu 62 (§ 199 ods. 6)</w:t>
      </w:r>
    </w:p>
    <w:p w14:paraId="23AFED3F" w14:textId="77777777" w:rsidR="00C659EA" w:rsidRPr="004C2FAB" w:rsidRDefault="00C659EA" w:rsidP="00C659EA">
      <w:pPr>
        <w:spacing w:after="240" w:line="240" w:lineRule="auto"/>
        <w:jc w:val="both"/>
        <w:rPr>
          <w:rFonts w:ascii="Times New Roman" w:hAnsi="Times New Roman" w:cs="Times New Roman"/>
          <w:color w:val="000000" w:themeColor="text1"/>
          <w:sz w:val="24"/>
          <w:szCs w:val="24"/>
        </w:rPr>
      </w:pPr>
      <w:r w:rsidRPr="004C2FAB">
        <w:rPr>
          <w:rFonts w:ascii="Times New Roman" w:hAnsi="Times New Roman" w:cs="Times New Roman"/>
          <w:color w:val="000000" w:themeColor="text1"/>
          <w:sz w:val="24"/>
          <w:szCs w:val="24"/>
        </w:rPr>
        <w:t>Ustanovuje sa, že prvé zasadanie okresnej volebnej komisie pre voľbu poštou zvoláva predseda štátnej komisie.</w:t>
      </w:r>
    </w:p>
    <w:p w14:paraId="2F2D5890" w14:textId="77777777" w:rsidR="00C659EA" w:rsidRPr="00411DE4" w:rsidRDefault="00C659EA" w:rsidP="00C659EA">
      <w:pPr>
        <w:spacing w:after="240" w:line="240" w:lineRule="auto"/>
        <w:jc w:val="both"/>
        <w:rPr>
          <w:rFonts w:ascii="Times New Roman" w:hAnsi="Times New Roman" w:cs="Times New Roman"/>
          <w:b/>
          <w:sz w:val="24"/>
          <w:szCs w:val="24"/>
        </w:rPr>
      </w:pPr>
      <w:r w:rsidRPr="00411DE4">
        <w:rPr>
          <w:rFonts w:ascii="Times New Roman" w:hAnsi="Times New Roman" w:cs="Times New Roman"/>
          <w:b/>
          <w:sz w:val="24"/>
          <w:szCs w:val="24"/>
        </w:rPr>
        <w:t>K bodu 63 (§ 199 ods. 8)</w:t>
      </w:r>
    </w:p>
    <w:p w14:paraId="79AB5B82" w14:textId="77777777" w:rsidR="00C659EA" w:rsidRPr="004C2FAB" w:rsidRDefault="00C659EA" w:rsidP="00C659EA">
      <w:pPr>
        <w:spacing w:after="240" w:line="240" w:lineRule="auto"/>
        <w:jc w:val="both"/>
        <w:rPr>
          <w:rFonts w:ascii="Times New Roman" w:hAnsi="Times New Roman" w:cs="Times New Roman"/>
          <w:color w:val="000000" w:themeColor="text1"/>
          <w:sz w:val="24"/>
        </w:rPr>
      </w:pPr>
      <w:r w:rsidRPr="004C2FAB">
        <w:rPr>
          <w:rFonts w:ascii="Times New Roman" w:hAnsi="Times New Roman" w:cs="Times New Roman"/>
          <w:color w:val="000000" w:themeColor="text1"/>
          <w:sz w:val="24"/>
        </w:rPr>
        <w:t>Explicitne sa ustanovuje, že na zánik členstva v okresnej volebnej komisii pre voľbu poštou sa primerane vzťahujú ustanovenia upravujúce zánik členstva v okresnej volebnej komisii.</w:t>
      </w:r>
    </w:p>
    <w:p w14:paraId="3DE28A34" w14:textId="77777777" w:rsidR="00C659EA" w:rsidRDefault="00C659EA" w:rsidP="00C659EA">
      <w:pPr>
        <w:spacing w:after="240" w:line="240" w:lineRule="auto"/>
        <w:jc w:val="both"/>
        <w:rPr>
          <w:rFonts w:ascii="Times New Roman" w:hAnsi="Times New Roman" w:cs="Times New Roman"/>
          <w:b/>
          <w:sz w:val="24"/>
        </w:rPr>
      </w:pPr>
      <w:r>
        <w:rPr>
          <w:rFonts w:ascii="Times New Roman" w:hAnsi="Times New Roman" w:cs="Times New Roman"/>
          <w:b/>
          <w:sz w:val="24"/>
        </w:rPr>
        <w:t>K bodu 64 (§ 199 ods. 10)</w:t>
      </w:r>
    </w:p>
    <w:p w14:paraId="36DCD006" w14:textId="77777777" w:rsidR="00C659EA" w:rsidRPr="00754C3C" w:rsidRDefault="00C659EA" w:rsidP="00C659EA">
      <w:pPr>
        <w:spacing w:after="240" w:line="240" w:lineRule="auto"/>
        <w:jc w:val="both"/>
        <w:rPr>
          <w:rFonts w:ascii="Times New Roman" w:hAnsi="Times New Roman" w:cs="Times New Roman"/>
          <w:sz w:val="24"/>
          <w:szCs w:val="24"/>
        </w:rPr>
      </w:pPr>
      <w:r w:rsidRPr="004C2FAB">
        <w:rPr>
          <w:rFonts w:ascii="Times New Roman" w:hAnsi="Times New Roman" w:cs="Times New Roman"/>
          <w:color w:val="000000" w:themeColor="text1"/>
          <w:sz w:val="24"/>
        </w:rPr>
        <w:t>Ustanovujú sa právomoci okresnej volebnej komisie pre voľbu poštou</w:t>
      </w:r>
      <w:r w:rsidRPr="004C2FAB">
        <w:rPr>
          <w:rFonts w:ascii="Times New Roman" w:hAnsi="Times New Roman" w:cs="Times New Roman"/>
          <w:b/>
          <w:color w:val="000000" w:themeColor="text1"/>
          <w:sz w:val="24"/>
        </w:rPr>
        <w:t xml:space="preserve">. </w:t>
      </w:r>
      <w:r w:rsidRPr="004C2FAB">
        <w:rPr>
          <w:rFonts w:ascii="Times New Roman" w:hAnsi="Times New Roman" w:cs="Times New Roman"/>
          <w:color w:val="000000" w:themeColor="text1"/>
          <w:sz w:val="24"/>
          <w:szCs w:val="24"/>
        </w:rPr>
        <w:t xml:space="preserve">Okresná volebná komisia pre voľbu poštou najmä dohliada na činnosť okrskových volebných komisií utvorených </w:t>
      </w:r>
      <w:r w:rsidRPr="00754C3C">
        <w:rPr>
          <w:rFonts w:ascii="Times New Roman" w:hAnsi="Times New Roman" w:cs="Times New Roman"/>
          <w:color w:val="000000" w:themeColor="text1"/>
          <w:sz w:val="24"/>
          <w:szCs w:val="24"/>
        </w:rPr>
        <w:t xml:space="preserve">pre osobitný okrsok, dohliada na spracovanie výsledkov hlasovania poštou, vyhotovuje zápisnicu o výsledku voľby poštou a dokumenty odovzdáva do úschovy </w:t>
      </w:r>
      <w:r w:rsidRPr="00754C3C">
        <w:rPr>
          <w:rFonts w:ascii="Times New Roman" w:hAnsi="Times New Roman" w:cs="Times New Roman"/>
          <w:sz w:val="24"/>
          <w:szCs w:val="24"/>
        </w:rPr>
        <w:t>ministerstvu vnútra.</w:t>
      </w:r>
    </w:p>
    <w:p w14:paraId="50253592" w14:textId="77777777" w:rsidR="00DE7B5A" w:rsidRPr="00754C3C" w:rsidRDefault="00DE7B5A" w:rsidP="00C659EA">
      <w:pPr>
        <w:spacing w:after="240" w:line="240" w:lineRule="auto"/>
        <w:jc w:val="both"/>
        <w:rPr>
          <w:rFonts w:ascii="Times New Roman" w:hAnsi="Times New Roman" w:cs="Times New Roman"/>
          <w:b/>
          <w:sz w:val="24"/>
          <w:szCs w:val="24"/>
        </w:rPr>
      </w:pPr>
      <w:r w:rsidRPr="00754C3C">
        <w:rPr>
          <w:rFonts w:ascii="Times New Roman" w:hAnsi="Times New Roman" w:cs="Times New Roman"/>
          <w:b/>
          <w:sz w:val="24"/>
          <w:szCs w:val="24"/>
        </w:rPr>
        <w:t>K bodu 69 (§ 201 ods. 10 písm. c)</w:t>
      </w:r>
    </w:p>
    <w:p w14:paraId="3E84EF24" w14:textId="77777777" w:rsidR="00DE7B5A" w:rsidRPr="00754C3C" w:rsidRDefault="00DE7B5A" w:rsidP="00C659EA">
      <w:pPr>
        <w:spacing w:after="240" w:line="240" w:lineRule="auto"/>
        <w:jc w:val="both"/>
        <w:rPr>
          <w:rFonts w:ascii="Times New Roman" w:hAnsi="Times New Roman" w:cs="Times New Roman"/>
          <w:sz w:val="24"/>
          <w:szCs w:val="24"/>
        </w:rPr>
      </w:pPr>
      <w:r w:rsidRPr="00754C3C">
        <w:rPr>
          <w:rFonts w:ascii="Times New Roman" w:hAnsi="Times New Roman" w:cs="Times New Roman"/>
          <w:sz w:val="24"/>
          <w:szCs w:val="24"/>
        </w:rPr>
        <w:t>Navrhovaná právna úprava súvisí s novelizačným bodom 27.</w:t>
      </w:r>
    </w:p>
    <w:p w14:paraId="0CD70E66" w14:textId="77777777" w:rsidR="00C659EA" w:rsidRDefault="00863744" w:rsidP="00C659EA">
      <w:pPr>
        <w:spacing w:after="240" w:line="240" w:lineRule="auto"/>
        <w:jc w:val="both"/>
        <w:rPr>
          <w:rFonts w:ascii="Times New Roman" w:hAnsi="Times New Roman" w:cs="Times New Roman"/>
          <w:b/>
          <w:sz w:val="24"/>
        </w:rPr>
      </w:pPr>
      <w:r w:rsidRPr="00754C3C">
        <w:rPr>
          <w:rFonts w:ascii="Times New Roman" w:hAnsi="Times New Roman" w:cs="Times New Roman"/>
          <w:b/>
          <w:sz w:val="24"/>
        </w:rPr>
        <w:t>K bodu 70</w:t>
      </w:r>
      <w:r w:rsidR="00C659EA" w:rsidRPr="00754C3C">
        <w:rPr>
          <w:rFonts w:ascii="Times New Roman" w:hAnsi="Times New Roman" w:cs="Times New Roman"/>
          <w:b/>
          <w:sz w:val="24"/>
        </w:rPr>
        <w:t xml:space="preserve"> (§ 201 ods. 10 písm. d))</w:t>
      </w:r>
      <w:bookmarkStart w:id="0" w:name="_GoBack"/>
      <w:bookmarkEnd w:id="0"/>
    </w:p>
    <w:p w14:paraId="31501C1F" w14:textId="77777777" w:rsidR="00C659EA" w:rsidRPr="00634F05" w:rsidRDefault="00C659EA" w:rsidP="00C659EA">
      <w:pPr>
        <w:spacing w:after="240" w:line="240" w:lineRule="auto"/>
        <w:jc w:val="both"/>
        <w:rPr>
          <w:rFonts w:ascii="Times New Roman" w:hAnsi="Times New Roman" w:cs="Times New Roman"/>
          <w:color w:val="000000" w:themeColor="text1"/>
          <w:sz w:val="24"/>
        </w:rPr>
      </w:pPr>
      <w:r w:rsidRPr="00634F05">
        <w:rPr>
          <w:rFonts w:ascii="Times New Roman" w:hAnsi="Times New Roman" w:cs="Times New Roman"/>
          <w:color w:val="000000" w:themeColor="text1"/>
          <w:sz w:val="24"/>
        </w:rPr>
        <w:lastRenderedPageBreak/>
        <w:t>Táto legislatívna zmena sa navrhuje, pretože okrsková volebná komisia utvorená pre osobitný okrsok sčítava hlasy a vyhotovuje zápisnicu o výsledku hlasovania poštou bez ohľadu na trvalý pobyt voliča.</w:t>
      </w:r>
    </w:p>
    <w:p w14:paraId="6953AC86" w14:textId="77777777" w:rsidR="00C659EA" w:rsidRPr="00E74B8D" w:rsidRDefault="00C659EA" w:rsidP="00C659EA">
      <w:pPr>
        <w:spacing w:after="240" w:line="240" w:lineRule="auto"/>
        <w:jc w:val="both"/>
        <w:rPr>
          <w:rFonts w:ascii="Times New Roman" w:hAnsi="Times New Roman" w:cs="Times New Roman"/>
          <w:b/>
          <w:sz w:val="24"/>
        </w:rPr>
      </w:pPr>
      <w:r w:rsidRPr="00E74B8D">
        <w:rPr>
          <w:rFonts w:ascii="Times New Roman" w:hAnsi="Times New Roman" w:cs="Times New Roman"/>
          <w:b/>
          <w:sz w:val="24"/>
        </w:rPr>
        <w:t>K</w:t>
      </w:r>
      <w:r w:rsidR="00863744">
        <w:rPr>
          <w:rFonts w:ascii="Times New Roman" w:hAnsi="Times New Roman" w:cs="Times New Roman"/>
          <w:b/>
          <w:sz w:val="24"/>
        </w:rPr>
        <w:t> bodu 75</w:t>
      </w:r>
      <w:r w:rsidRPr="00E74B8D">
        <w:rPr>
          <w:rFonts w:ascii="Times New Roman" w:hAnsi="Times New Roman" w:cs="Times New Roman"/>
          <w:b/>
          <w:sz w:val="24"/>
        </w:rPr>
        <w:t xml:space="preserve"> (§ 205)</w:t>
      </w:r>
    </w:p>
    <w:p w14:paraId="4A0E73A9"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Na spôsob voľby v referende sa vzťahujú ustanovenia o spôsobe voľby do Národnej rady Slovenskej republiky.</w:t>
      </w:r>
    </w:p>
    <w:p w14:paraId="2777F236" w14:textId="77777777" w:rsidR="00C659EA" w:rsidRDefault="00863744" w:rsidP="00C659EA">
      <w:pPr>
        <w:spacing w:after="240" w:line="24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K bodu 78</w:t>
      </w:r>
      <w:r w:rsidR="00C659EA" w:rsidRPr="00111997">
        <w:rPr>
          <w:rFonts w:ascii="Times New Roman" w:eastAsia="Times New Roman" w:hAnsi="Times New Roman" w:cs="Times New Roman"/>
          <w:b/>
          <w:sz w:val="24"/>
          <w:lang w:eastAsia="sk-SK"/>
        </w:rPr>
        <w:t xml:space="preserve"> (§ 211 ods. 1 písm. e) a § 213 ods. 1 písm. e))</w:t>
      </w:r>
    </w:p>
    <w:p w14:paraId="3F93D6F6" w14:textId="77777777" w:rsidR="00C659EA" w:rsidRDefault="00C659EA" w:rsidP="00C659E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 súvislosti s utvorením okrskovej volebnej komisie utvorenej pre osobitný okrsok  a okresnej volebnej komisie pre voľbu poštou pre voličov bez ohľadu na miesto ich trvalého pobytu, sa upravujú náležitosti zápisnice okrskovej volebnej komisie a okresnej volebnej komisie, kde sa voľba poštou zo zahraničia vypúšťa.</w:t>
      </w:r>
    </w:p>
    <w:p w14:paraId="25AA70F0" w14:textId="77777777" w:rsidR="00C659EA" w:rsidRDefault="00C659EA" w:rsidP="00C659EA">
      <w:pPr>
        <w:spacing w:after="240" w:line="24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 xml:space="preserve">K bodu </w:t>
      </w:r>
      <w:r w:rsidR="00863744">
        <w:rPr>
          <w:rFonts w:ascii="Times New Roman" w:eastAsia="Times New Roman" w:hAnsi="Times New Roman" w:cs="Times New Roman"/>
          <w:b/>
          <w:sz w:val="24"/>
          <w:lang w:eastAsia="sk-SK"/>
        </w:rPr>
        <w:t>79</w:t>
      </w:r>
      <w:r>
        <w:rPr>
          <w:rFonts w:ascii="Times New Roman" w:eastAsia="Times New Roman" w:hAnsi="Times New Roman" w:cs="Times New Roman"/>
          <w:b/>
          <w:sz w:val="24"/>
          <w:lang w:eastAsia="sk-SK"/>
        </w:rPr>
        <w:t xml:space="preserve"> (§ 211 ods. 2)</w:t>
      </w:r>
    </w:p>
    <w:p w14:paraId="16BB6B4D" w14:textId="77777777" w:rsidR="00C659EA" w:rsidRPr="00982ECF" w:rsidRDefault="00C659EA" w:rsidP="00C659EA">
      <w:pPr>
        <w:spacing w:after="240" w:line="24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 xml:space="preserve">Ide o precizovanie textu, vzhľadom na kreovanie okrskovej volebnej komisie utvorenej pre osobitný okrsok a výkon jej činností. </w:t>
      </w:r>
    </w:p>
    <w:p w14:paraId="2F1020B8" w14:textId="77777777" w:rsidR="00C659EA" w:rsidRDefault="00863744" w:rsidP="00C659EA">
      <w:pPr>
        <w:spacing w:after="240" w:line="24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K bodu 80</w:t>
      </w:r>
      <w:r w:rsidR="00C659EA">
        <w:rPr>
          <w:rFonts w:ascii="Times New Roman" w:eastAsia="Times New Roman" w:hAnsi="Times New Roman" w:cs="Times New Roman"/>
          <w:b/>
          <w:sz w:val="24"/>
          <w:lang w:eastAsia="sk-SK"/>
        </w:rPr>
        <w:t xml:space="preserve"> (§ 214 ods. 1 písm. f))</w:t>
      </w:r>
    </w:p>
    <w:p w14:paraId="18C41215" w14:textId="77777777" w:rsidR="00C659EA" w:rsidRPr="00EE3642" w:rsidRDefault="00C659EA" w:rsidP="00C659EA">
      <w:pPr>
        <w:spacing w:after="36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Upravuje sa obsah zápisnice štátnej komisie v tom zmysle, pre výsledky referenda je relevantný údaj o počtoch voličov, ktorí doručili návratnú obálku z cudziny a to v lehote, ktorú ustanovuje zákon a nie údaj o voličoch, ktorí návratnú obálku síce </w:t>
      </w:r>
      <w:r w:rsidRPr="00EE3642">
        <w:rPr>
          <w:rFonts w:ascii="Times New Roman" w:hAnsi="Times New Roman" w:cs="Times New Roman"/>
          <w:color w:val="000000" w:themeColor="text1"/>
          <w:sz w:val="24"/>
          <w:szCs w:val="24"/>
        </w:rPr>
        <w:t>zaslali, ale tá nemusela byť doručená ministerstvu vnútra.</w:t>
      </w:r>
    </w:p>
    <w:p w14:paraId="34F65DF0" w14:textId="77777777" w:rsidR="00C659EA" w:rsidRPr="00EE3642" w:rsidRDefault="00C659EA" w:rsidP="00C659EA">
      <w:pPr>
        <w:spacing w:after="240" w:line="240" w:lineRule="auto"/>
        <w:jc w:val="both"/>
        <w:rPr>
          <w:rFonts w:ascii="Times New Roman" w:hAnsi="Times New Roman" w:cs="Times New Roman"/>
          <w:b/>
          <w:color w:val="000000" w:themeColor="text1"/>
          <w:sz w:val="24"/>
          <w:szCs w:val="24"/>
        </w:rPr>
      </w:pPr>
      <w:r w:rsidRPr="00EE3642">
        <w:rPr>
          <w:rFonts w:ascii="Times New Roman" w:hAnsi="Times New Roman" w:cs="Times New Roman"/>
          <w:b/>
          <w:color w:val="000000" w:themeColor="text1"/>
          <w:sz w:val="24"/>
          <w:szCs w:val="24"/>
        </w:rPr>
        <w:t>K čl. II</w:t>
      </w:r>
    </w:p>
    <w:p w14:paraId="6A7E7D67" w14:textId="77777777" w:rsidR="00C659EA" w:rsidRPr="00DF7430" w:rsidRDefault="00C659EA" w:rsidP="00C659EA">
      <w:pPr>
        <w:jc w:val="both"/>
        <w:rPr>
          <w:rFonts w:ascii="Times New Roman" w:hAnsi="Times New Roman" w:cs="Times New Roman"/>
          <w:sz w:val="24"/>
          <w:szCs w:val="24"/>
        </w:rPr>
      </w:pPr>
      <w:r w:rsidRPr="005B0F78">
        <w:rPr>
          <w:rFonts w:ascii="Times New Roman" w:hAnsi="Times New Roman" w:cs="Times New Roman"/>
          <w:sz w:val="24"/>
          <w:szCs w:val="24"/>
        </w:rPr>
        <w:t xml:space="preserve">Vzhľadom na potrebnú dĺžku legislatívneho procesu a dostatočnú </w:t>
      </w:r>
      <w:proofErr w:type="spellStart"/>
      <w:r w:rsidRPr="005B0F78">
        <w:rPr>
          <w:rFonts w:ascii="Times New Roman" w:hAnsi="Times New Roman" w:cs="Times New Roman"/>
          <w:sz w:val="24"/>
          <w:szCs w:val="24"/>
        </w:rPr>
        <w:t>legisvakanciu</w:t>
      </w:r>
      <w:proofErr w:type="spellEnd"/>
      <w:r w:rsidRPr="005B0F78">
        <w:rPr>
          <w:rFonts w:ascii="Times New Roman" w:hAnsi="Times New Roman" w:cs="Times New Roman"/>
          <w:sz w:val="24"/>
          <w:szCs w:val="24"/>
        </w:rPr>
        <w:t xml:space="preserve"> sa navrhuje účinnosť zákona od 1. marca 2023. </w:t>
      </w:r>
    </w:p>
    <w:p w14:paraId="119DC19F" w14:textId="77777777" w:rsidR="00BA627E" w:rsidRDefault="00BA627E"/>
    <w:sectPr w:rsidR="00BA62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04BE3" w14:textId="77777777" w:rsidR="00F57D97" w:rsidRDefault="00F57D97">
      <w:pPr>
        <w:spacing w:after="0" w:line="240" w:lineRule="auto"/>
      </w:pPr>
      <w:r>
        <w:separator/>
      </w:r>
    </w:p>
  </w:endnote>
  <w:endnote w:type="continuationSeparator" w:id="0">
    <w:p w14:paraId="33F776C7" w14:textId="77777777" w:rsidR="00F57D97" w:rsidRDefault="00F5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892233"/>
      <w:docPartObj>
        <w:docPartGallery w:val="Page Numbers (Bottom of Page)"/>
        <w:docPartUnique/>
      </w:docPartObj>
    </w:sdtPr>
    <w:sdtEndPr/>
    <w:sdtContent>
      <w:p w14:paraId="2D6B4355" w14:textId="419B02B6" w:rsidR="00155DE5" w:rsidRDefault="00456680">
        <w:pPr>
          <w:pStyle w:val="Pta"/>
          <w:jc w:val="center"/>
        </w:pPr>
        <w:r>
          <w:fldChar w:fldCharType="begin"/>
        </w:r>
        <w:r>
          <w:instrText>PAGE   \* MERGEFORMAT</w:instrText>
        </w:r>
        <w:r>
          <w:fldChar w:fldCharType="separate"/>
        </w:r>
        <w:r w:rsidR="00754C3C">
          <w:rPr>
            <w:noProof/>
          </w:rPr>
          <w:t>12</w:t>
        </w:r>
        <w:r>
          <w:fldChar w:fldCharType="end"/>
        </w:r>
      </w:p>
    </w:sdtContent>
  </w:sdt>
  <w:p w14:paraId="0702D1A0" w14:textId="77777777" w:rsidR="00155DE5" w:rsidRDefault="00F57D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92135" w14:textId="77777777" w:rsidR="00F57D97" w:rsidRDefault="00F57D97">
      <w:pPr>
        <w:spacing w:after="0" w:line="240" w:lineRule="auto"/>
      </w:pPr>
      <w:r>
        <w:separator/>
      </w:r>
    </w:p>
  </w:footnote>
  <w:footnote w:type="continuationSeparator" w:id="0">
    <w:p w14:paraId="6B1B790A" w14:textId="77777777" w:rsidR="00F57D97" w:rsidRDefault="00F57D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EA"/>
    <w:rsid w:val="00013FEE"/>
    <w:rsid w:val="000C229B"/>
    <w:rsid w:val="00163B4A"/>
    <w:rsid w:val="00232841"/>
    <w:rsid w:val="00294D5E"/>
    <w:rsid w:val="00305BA3"/>
    <w:rsid w:val="00363788"/>
    <w:rsid w:val="00456680"/>
    <w:rsid w:val="004606A0"/>
    <w:rsid w:val="00495A74"/>
    <w:rsid w:val="00741E9E"/>
    <w:rsid w:val="00754C3C"/>
    <w:rsid w:val="00806CAA"/>
    <w:rsid w:val="00863744"/>
    <w:rsid w:val="008742CF"/>
    <w:rsid w:val="008E31AE"/>
    <w:rsid w:val="0091326C"/>
    <w:rsid w:val="00917783"/>
    <w:rsid w:val="00981332"/>
    <w:rsid w:val="00A824A7"/>
    <w:rsid w:val="00A973CF"/>
    <w:rsid w:val="00B65D04"/>
    <w:rsid w:val="00BA627E"/>
    <w:rsid w:val="00C659EA"/>
    <w:rsid w:val="00CC3FBE"/>
    <w:rsid w:val="00DB0A73"/>
    <w:rsid w:val="00DE7B5A"/>
    <w:rsid w:val="00E63D4A"/>
    <w:rsid w:val="00F152C6"/>
    <w:rsid w:val="00F57D97"/>
    <w:rsid w:val="00F600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0661"/>
  <w15:chartTrackingRefBased/>
  <w15:docId w15:val="{D3BA4E1A-FD5D-49E1-A5A2-B846AF4E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659E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C659EA"/>
    <w:pPr>
      <w:spacing w:before="120" w:after="120" w:line="240" w:lineRule="auto"/>
      <w:jc w:val="both"/>
    </w:pPr>
    <w:rPr>
      <w:rFonts w:ascii="Fira Sans" w:hAnsi="Fira Sans"/>
      <w:color w:val="232323"/>
      <w:sz w:val="20"/>
      <w:szCs w:val="24"/>
    </w:rPr>
  </w:style>
  <w:style w:type="character" w:customStyle="1" w:styleId="ZkladntextChar">
    <w:name w:val="Základný text Char"/>
    <w:basedOn w:val="Predvolenpsmoodseku"/>
    <w:link w:val="Zkladntext"/>
    <w:rsid w:val="00C659EA"/>
    <w:rPr>
      <w:rFonts w:ascii="Fira Sans" w:hAnsi="Fira Sans"/>
      <w:color w:val="232323"/>
      <w:sz w:val="20"/>
      <w:szCs w:val="24"/>
    </w:rPr>
  </w:style>
  <w:style w:type="paragraph" w:customStyle="1" w:styleId="Odstavec-posun-minus1r">
    <w:name w:val="Odstavec-posun-minus_1r"/>
    <w:basedOn w:val="Normlny"/>
    <w:qFormat/>
    <w:rsid w:val="00C659EA"/>
    <w:pPr>
      <w:spacing w:before="120" w:after="120" w:line="240" w:lineRule="auto"/>
      <w:ind w:left="851" w:hanging="284"/>
      <w:jc w:val="both"/>
    </w:pPr>
    <w:rPr>
      <w:rFonts w:ascii="Fira Sans" w:hAnsi="Fira Sans"/>
      <w:color w:val="232323"/>
      <w:sz w:val="20"/>
      <w:szCs w:val="24"/>
    </w:rPr>
  </w:style>
  <w:style w:type="paragraph" w:styleId="Odsekzoznamu">
    <w:name w:val="List Paragraph"/>
    <w:basedOn w:val="Normlny"/>
    <w:uiPriority w:val="34"/>
    <w:qFormat/>
    <w:rsid w:val="00C659EA"/>
    <w:pPr>
      <w:spacing w:before="120" w:after="120" w:line="240" w:lineRule="auto"/>
      <w:ind w:left="720"/>
      <w:contextualSpacing/>
      <w:jc w:val="both"/>
    </w:pPr>
    <w:rPr>
      <w:rFonts w:ascii="Fira Sans" w:hAnsi="Fira Sans"/>
      <w:color w:val="232323"/>
      <w:sz w:val="20"/>
      <w:szCs w:val="24"/>
    </w:rPr>
  </w:style>
  <w:style w:type="paragraph" w:styleId="Normlnywebov">
    <w:name w:val="Normal (Web)"/>
    <w:basedOn w:val="Normlny"/>
    <w:uiPriority w:val="99"/>
    <w:semiHidden/>
    <w:unhideWhenUsed/>
    <w:rsid w:val="00C659E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659EA"/>
    <w:pPr>
      <w:tabs>
        <w:tab w:val="center" w:pos="4536"/>
        <w:tab w:val="right" w:pos="9072"/>
      </w:tabs>
      <w:spacing w:after="0" w:line="240" w:lineRule="auto"/>
    </w:pPr>
  </w:style>
  <w:style w:type="character" w:customStyle="1" w:styleId="PtaChar">
    <w:name w:val="Päta Char"/>
    <w:basedOn w:val="Predvolenpsmoodseku"/>
    <w:link w:val="Pta"/>
    <w:uiPriority w:val="99"/>
    <w:rsid w:val="00C659EA"/>
  </w:style>
  <w:style w:type="character" w:styleId="Odkaznakomentr">
    <w:name w:val="annotation reference"/>
    <w:basedOn w:val="Predvolenpsmoodseku"/>
    <w:uiPriority w:val="99"/>
    <w:semiHidden/>
    <w:unhideWhenUsed/>
    <w:rsid w:val="00B65D04"/>
    <w:rPr>
      <w:sz w:val="16"/>
      <w:szCs w:val="16"/>
    </w:rPr>
  </w:style>
  <w:style w:type="paragraph" w:styleId="Textkomentra">
    <w:name w:val="annotation text"/>
    <w:basedOn w:val="Normlny"/>
    <w:link w:val="TextkomentraChar"/>
    <w:uiPriority w:val="99"/>
    <w:semiHidden/>
    <w:unhideWhenUsed/>
    <w:rsid w:val="00B65D04"/>
    <w:pPr>
      <w:spacing w:line="240" w:lineRule="auto"/>
    </w:pPr>
    <w:rPr>
      <w:sz w:val="20"/>
      <w:szCs w:val="20"/>
    </w:rPr>
  </w:style>
  <w:style w:type="character" w:customStyle="1" w:styleId="TextkomentraChar">
    <w:name w:val="Text komentára Char"/>
    <w:basedOn w:val="Predvolenpsmoodseku"/>
    <w:link w:val="Textkomentra"/>
    <w:uiPriority w:val="99"/>
    <w:semiHidden/>
    <w:rsid w:val="00B65D04"/>
    <w:rPr>
      <w:sz w:val="20"/>
      <w:szCs w:val="20"/>
    </w:rPr>
  </w:style>
  <w:style w:type="paragraph" w:styleId="Predmetkomentra">
    <w:name w:val="annotation subject"/>
    <w:basedOn w:val="Textkomentra"/>
    <w:next w:val="Textkomentra"/>
    <w:link w:val="PredmetkomentraChar"/>
    <w:uiPriority w:val="99"/>
    <w:semiHidden/>
    <w:unhideWhenUsed/>
    <w:rsid w:val="00B65D04"/>
    <w:rPr>
      <w:b/>
      <w:bCs/>
    </w:rPr>
  </w:style>
  <w:style w:type="character" w:customStyle="1" w:styleId="PredmetkomentraChar">
    <w:name w:val="Predmet komentára Char"/>
    <w:basedOn w:val="TextkomentraChar"/>
    <w:link w:val="Predmetkomentra"/>
    <w:uiPriority w:val="99"/>
    <w:semiHidden/>
    <w:rsid w:val="00B65D04"/>
    <w:rPr>
      <w:b/>
      <w:bCs/>
      <w:sz w:val="20"/>
      <w:szCs w:val="20"/>
    </w:rPr>
  </w:style>
  <w:style w:type="paragraph" w:styleId="Textbubliny">
    <w:name w:val="Balloon Text"/>
    <w:basedOn w:val="Normlny"/>
    <w:link w:val="TextbublinyChar"/>
    <w:uiPriority w:val="99"/>
    <w:semiHidden/>
    <w:unhideWhenUsed/>
    <w:rsid w:val="00B65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5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ov-lex.sk/pravne-predpisy/SK/ZZ/2014/180/202204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4929</Words>
  <Characters>28101</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Partičková</dc:creator>
  <cp:keywords/>
  <dc:description/>
  <cp:lastModifiedBy>Michaela Partičková</cp:lastModifiedBy>
  <cp:revision>4</cp:revision>
  <dcterms:created xsi:type="dcterms:W3CDTF">2022-09-08T08:15:00Z</dcterms:created>
  <dcterms:modified xsi:type="dcterms:W3CDTF">2022-09-12T09:13:00Z</dcterms:modified>
</cp:coreProperties>
</file>