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1C" w:rsidRPr="000F401F" w:rsidRDefault="00053F1C" w:rsidP="00053F1C">
      <w:pPr>
        <w:autoSpaceDE/>
        <w:autoSpaceDN/>
        <w:ind w:left="360"/>
        <w:jc w:val="center"/>
        <w:rPr>
          <w:b/>
        </w:rPr>
      </w:pPr>
      <w:bookmarkStart w:id="0" w:name="_GoBack"/>
      <w:bookmarkEnd w:id="0"/>
      <w:r w:rsidRPr="000F401F">
        <w:rPr>
          <w:b/>
        </w:rPr>
        <w:t>TABUĽKA ZHODY</w:t>
      </w:r>
    </w:p>
    <w:p w:rsidR="00053F1C" w:rsidRPr="000F401F" w:rsidRDefault="0091500F" w:rsidP="00053F1C">
      <w:pPr>
        <w:autoSpaceDE/>
        <w:autoSpaceDN/>
        <w:ind w:left="360"/>
        <w:jc w:val="center"/>
        <w:rPr>
          <w:b/>
        </w:rPr>
      </w:pPr>
      <w:r>
        <w:rPr>
          <w:b/>
        </w:rPr>
        <w:t xml:space="preserve">návrhu </w:t>
      </w:r>
      <w:r w:rsidR="00053F1C" w:rsidRPr="000F401F">
        <w:rPr>
          <w:b/>
        </w:rPr>
        <w:t>právneho predpisu s právom Európskej únie</w:t>
      </w:r>
    </w:p>
    <w:p w:rsidR="00053F1C" w:rsidRPr="00527C5B" w:rsidRDefault="00053F1C" w:rsidP="00053F1C">
      <w:pPr>
        <w:autoSpaceDE/>
        <w:autoSpaceDN/>
        <w:ind w:left="360"/>
        <w:rPr>
          <w:sz w:val="20"/>
          <w:szCs w:val="20"/>
        </w:rPr>
      </w:pPr>
    </w:p>
    <w:tbl>
      <w:tblPr>
        <w:tblW w:w="149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421"/>
        <w:gridCol w:w="1260"/>
        <w:gridCol w:w="1080"/>
        <w:gridCol w:w="1080"/>
        <w:gridCol w:w="4707"/>
        <w:gridCol w:w="567"/>
        <w:gridCol w:w="1985"/>
      </w:tblGrid>
      <w:tr w:rsidR="00053F1C" w:rsidRPr="000F401F" w:rsidTr="00792B97">
        <w:trPr>
          <w:cantSplit/>
          <w:trHeight w:val="567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b/>
                <w:sz w:val="18"/>
                <w:szCs w:val="18"/>
              </w:rPr>
            </w:pPr>
          </w:p>
          <w:p w:rsidR="00053F1C" w:rsidRPr="000F401F" w:rsidRDefault="00D33950" w:rsidP="00D3395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9558B1">
              <w:rPr>
                <w:b/>
                <w:sz w:val="18"/>
                <w:szCs w:val="18"/>
              </w:rPr>
              <w:t xml:space="preserve">mernica </w:t>
            </w:r>
            <w:r>
              <w:rPr>
                <w:b/>
                <w:sz w:val="18"/>
                <w:szCs w:val="18"/>
              </w:rPr>
              <w:t>E</w:t>
            </w:r>
            <w:r w:rsidRPr="009558B1">
              <w:rPr>
                <w:b/>
                <w:sz w:val="18"/>
                <w:szCs w:val="18"/>
              </w:rPr>
              <w:t xml:space="preserve">urópskeho parlamentu a </w:t>
            </w:r>
            <w:r>
              <w:rPr>
                <w:b/>
                <w:sz w:val="18"/>
                <w:szCs w:val="18"/>
              </w:rPr>
              <w:t>R</w:t>
            </w:r>
            <w:r w:rsidRPr="009558B1">
              <w:rPr>
                <w:b/>
                <w:sz w:val="18"/>
                <w:szCs w:val="18"/>
              </w:rPr>
              <w:t xml:space="preserve">ady </w:t>
            </w:r>
            <w:r w:rsidR="009558B1" w:rsidRPr="009558B1">
              <w:rPr>
                <w:b/>
                <w:sz w:val="18"/>
                <w:szCs w:val="18"/>
              </w:rPr>
              <w:t xml:space="preserve">2014/36/EÚ o podmienkach vstupu a pobytu štátnych príslušníkov tretích krajín na účel zamestnania ako sezónni pracovníci </w:t>
            </w:r>
            <w:r w:rsidR="009558B1" w:rsidRPr="009558B1">
              <w:rPr>
                <w:b/>
                <w:bCs/>
                <w:sz w:val="18"/>
                <w:szCs w:val="18"/>
              </w:rPr>
              <w:t>(Ú. v. EÚ L 94, 28.3.2014)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792B97">
            <w:pPr>
              <w:pStyle w:val="Nadpis4"/>
              <w:rPr>
                <w:sz w:val="18"/>
                <w:szCs w:val="18"/>
              </w:rPr>
            </w:pPr>
          </w:p>
          <w:p w:rsidR="00F0365A" w:rsidRDefault="00F0365A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zákon č. 404/2011 Z. z. </w:t>
            </w:r>
            <w:r w:rsidRPr="00F0365A">
              <w:rPr>
                <w:b/>
                <w:sz w:val="18"/>
                <w:szCs w:val="18"/>
              </w:rPr>
              <w:t>o pobyte cudzincov a o zmene a doplnení niektorých zákonov</w:t>
            </w:r>
            <w:r>
              <w:rPr>
                <w:b/>
                <w:sz w:val="18"/>
                <w:szCs w:val="18"/>
              </w:rPr>
              <w:t xml:space="preserve"> v znení neskorších predpisov</w:t>
            </w:r>
          </w:p>
          <w:p w:rsidR="00F0365A" w:rsidRDefault="00F0365A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zákon č. 5/2004 Z. z. </w:t>
            </w:r>
            <w:r w:rsidRPr="00F0365A">
              <w:rPr>
                <w:b/>
                <w:sz w:val="18"/>
                <w:szCs w:val="18"/>
              </w:rPr>
              <w:t>o službách zamestnanosti a o zmene a doplnení niektorých zákonov</w:t>
            </w:r>
            <w:r>
              <w:rPr>
                <w:b/>
                <w:sz w:val="18"/>
                <w:szCs w:val="18"/>
              </w:rPr>
              <w:t xml:space="preserve"> v znení neskorších predpisov</w:t>
            </w:r>
          </w:p>
          <w:p w:rsidR="00053F1C" w:rsidRPr="000F401F" w:rsidRDefault="00053F1C" w:rsidP="00053F1C">
            <w:pPr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návrh zákona, ktorým </w:t>
            </w:r>
            <w:r w:rsidRPr="00053F1C">
              <w:rPr>
                <w:b/>
                <w:sz w:val="18"/>
                <w:szCs w:val="18"/>
              </w:rPr>
              <w:t>sa mení a dopĺňa zákon č. 5/2004 Z. z. o službách zamestnanosti a o zmene a doplnení niektorých zákonov v znení neskorších predpisov a ktorým sa menia a dopĺňajú niektoré zákony</w:t>
            </w:r>
            <w:r>
              <w:rPr>
                <w:b/>
                <w:sz w:val="18"/>
                <w:szCs w:val="18"/>
              </w:rPr>
              <w:t xml:space="preserve"> (ďalej len „návrh zákona“)</w:t>
            </w:r>
          </w:p>
        </w:tc>
      </w:tr>
      <w:tr w:rsidR="00053F1C" w:rsidRPr="000F401F" w:rsidTr="00D33950">
        <w:trPr>
          <w:cantSplit/>
          <w:trHeight w:val="567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1C" w:rsidRPr="00053F1C" w:rsidRDefault="00053F1C" w:rsidP="00053F1C">
            <w:pPr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Smernica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F1C" w:rsidRPr="00053F1C" w:rsidRDefault="00053F1C" w:rsidP="00053F1C">
            <w:pPr>
              <w:pStyle w:val="Nadpis4"/>
              <w:jc w:val="left"/>
              <w:rPr>
                <w:b w:val="0"/>
                <w:sz w:val="18"/>
                <w:szCs w:val="18"/>
              </w:rPr>
            </w:pPr>
            <w:r w:rsidRPr="00053F1C">
              <w:rPr>
                <w:b w:val="0"/>
                <w:sz w:val="18"/>
                <w:szCs w:val="18"/>
              </w:rPr>
              <w:t>Právne predpisy Slovenskej republiky</w:t>
            </w:r>
          </w:p>
        </w:tc>
      </w:tr>
      <w:tr w:rsidR="00053F1C" w:rsidRPr="000F401F" w:rsidTr="00792B97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Zarkazkladnhotextu"/>
              <w:spacing w:after="0" w:line="240" w:lineRule="exact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792B97">
            <w:pPr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8</w:t>
            </w:r>
          </w:p>
        </w:tc>
      </w:tr>
      <w:tr w:rsidR="00053F1C" w:rsidRPr="000F401F" w:rsidTr="00792B97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</w:t>
            </w:r>
          </w:p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(Č, O,</w:t>
            </w:r>
          </w:p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Spôsob transp</w:t>
            </w:r>
            <w:r w:rsidR="00F0365A">
              <w:rPr>
                <w:sz w:val="18"/>
                <w:szCs w:val="18"/>
              </w:rPr>
              <w:t>ozície</w:t>
            </w:r>
          </w:p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Číslo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Článok (Č, §, O, V, P)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53F1C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53F1C">
              <w:rPr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Zhoda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1C" w:rsidRPr="000F401F" w:rsidRDefault="00053F1C" w:rsidP="00792B97">
            <w:pPr>
              <w:pStyle w:val="Normlny0"/>
              <w:jc w:val="center"/>
              <w:rPr>
                <w:sz w:val="18"/>
                <w:szCs w:val="18"/>
              </w:rPr>
            </w:pPr>
            <w:r w:rsidRPr="000F401F">
              <w:rPr>
                <w:sz w:val="18"/>
                <w:szCs w:val="18"/>
              </w:rPr>
              <w:t>Poznámky</w:t>
            </w:r>
          </w:p>
          <w:p w:rsidR="00053F1C" w:rsidRPr="000F401F" w:rsidRDefault="00053F1C" w:rsidP="00792B97">
            <w:pPr>
              <w:pStyle w:val="Normlny0"/>
              <w:rPr>
                <w:sz w:val="18"/>
                <w:szCs w:val="18"/>
              </w:rPr>
            </w:pPr>
          </w:p>
        </w:tc>
      </w:tr>
      <w:tr w:rsidR="00BE414C" w:rsidRPr="000F401F" w:rsidTr="00792B97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FC6A54" w:rsidRDefault="00BE414C" w:rsidP="00BE414C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Č: 5</w:t>
            </w:r>
          </w:p>
          <w:p w:rsidR="00BE414C" w:rsidRPr="00FC6A54" w:rsidRDefault="00BE414C" w:rsidP="00BE414C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O: 3</w:t>
            </w:r>
          </w:p>
          <w:p w:rsidR="00BE414C" w:rsidRPr="000F401F" w:rsidRDefault="00BE414C" w:rsidP="00792B97">
            <w:pPr>
              <w:pStyle w:val="Normlny0"/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FC6A54" w:rsidRDefault="00BE414C" w:rsidP="00BE414C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3. Na základe dokumentácie poskytnutej v zmysle odseku 1 členské štáty vyžadujú, aby sezónny pracovník nebol odkázaný na ich systémy sociálnej pomoci.</w:t>
            </w:r>
          </w:p>
          <w:p w:rsidR="00BE414C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  <w:p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BE414C" w:rsidRDefault="00BE414C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Zákon č. 404/2011 Z. z.</w:t>
            </w:r>
          </w:p>
          <w:p w:rsidR="00BE414C" w:rsidRPr="00FC6A54" w:rsidRDefault="00BE414C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E414C" w:rsidRPr="00FC6A54" w:rsidRDefault="00BE414C" w:rsidP="00BE414C">
            <w:pPr>
              <w:snapToGrid w:val="0"/>
              <w:rPr>
                <w:b/>
                <w:sz w:val="18"/>
                <w:szCs w:val="18"/>
              </w:rPr>
            </w:pPr>
          </w:p>
          <w:p w:rsidR="00BE414C" w:rsidRPr="00FC6A54" w:rsidRDefault="00BE414C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E414C" w:rsidRPr="00FC6A54" w:rsidRDefault="00BE414C" w:rsidP="00BE414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Návrh zákona</w:t>
            </w:r>
          </w:p>
          <w:p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BE414C" w:rsidRDefault="00BE414C" w:rsidP="00BE414C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§ 16</w:t>
            </w:r>
          </w:p>
          <w:p w:rsidR="00BE414C" w:rsidRPr="00BE414C" w:rsidRDefault="00BE414C" w:rsidP="00BE414C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O: 4</w:t>
            </w:r>
          </w:p>
          <w:p w:rsidR="00BE414C" w:rsidRPr="00FC6A54" w:rsidRDefault="00BE414C" w:rsidP="00BE414C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BE414C" w:rsidRPr="00FC6A54" w:rsidRDefault="00BE414C" w:rsidP="00BE414C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BE414C" w:rsidRPr="00FC6A54" w:rsidRDefault="00BE414C" w:rsidP="00BE414C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BE414C" w:rsidRPr="00FC6A54" w:rsidRDefault="00BE414C" w:rsidP="00BE414C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BE414C" w:rsidRPr="00FC6A54" w:rsidRDefault="00BE414C" w:rsidP="00BE414C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§ 22</w:t>
            </w:r>
          </w:p>
          <w:p w:rsidR="00BE414C" w:rsidRPr="00FC6A54" w:rsidRDefault="00BE414C" w:rsidP="00BE414C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O: 12</w:t>
            </w:r>
          </w:p>
          <w:p w:rsidR="00BE414C" w:rsidRPr="00FC6A54" w:rsidRDefault="00BE414C" w:rsidP="00BE414C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P: c</w:t>
            </w:r>
          </w:p>
          <w:p w:rsidR="00BE414C" w:rsidRPr="00FC6A54" w:rsidRDefault="00BE414C" w:rsidP="00BE414C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B: 1</w:t>
            </w:r>
          </w:p>
          <w:p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FC6A54" w:rsidRDefault="00BE414C" w:rsidP="00BE414C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(4) Zastupiteľský úrad posúdi na základe dokladov podľa odseku 3, či štátny príslušník tretej krajiny, ktorý žiada o udelenie schengenského víza na účel sezónneho zamestnania, nebude počas jeho pobytu na území Slovenskej republiky odkázaný na systém pomoci v hmotnej núdzi.</w:t>
            </w:r>
          </w:p>
          <w:p w:rsidR="00BE414C" w:rsidRPr="00D41D56" w:rsidRDefault="00BE414C" w:rsidP="00BE414C">
            <w:pPr>
              <w:jc w:val="both"/>
              <w:rPr>
                <w:sz w:val="20"/>
              </w:rPr>
            </w:pPr>
          </w:p>
          <w:p w:rsidR="00BE414C" w:rsidRPr="00FC6A54" w:rsidRDefault="00BE414C" w:rsidP="00BE414C">
            <w:pPr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(12) Úrad neudelí povolenie na zamestnanie, ak</w:t>
            </w:r>
          </w:p>
          <w:p w:rsidR="00BE414C" w:rsidRPr="00FC6A54" w:rsidRDefault="00BE414C" w:rsidP="00BE414C">
            <w:pPr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c) ide o povolenie na zamestnanie na účel sezónneho zamestnania, aj ak</w:t>
            </w:r>
          </w:p>
          <w:p w:rsidR="00BE414C" w:rsidRPr="00FC6A54" w:rsidRDefault="00BE414C" w:rsidP="00BE414C">
            <w:pPr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 xml:space="preserve">1. štátny príslušník tretej krajiny je </w:t>
            </w:r>
            <w:r w:rsidRPr="00FC6A54">
              <w:rPr>
                <w:b/>
                <w:sz w:val="18"/>
                <w:szCs w:val="18"/>
              </w:rPr>
              <w:t>členom</w:t>
            </w:r>
            <w:r w:rsidRPr="00FC6A54">
              <w:rPr>
                <w:sz w:val="18"/>
                <w:szCs w:val="18"/>
              </w:rPr>
              <w:t xml:space="preserve"> domácnosti, ktorej sa poskytuje pomoc v hmotnej núdzi,</w:t>
            </w:r>
          </w:p>
          <w:p w:rsidR="00BE414C" w:rsidRPr="00053F1C" w:rsidRDefault="00BE414C" w:rsidP="00BE414C">
            <w:pPr>
              <w:pStyle w:val="Normlny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14C" w:rsidRPr="000F401F" w:rsidRDefault="00BE414C" w:rsidP="00792B97">
            <w:pPr>
              <w:pStyle w:val="Normlny0"/>
              <w:jc w:val="center"/>
              <w:rPr>
                <w:sz w:val="18"/>
                <w:szCs w:val="18"/>
              </w:rPr>
            </w:pPr>
          </w:p>
        </w:tc>
      </w:tr>
      <w:tr w:rsidR="00655487" w:rsidRPr="000F401F" w:rsidTr="00BE414C">
        <w:trPr>
          <w:trHeight w:val="50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0" w:rsidRPr="00FC6A54" w:rsidRDefault="001456D0" w:rsidP="001456D0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Č: 8</w:t>
            </w:r>
          </w:p>
          <w:p w:rsidR="001456D0" w:rsidRPr="00FC6A54" w:rsidRDefault="001456D0" w:rsidP="001456D0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O: 2</w:t>
            </w:r>
          </w:p>
          <w:p w:rsidR="001456D0" w:rsidRPr="00FC6A54" w:rsidRDefault="001456D0" w:rsidP="001456D0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P: a</w:t>
            </w: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1456D0" w:rsidRPr="00D41D56" w:rsidRDefault="001456D0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7037AC" w:rsidRPr="00D41D56" w:rsidRDefault="007037AC" w:rsidP="001456D0">
            <w:pPr>
              <w:snapToGrid w:val="0"/>
              <w:rPr>
                <w:sz w:val="20"/>
                <w:szCs w:val="20"/>
              </w:rPr>
            </w:pPr>
          </w:p>
          <w:p w:rsidR="0088265F" w:rsidRPr="00D41D56" w:rsidRDefault="0088265F" w:rsidP="006554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0" w:rsidRPr="00FC6A54" w:rsidRDefault="001456D0" w:rsidP="001456D0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2. Členské štáty v relevantných prípadoch zamietnu žiadosť o povolenie na účel sezónnej práce, ak:</w:t>
            </w:r>
          </w:p>
          <w:p w:rsidR="001456D0" w:rsidRPr="00FC6A54" w:rsidRDefault="001456D0" w:rsidP="001456D0">
            <w:pPr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a) bol zamestnávateľ podľa vnútroštátneho práva sankcionovaný za nelegálnu prácu a/alebo nelegálne zamestnávanie;</w:t>
            </w:r>
          </w:p>
          <w:p w:rsidR="001456D0" w:rsidRPr="00D41D56" w:rsidRDefault="001456D0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F17" w:rsidRPr="00D41D56" w:rsidRDefault="00735F17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88265F" w:rsidRPr="00D41D56" w:rsidRDefault="0088265F" w:rsidP="0088265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0" w:rsidRPr="00FC6A54" w:rsidRDefault="00FC6A54" w:rsidP="00FC6A54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N</w:t>
            </w: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456D0" w:rsidRPr="00D41D56" w:rsidRDefault="001456D0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037AC" w:rsidRPr="00D41D56" w:rsidRDefault="007037AC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55487" w:rsidRPr="00D41D56" w:rsidRDefault="00655487" w:rsidP="00C77BA2">
            <w:pPr>
              <w:suppressAutoHyphens/>
              <w:autoSpaceDN/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7" w:rsidRPr="00BE414C" w:rsidRDefault="00735F1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Zákon č. 404/2011 Z. z.</w:t>
            </w:r>
          </w:p>
          <w:p w:rsidR="001456D0" w:rsidRPr="00FC6A54" w:rsidRDefault="001456D0" w:rsidP="00FC6A54">
            <w:pPr>
              <w:snapToGrid w:val="0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41D56" w:rsidRPr="00FC6A54" w:rsidRDefault="00D41D56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Návrh zákona</w:t>
            </w: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1456D0" w:rsidRPr="00FC6A54" w:rsidRDefault="001456D0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E414C" w:rsidRPr="00FC6A54" w:rsidRDefault="00BE414C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FC6A54" w:rsidRPr="00BE414C" w:rsidRDefault="00FC6A54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Zákon č. 5/2004 Z. z.</w:t>
            </w:r>
          </w:p>
          <w:p w:rsidR="00655487" w:rsidRPr="00BE414C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655487" w:rsidRPr="00FC6A54" w:rsidRDefault="00655487" w:rsidP="00FC6A5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39AF" w:rsidRPr="00FC6A54" w:rsidRDefault="004939AF" w:rsidP="00FC6A54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§ 33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O: 6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P: c</w:t>
            </w:r>
            <w:r w:rsidR="00BE414C">
              <w:rPr>
                <w:b/>
                <w:sz w:val="18"/>
                <w:szCs w:val="18"/>
              </w:rPr>
              <w:t>, i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§ 21b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O:</w:t>
            </w:r>
            <w:r w:rsidR="00C77BA2">
              <w:rPr>
                <w:b/>
                <w:sz w:val="18"/>
                <w:szCs w:val="18"/>
              </w:rPr>
              <w:t xml:space="preserve"> </w:t>
            </w:r>
            <w:r w:rsidRPr="00BE414C">
              <w:rPr>
                <w:b/>
                <w:sz w:val="18"/>
                <w:szCs w:val="18"/>
              </w:rPr>
              <w:t>3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P: a</w:t>
            </w: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FC6A54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BE414C" w:rsidRPr="00FC6A54" w:rsidRDefault="00BE414C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Default="00735F17" w:rsidP="00735F17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§ 22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O: 2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P: a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B: 1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735F17" w:rsidRDefault="00735F17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BE414C" w:rsidRDefault="00BE414C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BE414C" w:rsidRPr="00BE414C" w:rsidRDefault="00BE414C" w:rsidP="00735F17">
            <w:pPr>
              <w:suppressAutoHyphens/>
              <w:autoSpaceDN/>
              <w:snapToGrid w:val="0"/>
              <w:rPr>
                <w:b/>
                <w:sz w:val="18"/>
                <w:szCs w:val="18"/>
              </w:rPr>
            </w:pP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§ 22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O: 12</w:t>
            </w:r>
          </w:p>
          <w:p w:rsidR="00735F17" w:rsidRPr="00BE414C" w:rsidRDefault="00735F17" w:rsidP="00FC6A54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P: c</w:t>
            </w:r>
          </w:p>
          <w:p w:rsidR="00735F17" w:rsidRPr="00BE414C" w:rsidRDefault="00735F17" w:rsidP="00735F17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B: 2</w:t>
            </w:r>
          </w:p>
          <w:p w:rsidR="005912E6" w:rsidRPr="00FC6A54" w:rsidRDefault="005912E6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D0" w:rsidRPr="00FC6A54" w:rsidRDefault="001456D0" w:rsidP="001456D0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(6) Policajný útvar zamietne žiadosť o udelenie prechodného pobytu, ak</w:t>
            </w:r>
          </w:p>
          <w:p w:rsidR="001456D0" w:rsidRPr="00FC6A54" w:rsidRDefault="001456D0" w:rsidP="00BE414C">
            <w:pPr>
              <w:suppressAutoHyphens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c) štátny príslušník tretej krajiny nespĺňa podmienky na udelenie prechodného pobytu,</w:t>
            </w:r>
          </w:p>
          <w:p w:rsidR="00735F17" w:rsidRPr="00FC6A54" w:rsidRDefault="001456D0" w:rsidP="00BE414C">
            <w:pPr>
              <w:suppressAutoHyphens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 xml:space="preserve">i) úrad práce, sociálnych vecí a rodiny vydá potvrdenie podľa odseku 3, ktoré obsahuje nesúhlas s obsadením voľného pracovného miesta. </w:t>
            </w:r>
          </w:p>
          <w:p w:rsidR="00735F17" w:rsidRPr="00FC6A54" w:rsidRDefault="00735F17" w:rsidP="00735F17">
            <w:pPr>
              <w:suppressAutoHyphens/>
              <w:autoSpaceDN/>
              <w:rPr>
                <w:sz w:val="18"/>
                <w:szCs w:val="18"/>
              </w:rPr>
            </w:pPr>
          </w:p>
          <w:p w:rsidR="001456D0" w:rsidRPr="00FC6A54" w:rsidRDefault="00735F17" w:rsidP="00C77BA2">
            <w:pPr>
              <w:suppressAutoHyphens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 xml:space="preserve">(3) </w:t>
            </w:r>
            <w:r w:rsidR="001456D0" w:rsidRPr="00FC6A54">
              <w:rPr>
                <w:sz w:val="18"/>
                <w:szCs w:val="18"/>
              </w:rPr>
              <w:t>Podmienkou na vydanie potvrdenia o možnosti obsadenia voľného pracovného miesta, ktoré obsahuje súhlas s jeho obsadením, je, že</w:t>
            </w:r>
          </w:p>
          <w:p w:rsidR="001456D0" w:rsidRDefault="001456D0" w:rsidP="00BE414C">
            <w:pPr>
              <w:suppressAutoHyphens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 xml:space="preserve">a) zamestnávateľ, ktorý má záujem prijať do zamestnania štátneho príslušníka tretej krajiny, užívateľský zamestnávateľ, ak ide o štátneho príslušníka tretej krajiny podľa § 21 ods. 4 druhej vety, alebo hostiteľský subjekt neporušil zákaz nelegálneho zamestnávania v období piatich rokov pred podaním žiadosti  o udelenie prechodného pobytu na účel </w:t>
            </w:r>
            <w:r w:rsidRPr="00FC6A54">
              <w:rPr>
                <w:b/>
                <w:sz w:val="18"/>
                <w:szCs w:val="18"/>
              </w:rPr>
              <w:t>zamestnania, pred podaním žiadosti o obnovenie prechodného pobytu na účel zamestnania alebo pred oznámením zmeny údajov podľa osobitného predpisu,</w:t>
            </w:r>
            <w:r w:rsidRPr="00C77BA2">
              <w:rPr>
                <w:b/>
                <w:sz w:val="18"/>
                <w:szCs w:val="18"/>
                <w:vertAlign w:val="superscript"/>
              </w:rPr>
              <w:t>22kca</w:t>
            </w:r>
            <w:r w:rsidRPr="00FC6A54">
              <w:rPr>
                <w:b/>
                <w:sz w:val="18"/>
                <w:szCs w:val="18"/>
              </w:rPr>
              <w:t>)</w:t>
            </w:r>
            <w:r w:rsidRPr="00FC6A54">
              <w:rPr>
                <w:sz w:val="18"/>
                <w:szCs w:val="18"/>
              </w:rPr>
              <w:t xml:space="preserve"> na zisťovanie a preukazovanie splnenia tejto podmienky sa primerane vzťahuje § 70 ods. 8,</w:t>
            </w:r>
          </w:p>
          <w:p w:rsidR="001456D0" w:rsidRDefault="001456D0" w:rsidP="00E13915">
            <w:pPr>
              <w:autoSpaceDE/>
              <w:autoSpaceDN/>
              <w:spacing w:before="120" w:after="160" w:line="259" w:lineRule="auto"/>
              <w:jc w:val="both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  <w:vertAlign w:val="superscript"/>
              </w:rPr>
              <w:t>22kca</w:t>
            </w:r>
            <w:r w:rsidRPr="00FC6A54">
              <w:rPr>
                <w:b/>
                <w:sz w:val="18"/>
                <w:szCs w:val="18"/>
              </w:rPr>
              <w:t xml:space="preserve">) § 111 ods. 1 písm. t) </w:t>
            </w:r>
            <w:r w:rsidRPr="00E13915">
              <w:rPr>
                <w:b/>
                <w:sz w:val="18"/>
                <w:szCs w:val="18"/>
              </w:rPr>
              <w:t>zákona</w:t>
            </w:r>
            <w:r w:rsidRPr="00FC6A54">
              <w:rPr>
                <w:b/>
                <w:sz w:val="18"/>
                <w:szCs w:val="18"/>
              </w:rPr>
              <w:t xml:space="preserve"> č. 404/2011 Z. z. v znení neskorších predpisov.</w:t>
            </w:r>
          </w:p>
          <w:p w:rsidR="001456D0" w:rsidRPr="00FC6A54" w:rsidRDefault="00BE414C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(2) </w:t>
            </w:r>
            <w:r w:rsidR="001456D0" w:rsidRPr="00FC6A54">
              <w:rPr>
                <w:sz w:val="18"/>
                <w:szCs w:val="18"/>
              </w:rPr>
              <w:t>Podmienkou na udelenie povolenia na zamestnanie je, že</w:t>
            </w:r>
          </w:p>
          <w:p w:rsidR="001456D0" w:rsidRPr="00FC6A54" w:rsidRDefault="001456D0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a) zamestnávateľ, ktorý má záujem prijať do zamestnania štátneho príslušníka tretej krajiny,</w:t>
            </w:r>
          </w:p>
          <w:p w:rsidR="001456D0" w:rsidRPr="00FC6A54" w:rsidRDefault="001456D0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1.</w:t>
            </w:r>
            <w:r w:rsidR="00BE414C">
              <w:rPr>
                <w:sz w:val="18"/>
                <w:szCs w:val="18"/>
              </w:rPr>
              <w:t xml:space="preserve"> </w:t>
            </w:r>
            <w:r w:rsidRPr="00FC6A54">
              <w:rPr>
                <w:sz w:val="18"/>
                <w:szCs w:val="18"/>
              </w:rPr>
              <w:t>neporušil zákaz nelegálneho zamestnávania v období piatich rokov pred podaním žiadosti  o udelenie povolenia na zamestnanie; na zisťovanie a preukazovanie splnenia tejto podmienky sa primerane vzťahuje § 70 ods. 8, a</w:t>
            </w:r>
          </w:p>
          <w:p w:rsidR="00BE414C" w:rsidRDefault="00BE414C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  <w:p w:rsidR="001456D0" w:rsidRPr="00FC6A54" w:rsidRDefault="00C77BA2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(12) </w:t>
            </w:r>
            <w:r w:rsidR="001456D0" w:rsidRPr="00FC6A54">
              <w:rPr>
                <w:sz w:val="18"/>
                <w:szCs w:val="18"/>
              </w:rPr>
              <w:t>Úrad neudelí povolenie na zamestnanie, ak</w:t>
            </w:r>
          </w:p>
          <w:p w:rsidR="001456D0" w:rsidRPr="00FC6A54" w:rsidRDefault="001456D0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c) ide o povolenie na zamestnanie na účel sezónneho zamestnania, aj ak</w:t>
            </w:r>
          </w:p>
          <w:p w:rsidR="001456D0" w:rsidRPr="00FC6A54" w:rsidRDefault="001456D0" w:rsidP="00BE414C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2. nie sú splnené podmienky podľa odsekov 2 a 3 alebo</w:t>
            </w:r>
          </w:p>
          <w:p w:rsidR="00790B5F" w:rsidRPr="00C77BA2" w:rsidRDefault="00790B5F" w:rsidP="00C77BA2">
            <w:pPr>
              <w:pStyle w:val="Normlny0"/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87" w:rsidRPr="00FC6A54" w:rsidRDefault="00655487" w:rsidP="00655487">
            <w:pPr>
              <w:snapToGrid w:val="0"/>
              <w:jc w:val="center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Ú</w:t>
            </w: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FC6A54">
            <w:pPr>
              <w:snapToGrid w:val="0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Pr="00FC6A54" w:rsidRDefault="00FC6A54" w:rsidP="00655487">
            <w:pPr>
              <w:snapToGrid w:val="0"/>
              <w:jc w:val="center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>Ú</w:t>
            </w: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Default="004939AF" w:rsidP="006554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939AF" w:rsidRPr="00F40152" w:rsidRDefault="004939AF" w:rsidP="00C77B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487" w:rsidRPr="00F40152" w:rsidRDefault="00655487" w:rsidP="00655487">
            <w:pPr>
              <w:pStyle w:val="Nadpis1"/>
              <w:numPr>
                <w:ilvl w:val="0"/>
                <w:numId w:val="2"/>
              </w:numPr>
              <w:suppressAutoHyphens/>
              <w:autoSpaceDN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77BA2" w:rsidRPr="000F401F" w:rsidTr="00BE414C">
        <w:trPr>
          <w:trHeight w:val="50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790B5F" w:rsidRDefault="00C77BA2" w:rsidP="00C77BA2">
            <w:pPr>
              <w:snapToGrid w:val="0"/>
              <w:jc w:val="both"/>
              <w:rPr>
                <w:sz w:val="18"/>
                <w:szCs w:val="18"/>
              </w:rPr>
            </w:pPr>
            <w:r w:rsidRPr="00790B5F">
              <w:rPr>
                <w:sz w:val="18"/>
                <w:szCs w:val="18"/>
              </w:rPr>
              <w:t>Č: 16</w:t>
            </w:r>
          </w:p>
          <w:p w:rsidR="00C77BA2" w:rsidRPr="00790B5F" w:rsidRDefault="00C77BA2" w:rsidP="00C77BA2">
            <w:pPr>
              <w:snapToGrid w:val="0"/>
              <w:jc w:val="both"/>
              <w:rPr>
                <w:sz w:val="18"/>
                <w:szCs w:val="18"/>
              </w:rPr>
            </w:pPr>
            <w:r w:rsidRPr="00790B5F">
              <w:rPr>
                <w:sz w:val="18"/>
                <w:szCs w:val="18"/>
              </w:rPr>
              <w:t>O: 2</w:t>
            </w:r>
          </w:p>
          <w:p w:rsidR="00C77BA2" w:rsidRPr="00790B5F" w:rsidRDefault="00C77BA2" w:rsidP="00C77BA2">
            <w:pPr>
              <w:snapToGrid w:val="0"/>
              <w:jc w:val="both"/>
              <w:rPr>
                <w:sz w:val="18"/>
                <w:szCs w:val="18"/>
              </w:rPr>
            </w:pPr>
            <w:r w:rsidRPr="00790B5F">
              <w:rPr>
                <w:sz w:val="18"/>
                <w:szCs w:val="18"/>
              </w:rPr>
              <w:t>P: c</w:t>
            </w:r>
          </w:p>
          <w:p w:rsidR="00C77BA2" w:rsidRPr="00FC6A54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790B5F" w:rsidRDefault="00C77BA2" w:rsidP="00C77BA2">
            <w:pPr>
              <w:snapToGrid w:val="0"/>
              <w:jc w:val="both"/>
              <w:rPr>
                <w:sz w:val="18"/>
                <w:szCs w:val="18"/>
              </w:rPr>
            </w:pPr>
            <w:r w:rsidRPr="00790B5F">
              <w:rPr>
                <w:sz w:val="18"/>
                <w:szCs w:val="18"/>
              </w:rPr>
              <w:t>2. Uľahčenie uvedené v odseku 1 môže zahŕňať jedno alebo viacero opatrení, ako napríklad:</w:t>
            </w:r>
          </w:p>
          <w:p w:rsidR="00C77BA2" w:rsidRPr="00790B5F" w:rsidRDefault="00C77BA2" w:rsidP="00C77BA2">
            <w:pPr>
              <w:snapToGrid w:val="0"/>
              <w:jc w:val="both"/>
              <w:rPr>
                <w:sz w:val="18"/>
                <w:szCs w:val="18"/>
              </w:rPr>
            </w:pPr>
            <w:r w:rsidRPr="00790B5F">
              <w:rPr>
                <w:sz w:val="18"/>
                <w:szCs w:val="18"/>
              </w:rPr>
              <w:t>c) zrýchlený postup, ktorého výsledkom je rozhodnutie o žiadosti o povolenie sezónneho pracovníka alebo o dlhodobé vízum;</w:t>
            </w:r>
          </w:p>
          <w:p w:rsidR="00C77BA2" w:rsidRPr="00FC6A54" w:rsidRDefault="00C77BA2" w:rsidP="00C77BA2">
            <w:pPr>
              <w:suppressAutoHyphens/>
              <w:autoSpaceDN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BE414C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Zákon č. 404/2011 Z. z.</w:t>
            </w: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rPr>
                <w:b/>
                <w:sz w:val="18"/>
                <w:szCs w:val="18"/>
              </w:rPr>
            </w:pPr>
          </w:p>
          <w:p w:rsidR="00C77BA2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Návrh zákona</w:t>
            </w: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rPr>
                <w:b/>
                <w:sz w:val="18"/>
                <w:szCs w:val="18"/>
              </w:rPr>
            </w:pPr>
          </w:p>
          <w:p w:rsidR="00C77BA2" w:rsidRDefault="00C77BA2" w:rsidP="00C77BA2">
            <w:pPr>
              <w:snapToGrid w:val="0"/>
              <w:rPr>
                <w:b/>
                <w:sz w:val="18"/>
                <w:szCs w:val="18"/>
              </w:rPr>
            </w:pPr>
          </w:p>
          <w:p w:rsidR="00E13915" w:rsidRDefault="00E13915" w:rsidP="00C77BA2">
            <w:pPr>
              <w:snapToGrid w:val="0"/>
              <w:rPr>
                <w:b/>
                <w:sz w:val="18"/>
                <w:szCs w:val="18"/>
              </w:rPr>
            </w:pPr>
          </w:p>
          <w:p w:rsidR="00E13915" w:rsidRPr="00FC6A54" w:rsidRDefault="00E13915" w:rsidP="00C77BA2">
            <w:pPr>
              <w:snapToGrid w:val="0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E13915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13915">
              <w:rPr>
                <w:b/>
                <w:sz w:val="18"/>
                <w:szCs w:val="18"/>
              </w:rPr>
              <w:t>Zákon č. 5/2004 Z. z.</w:t>
            </w: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FC6A54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C77BA2" w:rsidRPr="00BE414C" w:rsidRDefault="00C77BA2" w:rsidP="00C77BA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BE414C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§ 33</w:t>
            </w:r>
          </w:p>
          <w:p w:rsidR="00C77BA2" w:rsidRPr="00BE414C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O: 8</w:t>
            </w: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  <w:r w:rsidRPr="00BE414C">
              <w:rPr>
                <w:b/>
                <w:sz w:val="18"/>
                <w:szCs w:val="18"/>
              </w:rPr>
              <w:t>P: a</w:t>
            </w: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Pr="00C77BA2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C77BA2">
              <w:rPr>
                <w:b/>
                <w:sz w:val="18"/>
                <w:szCs w:val="18"/>
              </w:rPr>
              <w:t>§ 21b</w:t>
            </w:r>
          </w:p>
          <w:p w:rsidR="00C77BA2" w:rsidRPr="00C77BA2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C77BA2">
              <w:rPr>
                <w:b/>
                <w:sz w:val="18"/>
                <w:szCs w:val="18"/>
              </w:rPr>
              <w:t>O: 3</w:t>
            </w:r>
          </w:p>
          <w:p w:rsidR="00C77BA2" w:rsidRPr="00C77BA2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C77BA2">
              <w:rPr>
                <w:b/>
                <w:sz w:val="18"/>
                <w:szCs w:val="18"/>
              </w:rPr>
              <w:t>P: b</w:t>
            </w: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rPr>
                <w:sz w:val="18"/>
                <w:szCs w:val="18"/>
              </w:rPr>
            </w:pPr>
          </w:p>
          <w:p w:rsidR="00C77BA2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E13915" w:rsidRDefault="00E13915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E13915" w:rsidRPr="00FC6A54" w:rsidRDefault="00E13915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FC6A54" w:rsidRDefault="00C77BA2" w:rsidP="00C77BA2">
            <w:pPr>
              <w:suppressAutoHyphens/>
              <w:autoSpaceDN/>
              <w:snapToGrid w:val="0"/>
              <w:jc w:val="center"/>
              <w:rPr>
                <w:sz w:val="18"/>
                <w:szCs w:val="18"/>
              </w:rPr>
            </w:pPr>
          </w:p>
          <w:p w:rsidR="00C77BA2" w:rsidRPr="00E13915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E13915">
              <w:rPr>
                <w:b/>
                <w:sz w:val="18"/>
                <w:szCs w:val="18"/>
              </w:rPr>
              <w:t>§ 22</w:t>
            </w:r>
          </w:p>
          <w:p w:rsidR="00C77BA2" w:rsidRPr="00E13915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  <w:r w:rsidRPr="00E13915">
              <w:rPr>
                <w:b/>
                <w:sz w:val="18"/>
                <w:szCs w:val="18"/>
              </w:rPr>
              <w:t>O: 11</w:t>
            </w:r>
          </w:p>
          <w:p w:rsidR="00C77BA2" w:rsidRPr="00BE414C" w:rsidRDefault="00C77BA2" w:rsidP="00C77BA2">
            <w:pPr>
              <w:suppressAutoHyphens/>
              <w:autoSpaceDN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FC6A54" w:rsidRDefault="00C77BA2" w:rsidP="00C77BA2">
            <w:pPr>
              <w:pStyle w:val="Normlny0"/>
              <w:snapToGrid w:val="0"/>
              <w:jc w:val="both"/>
              <w:rPr>
                <w:sz w:val="18"/>
                <w:szCs w:val="18"/>
                <w:lang w:eastAsia="sk-SK"/>
              </w:rPr>
            </w:pPr>
            <w:r w:rsidRPr="00FC6A54">
              <w:rPr>
                <w:sz w:val="18"/>
                <w:szCs w:val="18"/>
                <w:lang w:eastAsia="sk-SK"/>
              </w:rPr>
              <w:t>(8) Policajný útvar rozhodne o žiadosti o udelenie prechodného pobytu do 90 dní. Policajný útvar rozhodne o žiadosti o udelenie prechodného pobytu podľa § 23 ods. 1 do 30 dní od doručenia potvrdenia o možnosti obsadenia voľného pracovného miesta, ak ide o štátneho príslušníka tretej krajiny, ktorý bude vykonávať zamestnanie s nedostatkom pracovnej sily v okrese podľa osobitného predpisu,</w:t>
            </w:r>
            <w:r w:rsidRPr="00BE414C">
              <w:rPr>
                <w:sz w:val="18"/>
                <w:szCs w:val="18"/>
                <w:vertAlign w:val="superscript"/>
                <w:lang w:eastAsia="sk-SK"/>
              </w:rPr>
              <w:t>63a</w:t>
            </w:r>
            <w:r w:rsidRPr="00FC6A54">
              <w:rPr>
                <w:sz w:val="18"/>
                <w:szCs w:val="18"/>
                <w:lang w:eastAsia="sk-SK"/>
              </w:rPr>
              <w:t>) a ak zamestnávateľ alebo užívateľský zamestnávateľ, ak ide o dočasne prideľovaného štátneho príslušníka tretej krajiny, spĺňa podmienku podľa osobitného predpisu.</w:t>
            </w:r>
            <w:r w:rsidRPr="00BE414C">
              <w:rPr>
                <w:sz w:val="18"/>
                <w:szCs w:val="18"/>
                <w:vertAlign w:val="superscript"/>
                <w:lang w:eastAsia="sk-SK"/>
              </w:rPr>
              <w:t>63b</w:t>
            </w:r>
            <w:r w:rsidRPr="00FC6A54">
              <w:rPr>
                <w:sz w:val="18"/>
                <w:szCs w:val="18"/>
                <w:lang w:eastAsia="sk-SK"/>
              </w:rPr>
              <w:t xml:space="preserve">) Policajný útvar rozhodne o žiadosti o udelenie prechodného pobytu do 30 dní od doručenia žiadosti spolu so všetkými náležitosťami podľa § 32, ak ide o </w:t>
            </w:r>
          </w:p>
          <w:p w:rsidR="00C77BA2" w:rsidRDefault="00C77BA2" w:rsidP="00C77BA2">
            <w:pPr>
              <w:pStyle w:val="Normlny0"/>
              <w:snapToGrid w:val="0"/>
              <w:jc w:val="both"/>
              <w:rPr>
                <w:sz w:val="18"/>
                <w:szCs w:val="18"/>
                <w:lang w:eastAsia="sk-SK"/>
              </w:rPr>
            </w:pPr>
            <w:r w:rsidRPr="00FC6A54">
              <w:rPr>
                <w:sz w:val="18"/>
                <w:szCs w:val="18"/>
                <w:lang w:eastAsia="sk-SK"/>
              </w:rPr>
              <w:t>a) štátneho príslušníka tretej krajiny podľa § 23 ods. 4, ak v predchádzajúcich piatich rokoch vykonával sezónne zamestnanie podľa § 23 ods. 6 písm. g) alebo mal udelený pre</w:t>
            </w:r>
            <w:r>
              <w:rPr>
                <w:sz w:val="18"/>
                <w:szCs w:val="18"/>
                <w:lang w:eastAsia="sk-SK"/>
              </w:rPr>
              <w:t>chodný pobyt podľa § 23 ods. 4,</w:t>
            </w:r>
          </w:p>
          <w:p w:rsidR="00C77BA2" w:rsidRPr="00FC6A54" w:rsidRDefault="00C77BA2" w:rsidP="00C77BA2">
            <w:pPr>
              <w:pStyle w:val="Normlny0"/>
              <w:snapToGrid w:val="0"/>
              <w:jc w:val="both"/>
              <w:rPr>
                <w:sz w:val="18"/>
                <w:szCs w:val="18"/>
                <w:lang w:eastAsia="sk-SK"/>
              </w:rPr>
            </w:pPr>
          </w:p>
          <w:p w:rsidR="00C77BA2" w:rsidRPr="00FC6A54" w:rsidRDefault="00C77BA2" w:rsidP="00C77BA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414C">
              <w:rPr>
                <w:sz w:val="18"/>
                <w:szCs w:val="18"/>
                <w:vertAlign w:val="superscript"/>
              </w:rPr>
              <w:t>63a</w:t>
            </w:r>
            <w:r w:rsidRPr="00FC6A54">
              <w:rPr>
                <w:sz w:val="18"/>
                <w:szCs w:val="18"/>
              </w:rPr>
              <w:t xml:space="preserve">) </w:t>
            </w:r>
            <w:hyperlink r:id="rId7" w:anchor="paragraf-12.pismeno-ai" w:tooltip="Odkaz na predpis alebo ustanovenie" w:history="1">
              <w:r w:rsidRPr="00FC6A54">
                <w:rPr>
                  <w:sz w:val="18"/>
                  <w:szCs w:val="18"/>
                </w:rPr>
                <w:t>§ 12 písm. ai) zákona č. 5/2004 Z. z.</w:t>
              </w:r>
            </w:hyperlink>
            <w:r w:rsidRPr="00FC6A54">
              <w:rPr>
                <w:sz w:val="18"/>
                <w:szCs w:val="18"/>
              </w:rPr>
              <w:t xml:space="preserve"> v znení neskorších predpisov. </w:t>
            </w:r>
          </w:p>
          <w:p w:rsidR="00C77BA2" w:rsidRPr="00FC6A54" w:rsidRDefault="00C77BA2" w:rsidP="00C77BA2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BE414C">
              <w:rPr>
                <w:sz w:val="18"/>
                <w:szCs w:val="18"/>
                <w:vertAlign w:val="superscript"/>
              </w:rPr>
              <w:t>63b</w:t>
            </w:r>
            <w:r w:rsidRPr="00FC6A54">
              <w:rPr>
                <w:sz w:val="18"/>
                <w:szCs w:val="18"/>
              </w:rPr>
              <w:t xml:space="preserve">) </w:t>
            </w:r>
            <w:hyperlink r:id="rId8" w:anchor="paragraf-21b.odsek-7" w:tooltip="Odkaz na predpis alebo ustanovenie" w:history="1">
              <w:r w:rsidRPr="00FC6A54">
                <w:rPr>
                  <w:sz w:val="18"/>
                  <w:szCs w:val="18"/>
                </w:rPr>
                <w:t>§ 21b ods. 7 zákona č. 5/2004 Z. z.</w:t>
              </w:r>
            </w:hyperlink>
            <w:r w:rsidRPr="00FC6A54">
              <w:rPr>
                <w:sz w:val="18"/>
                <w:szCs w:val="18"/>
              </w:rPr>
              <w:t xml:space="preserve"> v znení neskorších predpisov. </w:t>
            </w:r>
          </w:p>
          <w:p w:rsidR="00C77BA2" w:rsidRPr="00FC6A54" w:rsidRDefault="00C77BA2" w:rsidP="00C77BA2">
            <w:pPr>
              <w:pStyle w:val="Normlny0"/>
              <w:snapToGrid w:val="0"/>
              <w:jc w:val="both"/>
              <w:rPr>
                <w:sz w:val="18"/>
                <w:szCs w:val="18"/>
                <w:lang w:eastAsia="sk-SK"/>
              </w:rPr>
            </w:pPr>
          </w:p>
          <w:p w:rsidR="00C77BA2" w:rsidRPr="00FC6A54" w:rsidRDefault="00C77BA2" w:rsidP="00C77BA2">
            <w:pPr>
              <w:jc w:val="both"/>
              <w:rPr>
                <w:sz w:val="18"/>
                <w:szCs w:val="18"/>
              </w:rPr>
            </w:pPr>
            <w:r w:rsidRPr="00FC6A54">
              <w:rPr>
                <w:sz w:val="18"/>
                <w:szCs w:val="18"/>
              </w:rPr>
              <w:t xml:space="preserve">(3) Podmienkou na vydanie potvrdenia o možnosti obsadenia voľného pracovného miesta, ktoré obsahuje súhlas s jeho obsadením, je, že </w:t>
            </w:r>
          </w:p>
          <w:p w:rsidR="00C77BA2" w:rsidRPr="00FC6A54" w:rsidRDefault="00C77BA2" w:rsidP="00C77BA2">
            <w:pPr>
              <w:jc w:val="both"/>
              <w:rPr>
                <w:b/>
                <w:sz w:val="18"/>
                <w:szCs w:val="18"/>
              </w:rPr>
            </w:pPr>
            <w:r w:rsidRPr="00FC6A54">
              <w:rPr>
                <w:b/>
                <w:sz w:val="18"/>
                <w:szCs w:val="18"/>
              </w:rPr>
              <w:t>b) zamestnávateľ, ktorý má záujem prijať do zamestnania štátneho príslušníka tretej krajiny, alebo užívateľský zamestnávateľ, ak ide o štátneho príslušníka tretej krajiny podľa § 21 ods. 4 druhej vety, splnil povinnosť podľa § 62 ods. 6 najmenej 20 pracovných dní pred podaním žiadosti o udelenie prechodného pobytu na účel zamestnania alebo pred oznámením zmeny údajov podľa osobitného predpisu</w:t>
            </w:r>
            <w:r w:rsidRPr="00C77BA2">
              <w:rPr>
                <w:b/>
                <w:sz w:val="18"/>
                <w:szCs w:val="18"/>
                <w:vertAlign w:val="superscript"/>
              </w:rPr>
              <w:t>22kca</w:t>
            </w:r>
            <w:r>
              <w:rPr>
                <w:b/>
                <w:sz w:val="18"/>
                <w:szCs w:val="18"/>
              </w:rPr>
              <w:t>)</w:t>
            </w:r>
            <w:r w:rsidRPr="00FC6A54">
              <w:rPr>
                <w:b/>
                <w:sz w:val="18"/>
                <w:szCs w:val="18"/>
              </w:rPr>
              <w:t xml:space="preserve"> alebo najmenej 15 pracovných dní pred podaním žiadosti o obnovenie prechodného pobytu na účel sezónneho zamestnania; to neplatí, ak ide o štátneho príslušníka tretej krajiny podľa odseku 7 alebo o štátneho príslušníka tretej krajiny, ktorý podal žiadosť o obnovenie prechodného pobytu na účel zamestnania na to isté pracovné miesto,</w:t>
            </w:r>
          </w:p>
          <w:p w:rsidR="00C77BA2" w:rsidRPr="00FC6A54" w:rsidRDefault="00C77BA2" w:rsidP="00E13915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C77BA2">
              <w:rPr>
                <w:b/>
                <w:sz w:val="18"/>
                <w:szCs w:val="18"/>
                <w:vertAlign w:val="superscript"/>
              </w:rPr>
              <w:t>22kca</w:t>
            </w:r>
            <w:r w:rsidRPr="00FC6A54">
              <w:rPr>
                <w:b/>
                <w:sz w:val="18"/>
                <w:szCs w:val="18"/>
              </w:rPr>
              <w:t>) § 111 ods. 1písm t) zákona č. 404/2011 Z. z</w:t>
            </w:r>
            <w:r>
              <w:rPr>
                <w:b/>
                <w:sz w:val="18"/>
                <w:szCs w:val="18"/>
              </w:rPr>
              <w:t>.  v znení neskorších predpisov</w:t>
            </w:r>
          </w:p>
          <w:p w:rsidR="00C77BA2" w:rsidRPr="00FC6A54" w:rsidRDefault="00C77BA2" w:rsidP="00C77BA2">
            <w:pPr>
              <w:jc w:val="both"/>
              <w:rPr>
                <w:sz w:val="18"/>
                <w:szCs w:val="18"/>
              </w:rPr>
            </w:pPr>
          </w:p>
          <w:p w:rsidR="00C77BA2" w:rsidRDefault="00C77BA2" w:rsidP="00C77BA2">
            <w:pPr>
              <w:jc w:val="both"/>
              <w:rPr>
                <w:sz w:val="20"/>
              </w:rPr>
            </w:pPr>
            <w:r w:rsidRPr="00FC6A54">
              <w:rPr>
                <w:sz w:val="18"/>
                <w:szCs w:val="18"/>
              </w:rPr>
              <w:t>(11) Povolenie na zamestnanie úrad udelí do 20 pracovných dní odo dňa doručenia žiadosti o udelenie povolenia na zamestnanie. Úrad udelí alebo predĺži povolenie na zamestnanie na účel sezónneho zamestnania do desiatich pracovných dní odo dňa doručenia žiadosti o udelenie alebo predĺženie povolenia na zamestnanie, ak ide o štátneho príslušníka tretej krajiny, ktorému v období piatich rokov pred podaním tejto žiadosti bolo udelené povolenie na zamestnanie na účel sezónneho zamestnania alebo bol udelený prechodný pobyt na účel sezónneho zamestnania. Ak žiadosť o udelenie alebo predĺženie povolenia na zamestnanie nie je úplná, úrad vyzve žiadateľa, aby ju v primerane určenej lehote doplnil; lehoty podľa prvej vety a druhej vety začnú plynúť až po doručení úplnej žiadosti.</w:t>
            </w:r>
            <w:r w:rsidRPr="00D41D56">
              <w:rPr>
                <w:sz w:val="20"/>
              </w:rPr>
              <w:t xml:space="preserve"> </w:t>
            </w:r>
          </w:p>
          <w:p w:rsidR="00E13915" w:rsidRPr="00790B5F" w:rsidRDefault="00E13915" w:rsidP="00C77BA2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2" w:rsidRPr="00FC6A54" w:rsidRDefault="00C77BA2" w:rsidP="00C77B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BA2" w:rsidRPr="00F40152" w:rsidRDefault="00C77BA2" w:rsidP="00C77BA2">
            <w:pPr>
              <w:pStyle w:val="Nadpis1"/>
              <w:numPr>
                <w:ilvl w:val="0"/>
                <w:numId w:val="2"/>
              </w:numPr>
              <w:suppressAutoHyphens/>
              <w:autoSpaceDN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EE4358" w:rsidRDefault="00EE4358"/>
    <w:sectPr w:rsidR="00EE4358" w:rsidSect="00053F1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01" w:rsidRDefault="002A3101" w:rsidP="00D33950">
      <w:r>
        <w:separator/>
      </w:r>
    </w:p>
  </w:endnote>
  <w:endnote w:type="continuationSeparator" w:id="0">
    <w:p w:rsidR="002A3101" w:rsidRDefault="002A3101" w:rsidP="00D3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926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33950" w:rsidRPr="00D33950" w:rsidRDefault="00D33950">
        <w:pPr>
          <w:pStyle w:val="Pta"/>
          <w:jc w:val="center"/>
          <w:rPr>
            <w:sz w:val="20"/>
            <w:szCs w:val="20"/>
          </w:rPr>
        </w:pPr>
        <w:r w:rsidRPr="00D33950">
          <w:rPr>
            <w:sz w:val="20"/>
            <w:szCs w:val="20"/>
          </w:rPr>
          <w:fldChar w:fldCharType="begin"/>
        </w:r>
        <w:r w:rsidRPr="00D33950">
          <w:rPr>
            <w:sz w:val="20"/>
            <w:szCs w:val="20"/>
          </w:rPr>
          <w:instrText>PAGE   \* MERGEFORMAT</w:instrText>
        </w:r>
        <w:r w:rsidRPr="00D33950">
          <w:rPr>
            <w:sz w:val="20"/>
            <w:szCs w:val="20"/>
          </w:rPr>
          <w:fldChar w:fldCharType="separate"/>
        </w:r>
        <w:r w:rsidR="00FE28DC">
          <w:rPr>
            <w:noProof/>
            <w:sz w:val="20"/>
            <w:szCs w:val="20"/>
          </w:rPr>
          <w:t>1</w:t>
        </w:r>
        <w:r w:rsidRPr="00D33950">
          <w:rPr>
            <w:sz w:val="20"/>
            <w:szCs w:val="20"/>
          </w:rPr>
          <w:fldChar w:fldCharType="end"/>
        </w:r>
      </w:p>
    </w:sdtContent>
  </w:sdt>
  <w:p w:rsidR="00D33950" w:rsidRDefault="00D339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01" w:rsidRDefault="002A3101" w:rsidP="00D33950">
      <w:r>
        <w:separator/>
      </w:r>
    </w:p>
  </w:footnote>
  <w:footnote w:type="continuationSeparator" w:id="0">
    <w:p w:rsidR="002A3101" w:rsidRDefault="002A3101" w:rsidP="00D3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1101E7"/>
    <w:multiLevelType w:val="hybridMultilevel"/>
    <w:tmpl w:val="346EEE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C"/>
    <w:rsid w:val="00053F1C"/>
    <w:rsid w:val="00070266"/>
    <w:rsid w:val="000A0F80"/>
    <w:rsid w:val="001456D0"/>
    <w:rsid w:val="001A1763"/>
    <w:rsid w:val="001D31AB"/>
    <w:rsid w:val="002A3101"/>
    <w:rsid w:val="002F0EC5"/>
    <w:rsid w:val="003561DA"/>
    <w:rsid w:val="003B6EFA"/>
    <w:rsid w:val="003C5534"/>
    <w:rsid w:val="003E2871"/>
    <w:rsid w:val="003F3D9F"/>
    <w:rsid w:val="003F735B"/>
    <w:rsid w:val="004939AF"/>
    <w:rsid w:val="00562DF9"/>
    <w:rsid w:val="005912E6"/>
    <w:rsid w:val="006259D9"/>
    <w:rsid w:val="00655487"/>
    <w:rsid w:val="006B1E36"/>
    <w:rsid w:val="006B53C5"/>
    <w:rsid w:val="006D4D99"/>
    <w:rsid w:val="007037AC"/>
    <w:rsid w:val="00735F17"/>
    <w:rsid w:val="00790B5F"/>
    <w:rsid w:val="008057D3"/>
    <w:rsid w:val="0088265F"/>
    <w:rsid w:val="008E2DC6"/>
    <w:rsid w:val="0091500F"/>
    <w:rsid w:val="009558B1"/>
    <w:rsid w:val="00A60845"/>
    <w:rsid w:val="00AC17D8"/>
    <w:rsid w:val="00BE414C"/>
    <w:rsid w:val="00C17A97"/>
    <w:rsid w:val="00C2031E"/>
    <w:rsid w:val="00C22974"/>
    <w:rsid w:val="00C77BA2"/>
    <w:rsid w:val="00D33950"/>
    <w:rsid w:val="00D366B2"/>
    <w:rsid w:val="00D41D56"/>
    <w:rsid w:val="00E13915"/>
    <w:rsid w:val="00EC495B"/>
    <w:rsid w:val="00ED45ED"/>
    <w:rsid w:val="00ED483E"/>
    <w:rsid w:val="00EE4358"/>
    <w:rsid w:val="00EF5DDC"/>
    <w:rsid w:val="00F0365A"/>
    <w:rsid w:val="00FC6A54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9549D-FABB-43B5-8E47-6FF4EF91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F1C"/>
    <w:pPr>
      <w:autoSpaceDE w:val="0"/>
      <w:autoSpaceDN w:val="0"/>
      <w:ind w:left="0" w:firstLine="0"/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53F1C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053F1C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53F1C"/>
    <w:rPr>
      <w:rFonts w:eastAsia="Times New Roman"/>
      <w:b/>
      <w:bCs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53F1C"/>
    <w:rPr>
      <w:rFonts w:eastAsia="Times New Roman"/>
      <w:b/>
      <w:bCs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53F1C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53F1C"/>
    <w:rPr>
      <w:rFonts w:eastAsia="Times New Roman"/>
      <w:lang w:eastAsia="sk-SK"/>
    </w:rPr>
  </w:style>
  <w:style w:type="paragraph" w:customStyle="1" w:styleId="Normlny0">
    <w:name w:val="_Normálny"/>
    <w:basedOn w:val="Normlny"/>
    <w:rsid w:val="00053F1C"/>
    <w:rPr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53F1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339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3950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39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3950"/>
    <w:rPr>
      <w:rFonts w:eastAsia="Times New Roman"/>
      <w:lang w:eastAsia="sk-SK"/>
    </w:rPr>
  </w:style>
  <w:style w:type="paragraph" w:styleId="Odsekzoznamu">
    <w:name w:val="List Paragraph"/>
    <w:basedOn w:val="Normlny"/>
    <w:uiPriority w:val="34"/>
    <w:qFormat/>
    <w:rsid w:val="002F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4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03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8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6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3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01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81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0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0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0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23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76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9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0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66046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3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2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3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4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8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86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53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04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46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892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969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79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519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9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9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9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430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67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7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94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0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8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8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3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8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3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88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029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55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9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8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8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97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7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2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3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7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8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4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3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56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80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07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939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583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1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66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0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59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34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58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2316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17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5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63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10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05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55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50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22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39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21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774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9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7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8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85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64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2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82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51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50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23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320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1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07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27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93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25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94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9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4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7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9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8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23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51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469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90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06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0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71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2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55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2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6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198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64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56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45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74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43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70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94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17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5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76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60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791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079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1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77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51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4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22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1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4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1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5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54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68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12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23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72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90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48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5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0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3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6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28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5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3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9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0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7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4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7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6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1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8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37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39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62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286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0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067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336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886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80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8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33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8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77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0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9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32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05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8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64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8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4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4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 Juraj</dc:creator>
  <cp:keywords/>
  <dc:description/>
  <cp:lastModifiedBy>Cebulakova Monika</cp:lastModifiedBy>
  <cp:revision>2</cp:revision>
  <dcterms:created xsi:type="dcterms:W3CDTF">2022-09-14T08:30:00Z</dcterms:created>
  <dcterms:modified xsi:type="dcterms:W3CDTF">2022-09-14T08:30:00Z</dcterms:modified>
</cp:coreProperties>
</file>