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3" w:rsidRPr="00D33241" w:rsidRDefault="00D925D2" w:rsidP="00F00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985A38">
        <w:rPr>
          <w:rFonts w:ascii="Times New Roman" w:hAnsi="Times New Roman"/>
          <w:b/>
          <w:sz w:val="24"/>
          <w:szCs w:val="24"/>
        </w:rPr>
        <w:t>O</w:t>
      </w:r>
      <w:r w:rsidR="00E54543" w:rsidRPr="00D33241">
        <w:rPr>
          <w:rFonts w:ascii="Times New Roman" w:hAnsi="Times New Roman"/>
          <w:b/>
          <w:sz w:val="24"/>
          <w:szCs w:val="24"/>
        </w:rPr>
        <w:t>sobitná časť</w:t>
      </w:r>
      <w:bookmarkStart w:id="0" w:name="_GoBack"/>
      <w:bookmarkEnd w:id="0"/>
    </w:p>
    <w:p w:rsidR="00CD69B4" w:rsidRDefault="00CD69B4" w:rsidP="00F00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2B" w:rsidRPr="008E1C05" w:rsidRDefault="00985A38" w:rsidP="00F00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C05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D925D2" w:rsidRDefault="00D925D2" w:rsidP="00F00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C05" w:rsidRPr="008E1C05" w:rsidRDefault="008E1C05" w:rsidP="00D92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8E1C05" w:rsidRDefault="008E1C05" w:rsidP="00D9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F3" w:rsidRDefault="007F7060" w:rsidP="008A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vypustenie druhej časti zákona sa zo zdrojov príjmu umeleckých fondov vypúšťajú </w:t>
      </w:r>
      <w:r w:rsidR="008A69F3">
        <w:rPr>
          <w:rFonts w:ascii="Times New Roman" w:hAnsi="Times New Roman"/>
          <w:sz w:val="24"/>
          <w:szCs w:val="24"/>
        </w:rPr>
        <w:t>príspevk</w:t>
      </w:r>
      <w:r>
        <w:rPr>
          <w:rFonts w:ascii="Times New Roman" w:hAnsi="Times New Roman"/>
          <w:sz w:val="24"/>
          <w:szCs w:val="24"/>
        </w:rPr>
        <w:t>y</w:t>
      </w:r>
      <w:r w:rsidR="008A69F3">
        <w:rPr>
          <w:rFonts w:ascii="Times New Roman" w:hAnsi="Times New Roman"/>
          <w:sz w:val="24"/>
          <w:szCs w:val="24"/>
        </w:rPr>
        <w:t xml:space="preserve"> príjemcov autorských odmien a odmien výkonných (reprodukčných) umelcov</w:t>
      </w:r>
      <w:r>
        <w:rPr>
          <w:rFonts w:ascii="Times New Roman" w:hAnsi="Times New Roman"/>
          <w:sz w:val="24"/>
          <w:szCs w:val="24"/>
        </w:rPr>
        <w:t>.</w:t>
      </w:r>
    </w:p>
    <w:p w:rsidR="008A69F3" w:rsidRDefault="008A69F3" w:rsidP="00D92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C05" w:rsidRPr="008E1C05" w:rsidRDefault="008E1C05" w:rsidP="00D92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 w:rsidR="008A69F3">
        <w:rPr>
          <w:rFonts w:ascii="Times New Roman" w:hAnsi="Times New Roman"/>
          <w:b/>
          <w:sz w:val="24"/>
          <w:szCs w:val="24"/>
        </w:rPr>
        <w:t>odu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 w:rsidR="008A69F3">
        <w:rPr>
          <w:rFonts w:ascii="Times New Roman" w:hAnsi="Times New Roman"/>
          <w:b/>
          <w:sz w:val="24"/>
          <w:szCs w:val="24"/>
        </w:rPr>
        <w:t>2</w:t>
      </w:r>
    </w:p>
    <w:p w:rsidR="008E1C05" w:rsidRDefault="008E1C05" w:rsidP="00D9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5D2" w:rsidRDefault="007F7060" w:rsidP="00D9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Zrušujú sa </w:t>
      </w:r>
      <w:r w:rsidR="008A69F3">
        <w:rPr>
          <w:rFonts w:ascii="Times New Roman" w:hAnsi="Times New Roman"/>
          <w:sz w:val="24"/>
          <w:szCs w:val="24"/>
        </w:rPr>
        <w:t xml:space="preserve">príspevky </w:t>
      </w:r>
      <w:r w:rsidR="00A11E08">
        <w:rPr>
          <w:rFonts w:ascii="Times New Roman" w:hAnsi="Times New Roman"/>
          <w:sz w:val="24"/>
          <w:szCs w:val="24"/>
        </w:rPr>
        <w:t xml:space="preserve">vo výške 2%, ktoré </w:t>
      </w:r>
      <w:r w:rsidR="008A69F3">
        <w:rPr>
          <w:rFonts w:ascii="Times New Roman" w:hAnsi="Times New Roman"/>
          <w:sz w:val="24"/>
          <w:szCs w:val="24"/>
        </w:rPr>
        <w:t>príjemcov</w:t>
      </w:r>
      <w:r w:rsidR="00A11E08">
        <w:rPr>
          <w:rFonts w:ascii="Times New Roman" w:hAnsi="Times New Roman"/>
          <w:sz w:val="24"/>
          <w:szCs w:val="24"/>
        </w:rPr>
        <w:t>ia</w:t>
      </w:r>
      <w:r w:rsidR="008A69F3">
        <w:rPr>
          <w:rFonts w:ascii="Times New Roman" w:hAnsi="Times New Roman"/>
          <w:sz w:val="24"/>
          <w:szCs w:val="24"/>
        </w:rPr>
        <w:t xml:space="preserve"> autorských odmien a odmien výkonných (reprodukčných) umelcov odvádza</w:t>
      </w:r>
      <w:r>
        <w:rPr>
          <w:rFonts w:ascii="Times New Roman" w:hAnsi="Times New Roman"/>
          <w:sz w:val="24"/>
          <w:szCs w:val="24"/>
        </w:rPr>
        <w:t>jú umeleckým</w:t>
      </w:r>
      <w:r w:rsidR="008A69F3">
        <w:rPr>
          <w:rFonts w:ascii="Times New Roman" w:hAnsi="Times New Roman"/>
          <w:sz w:val="24"/>
          <w:szCs w:val="24"/>
        </w:rPr>
        <w:t xml:space="preserve"> fondom </w:t>
      </w:r>
      <w:r w:rsidR="00A11E08">
        <w:rPr>
          <w:rFonts w:ascii="Times New Roman" w:hAnsi="Times New Roman"/>
          <w:sz w:val="24"/>
          <w:szCs w:val="24"/>
        </w:rPr>
        <w:t xml:space="preserve">z ich hrubých príjmov. Taktiež sa zrušuje odvodová povinnosť </w:t>
      </w:r>
      <w:r w:rsidR="004A3F41">
        <w:rPr>
          <w:rFonts w:ascii="Times New Roman" w:hAnsi="Times New Roman"/>
          <w:sz w:val="24"/>
          <w:szCs w:val="24"/>
        </w:rPr>
        <w:t xml:space="preserve">do umeleckých fondov </w:t>
      </w:r>
      <w:r w:rsidR="00A11E08">
        <w:rPr>
          <w:rFonts w:ascii="Times New Roman" w:hAnsi="Times New Roman"/>
          <w:sz w:val="24"/>
          <w:szCs w:val="24"/>
        </w:rPr>
        <w:t>pre dedičov autorských práv.</w:t>
      </w:r>
    </w:p>
    <w:p w:rsidR="00A11E08" w:rsidRDefault="00A11E08" w:rsidP="00D9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E08" w:rsidRDefault="00A11E08" w:rsidP="00A11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 w:rsidR="009033A6">
        <w:rPr>
          <w:rFonts w:ascii="Times New Roman" w:hAnsi="Times New Roman"/>
          <w:b/>
          <w:sz w:val="24"/>
          <w:szCs w:val="24"/>
        </w:rPr>
        <w:t>odom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9033A6">
        <w:rPr>
          <w:rFonts w:ascii="Times New Roman" w:hAnsi="Times New Roman"/>
          <w:b/>
          <w:sz w:val="24"/>
          <w:szCs w:val="24"/>
        </w:rPr>
        <w:t xml:space="preserve"> a 4</w:t>
      </w:r>
    </w:p>
    <w:p w:rsidR="00A11E08" w:rsidRDefault="00A11E08" w:rsidP="00A11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E08" w:rsidRDefault="00A11E08" w:rsidP="00A11E0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Zosúladenie terminológie</w:t>
      </w:r>
      <w:r w:rsidR="004A3F41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 xml:space="preserve"> so </w:t>
      </w:r>
      <w:r w:rsidR="007F7060">
        <w:rPr>
          <w:rFonts w:ascii="Times New Roman" w:hAnsi="Times New Roman"/>
          <w:sz w:val="24"/>
          <w:szCs w:val="24"/>
        </w:rPr>
        <w:t xml:space="preserve">znením </w:t>
      </w:r>
      <w:r>
        <w:rPr>
          <w:rFonts w:ascii="Times New Roman" w:hAnsi="Times New Roman"/>
          <w:sz w:val="24"/>
          <w:szCs w:val="24"/>
        </w:rPr>
        <w:t>zákon</w:t>
      </w:r>
      <w:r w:rsidR="007F70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FA9">
        <w:rPr>
          <w:rFonts w:ascii="Times New Roman" w:hAnsi="Times New Roman"/>
          <w:sz w:val="24"/>
          <w:szCs w:val="24"/>
        </w:rPr>
        <w:t xml:space="preserve">č. 340/2012 Z. z. o úhrade za služby verejnosti poskytované Rozhlasom a televíziou Slovenska a o zmene a doplnení niektorých zákonov v znení neskorších predpisov. </w:t>
      </w:r>
    </w:p>
    <w:p w:rsidR="00A11E08" w:rsidRDefault="00A11E08" w:rsidP="00A11E0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11E08" w:rsidRDefault="00A11E08" w:rsidP="00A11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>
        <w:rPr>
          <w:rFonts w:ascii="Times New Roman" w:hAnsi="Times New Roman"/>
          <w:b/>
          <w:sz w:val="24"/>
          <w:szCs w:val="24"/>
        </w:rPr>
        <w:t>odu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 w:rsidR="009033A6">
        <w:rPr>
          <w:rFonts w:ascii="Times New Roman" w:hAnsi="Times New Roman"/>
          <w:b/>
          <w:sz w:val="24"/>
          <w:szCs w:val="24"/>
        </w:rPr>
        <w:t>5</w:t>
      </w:r>
    </w:p>
    <w:p w:rsidR="00A11E08" w:rsidRDefault="00A11E08" w:rsidP="00A11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060" w:rsidRPr="00F41FA9" w:rsidRDefault="007F7060" w:rsidP="007F706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Napriek zrušeniu druhej časti zákona</w:t>
      </w:r>
      <w:r w:rsidR="004A3F41">
        <w:rPr>
          <w:rFonts w:ascii="Times New Roman" w:hAnsi="Times New Roman"/>
          <w:sz w:val="24"/>
          <w:szCs w:val="24"/>
        </w:rPr>
        <w:t xml:space="preserve"> od 1. januára 2023 </w:t>
      </w:r>
      <w:r>
        <w:rPr>
          <w:rFonts w:ascii="Times New Roman" w:hAnsi="Times New Roman"/>
          <w:sz w:val="24"/>
          <w:szCs w:val="24"/>
        </w:rPr>
        <w:t>sa vzhľadom na znenie §</w:t>
      </w:r>
      <w:r w:rsidR="001109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25e</w:t>
      </w:r>
      <w:r w:rsidR="001109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 prechodnom ustanovení ponecháva možnosť príjemcu</w:t>
      </w:r>
      <w:r w:rsidRPr="00F41FA9">
        <w:rPr>
          <w:rFonts w:ascii="Times New Roman" w:hAnsi="Times New Roman"/>
          <w:sz w:val="24"/>
          <w:szCs w:val="24"/>
        </w:rPr>
        <w:t xml:space="preserve"> autorských odmien alebo odmien výkonných (reprodukčných) umelcov </w:t>
      </w:r>
      <w:r>
        <w:rPr>
          <w:rFonts w:ascii="Times New Roman" w:hAnsi="Times New Roman"/>
          <w:sz w:val="24"/>
          <w:szCs w:val="24"/>
        </w:rPr>
        <w:t xml:space="preserve">odviesť umeleckým fondom príspevok </w:t>
      </w:r>
      <w:r w:rsidRPr="00F41FA9">
        <w:rPr>
          <w:rFonts w:ascii="Times New Roman" w:hAnsi="Times New Roman"/>
          <w:sz w:val="24"/>
          <w:szCs w:val="24"/>
        </w:rPr>
        <w:t xml:space="preserve">za rok 2022 a povinnosť dediča autorských práv uhradiť </w:t>
      </w:r>
      <w:r>
        <w:rPr>
          <w:rFonts w:ascii="Times New Roman" w:hAnsi="Times New Roman"/>
          <w:sz w:val="24"/>
          <w:szCs w:val="24"/>
        </w:rPr>
        <w:t xml:space="preserve">umeleckým </w:t>
      </w:r>
      <w:r w:rsidRPr="00F41FA9">
        <w:rPr>
          <w:rFonts w:ascii="Times New Roman" w:hAnsi="Times New Roman"/>
          <w:sz w:val="24"/>
          <w:szCs w:val="24"/>
        </w:rPr>
        <w:t>fondom príspevok za rok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FA9">
        <w:rPr>
          <w:rFonts w:ascii="Times New Roman" w:hAnsi="Times New Roman"/>
          <w:sz w:val="24"/>
          <w:szCs w:val="24"/>
        </w:rPr>
        <w:t>.</w:t>
      </w:r>
    </w:p>
    <w:p w:rsidR="007F7060" w:rsidRDefault="007F7060" w:rsidP="00A11E0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0062B" w:rsidRDefault="00F0062B" w:rsidP="00F006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733D" w:rsidRPr="008E1C05" w:rsidRDefault="0026733D" w:rsidP="00F006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C05">
        <w:rPr>
          <w:rFonts w:ascii="Times New Roman" w:hAnsi="Times New Roman"/>
          <w:b/>
          <w:sz w:val="24"/>
          <w:szCs w:val="24"/>
          <w:u w:val="single"/>
        </w:rPr>
        <w:t xml:space="preserve">K čl. </w:t>
      </w:r>
      <w:r w:rsidR="00E876D4" w:rsidRPr="008E1C05">
        <w:rPr>
          <w:rFonts w:ascii="Times New Roman" w:hAnsi="Times New Roman"/>
          <w:b/>
          <w:sz w:val="24"/>
          <w:szCs w:val="24"/>
          <w:u w:val="single"/>
        </w:rPr>
        <w:t>I</w:t>
      </w:r>
      <w:r w:rsidRPr="008E1C05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26733D" w:rsidRDefault="0026733D" w:rsidP="00F006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33D" w:rsidRPr="0026733D" w:rsidRDefault="0026733D" w:rsidP="00F006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3D">
        <w:rPr>
          <w:rFonts w:ascii="Times New Roman" w:hAnsi="Times New Roman"/>
          <w:sz w:val="24"/>
          <w:szCs w:val="24"/>
        </w:rPr>
        <w:t>Navrhuje sa</w:t>
      </w:r>
      <w:r>
        <w:rPr>
          <w:rFonts w:ascii="Times New Roman" w:hAnsi="Times New Roman"/>
          <w:sz w:val="24"/>
          <w:szCs w:val="24"/>
        </w:rPr>
        <w:t xml:space="preserve"> účinnosť </w:t>
      </w:r>
      <w:r w:rsidR="007F7060">
        <w:rPr>
          <w:rFonts w:ascii="Times New Roman" w:hAnsi="Times New Roman"/>
          <w:sz w:val="24"/>
          <w:szCs w:val="24"/>
        </w:rPr>
        <w:t>zákona.</w:t>
      </w:r>
    </w:p>
    <w:sectPr w:rsidR="0026733D" w:rsidRPr="0026733D" w:rsidSect="00636FE7">
      <w:footerReference w:type="default" r:id="rId10"/>
      <w:pgSz w:w="12240" w:h="15840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E7" w:rsidRDefault="000C28E7" w:rsidP="004628A1">
      <w:pPr>
        <w:spacing w:after="0" w:line="240" w:lineRule="auto"/>
      </w:pPr>
      <w:r>
        <w:separator/>
      </w:r>
    </w:p>
  </w:endnote>
  <w:endnote w:type="continuationSeparator" w:id="0">
    <w:p w:rsidR="000C28E7" w:rsidRDefault="000C28E7" w:rsidP="004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BC" w:rsidRDefault="006B37BC">
    <w:pPr>
      <w:pStyle w:val="Pta"/>
      <w:jc w:val="right"/>
    </w:pPr>
  </w:p>
  <w:p w:rsidR="00AE5CE2" w:rsidRPr="00636FE7" w:rsidRDefault="00AE5CE2" w:rsidP="00636FE7">
    <w:pPr>
      <w:pStyle w:val="Pta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E7" w:rsidRDefault="000C28E7" w:rsidP="004628A1">
      <w:pPr>
        <w:spacing w:after="0" w:line="240" w:lineRule="auto"/>
      </w:pPr>
      <w:r>
        <w:separator/>
      </w:r>
    </w:p>
  </w:footnote>
  <w:footnote w:type="continuationSeparator" w:id="0">
    <w:p w:rsidR="000C28E7" w:rsidRDefault="000C28E7" w:rsidP="0046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37"/>
    <w:multiLevelType w:val="hybridMultilevel"/>
    <w:tmpl w:val="2F0073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B227A"/>
    <w:multiLevelType w:val="multilevel"/>
    <w:tmpl w:val="BD2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C2698"/>
    <w:multiLevelType w:val="hybridMultilevel"/>
    <w:tmpl w:val="76F6285A"/>
    <w:lvl w:ilvl="0" w:tplc="11AC4E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867D1"/>
    <w:multiLevelType w:val="hybridMultilevel"/>
    <w:tmpl w:val="07908F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9"/>
    <w:rsid w:val="0000210E"/>
    <w:rsid w:val="0000214B"/>
    <w:rsid w:val="00002253"/>
    <w:rsid w:val="00002D1B"/>
    <w:rsid w:val="00003D67"/>
    <w:rsid w:val="00006AEA"/>
    <w:rsid w:val="00007182"/>
    <w:rsid w:val="0000757D"/>
    <w:rsid w:val="00010412"/>
    <w:rsid w:val="00010472"/>
    <w:rsid w:val="0001143E"/>
    <w:rsid w:val="000123BA"/>
    <w:rsid w:val="00017DD2"/>
    <w:rsid w:val="00020F53"/>
    <w:rsid w:val="00024505"/>
    <w:rsid w:val="00027D2A"/>
    <w:rsid w:val="00030F43"/>
    <w:rsid w:val="0003143C"/>
    <w:rsid w:val="00031831"/>
    <w:rsid w:val="00032709"/>
    <w:rsid w:val="00037BE5"/>
    <w:rsid w:val="00037D9C"/>
    <w:rsid w:val="00040E44"/>
    <w:rsid w:val="00041412"/>
    <w:rsid w:val="00041A3E"/>
    <w:rsid w:val="000429F6"/>
    <w:rsid w:val="00042B87"/>
    <w:rsid w:val="0004367C"/>
    <w:rsid w:val="00043D33"/>
    <w:rsid w:val="00044375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733F"/>
    <w:rsid w:val="00070819"/>
    <w:rsid w:val="00072660"/>
    <w:rsid w:val="000737F1"/>
    <w:rsid w:val="000739CE"/>
    <w:rsid w:val="00073B6D"/>
    <w:rsid w:val="00074904"/>
    <w:rsid w:val="00074C42"/>
    <w:rsid w:val="0007751D"/>
    <w:rsid w:val="00080C4B"/>
    <w:rsid w:val="00080EA0"/>
    <w:rsid w:val="00081972"/>
    <w:rsid w:val="00082ABE"/>
    <w:rsid w:val="000850E5"/>
    <w:rsid w:val="00085876"/>
    <w:rsid w:val="0008600D"/>
    <w:rsid w:val="00086D54"/>
    <w:rsid w:val="00090E52"/>
    <w:rsid w:val="00092459"/>
    <w:rsid w:val="000963D3"/>
    <w:rsid w:val="000964B3"/>
    <w:rsid w:val="00096719"/>
    <w:rsid w:val="000A00DB"/>
    <w:rsid w:val="000A03D8"/>
    <w:rsid w:val="000A0504"/>
    <w:rsid w:val="000A14B4"/>
    <w:rsid w:val="000A1FA9"/>
    <w:rsid w:val="000A3952"/>
    <w:rsid w:val="000A57FE"/>
    <w:rsid w:val="000A717C"/>
    <w:rsid w:val="000A781A"/>
    <w:rsid w:val="000B1A23"/>
    <w:rsid w:val="000B1C20"/>
    <w:rsid w:val="000B25C7"/>
    <w:rsid w:val="000C02D9"/>
    <w:rsid w:val="000C066C"/>
    <w:rsid w:val="000C135C"/>
    <w:rsid w:val="000C13C1"/>
    <w:rsid w:val="000C1889"/>
    <w:rsid w:val="000C28E7"/>
    <w:rsid w:val="000C2B75"/>
    <w:rsid w:val="000C608B"/>
    <w:rsid w:val="000C6D64"/>
    <w:rsid w:val="000D12C7"/>
    <w:rsid w:val="000D2BFE"/>
    <w:rsid w:val="000D2F26"/>
    <w:rsid w:val="000D41A3"/>
    <w:rsid w:val="000D6566"/>
    <w:rsid w:val="000D68AA"/>
    <w:rsid w:val="000D6CA8"/>
    <w:rsid w:val="000D75C0"/>
    <w:rsid w:val="000D7BE0"/>
    <w:rsid w:val="000E028A"/>
    <w:rsid w:val="000E03F4"/>
    <w:rsid w:val="000E09CF"/>
    <w:rsid w:val="000E23B5"/>
    <w:rsid w:val="000E2636"/>
    <w:rsid w:val="000E40A6"/>
    <w:rsid w:val="000E4A91"/>
    <w:rsid w:val="000E5565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224"/>
    <w:rsid w:val="000F4B0E"/>
    <w:rsid w:val="000F4E5B"/>
    <w:rsid w:val="000F6C99"/>
    <w:rsid w:val="000F705B"/>
    <w:rsid w:val="00100DB9"/>
    <w:rsid w:val="00103AB6"/>
    <w:rsid w:val="00104EDE"/>
    <w:rsid w:val="00105341"/>
    <w:rsid w:val="00106A6A"/>
    <w:rsid w:val="001070B5"/>
    <w:rsid w:val="00110290"/>
    <w:rsid w:val="00110920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257F5"/>
    <w:rsid w:val="00125CC8"/>
    <w:rsid w:val="001311BF"/>
    <w:rsid w:val="00131403"/>
    <w:rsid w:val="001315B9"/>
    <w:rsid w:val="001325E8"/>
    <w:rsid w:val="00134996"/>
    <w:rsid w:val="001363A4"/>
    <w:rsid w:val="001365C5"/>
    <w:rsid w:val="001367E6"/>
    <w:rsid w:val="00136D0B"/>
    <w:rsid w:val="0013751C"/>
    <w:rsid w:val="00137B28"/>
    <w:rsid w:val="001406A9"/>
    <w:rsid w:val="001418F8"/>
    <w:rsid w:val="001432F7"/>
    <w:rsid w:val="0014684B"/>
    <w:rsid w:val="00146E14"/>
    <w:rsid w:val="00146E97"/>
    <w:rsid w:val="001508CB"/>
    <w:rsid w:val="001509B7"/>
    <w:rsid w:val="00150FBA"/>
    <w:rsid w:val="00151B2D"/>
    <w:rsid w:val="00152991"/>
    <w:rsid w:val="0015340C"/>
    <w:rsid w:val="00155956"/>
    <w:rsid w:val="00155C45"/>
    <w:rsid w:val="00156668"/>
    <w:rsid w:val="001569D8"/>
    <w:rsid w:val="00156D1F"/>
    <w:rsid w:val="00157A02"/>
    <w:rsid w:val="001619A7"/>
    <w:rsid w:val="001621D3"/>
    <w:rsid w:val="00162A17"/>
    <w:rsid w:val="001632D1"/>
    <w:rsid w:val="00163646"/>
    <w:rsid w:val="0016578E"/>
    <w:rsid w:val="0016638E"/>
    <w:rsid w:val="001676E5"/>
    <w:rsid w:val="0016781F"/>
    <w:rsid w:val="00175323"/>
    <w:rsid w:val="0017554C"/>
    <w:rsid w:val="00175D69"/>
    <w:rsid w:val="001762CC"/>
    <w:rsid w:val="0017743E"/>
    <w:rsid w:val="001807C1"/>
    <w:rsid w:val="0018224E"/>
    <w:rsid w:val="00185924"/>
    <w:rsid w:val="00185CFC"/>
    <w:rsid w:val="001863B7"/>
    <w:rsid w:val="001864F6"/>
    <w:rsid w:val="00187D50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EFB"/>
    <w:rsid w:val="001B5E8F"/>
    <w:rsid w:val="001B63CB"/>
    <w:rsid w:val="001B63D5"/>
    <w:rsid w:val="001B67EC"/>
    <w:rsid w:val="001B6C45"/>
    <w:rsid w:val="001C0F03"/>
    <w:rsid w:val="001C1265"/>
    <w:rsid w:val="001C1EF4"/>
    <w:rsid w:val="001C22A7"/>
    <w:rsid w:val="001C36F6"/>
    <w:rsid w:val="001C3903"/>
    <w:rsid w:val="001C7B1D"/>
    <w:rsid w:val="001C7B62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644F"/>
    <w:rsid w:val="001F66F1"/>
    <w:rsid w:val="002008BE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4F13"/>
    <w:rsid w:val="00206989"/>
    <w:rsid w:val="00207549"/>
    <w:rsid w:val="00207EBC"/>
    <w:rsid w:val="00211203"/>
    <w:rsid w:val="00211BE1"/>
    <w:rsid w:val="00213537"/>
    <w:rsid w:val="00213F41"/>
    <w:rsid w:val="00216015"/>
    <w:rsid w:val="00216032"/>
    <w:rsid w:val="002165AE"/>
    <w:rsid w:val="00216913"/>
    <w:rsid w:val="0022039E"/>
    <w:rsid w:val="002209F3"/>
    <w:rsid w:val="00222A03"/>
    <w:rsid w:val="002230E4"/>
    <w:rsid w:val="002237C5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35D"/>
    <w:rsid w:val="00235DBC"/>
    <w:rsid w:val="00236000"/>
    <w:rsid w:val="002371AC"/>
    <w:rsid w:val="0024202F"/>
    <w:rsid w:val="00242771"/>
    <w:rsid w:val="00243B24"/>
    <w:rsid w:val="00244258"/>
    <w:rsid w:val="00245A39"/>
    <w:rsid w:val="00247B4F"/>
    <w:rsid w:val="002506DC"/>
    <w:rsid w:val="00250B8D"/>
    <w:rsid w:val="00251058"/>
    <w:rsid w:val="002511CC"/>
    <w:rsid w:val="002554D3"/>
    <w:rsid w:val="0025561B"/>
    <w:rsid w:val="00255EB8"/>
    <w:rsid w:val="00257A4B"/>
    <w:rsid w:val="00260C1E"/>
    <w:rsid w:val="00263614"/>
    <w:rsid w:val="002658D8"/>
    <w:rsid w:val="00266A1C"/>
    <w:rsid w:val="0026733D"/>
    <w:rsid w:val="002673CA"/>
    <w:rsid w:val="002675C5"/>
    <w:rsid w:val="00270091"/>
    <w:rsid w:val="00272144"/>
    <w:rsid w:val="00275BBB"/>
    <w:rsid w:val="00276265"/>
    <w:rsid w:val="0027769D"/>
    <w:rsid w:val="002808CA"/>
    <w:rsid w:val="00280C7E"/>
    <w:rsid w:val="0028142E"/>
    <w:rsid w:val="0028189E"/>
    <w:rsid w:val="00282887"/>
    <w:rsid w:val="00283236"/>
    <w:rsid w:val="00283E45"/>
    <w:rsid w:val="00284620"/>
    <w:rsid w:val="00285CE7"/>
    <w:rsid w:val="00287A11"/>
    <w:rsid w:val="00290B5B"/>
    <w:rsid w:val="00291653"/>
    <w:rsid w:val="002916C2"/>
    <w:rsid w:val="0029330E"/>
    <w:rsid w:val="002945D1"/>
    <w:rsid w:val="0029569E"/>
    <w:rsid w:val="00295906"/>
    <w:rsid w:val="0029664C"/>
    <w:rsid w:val="0029704E"/>
    <w:rsid w:val="002A040F"/>
    <w:rsid w:val="002A0950"/>
    <w:rsid w:val="002A1744"/>
    <w:rsid w:val="002A22F9"/>
    <w:rsid w:val="002A244D"/>
    <w:rsid w:val="002A3291"/>
    <w:rsid w:val="002A357D"/>
    <w:rsid w:val="002A3DDE"/>
    <w:rsid w:val="002A507B"/>
    <w:rsid w:val="002A5A80"/>
    <w:rsid w:val="002A5F0B"/>
    <w:rsid w:val="002A5FE6"/>
    <w:rsid w:val="002A796A"/>
    <w:rsid w:val="002B07F9"/>
    <w:rsid w:val="002B0886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6DA8"/>
    <w:rsid w:val="002C748A"/>
    <w:rsid w:val="002C7838"/>
    <w:rsid w:val="002D0563"/>
    <w:rsid w:val="002D0692"/>
    <w:rsid w:val="002D3487"/>
    <w:rsid w:val="002D38C1"/>
    <w:rsid w:val="002D6992"/>
    <w:rsid w:val="002D6FDB"/>
    <w:rsid w:val="002D73FD"/>
    <w:rsid w:val="002D75D7"/>
    <w:rsid w:val="002E0D9D"/>
    <w:rsid w:val="002E0E2E"/>
    <w:rsid w:val="002E222F"/>
    <w:rsid w:val="002E3151"/>
    <w:rsid w:val="002E4CA9"/>
    <w:rsid w:val="002E574C"/>
    <w:rsid w:val="002E5A5D"/>
    <w:rsid w:val="002E5FD8"/>
    <w:rsid w:val="002E6869"/>
    <w:rsid w:val="002F2390"/>
    <w:rsid w:val="002F42D5"/>
    <w:rsid w:val="002F430C"/>
    <w:rsid w:val="002F5333"/>
    <w:rsid w:val="002F5435"/>
    <w:rsid w:val="002F6DF4"/>
    <w:rsid w:val="002F7531"/>
    <w:rsid w:val="00300737"/>
    <w:rsid w:val="00300DB2"/>
    <w:rsid w:val="0030176F"/>
    <w:rsid w:val="00301D03"/>
    <w:rsid w:val="003021DD"/>
    <w:rsid w:val="003022BB"/>
    <w:rsid w:val="0030283E"/>
    <w:rsid w:val="00305221"/>
    <w:rsid w:val="003054E5"/>
    <w:rsid w:val="00306D55"/>
    <w:rsid w:val="00307604"/>
    <w:rsid w:val="003079B7"/>
    <w:rsid w:val="00310A6E"/>
    <w:rsid w:val="00310D81"/>
    <w:rsid w:val="00311739"/>
    <w:rsid w:val="00311FCE"/>
    <w:rsid w:val="00312A4D"/>
    <w:rsid w:val="003132E2"/>
    <w:rsid w:val="0031335B"/>
    <w:rsid w:val="00314583"/>
    <w:rsid w:val="00315E53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039F"/>
    <w:rsid w:val="0034114A"/>
    <w:rsid w:val="0034370A"/>
    <w:rsid w:val="00343971"/>
    <w:rsid w:val="003446FB"/>
    <w:rsid w:val="00350835"/>
    <w:rsid w:val="0035134F"/>
    <w:rsid w:val="00352523"/>
    <w:rsid w:val="00353996"/>
    <w:rsid w:val="00353F89"/>
    <w:rsid w:val="00354BC4"/>
    <w:rsid w:val="00356ADB"/>
    <w:rsid w:val="003576D8"/>
    <w:rsid w:val="00361C63"/>
    <w:rsid w:val="00361FCE"/>
    <w:rsid w:val="0036380A"/>
    <w:rsid w:val="00363C8F"/>
    <w:rsid w:val="00364942"/>
    <w:rsid w:val="0036588F"/>
    <w:rsid w:val="00365F32"/>
    <w:rsid w:val="003665A6"/>
    <w:rsid w:val="0036660A"/>
    <w:rsid w:val="00373DBE"/>
    <w:rsid w:val="00375584"/>
    <w:rsid w:val="003768D9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541F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C06B0"/>
    <w:rsid w:val="003C1887"/>
    <w:rsid w:val="003C1F3F"/>
    <w:rsid w:val="003C25A5"/>
    <w:rsid w:val="003C2F34"/>
    <w:rsid w:val="003C50FB"/>
    <w:rsid w:val="003C750B"/>
    <w:rsid w:val="003D0ABC"/>
    <w:rsid w:val="003D11AF"/>
    <w:rsid w:val="003D1B17"/>
    <w:rsid w:val="003D2705"/>
    <w:rsid w:val="003D2A87"/>
    <w:rsid w:val="003D4E01"/>
    <w:rsid w:val="003E162C"/>
    <w:rsid w:val="003E265B"/>
    <w:rsid w:val="003E2D25"/>
    <w:rsid w:val="003E3199"/>
    <w:rsid w:val="003E35E6"/>
    <w:rsid w:val="003E385A"/>
    <w:rsid w:val="003E38ED"/>
    <w:rsid w:val="003E491A"/>
    <w:rsid w:val="003E5463"/>
    <w:rsid w:val="003E7B16"/>
    <w:rsid w:val="003F2389"/>
    <w:rsid w:val="003F444A"/>
    <w:rsid w:val="003F701C"/>
    <w:rsid w:val="00400732"/>
    <w:rsid w:val="00400797"/>
    <w:rsid w:val="004017E5"/>
    <w:rsid w:val="00403B75"/>
    <w:rsid w:val="00404E75"/>
    <w:rsid w:val="0040624F"/>
    <w:rsid w:val="00407AA2"/>
    <w:rsid w:val="00407BC3"/>
    <w:rsid w:val="00407DC4"/>
    <w:rsid w:val="0041060F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2EE5"/>
    <w:rsid w:val="004437F0"/>
    <w:rsid w:val="00444724"/>
    <w:rsid w:val="00444797"/>
    <w:rsid w:val="00445A73"/>
    <w:rsid w:val="004478E2"/>
    <w:rsid w:val="00450D8D"/>
    <w:rsid w:val="00452B42"/>
    <w:rsid w:val="0045311F"/>
    <w:rsid w:val="004532C0"/>
    <w:rsid w:val="00454107"/>
    <w:rsid w:val="00454D96"/>
    <w:rsid w:val="0045630A"/>
    <w:rsid w:val="00456A5C"/>
    <w:rsid w:val="004570AD"/>
    <w:rsid w:val="0045786F"/>
    <w:rsid w:val="00457B11"/>
    <w:rsid w:val="00460F5C"/>
    <w:rsid w:val="004628A1"/>
    <w:rsid w:val="004631BF"/>
    <w:rsid w:val="0046327A"/>
    <w:rsid w:val="0046576A"/>
    <w:rsid w:val="00466361"/>
    <w:rsid w:val="00467435"/>
    <w:rsid w:val="00470B6B"/>
    <w:rsid w:val="00471AE2"/>
    <w:rsid w:val="00471BFF"/>
    <w:rsid w:val="00473698"/>
    <w:rsid w:val="004744FE"/>
    <w:rsid w:val="00474A7E"/>
    <w:rsid w:val="004770DE"/>
    <w:rsid w:val="0048285C"/>
    <w:rsid w:val="00482885"/>
    <w:rsid w:val="00482D7C"/>
    <w:rsid w:val="00482E59"/>
    <w:rsid w:val="0048496F"/>
    <w:rsid w:val="00484D53"/>
    <w:rsid w:val="004854E8"/>
    <w:rsid w:val="0048579A"/>
    <w:rsid w:val="00487C19"/>
    <w:rsid w:val="00491E5C"/>
    <w:rsid w:val="00492275"/>
    <w:rsid w:val="00492524"/>
    <w:rsid w:val="00492C6A"/>
    <w:rsid w:val="004939A3"/>
    <w:rsid w:val="00493BEF"/>
    <w:rsid w:val="00493EA2"/>
    <w:rsid w:val="00494432"/>
    <w:rsid w:val="00496AE5"/>
    <w:rsid w:val="004A1301"/>
    <w:rsid w:val="004A36AC"/>
    <w:rsid w:val="004A3F41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B7E51"/>
    <w:rsid w:val="004C150F"/>
    <w:rsid w:val="004C1B08"/>
    <w:rsid w:val="004C1BDD"/>
    <w:rsid w:val="004C290B"/>
    <w:rsid w:val="004C4081"/>
    <w:rsid w:val="004C4204"/>
    <w:rsid w:val="004C4891"/>
    <w:rsid w:val="004C7A5D"/>
    <w:rsid w:val="004D1FC2"/>
    <w:rsid w:val="004D296B"/>
    <w:rsid w:val="004D3590"/>
    <w:rsid w:val="004D3BE4"/>
    <w:rsid w:val="004D50F6"/>
    <w:rsid w:val="004D5A59"/>
    <w:rsid w:val="004D5BC6"/>
    <w:rsid w:val="004D68CD"/>
    <w:rsid w:val="004E089D"/>
    <w:rsid w:val="004E46E3"/>
    <w:rsid w:val="004E6358"/>
    <w:rsid w:val="004F19FB"/>
    <w:rsid w:val="004F1DD0"/>
    <w:rsid w:val="004F3D29"/>
    <w:rsid w:val="004F553F"/>
    <w:rsid w:val="004F56C0"/>
    <w:rsid w:val="004F679C"/>
    <w:rsid w:val="00500CA0"/>
    <w:rsid w:val="00500D9C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07E43"/>
    <w:rsid w:val="005115F2"/>
    <w:rsid w:val="00511CD7"/>
    <w:rsid w:val="00513561"/>
    <w:rsid w:val="00514480"/>
    <w:rsid w:val="0051490C"/>
    <w:rsid w:val="005164AC"/>
    <w:rsid w:val="0051770C"/>
    <w:rsid w:val="00521EBD"/>
    <w:rsid w:val="00523C0F"/>
    <w:rsid w:val="0052402A"/>
    <w:rsid w:val="00527A2B"/>
    <w:rsid w:val="00527E1A"/>
    <w:rsid w:val="00530799"/>
    <w:rsid w:val="00531590"/>
    <w:rsid w:val="0053178F"/>
    <w:rsid w:val="00532037"/>
    <w:rsid w:val="00532BE6"/>
    <w:rsid w:val="005332D9"/>
    <w:rsid w:val="00533D9D"/>
    <w:rsid w:val="00534826"/>
    <w:rsid w:val="00534AFB"/>
    <w:rsid w:val="00534EAE"/>
    <w:rsid w:val="00536066"/>
    <w:rsid w:val="005363FC"/>
    <w:rsid w:val="00536C6A"/>
    <w:rsid w:val="00536D59"/>
    <w:rsid w:val="00540E81"/>
    <w:rsid w:val="00540E87"/>
    <w:rsid w:val="00540FCB"/>
    <w:rsid w:val="00541021"/>
    <w:rsid w:val="00542DEA"/>
    <w:rsid w:val="00543656"/>
    <w:rsid w:val="00544160"/>
    <w:rsid w:val="00546635"/>
    <w:rsid w:val="005467E6"/>
    <w:rsid w:val="00546CFB"/>
    <w:rsid w:val="00547B83"/>
    <w:rsid w:val="00550F79"/>
    <w:rsid w:val="00551097"/>
    <w:rsid w:val="0055162B"/>
    <w:rsid w:val="00552B41"/>
    <w:rsid w:val="00554681"/>
    <w:rsid w:val="00554683"/>
    <w:rsid w:val="00554C15"/>
    <w:rsid w:val="00557D0A"/>
    <w:rsid w:val="00557F4F"/>
    <w:rsid w:val="005630E2"/>
    <w:rsid w:val="005635BC"/>
    <w:rsid w:val="005638C5"/>
    <w:rsid w:val="00563EE4"/>
    <w:rsid w:val="00564EFD"/>
    <w:rsid w:val="00565327"/>
    <w:rsid w:val="00565F9B"/>
    <w:rsid w:val="00567D0C"/>
    <w:rsid w:val="0057097F"/>
    <w:rsid w:val="00571126"/>
    <w:rsid w:val="00573310"/>
    <w:rsid w:val="00573600"/>
    <w:rsid w:val="00573D71"/>
    <w:rsid w:val="00573ED4"/>
    <w:rsid w:val="00574F0E"/>
    <w:rsid w:val="005751B0"/>
    <w:rsid w:val="00575BB1"/>
    <w:rsid w:val="00576865"/>
    <w:rsid w:val="00580E64"/>
    <w:rsid w:val="00581692"/>
    <w:rsid w:val="0058478F"/>
    <w:rsid w:val="00590956"/>
    <w:rsid w:val="005910B2"/>
    <w:rsid w:val="00594641"/>
    <w:rsid w:val="005948E4"/>
    <w:rsid w:val="00594C5B"/>
    <w:rsid w:val="00596E82"/>
    <w:rsid w:val="00597468"/>
    <w:rsid w:val="00597AD1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3E3"/>
    <w:rsid w:val="005B0CC9"/>
    <w:rsid w:val="005B2636"/>
    <w:rsid w:val="005B579B"/>
    <w:rsid w:val="005B6675"/>
    <w:rsid w:val="005C008D"/>
    <w:rsid w:val="005C21A5"/>
    <w:rsid w:val="005C30B8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0827"/>
    <w:rsid w:val="005E16C4"/>
    <w:rsid w:val="005E22EA"/>
    <w:rsid w:val="005E2778"/>
    <w:rsid w:val="005E3777"/>
    <w:rsid w:val="005E3906"/>
    <w:rsid w:val="005E5CB2"/>
    <w:rsid w:val="005E61AC"/>
    <w:rsid w:val="005E7FC3"/>
    <w:rsid w:val="005F0413"/>
    <w:rsid w:val="005F071C"/>
    <w:rsid w:val="005F14B5"/>
    <w:rsid w:val="005F1B26"/>
    <w:rsid w:val="005F34BC"/>
    <w:rsid w:val="005F4689"/>
    <w:rsid w:val="0060078C"/>
    <w:rsid w:val="00602264"/>
    <w:rsid w:val="00603A46"/>
    <w:rsid w:val="00605204"/>
    <w:rsid w:val="006055B4"/>
    <w:rsid w:val="00605EF6"/>
    <w:rsid w:val="00606D31"/>
    <w:rsid w:val="00611835"/>
    <w:rsid w:val="006127CF"/>
    <w:rsid w:val="00615EDB"/>
    <w:rsid w:val="00617578"/>
    <w:rsid w:val="006202ED"/>
    <w:rsid w:val="00620382"/>
    <w:rsid w:val="006206C1"/>
    <w:rsid w:val="00621320"/>
    <w:rsid w:val="006227D1"/>
    <w:rsid w:val="00622CEA"/>
    <w:rsid w:val="00622D81"/>
    <w:rsid w:val="00622E0B"/>
    <w:rsid w:val="00623827"/>
    <w:rsid w:val="0062388B"/>
    <w:rsid w:val="0062444D"/>
    <w:rsid w:val="00625D3C"/>
    <w:rsid w:val="0062616F"/>
    <w:rsid w:val="006261F1"/>
    <w:rsid w:val="00626819"/>
    <w:rsid w:val="0062777D"/>
    <w:rsid w:val="006300A9"/>
    <w:rsid w:val="0063094D"/>
    <w:rsid w:val="00630D23"/>
    <w:rsid w:val="00631489"/>
    <w:rsid w:val="00631816"/>
    <w:rsid w:val="0063212A"/>
    <w:rsid w:val="00632994"/>
    <w:rsid w:val="00633130"/>
    <w:rsid w:val="006338D3"/>
    <w:rsid w:val="00634479"/>
    <w:rsid w:val="006361C1"/>
    <w:rsid w:val="006364B7"/>
    <w:rsid w:val="00636FE7"/>
    <w:rsid w:val="00641017"/>
    <w:rsid w:val="00642354"/>
    <w:rsid w:val="00643CAE"/>
    <w:rsid w:val="00645D0E"/>
    <w:rsid w:val="00646406"/>
    <w:rsid w:val="00654000"/>
    <w:rsid w:val="00656412"/>
    <w:rsid w:val="00656DAD"/>
    <w:rsid w:val="00657F0B"/>
    <w:rsid w:val="00660F11"/>
    <w:rsid w:val="00661AC4"/>
    <w:rsid w:val="0066263B"/>
    <w:rsid w:val="006627A1"/>
    <w:rsid w:val="006634CD"/>
    <w:rsid w:val="00663700"/>
    <w:rsid w:val="00665119"/>
    <w:rsid w:val="0066778C"/>
    <w:rsid w:val="00671C9D"/>
    <w:rsid w:val="00672B8B"/>
    <w:rsid w:val="00674412"/>
    <w:rsid w:val="0067669B"/>
    <w:rsid w:val="006803EF"/>
    <w:rsid w:val="00680450"/>
    <w:rsid w:val="00680AE1"/>
    <w:rsid w:val="006826D0"/>
    <w:rsid w:val="0068565B"/>
    <w:rsid w:val="006902FC"/>
    <w:rsid w:val="0069085B"/>
    <w:rsid w:val="00691AD1"/>
    <w:rsid w:val="00691CF4"/>
    <w:rsid w:val="00692912"/>
    <w:rsid w:val="006929F4"/>
    <w:rsid w:val="00692B0F"/>
    <w:rsid w:val="0069414C"/>
    <w:rsid w:val="00694F9D"/>
    <w:rsid w:val="00696E2E"/>
    <w:rsid w:val="00697530"/>
    <w:rsid w:val="00697829"/>
    <w:rsid w:val="00697B4B"/>
    <w:rsid w:val="00697F86"/>
    <w:rsid w:val="006A0112"/>
    <w:rsid w:val="006A0280"/>
    <w:rsid w:val="006A0296"/>
    <w:rsid w:val="006A105F"/>
    <w:rsid w:val="006A1BEF"/>
    <w:rsid w:val="006A350A"/>
    <w:rsid w:val="006A3830"/>
    <w:rsid w:val="006A4971"/>
    <w:rsid w:val="006A5AA4"/>
    <w:rsid w:val="006A794F"/>
    <w:rsid w:val="006A7F77"/>
    <w:rsid w:val="006B24F4"/>
    <w:rsid w:val="006B27B8"/>
    <w:rsid w:val="006B2BFE"/>
    <w:rsid w:val="006B37BC"/>
    <w:rsid w:val="006B3872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0F65"/>
    <w:rsid w:val="006D1C51"/>
    <w:rsid w:val="006D206F"/>
    <w:rsid w:val="006D37FA"/>
    <w:rsid w:val="006D5920"/>
    <w:rsid w:val="006D5924"/>
    <w:rsid w:val="006D5EC3"/>
    <w:rsid w:val="006E06F7"/>
    <w:rsid w:val="006E2140"/>
    <w:rsid w:val="006E382F"/>
    <w:rsid w:val="006E4040"/>
    <w:rsid w:val="006E432D"/>
    <w:rsid w:val="006E46B4"/>
    <w:rsid w:val="006E5340"/>
    <w:rsid w:val="006E73A5"/>
    <w:rsid w:val="006E76A6"/>
    <w:rsid w:val="006F215D"/>
    <w:rsid w:val="006F220C"/>
    <w:rsid w:val="006F228F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33BF"/>
    <w:rsid w:val="0071343C"/>
    <w:rsid w:val="00713962"/>
    <w:rsid w:val="00713F65"/>
    <w:rsid w:val="00714B8E"/>
    <w:rsid w:val="00715C4E"/>
    <w:rsid w:val="00716C6B"/>
    <w:rsid w:val="00717846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300B7"/>
    <w:rsid w:val="0073103B"/>
    <w:rsid w:val="00732C00"/>
    <w:rsid w:val="007371AE"/>
    <w:rsid w:val="00740430"/>
    <w:rsid w:val="00745E5C"/>
    <w:rsid w:val="00747E22"/>
    <w:rsid w:val="00750016"/>
    <w:rsid w:val="007507EE"/>
    <w:rsid w:val="0075081A"/>
    <w:rsid w:val="00750BA4"/>
    <w:rsid w:val="00751E3C"/>
    <w:rsid w:val="00752248"/>
    <w:rsid w:val="007537DF"/>
    <w:rsid w:val="00754785"/>
    <w:rsid w:val="00754F31"/>
    <w:rsid w:val="007551E8"/>
    <w:rsid w:val="00755578"/>
    <w:rsid w:val="00760354"/>
    <w:rsid w:val="00760E01"/>
    <w:rsid w:val="00761366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63FA"/>
    <w:rsid w:val="00787100"/>
    <w:rsid w:val="00790361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E3D"/>
    <w:rsid w:val="007A7373"/>
    <w:rsid w:val="007B00B8"/>
    <w:rsid w:val="007B18DD"/>
    <w:rsid w:val="007B585B"/>
    <w:rsid w:val="007B5ED2"/>
    <w:rsid w:val="007C01B9"/>
    <w:rsid w:val="007C02D7"/>
    <w:rsid w:val="007C0D0E"/>
    <w:rsid w:val="007C1863"/>
    <w:rsid w:val="007C1B6C"/>
    <w:rsid w:val="007C22DD"/>
    <w:rsid w:val="007C5FC5"/>
    <w:rsid w:val="007C630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5436"/>
    <w:rsid w:val="007E5726"/>
    <w:rsid w:val="007E6E3D"/>
    <w:rsid w:val="007E7C4D"/>
    <w:rsid w:val="007F03B3"/>
    <w:rsid w:val="007F1C46"/>
    <w:rsid w:val="007F2F61"/>
    <w:rsid w:val="007F40FE"/>
    <w:rsid w:val="007F4780"/>
    <w:rsid w:val="007F52C3"/>
    <w:rsid w:val="007F5670"/>
    <w:rsid w:val="007F5F6D"/>
    <w:rsid w:val="007F7060"/>
    <w:rsid w:val="007F76E7"/>
    <w:rsid w:val="0080240F"/>
    <w:rsid w:val="00803089"/>
    <w:rsid w:val="0080323A"/>
    <w:rsid w:val="008037BA"/>
    <w:rsid w:val="00804075"/>
    <w:rsid w:val="00805E68"/>
    <w:rsid w:val="008075A0"/>
    <w:rsid w:val="0081144E"/>
    <w:rsid w:val="00812B46"/>
    <w:rsid w:val="00814BC9"/>
    <w:rsid w:val="00816A53"/>
    <w:rsid w:val="008202E0"/>
    <w:rsid w:val="0082110E"/>
    <w:rsid w:val="00821287"/>
    <w:rsid w:val="00823253"/>
    <w:rsid w:val="0082347C"/>
    <w:rsid w:val="00825315"/>
    <w:rsid w:val="00826E63"/>
    <w:rsid w:val="00832B22"/>
    <w:rsid w:val="008332DD"/>
    <w:rsid w:val="008346BE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6EF0"/>
    <w:rsid w:val="00847369"/>
    <w:rsid w:val="00850A5A"/>
    <w:rsid w:val="008511E6"/>
    <w:rsid w:val="00855393"/>
    <w:rsid w:val="00855C18"/>
    <w:rsid w:val="00856E4C"/>
    <w:rsid w:val="00857030"/>
    <w:rsid w:val="00857144"/>
    <w:rsid w:val="00857372"/>
    <w:rsid w:val="00857FD6"/>
    <w:rsid w:val="008601B4"/>
    <w:rsid w:val="0086054F"/>
    <w:rsid w:val="0086215E"/>
    <w:rsid w:val="008622AA"/>
    <w:rsid w:val="00862509"/>
    <w:rsid w:val="00862FD7"/>
    <w:rsid w:val="008635C7"/>
    <w:rsid w:val="00863A6A"/>
    <w:rsid w:val="00864D93"/>
    <w:rsid w:val="00864FD3"/>
    <w:rsid w:val="008652CD"/>
    <w:rsid w:val="0086627D"/>
    <w:rsid w:val="00867C5E"/>
    <w:rsid w:val="008701ED"/>
    <w:rsid w:val="00871ECA"/>
    <w:rsid w:val="0087247D"/>
    <w:rsid w:val="00872518"/>
    <w:rsid w:val="0087355D"/>
    <w:rsid w:val="00876A8B"/>
    <w:rsid w:val="0087746E"/>
    <w:rsid w:val="00880833"/>
    <w:rsid w:val="00881388"/>
    <w:rsid w:val="00881D8E"/>
    <w:rsid w:val="00884621"/>
    <w:rsid w:val="00885891"/>
    <w:rsid w:val="00886300"/>
    <w:rsid w:val="00890903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1564"/>
    <w:rsid w:val="008A1B2A"/>
    <w:rsid w:val="008A2606"/>
    <w:rsid w:val="008A2E50"/>
    <w:rsid w:val="008A3F07"/>
    <w:rsid w:val="008A5197"/>
    <w:rsid w:val="008A5B9E"/>
    <w:rsid w:val="008A69F3"/>
    <w:rsid w:val="008A6CD1"/>
    <w:rsid w:val="008A71A2"/>
    <w:rsid w:val="008A7320"/>
    <w:rsid w:val="008A76DE"/>
    <w:rsid w:val="008B10FB"/>
    <w:rsid w:val="008B1482"/>
    <w:rsid w:val="008B24D3"/>
    <w:rsid w:val="008B4137"/>
    <w:rsid w:val="008B5D84"/>
    <w:rsid w:val="008B64E2"/>
    <w:rsid w:val="008B65AC"/>
    <w:rsid w:val="008B6A44"/>
    <w:rsid w:val="008B6AE1"/>
    <w:rsid w:val="008C0DCC"/>
    <w:rsid w:val="008C25F1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6CD4"/>
    <w:rsid w:val="008D76CE"/>
    <w:rsid w:val="008E03E2"/>
    <w:rsid w:val="008E1635"/>
    <w:rsid w:val="008E18E7"/>
    <w:rsid w:val="008E1B9B"/>
    <w:rsid w:val="008E1C05"/>
    <w:rsid w:val="008E2189"/>
    <w:rsid w:val="008E4BEE"/>
    <w:rsid w:val="008E5426"/>
    <w:rsid w:val="008E73BC"/>
    <w:rsid w:val="008E7BF8"/>
    <w:rsid w:val="008F0F30"/>
    <w:rsid w:val="008F3C95"/>
    <w:rsid w:val="008F49D3"/>
    <w:rsid w:val="008F4C10"/>
    <w:rsid w:val="008F5403"/>
    <w:rsid w:val="008F65DF"/>
    <w:rsid w:val="008F6DE3"/>
    <w:rsid w:val="008F7DBB"/>
    <w:rsid w:val="00900482"/>
    <w:rsid w:val="00903358"/>
    <w:rsid w:val="009033A6"/>
    <w:rsid w:val="009036E1"/>
    <w:rsid w:val="009038BB"/>
    <w:rsid w:val="009042EB"/>
    <w:rsid w:val="0090588A"/>
    <w:rsid w:val="00905B17"/>
    <w:rsid w:val="00911014"/>
    <w:rsid w:val="00913417"/>
    <w:rsid w:val="00916A2E"/>
    <w:rsid w:val="00916FF7"/>
    <w:rsid w:val="009204AE"/>
    <w:rsid w:val="00923610"/>
    <w:rsid w:val="00923FEE"/>
    <w:rsid w:val="009265E9"/>
    <w:rsid w:val="009279A2"/>
    <w:rsid w:val="0093069B"/>
    <w:rsid w:val="00930B1E"/>
    <w:rsid w:val="00930CB9"/>
    <w:rsid w:val="009311F0"/>
    <w:rsid w:val="00931317"/>
    <w:rsid w:val="00932310"/>
    <w:rsid w:val="00932AA1"/>
    <w:rsid w:val="00935632"/>
    <w:rsid w:val="009358A0"/>
    <w:rsid w:val="00937447"/>
    <w:rsid w:val="009377B3"/>
    <w:rsid w:val="00937B4C"/>
    <w:rsid w:val="00937F8B"/>
    <w:rsid w:val="00940722"/>
    <w:rsid w:val="00941072"/>
    <w:rsid w:val="009445A9"/>
    <w:rsid w:val="00944A3C"/>
    <w:rsid w:val="00945F60"/>
    <w:rsid w:val="009462EB"/>
    <w:rsid w:val="009462F8"/>
    <w:rsid w:val="00947376"/>
    <w:rsid w:val="009477CF"/>
    <w:rsid w:val="009515F2"/>
    <w:rsid w:val="00951F6A"/>
    <w:rsid w:val="00952049"/>
    <w:rsid w:val="00952E6F"/>
    <w:rsid w:val="009546B7"/>
    <w:rsid w:val="009549AE"/>
    <w:rsid w:val="00954B6F"/>
    <w:rsid w:val="00955303"/>
    <w:rsid w:val="009553D5"/>
    <w:rsid w:val="009573C5"/>
    <w:rsid w:val="009600AE"/>
    <w:rsid w:val="00960F9D"/>
    <w:rsid w:val="00960FFF"/>
    <w:rsid w:val="00961FD8"/>
    <w:rsid w:val="00962899"/>
    <w:rsid w:val="0096317E"/>
    <w:rsid w:val="00963AB5"/>
    <w:rsid w:val="0096486E"/>
    <w:rsid w:val="00964BAE"/>
    <w:rsid w:val="009652A3"/>
    <w:rsid w:val="0096531C"/>
    <w:rsid w:val="009654C0"/>
    <w:rsid w:val="0096585B"/>
    <w:rsid w:val="009662AE"/>
    <w:rsid w:val="00966449"/>
    <w:rsid w:val="00966643"/>
    <w:rsid w:val="009677CC"/>
    <w:rsid w:val="00967850"/>
    <w:rsid w:val="00970227"/>
    <w:rsid w:val="00970B5B"/>
    <w:rsid w:val="00970E3E"/>
    <w:rsid w:val="00971F1B"/>
    <w:rsid w:val="00972A42"/>
    <w:rsid w:val="00974148"/>
    <w:rsid w:val="00974CAC"/>
    <w:rsid w:val="00975634"/>
    <w:rsid w:val="009773BB"/>
    <w:rsid w:val="009813EF"/>
    <w:rsid w:val="00982B83"/>
    <w:rsid w:val="00984E65"/>
    <w:rsid w:val="00984FB1"/>
    <w:rsid w:val="00985549"/>
    <w:rsid w:val="00985A38"/>
    <w:rsid w:val="009875E2"/>
    <w:rsid w:val="0098777F"/>
    <w:rsid w:val="0099094F"/>
    <w:rsid w:val="00990CE8"/>
    <w:rsid w:val="00993E01"/>
    <w:rsid w:val="00995B10"/>
    <w:rsid w:val="00995E4D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66D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D1B21"/>
    <w:rsid w:val="009D1BC8"/>
    <w:rsid w:val="009D25EF"/>
    <w:rsid w:val="009D2B21"/>
    <w:rsid w:val="009D38B4"/>
    <w:rsid w:val="009D5C5C"/>
    <w:rsid w:val="009D71FA"/>
    <w:rsid w:val="009D7E1E"/>
    <w:rsid w:val="009E00B8"/>
    <w:rsid w:val="009E1154"/>
    <w:rsid w:val="009E252D"/>
    <w:rsid w:val="009E2D23"/>
    <w:rsid w:val="009E3544"/>
    <w:rsid w:val="009E3D9C"/>
    <w:rsid w:val="009E4712"/>
    <w:rsid w:val="009E6DD8"/>
    <w:rsid w:val="009F02E8"/>
    <w:rsid w:val="009F066E"/>
    <w:rsid w:val="009F0B32"/>
    <w:rsid w:val="009F16D4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E57"/>
    <w:rsid w:val="00A10FF7"/>
    <w:rsid w:val="00A115E8"/>
    <w:rsid w:val="00A119F6"/>
    <w:rsid w:val="00A11E08"/>
    <w:rsid w:val="00A12062"/>
    <w:rsid w:val="00A12A98"/>
    <w:rsid w:val="00A1360F"/>
    <w:rsid w:val="00A14464"/>
    <w:rsid w:val="00A17125"/>
    <w:rsid w:val="00A221A6"/>
    <w:rsid w:val="00A23346"/>
    <w:rsid w:val="00A23E46"/>
    <w:rsid w:val="00A24109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504B"/>
    <w:rsid w:val="00A47EB4"/>
    <w:rsid w:val="00A52588"/>
    <w:rsid w:val="00A53CBA"/>
    <w:rsid w:val="00A54101"/>
    <w:rsid w:val="00A54CCE"/>
    <w:rsid w:val="00A54E57"/>
    <w:rsid w:val="00A54E8E"/>
    <w:rsid w:val="00A62114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87703"/>
    <w:rsid w:val="00A90538"/>
    <w:rsid w:val="00A9094E"/>
    <w:rsid w:val="00A910B2"/>
    <w:rsid w:val="00A91822"/>
    <w:rsid w:val="00A92FD7"/>
    <w:rsid w:val="00A94275"/>
    <w:rsid w:val="00A952D7"/>
    <w:rsid w:val="00A960E7"/>
    <w:rsid w:val="00AA27ED"/>
    <w:rsid w:val="00AA30F6"/>
    <w:rsid w:val="00AA46BC"/>
    <w:rsid w:val="00AA600D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6E8F"/>
    <w:rsid w:val="00AC77B3"/>
    <w:rsid w:val="00AD19E3"/>
    <w:rsid w:val="00AD1F6C"/>
    <w:rsid w:val="00AD3964"/>
    <w:rsid w:val="00AD520F"/>
    <w:rsid w:val="00AD56AB"/>
    <w:rsid w:val="00AD6E08"/>
    <w:rsid w:val="00AE0DFD"/>
    <w:rsid w:val="00AE52FA"/>
    <w:rsid w:val="00AE5CE2"/>
    <w:rsid w:val="00AE5F85"/>
    <w:rsid w:val="00AF057D"/>
    <w:rsid w:val="00AF0765"/>
    <w:rsid w:val="00AF0CA9"/>
    <w:rsid w:val="00AF1ACE"/>
    <w:rsid w:val="00AF216E"/>
    <w:rsid w:val="00AF24B2"/>
    <w:rsid w:val="00AF3543"/>
    <w:rsid w:val="00AF3BD1"/>
    <w:rsid w:val="00AF3CDD"/>
    <w:rsid w:val="00AF3E9E"/>
    <w:rsid w:val="00AF4692"/>
    <w:rsid w:val="00AF7E44"/>
    <w:rsid w:val="00B01DCF"/>
    <w:rsid w:val="00B01FD4"/>
    <w:rsid w:val="00B0251C"/>
    <w:rsid w:val="00B0486D"/>
    <w:rsid w:val="00B0493F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53E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92A"/>
    <w:rsid w:val="00B46C4B"/>
    <w:rsid w:val="00B47C3D"/>
    <w:rsid w:val="00B509FA"/>
    <w:rsid w:val="00B50ADA"/>
    <w:rsid w:val="00B53028"/>
    <w:rsid w:val="00B5325E"/>
    <w:rsid w:val="00B53446"/>
    <w:rsid w:val="00B53AC3"/>
    <w:rsid w:val="00B5542D"/>
    <w:rsid w:val="00B564E6"/>
    <w:rsid w:val="00B569EB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0F93"/>
    <w:rsid w:val="00B91D64"/>
    <w:rsid w:val="00B92F14"/>
    <w:rsid w:val="00B93F67"/>
    <w:rsid w:val="00B94F7C"/>
    <w:rsid w:val="00B96B62"/>
    <w:rsid w:val="00B97C8C"/>
    <w:rsid w:val="00BA0237"/>
    <w:rsid w:val="00BA0551"/>
    <w:rsid w:val="00BA226C"/>
    <w:rsid w:val="00BA535F"/>
    <w:rsid w:val="00BA702F"/>
    <w:rsid w:val="00BA7D29"/>
    <w:rsid w:val="00BB0129"/>
    <w:rsid w:val="00BB06D6"/>
    <w:rsid w:val="00BB0D93"/>
    <w:rsid w:val="00BB1510"/>
    <w:rsid w:val="00BB19D6"/>
    <w:rsid w:val="00BB27FE"/>
    <w:rsid w:val="00BB4793"/>
    <w:rsid w:val="00BB633E"/>
    <w:rsid w:val="00BB6D0E"/>
    <w:rsid w:val="00BC1E8F"/>
    <w:rsid w:val="00BC2948"/>
    <w:rsid w:val="00BC3C31"/>
    <w:rsid w:val="00BC4940"/>
    <w:rsid w:val="00BC4CC8"/>
    <w:rsid w:val="00BC5840"/>
    <w:rsid w:val="00BC644D"/>
    <w:rsid w:val="00BC6953"/>
    <w:rsid w:val="00BC6ADA"/>
    <w:rsid w:val="00BC7028"/>
    <w:rsid w:val="00BD0061"/>
    <w:rsid w:val="00BD3D64"/>
    <w:rsid w:val="00BD4CE3"/>
    <w:rsid w:val="00BD6F00"/>
    <w:rsid w:val="00BD72BB"/>
    <w:rsid w:val="00BD7C42"/>
    <w:rsid w:val="00BD7DC9"/>
    <w:rsid w:val="00BE03A5"/>
    <w:rsid w:val="00BE121B"/>
    <w:rsid w:val="00BE162A"/>
    <w:rsid w:val="00BE193C"/>
    <w:rsid w:val="00BE21F6"/>
    <w:rsid w:val="00BE2BEA"/>
    <w:rsid w:val="00BE547A"/>
    <w:rsid w:val="00BE7796"/>
    <w:rsid w:val="00BF07E3"/>
    <w:rsid w:val="00BF0E98"/>
    <w:rsid w:val="00BF1297"/>
    <w:rsid w:val="00BF39BD"/>
    <w:rsid w:val="00BF4997"/>
    <w:rsid w:val="00BF522A"/>
    <w:rsid w:val="00BF58D5"/>
    <w:rsid w:val="00BF59C5"/>
    <w:rsid w:val="00BF7395"/>
    <w:rsid w:val="00BF7F17"/>
    <w:rsid w:val="00C04125"/>
    <w:rsid w:val="00C045B6"/>
    <w:rsid w:val="00C05539"/>
    <w:rsid w:val="00C05963"/>
    <w:rsid w:val="00C0669E"/>
    <w:rsid w:val="00C073F6"/>
    <w:rsid w:val="00C1060D"/>
    <w:rsid w:val="00C110F3"/>
    <w:rsid w:val="00C14614"/>
    <w:rsid w:val="00C1576A"/>
    <w:rsid w:val="00C16E8C"/>
    <w:rsid w:val="00C16FAC"/>
    <w:rsid w:val="00C177DB"/>
    <w:rsid w:val="00C17D19"/>
    <w:rsid w:val="00C20B46"/>
    <w:rsid w:val="00C20E15"/>
    <w:rsid w:val="00C21BFB"/>
    <w:rsid w:val="00C22BB1"/>
    <w:rsid w:val="00C22D0C"/>
    <w:rsid w:val="00C23482"/>
    <w:rsid w:val="00C2353A"/>
    <w:rsid w:val="00C236E7"/>
    <w:rsid w:val="00C23992"/>
    <w:rsid w:val="00C2422F"/>
    <w:rsid w:val="00C24FFA"/>
    <w:rsid w:val="00C264AC"/>
    <w:rsid w:val="00C2698E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33C"/>
    <w:rsid w:val="00C41EF1"/>
    <w:rsid w:val="00C42ACD"/>
    <w:rsid w:val="00C44B22"/>
    <w:rsid w:val="00C456C8"/>
    <w:rsid w:val="00C47498"/>
    <w:rsid w:val="00C50A9A"/>
    <w:rsid w:val="00C5193E"/>
    <w:rsid w:val="00C54D8D"/>
    <w:rsid w:val="00C55A46"/>
    <w:rsid w:val="00C56018"/>
    <w:rsid w:val="00C57C97"/>
    <w:rsid w:val="00C57FD9"/>
    <w:rsid w:val="00C607C1"/>
    <w:rsid w:val="00C61964"/>
    <w:rsid w:val="00C6339D"/>
    <w:rsid w:val="00C63999"/>
    <w:rsid w:val="00C64312"/>
    <w:rsid w:val="00C646AC"/>
    <w:rsid w:val="00C64EAE"/>
    <w:rsid w:val="00C650C2"/>
    <w:rsid w:val="00C652CE"/>
    <w:rsid w:val="00C65916"/>
    <w:rsid w:val="00C65FBF"/>
    <w:rsid w:val="00C703AC"/>
    <w:rsid w:val="00C72043"/>
    <w:rsid w:val="00C728B1"/>
    <w:rsid w:val="00C740E8"/>
    <w:rsid w:val="00C74241"/>
    <w:rsid w:val="00C776F5"/>
    <w:rsid w:val="00C77D88"/>
    <w:rsid w:val="00C83969"/>
    <w:rsid w:val="00C8399D"/>
    <w:rsid w:val="00C83AC4"/>
    <w:rsid w:val="00C84B7A"/>
    <w:rsid w:val="00C84F5C"/>
    <w:rsid w:val="00C85D21"/>
    <w:rsid w:val="00C91681"/>
    <w:rsid w:val="00C91CB1"/>
    <w:rsid w:val="00C92B79"/>
    <w:rsid w:val="00C92BDE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63C4"/>
    <w:rsid w:val="00CB70A1"/>
    <w:rsid w:val="00CB73D8"/>
    <w:rsid w:val="00CC3742"/>
    <w:rsid w:val="00CC4CE4"/>
    <w:rsid w:val="00CC4D2B"/>
    <w:rsid w:val="00CC5FCD"/>
    <w:rsid w:val="00CC6DED"/>
    <w:rsid w:val="00CC76FA"/>
    <w:rsid w:val="00CC7DBB"/>
    <w:rsid w:val="00CD0593"/>
    <w:rsid w:val="00CD0D11"/>
    <w:rsid w:val="00CD2000"/>
    <w:rsid w:val="00CD20A6"/>
    <w:rsid w:val="00CD3073"/>
    <w:rsid w:val="00CD3C5D"/>
    <w:rsid w:val="00CD4581"/>
    <w:rsid w:val="00CD50A9"/>
    <w:rsid w:val="00CD538D"/>
    <w:rsid w:val="00CD69B4"/>
    <w:rsid w:val="00CE01AD"/>
    <w:rsid w:val="00CE067D"/>
    <w:rsid w:val="00CE099D"/>
    <w:rsid w:val="00CE0F40"/>
    <w:rsid w:val="00CE0F77"/>
    <w:rsid w:val="00CE0FBF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572E"/>
    <w:rsid w:val="00CF6ABE"/>
    <w:rsid w:val="00CF70F7"/>
    <w:rsid w:val="00D0192E"/>
    <w:rsid w:val="00D04A37"/>
    <w:rsid w:val="00D05AE8"/>
    <w:rsid w:val="00D060E1"/>
    <w:rsid w:val="00D06DDB"/>
    <w:rsid w:val="00D076A7"/>
    <w:rsid w:val="00D10174"/>
    <w:rsid w:val="00D1212A"/>
    <w:rsid w:val="00D15EE0"/>
    <w:rsid w:val="00D20A42"/>
    <w:rsid w:val="00D20A5B"/>
    <w:rsid w:val="00D24691"/>
    <w:rsid w:val="00D26F75"/>
    <w:rsid w:val="00D301C0"/>
    <w:rsid w:val="00D30818"/>
    <w:rsid w:val="00D308F4"/>
    <w:rsid w:val="00D315D9"/>
    <w:rsid w:val="00D31F8D"/>
    <w:rsid w:val="00D322A1"/>
    <w:rsid w:val="00D33030"/>
    <w:rsid w:val="00D33241"/>
    <w:rsid w:val="00D332F9"/>
    <w:rsid w:val="00D36A79"/>
    <w:rsid w:val="00D3713B"/>
    <w:rsid w:val="00D37D24"/>
    <w:rsid w:val="00D409F7"/>
    <w:rsid w:val="00D40BFB"/>
    <w:rsid w:val="00D419D4"/>
    <w:rsid w:val="00D4204F"/>
    <w:rsid w:val="00D42D16"/>
    <w:rsid w:val="00D43CBC"/>
    <w:rsid w:val="00D43F20"/>
    <w:rsid w:val="00D44A38"/>
    <w:rsid w:val="00D454FF"/>
    <w:rsid w:val="00D45880"/>
    <w:rsid w:val="00D47F52"/>
    <w:rsid w:val="00D504DD"/>
    <w:rsid w:val="00D505B8"/>
    <w:rsid w:val="00D50AB1"/>
    <w:rsid w:val="00D518C5"/>
    <w:rsid w:val="00D51E1E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6540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25D2"/>
    <w:rsid w:val="00D93B89"/>
    <w:rsid w:val="00D96403"/>
    <w:rsid w:val="00D96898"/>
    <w:rsid w:val="00D968DB"/>
    <w:rsid w:val="00D9733F"/>
    <w:rsid w:val="00D97694"/>
    <w:rsid w:val="00D9781E"/>
    <w:rsid w:val="00DA087E"/>
    <w:rsid w:val="00DA0A3F"/>
    <w:rsid w:val="00DA0D35"/>
    <w:rsid w:val="00DA11A2"/>
    <w:rsid w:val="00DA282F"/>
    <w:rsid w:val="00DA3A54"/>
    <w:rsid w:val="00DA469C"/>
    <w:rsid w:val="00DA6352"/>
    <w:rsid w:val="00DA78ED"/>
    <w:rsid w:val="00DB03A9"/>
    <w:rsid w:val="00DB2D8B"/>
    <w:rsid w:val="00DB4863"/>
    <w:rsid w:val="00DB5028"/>
    <w:rsid w:val="00DB5B72"/>
    <w:rsid w:val="00DB5D67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D6F08"/>
    <w:rsid w:val="00DE0050"/>
    <w:rsid w:val="00DE05B4"/>
    <w:rsid w:val="00DE06AA"/>
    <w:rsid w:val="00DE130B"/>
    <w:rsid w:val="00DE1494"/>
    <w:rsid w:val="00DE1C28"/>
    <w:rsid w:val="00DE2224"/>
    <w:rsid w:val="00DE355F"/>
    <w:rsid w:val="00DE3E79"/>
    <w:rsid w:val="00DE3EF3"/>
    <w:rsid w:val="00DE41F1"/>
    <w:rsid w:val="00DE463F"/>
    <w:rsid w:val="00DE5A2A"/>
    <w:rsid w:val="00DE7465"/>
    <w:rsid w:val="00DF1157"/>
    <w:rsid w:val="00DF21AB"/>
    <w:rsid w:val="00DF33A0"/>
    <w:rsid w:val="00DF34A6"/>
    <w:rsid w:val="00DF3B9A"/>
    <w:rsid w:val="00DF56E9"/>
    <w:rsid w:val="00DF5D1B"/>
    <w:rsid w:val="00DF695C"/>
    <w:rsid w:val="00DF7870"/>
    <w:rsid w:val="00E00933"/>
    <w:rsid w:val="00E0175B"/>
    <w:rsid w:val="00E01879"/>
    <w:rsid w:val="00E02D73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26A3"/>
    <w:rsid w:val="00E23D4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4E3B"/>
    <w:rsid w:val="00E35BF2"/>
    <w:rsid w:val="00E36509"/>
    <w:rsid w:val="00E37DA2"/>
    <w:rsid w:val="00E37DB6"/>
    <w:rsid w:val="00E420A7"/>
    <w:rsid w:val="00E430EC"/>
    <w:rsid w:val="00E4333A"/>
    <w:rsid w:val="00E43762"/>
    <w:rsid w:val="00E4564B"/>
    <w:rsid w:val="00E4574E"/>
    <w:rsid w:val="00E458E0"/>
    <w:rsid w:val="00E4635E"/>
    <w:rsid w:val="00E5126C"/>
    <w:rsid w:val="00E51877"/>
    <w:rsid w:val="00E518BD"/>
    <w:rsid w:val="00E52E87"/>
    <w:rsid w:val="00E534FE"/>
    <w:rsid w:val="00E537A3"/>
    <w:rsid w:val="00E54543"/>
    <w:rsid w:val="00E56743"/>
    <w:rsid w:val="00E56EA4"/>
    <w:rsid w:val="00E56EEA"/>
    <w:rsid w:val="00E61416"/>
    <w:rsid w:val="00E6191A"/>
    <w:rsid w:val="00E61F37"/>
    <w:rsid w:val="00E63988"/>
    <w:rsid w:val="00E63D01"/>
    <w:rsid w:val="00E64727"/>
    <w:rsid w:val="00E67459"/>
    <w:rsid w:val="00E707B4"/>
    <w:rsid w:val="00E708C8"/>
    <w:rsid w:val="00E70927"/>
    <w:rsid w:val="00E7344C"/>
    <w:rsid w:val="00E75E68"/>
    <w:rsid w:val="00E76E22"/>
    <w:rsid w:val="00E76F50"/>
    <w:rsid w:val="00E810C2"/>
    <w:rsid w:val="00E811DE"/>
    <w:rsid w:val="00E822AE"/>
    <w:rsid w:val="00E83EA6"/>
    <w:rsid w:val="00E84739"/>
    <w:rsid w:val="00E86466"/>
    <w:rsid w:val="00E86509"/>
    <w:rsid w:val="00E86B9B"/>
    <w:rsid w:val="00E86BC9"/>
    <w:rsid w:val="00E87384"/>
    <w:rsid w:val="00E876D4"/>
    <w:rsid w:val="00E90E11"/>
    <w:rsid w:val="00E90E9F"/>
    <w:rsid w:val="00E94CBF"/>
    <w:rsid w:val="00EA0034"/>
    <w:rsid w:val="00EA07A8"/>
    <w:rsid w:val="00EA10E3"/>
    <w:rsid w:val="00EA194E"/>
    <w:rsid w:val="00EA2729"/>
    <w:rsid w:val="00EA5865"/>
    <w:rsid w:val="00EA5CED"/>
    <w:rsid w:val="00EA62E9"/>
    <w:rsid w:val="00EB0625"/>
    <w:rsid w:val="00EB35AE"/>
    <w:rsid w:val="00EB3C36"/>
    <w:rsid w:val="00EB4954"/>
    <w:rsid w:val="00EB5209"/>
    <w:rsid w:val="00EB5F38"/>
    <w:rsid w:val="00EB6003"/>
    <w:rsid w:val="00EB602A"/>
    <w:rsid w:val="00EB62A0"/>
    <w:rsid w:val="00EB63CB"/>
    <w:rsid w:val="00EB6E4C"/>
    <w:rsid w:val="00EB797A"/>
    <w:rsid w:val="00EC0227"/>
    <w:rsid w:val="00EC191F"/>
    <w:rsid w:val="00EC3234"/>
    <w:rsid w:val="00EC67E9"/>
    <w:rsid w:val="00EC7530"/>
    <w:rsid w:val="00ED0079"/>
    <w:rsid w:val="00ED0CE2"/>
    <w:rsid w:val="00ED21D7"/>
    <w:rsid w:val="00ED3584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E6539"/>
    <w:rsid w:val="00EF007D"/>
    <w:rsid w:val="00EF0937"/>
    <w:rsid w:val="00EF1485"/>
    <w:rsid w:val="00EF19A3"/>
    <w:rsid w:val="00EF1BC2"/>
    <w:rsid w:val="00EF1E9F"/>
    <w:rsid w:val="00EF38E0"/>
    <w:rsid w:val="00EF5F7C"/>
    <w:rsid w:val="00EF6504"/>
    <w:rsid w:val="00EF6790"/>
    <w:rsid w:val="00EF7FEB"/>
    <w:rsid w:val="00F00283"/>
    <w:rsid w:val="00F0062B"/>
    <w:rsid w:val="00F01785"/>
    <w:rsid w:val="00F01E1C"/>
    <w:rsid w:val="00F0342C"/>
    <w:rsid w:val="00F0556A"/>
    <w:rsid w:val="00F05AF4"/>
    <w:rsid w:val="00F067C2"/>
    <w:rsid w:val="00F12FBF"/>
    <w:rsid w:val="00F140B7"/>
    <w:rsid w:val="00F14AF2"/>
    <w:rsid w:val="00F15DF7"/>
    <w:rsid w:val="00F16B2E"/>
    <w:rsid w:val="00F173D2"/>
    <w:rsid w:val="00F17FBF"/>
    <w:rsid w:val="00F21AF7"/>
    <w:rsid w:val="00F23D87"/>
    <w:rsid w:val="00F24216"/>
    <w:rsid w:val="00F25D86"/>
    <w:rsid w:val="00F26834"/>
    <w:rsid w:val="00F309EB"/>
    <w:rsid w:val="00F31CCE"/>
    <w:rsid w:val="00F32C76"/>
    <w:rsid w:val="00F3336C"/>
    <w:rsid w:val="00F34EEB"/>
    <w:rsid w:val="00F37E3A"/>
    <w:rsid w:val="00F41022"/>
    <w:rsid w:val="00F41A13"/>
    <w:rsid w:val="00F42D71"/>
    <w:rsid w:val="00F5084B"/>
    <w:rsid w:val="00F52656"/>
    <w:rsid w:val="00F53B44"/>
    <w:rsid w:val="00F564C6"/>
    <w:rsid w:val="00F605E2"/>
    <w:rsid w:val="00F61DC1"/>
    <w:rsid w:val="00F6207E"/>
    <w:rsid w:val="00F620D6"/>
    <w:rsid w:val="00F629C5"/>
    <w:rsid w:val="00F63C04"/>
    <w:rsid w:val="00F64FAD"/>
    <w:rsid w:val="00F65359"/>
    <w:rsid w:val="00F667AA"/>
    <w:rsid w:val="00F67956"/>
    <w:rsid w:val="00F7239A"/>
    <w:rsid w:val="00F75D1E"/>
    <w:rsid w:val="00F7702C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1F29"/>
    <w:rsid w:val="00F9231E"/>
    <w:rsid w:val="00F92B01"/>
    <w:rsid w:val="00F93506"/>
    <w:rsid w:val="00F935F5"/>
    <w:rsid w:val="00F93694"/>
    <w:rsid w:val="00F93C12"/>
    <w:rsid w:val="00F9473F"/>
    <w:rsid w:val="00F96EBC"/>
    <w:rsid w:val="00F9710D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1699"/>
    <w:rsid w:val="00FC1A10"/>
    <w:rsid w:val="00FC3A08"/>
    <w:rsid w:val="00FC4EC5"/>
    <w:rsid w:val="00FC5C1A"/>
    <w:rsid w:val="00FD128F"/>
    <w:rsid w:val="00FD2486"/>
    <w:rsid w:val="00FD38CB"/>
    <w:rsid w:val="00FD6FC0"/>
    <w:rsid w:val="00FE0657"/>
    <w:rsid w:val="00FE148B"/>
    <w:rsid w:val="00FE181C"/>
    <w:rsid w:val="00FE2745"/>
    <w:rsid w:val="00FE29E7"/>
    <w:rsid w:val="00FE3A0C"/>
    <w:rsid w:val="00FE3D38"/>
    <w:rsid w:val="00FE5F4E"/>
    <w:rsid w:val="00FE6F25"/>
    <w:rsid w:val="00FF0C4C"/>
    <w:rsid w:val="00FF1167"/>
    <w:rsid w:val="00FF2EE4"/>
    <w:rsid w:val="00FF38F9"/>
    <w:rsid w:val="00FF40E6"/>
    <w:rsid w:val="00FF42EA"/>
    <w:rsid w:val="00FF46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543"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41F"/>
    <w:rPr>
      <w:rFonts w:ascii="Tahoma" w:hAnsi="Tahoma" w:cs="Tahoma"/>
      <w:sz w:val="16"/>
      <w:szCs w:val="16"/>
      <w:lang w:val="sk-SK" w:eastAsia="x-none"/>
    </w:rPr>
  </w:style>
  <w:style w:type="paragraph" w:styleId="Odsekzoznamu">
    <w:name w:val="List Paragraph"/>
    <w:basedOn w:val="Normlny"/>
    <w:uiPriority w:val="34"/>
    <w:qFormat/>
    <w:rsid w:val="00964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28A1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628A1"/>
    <w:rPr>
      <w:rFonts w:cs="Times New Roman"/>
      <w:lang w:val="x-none" w:eastAsia="en-US"/>
    </w:rPr>
  </w:style>
  <w:style w:type="paragraph" w:styleId="Bezriadkovania">
    <w:name w:val="No Spacing"/>
    <w:uiPriority w:val="1"/>
    <w:qFormat/>
    <w:rsid w:val="00EB63CB"/>
    <w:pPr>
      <w:spacing w:after="0" w:line="240" w:lineRule="auto"/>
    </w:pPr>
    <w:rPr>
      <w:rFonts w:cs="Times New Roman"/>
      <w:lang w:eastAsia="en-US"/>
    </w:rPr>
  </w:style>
  <w:style w:type="character" w:customStyle="1" w:styleId="awspan">
    <w:name w:val="awspan"/>
    <w:rsid w:val="00857030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F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F9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543"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41F"/>
    <w:rPr>
      <w:rFonts w:ascii="Tahoma" w:hAnsi="Tahoma" w:cs="Tahoma"/>
      <w:sz w:val="16"/>
      <w:szCs w:val="16"/>
      <w:lang w:val="sk-SK" w:eastAsia="x-none"/>
    </w:rPr>
  </w:style>
  <w:style w:type="paragraph" w:styleId="Odsekzoznamu">
    <w:name w:val="List Paragraph"/>
    <w:basedOn w:val="Normlny"/>
    <w:uiPriority w:val="34"/>
    <w:qFormat/>
    <w:rsid w:val="00964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28A1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628A1"/>
    <w:rPr>
      <w:rFonts w:cs="Times New Roman"/>
      <w:lang w:val="x-none" w:eastAsia="en-US"/>
    </w:rPr>
  </w:style>
  <w:style w:type="paragraph" w:styleId="Bezriadkovania">
    <w:name w:val="No Spacing"/>
    <w:uiPriority w:val="1"/>
    <w:qFormat/>
    <w:rsid w:val="00EB63CB"/>
    <w:pPr>
      <w:spacing w:after="0" w:line="240" w:lineRule="auto"/>
    </w:pPr>
    <w:rPr>
      <w:rFonts w:cs="Times New Roman"/>
      <w:lang w:eastAsia="en-US"/>
    </w:rPr>
  </w:style>
  <w:style w:type="character" w:customStyle="1" w:styleId="awspan">
    <w:name w:val="awspan"/>
    <w:rsid w:val="00857030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F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F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_osobitna-cast"/>
    <f:field ref="objsubject" par="" edit="true" text=""/>
    <f:field ref="objcreatedby" par="" text="Liszkaiová, Lucia"/>
    <f:field ref="objcreatedat" par="" text="19.8.2021 10:16:07"/>
    <f:field ref="objchangedby" par="" text="Administrator, System"/>
    <f:field ref="objmodifiedat" par="" text="19.8.2021 10:16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042885-C6E4-4964-82C9-091CF3E2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Liszkaiová Lucia</cp:lastModifiedBy>
  <cp:revision>6</cp:revision>
  <cp:lastPrinted>2022-08-10T06:00:00Z</cp:lastPrinted>
  <dcterms:created xsi:type="dcterms:W3CDTF">2022-08-08T08:33:00Z</dcterms:created>
  <dcterms:modified xsi:type="dcterms:W3CDTF">2022-08-10T06:00:00Z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menia a dopĺňajú niektoré zákony v pôsobnosti Ministerstva kultúry Slovenskej republiky v súvislosti s treťou vlnou pandémie ochorenia COVID-19 informovaná prostredníctvom predbežnej informácie zv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pôsobnosti Ministerstva kultúry Slovenskej republiky v súvislosti s treťou vlnou pandémie ochorenia COVID-19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menia a dopĺňajú niektoré zákony v pôsobnosti Ministerstva kultúry Slovenskej republiky v súvislosti s treťou vlnou pandémie ochorenia COVID-19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MK-6442/2021-250/18451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&lt;p&gt;Návrh považujeme z&amp;nbsp;hľadiska vplyvu na podnikateľské prostredie za neutrálny.&lt;/p&gt;&lt;p&gt;Zdôvodnenie: Zdobrovoľnenie povinných príspevkov príjemcov autorských odmien a odmien výkonných (reprodukčných) umelcov do umeleckých fondov vo výške 2 % autorských</vt:lpwstr>
  </property>
  <property fmtid="{D5CDD505-2E9C-101B-9397-08002B2CF9AE}" pid="66" name="FSC#SKEDITIONSLOVLEX@103.510:AttrStrListDocPropAltRiesenia">
    <vt:lpwstr>Nulový variant:Bez navrhovanej úpravy pravidiel  by, v prípade obmedzení verejných kultúrnych podujatí v súvislosti s ochorením COVID-19,  boli dodávateľsko-spotrebiteľské vzťahy nejasné, pokiaľ by súčasťou zmluvy nebola „vyššia moc“.Bez prijatia navrhova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19. 8. 2021</vt:lpwstr>
  </property>
  <property fmtid="{D5CDD505-2E9C-101B-9397-08002B2CF9AE}" pid="151" name="FSC#COOSYSTEM@1.1:Container">
    <vt:lpwstr>COO.2145.1000.3.4516288</vt:lpwstr>
  </property>
  <property fmtid="{D5CDD505-2E9C-101B-9397-08002B2CF9AE}" pid="152" name="FSC#FSCFOLIO@1.1001:docpropproject">
    <vt:lpwstr/>
  </property>
</Properties>
</file>