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2397"/>
        <w:gridCol w:w="2377"/>
        <w:gridCol w:w="1073"/>
        <w:gridCol w:w="1240"/>
        <w:gridCol w:w="851"/>
        <w:gridCol w:w="1957"/>
        <w:gridCol w:w="1184"/>
      </w:tblGrid>
      <w:tr w:rsidR="002C6557" w:rsidRPr="002C6557" w14:paraId="10ACF948" w14:textId="77777777" w:rsidTr="000F5091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C57F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Príloha č.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3EFA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CC3F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550B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5DC3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E8B8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9D61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7778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C6557" w:rsidRPr="002C6557" w14:paraId="05AB96D1" w14:textId="77777777" w:rsidTr="000F5091">
        <w:trPr>
          <w:trHeight w:val="600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40BF5" w14:textId="77777777" w:rsidR="002C6557" w:rsidRPr="002C6557" w:rsidRDefault="002C6557" w:rsidP="000F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KVALITA VODY URČENEJ NA ĽUDSKÚ SPOTREBU</w:t>
            </w:r>
            <w:r w:rsidRPr="002C65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  <w:t>MINIMÁLNE VÝKONNOSTNÉ CHARAKTERISTIKY PRE CHEMICKÉ  A INDIKAČNÉ PARAMETRE</w:t>
            </w:r>
          </w:p>
        </w:tc>
      </w:tr>
      <w:tr w:rsidR="002C6557" w:rsidRPr="002C6557" w14:paraId="7F6D195B" w14:textId="77777777" w:rsidTr="009B3D94">
        <w:trPr>
          <w:trHeight w:val="300"/>
        </w:trPr>
        <w:tc>
          <w:tcPr>
            <w:tcW w:w="29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C5771E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6D4D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EDAD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E35B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0E47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62B5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73FA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F677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3D94" w:rsidRPr="002C6557" w14:paraId="1454BE48" w14:textId="77777777" w:rsidTr="00650CC1">
        <w:trPr>
          <w:trHeight w:val="340"/>
        </w:trPr>
        <w:tc>
          <w:tcPr>
            <w:tcW w:w="2995" w:type="dxa"/>
            <w:shd w:val="clear" w:color="auto" w:fill="auto"/>
            <w:vAlign w:val="center"/>
            <w:hideMark/>
          </w:tcPr>
          <w:p w14:paraId="1772A801" w14:textId="3FCB30F3" w:rsidR="009B3D94" w:rsidRPr="002C6557" w:rsidRDefault="009B3D94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organizácie a pracoviska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14:paraId="4043ADF2" w14:textId="77777777" w:rsidR="009B3D94" w:rsidRPr="002C6557" w:rsidRDefault="009B3D94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F7504B0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741C3BB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FEB713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06C21B17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F95E3E5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C6557" w:rsidRPr="002C6557" w14:paraId="4D91D53D" w14:textId="77777777" w:rsidTr="00650CC1">
        <w:trPr>
          <w:trHeight w:val="340"/>
        </w:trPr>
        <w:tc>
          <w:tcPr>
            <w:tcW w:w="2995" w:type="dxa"/>
            <w:shd w:val="clear" w:color="auto" w:fill="auto"/>
            <w:vAlign w:val="center"/>
            <w:hideMark/>
          </w:tcPr>
          <w:p w14:paraId="12148DD3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Adresa</w:t>
            </w:r>
          </w:p>
        </w:tc>
        <w:tc>
          <w:tcPr>
            <w:tcW w:w="4774" w:type="dxa"/>
            <w:gridSpan w:val="2"/>
            <w:shd w:val="clear" w:color="auto" w:fill="auto"/>
            <w:noWrap/>
            <w:vAlign w:val="center"/>
          </w:tcPr>
          <w:p w14:paraId="39919DF0" w14:textId="34A31919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264C234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E7AF958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BC5E24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3B745542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8F79812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3D94" w:rsidRPr="002C6557" w14:paraId="67280777" w14:textId="77777777" w:rsidTr="00650CC1">
        <w:trPr>
          <w:trHeight w:val="340"/>
        </w:trPr>
        <w:tc>
          <w:tcPr>
            <w:tcW w:w="2995" w:type="dxa"/>
            <w:shd w:val="clear" w:color="auto" w:fill="auto"/>
            <w:vAlign w:val="center"/>
            <w:hideMark/>
          </w:tcPr>
          <w:p w14:paraId="6EAE51CF" w14:textId="77777777" w:rsidR="009B3D94" w:rsidRPr="002C6557" w:rsidRDefault="009B3D94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Osvedčenie o akreditácii č.</w:t>
            </w:r>
          </w:p>
        </w:tc>
        <w:tc>
          <w:tcPr>
            <w:tcW w:w="4774" w:type="dxa"/>
            <w:gridSpan w:val="2"/>
            <w:shd w:val="clear" w:color="auto" w:fill="auto"/>
            <w:noWrap/>
            <w:vAlign w:val="center"/>
          </w:tcPr>
          <w:p w14:paraId="09775745" w14:textId="77777777" w:rsidR="009B3D94" w:rsidRPr="002C6557" w:rsidRDefault="009B3D94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25BB2A8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2E1A089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D888E1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7207E2CC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3949BC1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3D94" w:rsidRPr="002C6557" w14:paraId="1411AA52" w14:textId="77777777" w:rsidTr="00650CC1">
        <w:trPr>
          <w:trHeight w:val="340"/>
        </w:trPr>
        <w:tc>
          <w:tcPr>
            <w:tcW w:w="2995" w:type="dxa"/>
            <w:shd w:val="clear" w:color="auto" w:fill="auto"/>
            <w:vAlign w:val="center"/>
            <w:hideMark/>
          </w:tcPr>
          <w:p w14:paraId="05B33D98" w14:textId="77777777" w:rsidR="009B3D94" w:rsidRPr="002C6557" w:rsidRDefault="009B3D94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Osvedčenie o akreditácii zo dňa</w:t>
            </w:r>
          </w:p>
        </w:tc>
        <w:tc>
          <w:tcPr>
            <w:tcW w:w="4774" w:type="dxa"/>
            <w:gridSpan w:val="2"/>
            <w:shd w:val="clear" w:color="auto" w:fill="auto"/>
            <w:noWrap/>
            <w:vAlign w:val="center"/>
          </w:tcPr>
          <w:p w14:paraId="0DC7DFDF" w14:textId="77777777" w:rsidR="009B3D94" w:rsidRPr="002C6557" w:rsidRDefault="009B3D94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7E4277B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6CB7FBD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F03846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75AB9B43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3703E44" w14:textId="77777777" w:rsidR="009B3D94" w:rsidRPr="002C6557" w:rsidRDefault="009B3D94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C6557" w:rsidRPr="002C6557" w14:paraId="29183417" w14:textId="77777777" w:rsidTr="009B3D94">
        <w:trPr>
          <w:trHeight w:val="300"/>
        </w:trPr>
        <w:tc>
          <w:tcPr>
            <w:tcW w:w="29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C9AF" w14:textId="77777777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F366" w14:textId="77777777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6C12" w14:textId="77777777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A41D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C181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4AF4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4B5B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BE4C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C6557" w:rsidRPr="002C6557" w14:paraId="2365D39A" w14:textId="77777777" w:rsidTr="00D30827">
        <w:trPr>
          <w:trHeight w:val="525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1EF7" w14:textId="77777777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9D95" w14:textId="2E5A10C2" w:rsidR="002C6557" w:rsidRPr="002C6557" w:rsidRDefault="00D852C0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  <w:r w:rsidR="002C6557"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etóda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2B47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Akreditácia</w:t>
            </w: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Áno/Nie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DF2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Rozsah na úrovni parametrickej hodnoty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46CC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Jednotka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EE8F" w14:textId="2472B51F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Neistota merania</w:t>
            </w: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)</w:t>
            </w: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br/>
            </w: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na úrovni parametrickej </w:t>
            </w: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hodnoty [%]</w:t>
            </w: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(s výnimkou pH)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8D63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Limit kvantifikácie</w:t>
            </w:r>
          </w:p>
        </w:tc>
      </w:tr>
      <w:tr w:rsidR="002C6557" w:rsidRPr="002C6557" w14:paraId="2B09FA60" w14:textId="77777777" w:rsidTr="002C6557">
        <w:trPr>
          <w:trHeight w:val="525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7D1C" w14:textId="77777777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5D8F" w14:textId="219A9A75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Norma/Označenie</w:t>
            </w: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(1)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E3F" w14:textId="77777777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Princíp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2B75" w14:textId="77777777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CD31" w14:textId="77777777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B8A6" w14:textId="77777777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AF38" w14:textId="77777777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B503" w14:textId="77777777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C6557" w:rsidRPr="002C6557" w14:paraId="24F1D9AD" w14:textId="77777777" w:rsidTr="00C774A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F6E3" w14:textId="3F9EE5FB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3D48" w14:textId="18476B68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AC53" w14:textId="4E3D147A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DCB3" w14:textId="75335B28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6BC3" w14:textId="75FFE64F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DC2C" w14:textId="2B47A133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7701" w14:textId="3209567C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0DF2" w14:textId="0E8F7F0A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C6557" w:rsidRPr="002C6557" w14:paraId="0A3DEF75" w14:textId="77777777" w:rsidTr="00C774A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96BD" w14:textId="4DE9B236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C925" w14:textId="0C1B7E77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6D48" w14:textId="74C6DD0F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18A7" w14:textId="6B4FF069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B309" w14:textId="2E541900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171D" w14:textId="1E0B3099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B23D" w14:textId="4927FC69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ADEA" w14:textId="06F03B84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C6557" w:rsidRPr="002C6557" w14:paraId="065F7A90" w14:textId="77777777" w:rsidTr="00C774A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BFE4" w14:textId="133828B8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645F" w14:textId="41BB60EC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627D" w14:textId="241E8404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FDF2" w14:textId="624C4C78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1104" w14:textId="71ABAE58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BA10" w14:textId="4B615FF9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026F" w14:textId="07B87B5D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114D" w14:textId="5B6D35DE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C6557" w:rsidRPr="002C6557" w14:paraId="13B3510C" w14:textId="77777777" w:rsidTr="00C774A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93A6" w14:textId="6C7ECF4B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F6AA" w14:textId="4F7B6118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8370" w14:textId="6B204170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5BEC" w14:textId="0DBB7265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265B" w14:textId="145B4D91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3EB0" w14:textId="160336D5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A050" w14:textId="37CEDD0E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BD48" w14:textId="4C8224E9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C6557" w:rsidRPr="002C6557" w14:paraId="6DA0D00A" w14:textId="77777777" w:rsidTr="00C774A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EBB6" w14:textId="57E34FC7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815A" w14:textId="20AA6A30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4A8A" w14:textId="54537488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58BD" w14:textId="2374D671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24E0" w14:textId="13A7B26E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7387" w14:textId="114EB5F8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C6D4" w14:textId="3F7547C2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831E" w14:textId="4B48B5DA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C6557" w:rsidRPr="002C6557" w14:paraId="7ED12B86" w14:textId="77777777" w:rsidTr="00C774A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0E09" w14:textId="467875E9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5999" w14:textId="2757ADC1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EC65" w14:textId="07F6EFBC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9FCD" w14:textId="3F324E69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75C1" w14:textId="0ED93E28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57BC" w14:textId="6A5D0D6F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B357" w14:textId="73143C5F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0E1D" w14:textId="44B872AD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C6557" w:rsidRPr="002C6557" w14:paraId="736D03B0" w14:textId="77777777" w:rsidTr="00C774A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E57" w14:textId="165045B6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0006A" w14:textId="1832AFCE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E749" w14:textId="3714133C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89E7" w14:textId="06A65B95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271B" w14:textId="17828EA0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0C87" w14:textId="62C76BE1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6917" w14:textId="5BF861A9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6D3A" w14:textId="69B19044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C6557" w:rsidRPr="002C6557" w14:paraId="774CC104" w14:textId="77777777" w:rsidTr="00C774A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6AED" w14:textId="208F1755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E6D5" w14:textId="673B86A6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3FF6" w14:textId="71E131AC" w:rsidR="002C6557" w:rsidRPr="002C6557" w:rsidRDefault="002C6557" w:rsidP="00D3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9E40" w14:textId="6D51B031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EDF1" w14:textId="19F1D3A9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1795" w14:textId="2B6D44B6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9196" w14:textId="6C91AB80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F4E4" w14:textId="6B8F1E7E" w:rsidR="002C6557" w:rsidRPr="002C6557" w:rsidRDefault="002C6557" w:rsidP="00D3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C6557" w:rsidRPr="002C6557" w14:paraId="7C034E9B" w14:textId="77777777" w:rsidTr="000F5091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EFAC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Vysvetlivky: 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5C9F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1003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0B2B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66C8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F1BB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5C23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964F" w14:textId="77777777" w:rsidR="002C6557" w:rsidRPr="002C6557" w:rsidRDefault="002C655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2D462D" w:rsidRPr="002C6557" w14:paraId="00BE17C4" w14:textId="77777777" w:rsidTr="000F5091">
        <w:trPr>
          <w:trHeight w:val="300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B2E1" w14:textId="26C6633C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30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(1) Číslo a názov normy / </w:t>
            </w:r>
            <w:r w:rsidR="00C774A6" w:rsidRPr="00D30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Označenie</w:t>
            </w:r>
            <w:r w:rsidRPr="00D30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a názov štandardného pracovného postupu</w:t>
            </w:r>
            <w:r w:rsidR="00422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422AAB" w:rsidRPr="00422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 stanovenie príslušného parametra</w:t>
            </w:r>
          </w:p>
        </w:tc>
      </w:tr>
      <w:tr w:rsidR="002D462D" w:rsidRPr="002C6557" w14:paraId="651396F3" w14:textId="77777777" w:rsidTr="000F5091">
        <w:trPr>
          <w:trHeight w:val="300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BB97" w14:textId="739BFC01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(</w:t>
            </w:r>
            <w:r w:rsidRPr="00D30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  <w:r w:rsidRPr="002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) Neistota merania vypočítaná s koeficientom rozšírenia k = 2</w:t>
            </w:r>
          </w:p>
        </w:tc>
      </w:tr>
      <w:tr w:rsidR="002D462D" w:rsidRPr="002C6557" w14:paraId="1E558922" w14:textId="77777777" w:rsidTr="000F5091">
        <w:trPr>
          <w:trHeight w:val="300"/>
        </w:trPr>
        <w:tc>
          <w:tcPr>
            <w:tcW w:w="2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204730" w14:textId="77777777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57CB31" w14:textId="77777777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1AC69A" w14:textId="77777777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41FDCE" w14:textId="77777777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B2850E" w14:textId="77777777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A72CEC" w14:textId="77777777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733478" w14:textId="77777777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B0DE85" w14:textId="77777777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D462D" w:rsidRPr="002C6557" w14:paraId="738E482E" w14:textId="77777777" w:rsidTr="000F5091">
        <w:trPr>
          <w:trHeight w:val="390"/>
        </w:trPr>
        <w:tc>
          <w:tcPr>
            <w:tcW w:w="2995" w:type="dxa"/>
            <w:shd w:val="clear" w:color="auto" w:fill="auto"/>
            <w:vAlign w:val="center"/>
            <w:hideMark/>
          </w:tcPr>
          <w:p w14:paraId="7B270985" w14:textId="3EF29794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.....................................</w:t>
            </w:r>
            <w:r w:rsidR="00C7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B92D54C" w14:textId="10F11242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dňa </w:t>
            </w:r>
            <w:r w:rsidRPr="002C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</w:t>
            </w:r>
          </w:p>
        </w:tc>
        <w:tc>
          <w:tcPr>
            <w:tcW w:w="2377" w:type="dxa"/>
            <w:shd w:val="clear" w:color="auto" w:fill="auto"/>
            <w:noWrap/>
            <w:vAlign w:val="center"/>
            <w:hideMark/>
          </w:tcPr>
          <w:p w14:paraId="0B0DA977" w14:textId="77777777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62B0071" w14:textId="77777777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ABCAA18" w14:textId="77777777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Pečiatka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D639A8" w14:textId="77777777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3F6E9AD4" w14:textId="77777777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13684B8" w14:textId="77777777" w:rsidR="002D462D" w:rsidRPr="002C6557" w:rsidRDefault="002D462D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774A6" w:rsidRPr="002C6557" w14:paraId="7D6006B6" w14:textId="77777777" w:rsidTr="000F5091">
        <w:trPr>
          <w:trHeight w:val="300"/>
        </w:trPr>
        <w:tc>
          <w:tcPr>
            <w:tcW w:w="2995" w:type="dxa"/>
            <w:shd w:val="clear" w:color="auto" w:fill="auto"/>
            <w:vAlign w:val="center"/>
            <w:hideMark/>
          </w:tcPr>
          <w:p w14:paraId="3473F589" w14:textId="020717C0" w:rsidR="00C774A6" w:rsidRPr="002C6557" w:rsidRDefault="00C774A6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Zodpovedný pracovník</w:t>
            </w:r>
          </w:p>
        </w:tc>
        <w:tc>
          <w:tcPr>
            <w:tcW w:w="4774" w:type="dxa"/>
            <w:gridSpan w:val="2"/>
            <w:shd w:val="clear" w:color="auto" w:fill="auto"/>
            <w:noWrap/>
            <w:vAlign w:val="center"/>
            <w:hideMark/>
          </w:tcPr>
          <w:p w14:paraId="01434497" w14:textId="18EF6DFF" w:rsidR="00C774A6" w:rsidRPr="002C6557" w:rsidRDefault="00C774A6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CAAF6CD" w14:textId="77777777" w:rsidR="00C774A6" w:rsidRPr="002C6557" w:rsidRDefault="00C774A6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5CAD4D1" w14:textId="77777777" w:rsidR="00C774A6" w:rsidRPr="002C6557" w:rsidRDefault="00C774A6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Podpis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5319B3" w14:textId="77777777" w:rsidR="00C774A6" w:rsidRPr="002C6557" w:rsidRDefault="00C774A6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0C0DB9F7" w14:textId="77777777" w:rsidR="00C774A6" w:rsidRPr="002C6557" w:rsidRDefault="00C774A6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5A3F0F8" w14:textId="77777777" w:rsidR="00C774A6" w:rsidRPr="002C6557" w:rsidRDefault="00C774A6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556E0" w:rsidRPr="002C6557" w14:paraId="3122C89F" w14:textId="77777777" w:rsidTr="000F5091">
        <w:trPr>
          <w:trHeight w:val="300"/>
        </w:trPr>
        <w:tc>
          <w:tcPr>
            <w:tcW w:w="2995" w:type="dxa"/>
            <w:shd w:val="clear" w:color="auto" w:fill="auto"/>
            <w:vAlign w:val="center"/>
          </w:tcPr>
          <w:p w14:paraId="677AB9AD" w14:textId="6526E190" w:rsidR="004556E0" w:rsidRPr="002C6557" w:rsidRDefault="00D30827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Telefón, e-mail</w:t>
            </w:r>
          </w:p>
        </w:tc>
        <w:tc>
          <w:tcPr>
            <w:tcW w:w="4774" w:type="dxa"/>
            <w:gridSpan w:val="2"/>
            <w:shd w:val="clear" w:color="auto" w:fill="auto"/>
            <w:noWrap/>
            <w:vAlign w:val="center"/>
          </w:tcPr>
          <w:p w14:paraId="6A320B32" w14:textId="77777777" w:rsidR="004556E0" w:rsidRPr="002C6557" w:rsidRDefault="004556E0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1CE465D7" w14:textId="77777777" w:rsidR="004556E0" w:rsidRPr="002C6557" w:rsidRDefault="004556E0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123B96F" w14:textId="77777777" w:rsidR="004556E0" w:rsidRPr="002C6557" w:rsidRDefault="004556E0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8D8002" w14:textId="77777777" w:rsidR="004556E0" w:rsidRPr="002C6557" w:rsidRDefault="004556E0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14:paraId="1974BEC5" w14:textId="77777777" w:rsidR="004556E0" w:rsidRPr="002C6557" w:rsidRDefault="004556E0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2EC75C0A" w14:textId="77777777" w:rsidR="004556E0" w:rsidRPr="002C6557" w:rsidRDefault="004556E0" w:rsidP="000F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4F8E1B5" w14:textId="0A45DBC6" w:rsidR="003E636E" w:rsidRDefault="003E636E" w:rsidP="00D30827">
      <w:pPr>
        <w:spacing w:after="0" w:line="240" w:lineRule="auto"/>
        <w:rPr>
          <w:sz w:val="16"/>
          <w:szCs w:val="16"/>
        </w:rPr>
      </w:pPr>
    </w:p>
    <w:p w14:paraId="4BC9C176" w14:textId="77777777" w:rsidR="000C3949" w:rsidRDefault="000C3949" w:rsidP="00D30827">
      <w:pPr>
        <w:spacing w:after="0" w:line="240" w:lineRule="auto"/>
        <w:rPr>
          <w:sz w:val="16"/>
          <w:szCs w:val="16"/>
        </w:rPr>
        <w:sectPr w:rsidR="000C3949" w:rsidSect="002C655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42"/>
        <w:gridCol w:w="3519"/>
        <w:gridCol w:w="1560"/>
        <w:gridCol w:w="2981"/>
        <w:gridCol w:w="1425"/>
        <w:gridCol w:w="1073"/>
      </w:tblGrid>
      <w:tr w:rsidR="000128E7" w:rsidRPr="000C3949" w14:paraId="6422B231" w14:textId="77777777" w:rsidTr="000128E7">
        <w:trPr>
          <w:trHeight w:val="285"/>
        </w:trPr>
        <w:tc>
          <w:tcPr>
            <w:tcW w:w="1838" w:type="dxa"/>
            <w:shd w:val="clear" w:color="auto" w:fill="auto"/>
            <w:noWrap/>
            <w:hideMark/>
          </w:tcPr>
          <w:p w14:paraId="68B9D160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 xml:space="preserve">Príloha č. 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14:paraId="3BA23CAC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519" w:type="dxa"/>
            <w:shd w:val="clear" w:color="auto" w:fill="auto"/>
            <w:noWrap/>
            <w:hideMark/>
          </w:tcPr>
          <w:p w14:paraId="59FE626E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0F130EE6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shd w:val="clear" w:color="auto" w:fill="auto"/>
            <w:noWrap/>
            <w:hideMark/>
          </w:tcPr>
          <w:p w14:paraId="692F4779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shd w:val="clear" w:color="auto" w:fill="auto"/>
            <w:noWrap/>
            <w:hideMark/>
          </w:tcPr>
          <w:p w14:paraId="55D5D674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hideMark/>
          </w:tcPr>
          <w:p w14:paraId="079116C2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C3949" w:rsidRPr="000C3949" w14:paraId="7FA7835C" w14:textId="77777777" w:rsidTr="000128E7">
        <w:trPr>
          <w:trHeight w:val="600"/>
        </w:trPr>
        <w:tc>
          <w:tcPr>
            <w:tcW w:w="13838" w:type="dxa"/>
            <w:gridSpan w:val="7"/>
            <w:shd w:val="clear" w:color="auto" w:fill="auto"/>
            <w:hideMark/>
          </w:tcPr>
          <w:p w14:paraId="221AF7F7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KVALITA VODY URČENEJ NA ĽUDSKÚ SPOTREBU</w:t>
            </w:r>
            <w:r w:rsidRPr="000C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>MIKROBIOLOGICKÉ PARAMETRE SO ŠPECIFIKOVANÝMI METÓDAMI ANALÝZY</w:t>
            </w:r>
          </w:p>
        </w:tc>
      </w:tr>
      <w:tr w:rsidR="00711403" w:rsidRPr="000C3949" w14:paraId="64519F9D" w14:textId="77777777" w:rsidTr="009B3D94">
        <w:trPr>
          <w:trHeight w:val="255"/>
        </w:trPr>
        <w:tc>
          <w:tcPr>
            <w:tcW w:w="13838" w:type="dxa"/>
            <w:gridSpan w:val="7"/>
            <w:shd w:val="clear" w:color="auto" w:fill="auto"/>
            <w:noWrap/>
            <w:hideMark/>
          </w:tcPr>
          <w:p w14:paraId="03D6D90E" w14:textId="77777777" w:rsidR="00711403" w:rsidRPr="000C3949" w:rsidRDefault="00711403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28E7" w:rsidRPr="000C3949" w14:paraId="7DE64E37" w14:textId="77777777" w:rsidTr="009B3D94">
        <w:trPr>
          <w:trHeight w:val="484"/>
        </w:trPr>
        <w:tc>
          <w:tcPr>
            <w:tcW w:w="1838" w:type="dxa"/>
            <w:shd w:val="clear" w:color="auto" w:fill="auto"/>
            <w:hideMark/>
          </w:tcPr>
          <w:p w14:paraId="2A652659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organizácie a pracoviska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57CF5C8" w14:textId="1AAA9B6F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25EDBE25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shd w:val="clear" w:color="auto" w:fill="auto"/>
            <w:noWrap/>
            <w:hideMark/>
          </w:tcPr>
          <w:p w14:paraId="2CA445AB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shd w:val="clear" w:color="auto" w:fill="auto"/>
            <w:noWrap/>
            <w:hideMark/>
          </w:tcPr>
          <w:p w14:paraId="35117BC0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hideMark/>
          </w:tcPr>
          <w:p w14:paraId="7AC54B4A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28E7" w:rsidRPr="000C3949" w14:paraId="4887DD80" w14:textId="77777777" w:rsidTr="009B3D94">
        <w:trPr>
          <w:trHeight w:val="484"/>
        </w:trPr>
        <w:tc>
          <w:tcPr>
            <w:tcW w:w="1838" w:type="dxa"/>
            <w:shd w:val="clear" w:color="auto" w:fill="auto"/>
            <w:hideMark/>
          </w:tcPr>
          <w:p w14:paraId="07538966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Adresa</w:t>
            </w:r>
          </w:p>
        </w:tc>
        <w:tc>
          <w:tcPr>
            <w:tcW w:w="4961" w:type="dxa"/>
            <w:gridSpan w:val="2"/>
            <w:shd w:val="clear" w:color="auto" w:fill="auto"/>
            <w:noWrap/>
          </w:tcPr>
          <w:p w14:paraId="2ACAB372" w14:textId="1E19AB52" w:rsidR="00711403" w:rsidRPr="000C3949" w:rsidRDefault="00711403" w:rsidP="0071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3D52E864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shd w:val="clear" w:color="auto" w:fill="auto"/>
            <w:noWrap/>
            <w:hideMark/>
          </w:tcPr>
          <w:p w14:paraId="30AA2536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shd w:val="clear" w:color="auto" w:fill="auto"/>
            <w:noWrap/>
            <w:hideMark/>
          </w:tcPr>
          <w:p w14:paraId="0A625D24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hideMark/>
          </w:tcPr>
          <w:p w14:paraId="7A9BDD5B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28E7" w:rsidRPr="000C3949" w14:paraId="4E98AA5C" w14:textId="77777777" w:rsidTr="009B3D94">
        <w:trPr>
          <w:trHeight w:val="484"/>
        </w:trPr>
        <w:tc>
          <w:tcPr>
            <w:tcW w:w="1838" w:type="dxa"/>
            <w:shd w:val="clear" w:color="auto" w:fill="auto"/>
            <w:hideMark/>
          </w:tcPr>
          <w:p w14:paraId="1F4951A4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Osvedčenie o akreditácii č.</w:t>
            </w:r>
          </w:p>
        </w:tc>
        <w:tc>
          <w:tcPr>
            <w:tcW w:w="4961" w:type="dxa"/>
            <w:gridSpan w:val="2"/>
            <w:shd w:val="clear" w:color="auto" w:fill="auto"/>
            <w:noWrap/>
            <w:hideMark/>
          </w:tcPr>
          <w:p w14:paraId="5ACDC7C2" w14:textId="59CE32E4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23754CBF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shd w:val="clear" w:color="auto" w:fill="auto"/>
            <w:noWrap/>
            <w:hideMark/>
          </w:tcPr>
          <w:p w14:paraId="660E0B1C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shd w:val="clear" w:color="auto" w:fill="auto"/>
            <w:noWrap/>
            <w:hideMark/>
          </w:tcPr>
          <w:p w14:paraId="43CD1534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hideMark/>
          </w:tcPr>
          <w:p w14:paraId="2DB3322D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28E7" w:rsidRPr="000C3949" w14:paraId="693287AF" w14:textId="77777777" w:rsidTr="009B3D94">
        <w:trPr>
          <w:trHeight w:val="484"/>
        </w:trPr>
        <w:tc>
          <w:tcPr>
            <w:tcW w:w="1838" w:type="dxa"/>
            <w:shd w:val="clear" w:color="auto" w:fill="auto"/>
            <w:hideMark/>
          </w:tcPr>
          <w:p w14:paraId="51CC663C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Osvedčenie o akreditácii zo dňa</w:t>
            </w:r>
          </w:p>
        </w:tc>
        <w:tc>
          <w:tcPr>
            <w:tcW w:w="4961" w:type="dxa"/>
            <w:gridSpan w:val="2"/>
            <w:shd w:val="clear" w:color="auto" w:fill="auto"/>
            <w:noWrap/>
            <w:hideMark/>
          </w:tcPr>
          <w:p w14:paraId="297AEB55" w14:textId="56834751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6BA2E60E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shd w:val="clear" w:color="auto" w:fill="auto"/>
            <w:noWrap/>
            <w:hideMark/>
          </w:tcPr>
          <w:p w14:paraId="6360A08B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shd w:val="clear" w:color="auto" w:fill="auto"/>
            <w:noWrap/>
            <w:hideMark/>
          </w:tcPr>
          <w:p w14:paraId="0CFBDF46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hideMark/>
          </w:tcPr>
          <w:p w14:paraId="35B12DB0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28E7" w:rsidRPr="000C3949" w14:paraId="29B7F548" w14:textId="77777777" w:rsidTr="009B3D94">
        <w:trPr>
          <w:trHeight w:val="210"/>
        </w:trPr>
        <w:tc>
          <w:tcPr>
            <w:tcW w:w="18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C411B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7E4D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C337A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FB18D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4D15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F6F8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767D9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C3949" w:rsidRPr="000C3949" w14:paraId="02965697" w14:textId="77777777" w:rsidTr="000128E7">
        <w:trPr>
          <w:trHeight w:val="36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91F7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7D28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Referenčná  metóda</w:t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(1)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BDC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Používaná  metóda</w:t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(2)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1914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Doklady o rovnocennosti</w:t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(2)</w:t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br/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Áno/Nie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C4E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Akreditácia</w:t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Áno/Nie</w:t>
            </w:r>
          </w:p>
        </w:tc>
      </w:tr>
      <w:tr w:rsidR="000128E7" w:rsidRPr="000C3949" w14:paraId="5C859099" w14:textId="77777777" w:rsidTr="000128E7">
        <w:trPr>
          <w:trHeight w:val="4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81B2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7543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Označenie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75E4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6A8A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Označenie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319B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02B8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069D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128E7" w:rsidRPr="000C3949" w14:paraId="51701C05" w14:textId="77777777" w:rsidTr="000128E7">
        <w:trPr>
          <w:trHeight w:val="1192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091613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3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Escherichia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coli</w:t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9E3B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STN EN ISO 9308-1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3AA4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vody. Stanovenie </w:t>
            </w:r>
            <w:proofErr w:type="spellStart"/>
            <w:r w:rsidRPr="00434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Escherichia</w:t>
            </w:r>
            <w:proofErr w:type="spellEnd"/>
            <w:r w:rsidRPr="00434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coli</w:t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koliformných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baktérií. Časť 1: Metóda membránovej filtrácie na stanovenie vo vodách s nízkou koncentráciou sprievodnej bakteriálnej mikroflóry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6D22" w14:textId="790F08C0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9D1A" w14:textId="23E3E684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A990" w14:textId="3F4DB9F6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0DF37" w14:textId="7DE46D9A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128E7" w:rsidRPr="000C3949" w14:paraId="02FD2F44" w14:textId="77777777" w:rsidTr="000128E7">
        <w:trPr>
          <w:trHeight w:val="71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FB9E4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4403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EN ISO 9308-2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D4F3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vody. Stanovenie </w:t>
            </w:r>
            <w:proofErr w:type="spellStart"/>
            <w:r w:rsidRPr="00434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Escherichia</w:t>
            </w:r>
            <w:proofErr w:type="spellEnd"/>
            <w:r w:rsidRPr="00434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coli</w:t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koliformných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baktérií. Časť 2: Metóda najpravdepodobnejšieho počtu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280D" w14:textId="69C51B12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2FEC" w14:textId="42D468CB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493A" w14:textId="4B31714D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3FD67" w14:textId="50CFB3CC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128E7" w:rsidRPr="000C3949" w14:paraId="6CBF644B" w14:textId="77777777" w:rsidTr="000128E7">
        <w:trPr>
          <w:trHeight w:val="1262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0AE4D2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Koliformné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baktérie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3112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EN ISO 9308-1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55C8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vody. Stanovenie </w:t>
            </w:r>
            <w:proofErr w:type="spellStart"/>
            <w:r w:rsidRPr="00434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Escherichia</w:t>
            </w:r>
            <w:proofErr w:type="spellEnd"/>
            <w:r w:rsidRPr="00434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coli</w:t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koliformných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baktérií. Časť 1: Metóda membránovej filtrácie na stanovenie vo vodách s nízkou koncentráciou sprievodnej bakteriálnej mikroflóry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B61F" w14:textId="79832E93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7C48" w14:textId="65EE140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B8C4" w14:textId="770069F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EC2E" w14:textId="49AC6DE3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11403" w:rsidRPr="000C3949" w14:paraId="48E8C183" w14:textId="77777777" w:rsidTr="000128E7">
        <w:trPr>
          <w:trHeight w:val="70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8B4F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0521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EN ISO  9308-2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9C00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vody. Stanovenie </w:t>
            </w:r>
            <w:proofErr w:type="spellStart"/>
            <w:r w:rsidRPr="00434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Escherichia</w:t>
            </w:r>
            <w:proofErr w:type="spellEnd"/>
            <w:r w:rsidRPr="00434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coli</w:t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koliformných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baktérií. Časť 2: Metóda najpravdepodobnejšieho počtu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A41D" w14:textId="1773472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A688" w14:textId="6E56EA9C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7984" w14:textId="3CA057D9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D6E2E" w14:textId="389EBC08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11403" w:rsidRPr="000C3949" w14:paraId="6F87941F" w14:textId="77777777" w:rsidTr="000128E7">
        <w:trPr>
          <w:trHeight w:val="7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A086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Črevné enterokoky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F7AA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EN ISO 7899-2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1D6F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vody. Stanovenie črevných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enterokokov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Časť 2: Metóda membránovej filtrácie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FBA6" w14:textId="6D25313F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DE5B" w14:textId="1947A8D8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14BD" w14:textId="32CA6313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65BAB" w14:textId="3C7D6CF9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128E7" w:rsidRPr="000C3949" w14:paraId="7E83F72A" w14:textId="77777777" w:rsidTr="000128E7">
        <w:trPr>
          <w:trHeight w:val="8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63C5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Kultivovateľné mikroorganizmy pri 22 °C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55CF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EN ISO 6222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A67D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vody. Stanovenie kultivovateľných mikroorganizmov. Počítanie kolónií po očkovaní do kultivačného živného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agarového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média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DD68" w14:textId="0BFAE8EC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AA02" w14:textId="305A1C42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F6A8" w14:textId="793639F3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83C09" w14:textId="46DF225E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128E7" w:rsidRPr="000C3949" w14:paraId="5C958E55" w14:textId="77777777" w:rsidTr="000128E7">
        <w:trPr>
          <w:trHeight w:val="6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F48E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3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Clostridium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perfringens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AD72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EN ISO 14189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E1A8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vody. Stanovenie </w:t>
            </w:r>
            <w:proofErr w:type="spellStart"/>
            <w:r w:rsidRPr="00434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Clostridium</w:t>
            </w:r>
            <w:proofErr w:type="spellEnd"/>
            <w:r w:rsidRPr="00434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4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perfringens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Metóda membránovej filtrácie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AB71" w14:textId="475630E6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FDD7" w14:textId="746E523F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219C" w14:textId="59177848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024ED" w14:textId="33C64A2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128E7" w:rsidRPr="000C3949" w14:paraId="250E0166" w14:textId="77777777" w:rsidTr="000128E7">
        <w:trPr>
          <w:trHeight w:val="5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44FE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Baktérie rodu</w:t>
            </w:r>
            <w:r w:rsidRPr="000C3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Legionella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B69D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EN ISO 11731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8611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vody. Stanovenie </w:t>
            </w:r>
            <w:proofErr w:type="spellStart"/>
            <w:r w:rsidRPr="00434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Legionella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CA1" w14:textId="23BAB392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4041" w14:textId="0EB7295E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C970" w14:textId="75EC8BAC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C700" w14:textId="509EC4B1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128E7" w:rsidRPr="000C3949" w14:paraId="07702DE3" w14:textId="77777777" w:rsidTr="000128E7">
        <w:trPr>
          <w:trHeight w:val="12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7AF3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Somatické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kolifágy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8E66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EN ISO 10705-2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BBE3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vody. Stanovenie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bakteriofágov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Časť 2: Stanovenie somatických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kolifágov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Water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quality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 —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Detection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enumeration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of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bacteriophages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F5B2" w14:textId="4176C5AD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5573" w14:textId="28CC521C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07ED" w14:textId="0DDB1549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DEAA9" w14:textId="4C87B943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128E7" w:rsidRPr="000C3949" w14:paraId="052D33B5" w14:textId="77777777" w:rsidTr="000128E7">
        <w:trPr>
          <w:trHeight w:val="83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24CB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7CF4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EN ISO 10705-3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6433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vody. Stanovenie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bakteriofágov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</w:t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 xml:space="preserve">Part 3: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Validation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of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methods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concentration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of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bacteriophages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from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water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BDEA" w14:textId="475CD5B5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7520" w14:textId="2E2E7575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3287" w14:textId="4B69A010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E4016" w14:textId="048A5EF5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128E7" w:rsidRPr="000C3949" w14:paraId="04CC00A3" w14:textId="77777777" w:rsidTr="000128E7">
        <w:trPr>
          <w:trHeight w:val="4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6492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42CC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Pseudomonas</w:t>
            </w:r>
            <w:proofErr w:type="spellEnd"/>
            <w:r w:rsidRPr="00042CC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 xml:space="preserve"> aeruginosa</w:t>
            </w:r>
            <w:r w:rsidRPr="00042C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sk-SK"/>
              </w:rPr>
              <w:t>(3)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0942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091C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52BB" w14:textId="63493462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CECA" w14:textId="75E1676A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E2B8" w14:textId="6233BCDD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F5D53" w14:textId="4F7F502D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128E7" w:rsidRPr="000C3949" w14:paraId="1C158397" w14:textId="77777777" w:rsidTr="000128E7">
        <w:trPr>
          <w:trHeight w:val="6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2BA2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42C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Kultivovateľné mikroorganizmy pri 36 °C </w:t>
            </w:r>
            <w:r w:rsidRPr="00042C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sk-SK"/>
              </w:rPr>
              <w:t>(3)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A517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48E2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E4A8" w14:textId="1220EFC5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0A13" w14:textId="33D87583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5D48" w14:textId="5896FF99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C7FF5" w14:textId="0A6B7C94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C3949" w:rsidRPr="000C3949" w14:paraId="44769050" w14:textId="77777777" w:rsidTr="000128E7">
        <w:trPr>
          <w:trHeight w:val="27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60A6E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Vysvetlivky: 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AD7E1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BC3D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A4ECB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DAB65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51FE1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4BA95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C3949" w:rsidRPr="000C3949" w14:paraId="5DE44C21" w14:textId="77777777" w:rsidTr="000C3949">
        <w:trPr>
          <w:trHeight w:val="270"/>
        </w:trPr>
        <w:tc>
          <w:tcPr>
            <w:tcW w:w="13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3105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(1) Metóda v súlade so Smernicou Európskeho parlamentu a Rady 2020/2184 o kvalite vody určenej na ľudskú spotrebu</w:t>
            </w:r>
          </w:p>
        </w:tc>
      </w:tr>
      <w:tr w:rsidR="000C3949" w:rsidRPr="000C3949" w14:paraId="0FECC17D" w14:textId="77777777" w:rsidTr="000C3949">
        <w:trPr>
          <w:trHeight w:val="270"/>
        </w:trPr>
        <w:tc>
          <w:tcPr>
            <w:tcW w:w="13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7A7D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(2) Pri používaní iných ako referenčných metód je potrebné priložiť všetky informácie o použitých metódach a ich rovnocennosti v súlade s Prílohou III Smernice </w:t>
            </w:r>
            <w:proofErr w:type="spellStart"/>
            <w:r w:rsidRPr="000C3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EPaR</w:t>
            </w:r>
            <w:proofErr w:type="spellEnd"/>
            <w:r w:rsidRPr="000C3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2020/2184</w:t>
            </w:r>
          </w:p>
        </w:tc>
      </w:tr>
      <w:tr w:rsidR="000C3949" w:rsidRPr="000C3949" w14:paraId="6BAFE53A" w14:textId="77777777" w:rsidTr="000C3949">
        <w:trPr>
          <w:trHeight w:val="270"/>
        </w:trPr>
        <w:tc>
          <w:tcPr>
            <w:tcW w:w="13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951B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(3) Označenie a názov metódy sa uvádza v stĺpci "Používaná metóda", doklad o rovnocennosti sa neposkytuje</w:t>
            </w:r>
          </w:p>
        </w:tc>
      </w:tr>
      <w:tr w:rsidR="000C3949" w:rsidRPr="000C3949" w14:paraId="35C6A7EF" w14:textId="77777777" w:rsidTr="000128E7">
        <w:trPr>
          <w:trHeight w:val="27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9D9A8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D7F9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D5268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F4FCD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5343A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17D38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DB99E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C3949" w:rsidRPr="000C3949" w14:paraId="053C6341" w14:textId="77777777" w:rsidTr="000128E7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544E2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................................................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4966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dňa</w:t>
            </w:r>
            <w:r w:rsidRPr="000C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A9D8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8A80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Pečiatka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31D4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9059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C3949" w:rsidRPr="000C3949" w14:paraId="58B92E5E" w14:textId="77777777" w:rsidTr="000128E7">
        <w:trPr>
          <w:trHeight w:val="46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85B93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Zodpovedný pracovník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189E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4AA0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C52D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Podpis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1C4D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7E5B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C3949" w:rsidRPr="000C3949" w14:paraId="138AD257" w14:textId="77777777" w:rsidTr="000128E7">
        <w:trPr>
          <w:trHeight w:val="43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A6A9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Telefón, e-mail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A8B6C" w14:textId="77777777" w:rsidR="000C3949" w:rsidRPr="000C3949" w:rsidRDefault="000C3949" w:rsidP="000C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36289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7F35D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02F91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DC663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08F6B" w14:textId="77777777" w:rsidR="000C3949" w:rsidRPr="000C3949" w:rsidRDefault="000C3949" w:rsidP="000C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3296D58" w14:textId="385AA641" w:rsidR="000C3949" w:rsidRDefault="000C3949" w:rsidP="00D30827">
      <w:pPr>
        <w:spacing w:after="0" w:line="240" w:lineRule="auto"/>
        <w:rPr>
          <w:sz w:val="16"/>
          <w:szCs w:val="16"/>
        </w:rPr>
      </w:pPr>
    </w:p>
    <w:p w14:paraId="4FA8C525" w14:textId="77777777" w:rsidR="00132567" w:rsidRDefault="00132567" w:rsidP="00D30827">
      <w:pPr>
        <w:spacing w:after="0" w:line="240" w:lineRule="auto"/>
        <w:rPr>
          <w:sz w:val="16"/>
          <w:szCs w:val="16"/>
        </w:rPr>
        <w:sectPr w:rsidR="00132567" w:rsidSect="002C655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2896"/>
        <w:gridCol w:w="1740"/>
        <w:gridCol w:w="3160"/>
        <w:gridCol w:w="1425"/>
        <w:gridCol w:w="1073"/>
      </w:tblGrid>
      <w:tr w:rsidR="00C57FB8" w:rsidRPr="00132567" w14:paraId="4D72B250" w14:textId="77777777" w:rsidTr="00C57FB8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055EE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 xml:space="preserve">Príloha č.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D32CC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2A3D0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33C1A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58D9C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65D2F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1A0CE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F172A" w:rsidRPr="00132567" w14:paraId="515C2152" w14:textId="77777777" w:rsidTr="00C57FB8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EB6E2" w14:textId="77777777" w:rsidR="00BF172A" w:rsidRPr="00132567" w:rsidRDefault="00BF172A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AB44D" w14:textId="77777777" w:rsidR="00BF172A" w:rsidRPr="00132567" w:rsidRDefault="00BF172A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3AA49" w14:textId="77777777" w:rsidR="00BF172A" w:rsidRPr="00132567" w:rsidRDefault="00BF172A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8BB30" w14:textId="77777777" w:rsidR="00BF172A" w:rsidRPr="00132567" w:rsidRDefault="00BF172A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20644" w14:textId="77777777" w:rsidR="00BF172A" w:rsidRPr="00132567" w:rsidRDefault="00BF172A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732D9" w14:textId="77777777" w:rsidR="00BF172A" w:rsidRPr="00132567" w:rsidRDefault="00BF172A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687FF" w14:textId="77777777" w:rsidR="00BF172A" w:rsidRPr="00132567" w:rsidRDefault="00BF172A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2567" w:rsidRPr="00132567" w14:paraId="6C379DAF" w14:textId="77777777" w:rsidTr="00132567">
        <w:trPr>
          <w:trHeight w:val="600"/>
        </w:trPr>
        <w:tc>
          <w:tcPr>
            <w:tcW w:w="13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F78BC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KVALITA VODY URČENEJ NA ĽUDSKÚ SPOTREBU</w:t>
            </w: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>BIOLOGICKÉ PARAMETRE SO ŠTANDARDNÝMI METÓDAMI ANALÝZY</w:t>
            </w:r>
          </w:p>
        </w:tc>
      </w:tr>
      <w:tr w:rsidR="00C57FB8" w:rsidRPr="00132567" w14:paraId="1CB20C64" w14:textId="77777777" w:rsidTr="00657BAD">
        <w:trPr>
          <w:trHeight w:val="397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A9372A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B61202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DDC911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777235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653DB6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FD3C84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078625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2567" w:rsidRPr="00132567" w14:paraId="64C9FCF5" w14:textId="77777777" w:rsidTr="00657BAD">
        <w:trPr>
          <w:trHeight w:val="624"/>
        </w:trPr>
        <w:tc>
          <w:tcPr>
            <w:tcW w:w="1985" w:type="dxa"/>
            <w:shd w:val="clear" w:color="auto" w:fill="auto"/>
            <w:hideMark/>
          </w:tcPr>
          <w:p w14:paraId="75920EB9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organizácie a pracoviska</w:t>
            </w:r>
          </w:p>
        </w:tc>
        <w:tc>
          <w:tcPr>
            <w:tcW w:w="4455" w:type="dxa"/>
            <w:gridSpan w:val="2"/>
            <w:shd w:val="clear" w:color="auto" w:fill="auto"/>
          </w:tcPr>
          <w:p w14:paraId="7F4BCA76" w14:textId="4F7D0B1A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14:paraId="19A3096E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60" w:type="dxa"/>
            <w:shd w:val="clear" w:color="auto" w:fill="auto"/>
            <w:noWrap/>
            <w:hideMark/>
          </w:tcPr>
          <w:p w14:paraId="1EAD7E7B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shd w:val="clear" w:color="auto" w:fill="auto"/>
            <w:noWrap/>
            <w:hideMark/>
          </w:tcPr>
          <w:p w14:paraId="00D9ED09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hideMark/>
          </w:tcPr>
          <w:p w14:paraId="43671629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2567" w:rsidRPr="00132567" w14:paraId="5E15CB3A" w14:textId="77777777" w:rsidTr="00657BAD">
        <w:trPr>
          <w:trHeight w:val="624"/>
        </w:trPr>
        <w:tc>
          <w:tcPr>
            <w:tcW w:w="1985" w:type="dxa"/>
            <w:shd w:val="clear" w:color="auto" w:fill="auto"/>
            <w:hideMark/>
          </w:tcPr>
          <w:p w14:paraId="33FA350C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Adresa</w:t>
            </w:r>
          </w:p>
        </w:tc>
        <w:tc>
          <w:tcPr>
            <w:tcW w:w="4455" w:type="dxa"/>
            <w:gridSpan w:val="2"/>
            <w:shd w:val="clear" w:color="auto" w:fill="auto"/>
            <w:noWrap/>
          </w:tcPr>
          <w:p w14:paraId="20D1D25F" w14:textId="0B1FB393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14:paraId="2C804527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60" w:type="dxa"/>
            <w:shd w:val="clear" w:color="auto" w:fill="auto"/>
            <w:noWrap/>
            <w:hideMark/>
          </w:tcPr>
          <w:p w14:paraId="4FE9BD50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shd w:val="clear" w:color="auto" w:fill="auto"/>
            <w:noWrap/>
            <w:hideMark/>
          </w:tcPr>
          <w:p w14:paraId="55107F3A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hideMark/>
          </w:tcPr>
          <w:p w14:paraId="74EDB3C0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2567" w:rsidRPr="00132567" w14:paraId="1B90C031" w14:textId="77777777" w:rsidTr="00657BAD">
        <w:trPr>
          <w:trHeight w:val="624"/>
        </w:trPr>
        <w:tc>
          <w:tcPr>
            <w:tcW w:w="1985" w:type="dxa"/>
            <w:shd w:val="clear" w:color="auto" w:fill="auto"/>
            <w:hideMark/>
          </w:tcPr>
          <w:p w14:paraId="0522614A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Osvedčenie o akreditácii č.</w:t>
            </w:r>
          </w:p>
        </w:tc>
        <w:tc>
          <w:tcPr>
            <w:tcW w:w="4455" w:type="dxa"/>
            <w:gridSpan w:val="2"/>
            <w:shd w:val="clear" w:color="auto" w:fill="auto"/>
            <w:noWrap/>
          </w:tcPr>
          <w:p w14:paraId="12FB18F8" w14:textId="5A38BAAF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14:paraId="45F9A7B4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60" w:type="dxa"/>
            <w:shd w:val="clear" w:color="auto" w:fill="auto"/>
            <w:noWrap/>
            <w:hideMark/>
          </w:tcPr>
          <w:p w14:paraId="15A3746B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shd w:val="clear" w:color="auto" w:fill="auto"/>
            <w:noWrap/>
            <w:hideMark/>
          </w:tcPr>
          <w:p w14:paraId="3AB5E00C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hideMark/>
          </w:tcPr>
          <w:p w14:paraId="6E610885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2567" w:rsidRPr="00132567" w14:paraId="795A4662" w14:textId="77777777" w:rsidTr="00657BAD">
        <w:trPr>
          <w:trHeight w:val="624"/>
        </w:trPr>
        <w:tc>
          <w:tcPr>
            <w:tcW w:w="1985" w:type="dxa"/>
            <w:shd w:val="clear" w:color="auto" w:fill="auto"/>
            <w:hideMark/>
          </w:tcPr>
          <w:p w14:paraId="1B29E49B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Osvedčenie o akreditácii zo dňa</w:t>
            </w:r>
          </w:p>
        </w:tc>
        <w:tc>
          <w:tcPr>
            <w:tcW w:w="4455" w:type="dxa"/>
            <w:gridSpan w:val="2"/>
            <w:shd w:val="clear" w:color="auto" w:fill="auto"/>
            <w:noWrap/>
          </w:tcPr>
          <w:p w14:paraId="3133C8C1" w14:textId="4D5EB2D3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14:paraId="2AA961AA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60" w:type="dxa"/>
            <w:shd w:val="clear" w:color="auto" w:fill="auto"/>
            <w:noWrap/>
            <w:hideMark/>
          </w:tcPr>
          <w:p w14:paraId="3F149086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shd w:val="clear" w:color="auto" w:fill="auto"/>
            <w:noWrap/>
            <w:hideMark/>
          </w:tcPr>
          <w:p w14:paraId="12F92F63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shd w:val="clear" w:color="auto" w:fill="auto"/>
            <w:noWrap/>
            <w:hideMark/>
          </w:tcPr>
          <w:p w14:paraId="7C9BA01C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7FB8" w:rsidRPr="00132567" w14:paraId="44CE6039" w14:textId="77777777" w:rsidTr="00657BAD">
        <w:trPr>
          <w:trHeight w:val="210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B1351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0CBB0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00CC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4E20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0E6C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21530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37EA6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2567" w:rsidRPr="00132567" w14:paraId="6ACCDA0F" w14:textId="77777777" w:rsidTr="0013256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5435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4581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Štandardná metóda (STN)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DF1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Používaná  metóda</w:t>
            </w: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(1)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6CB6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Doklady o rovnocennosti</w:t>
            </w: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(1)</w:t>
            </w: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br/>
            </w: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Áno/Nie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6D1E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Akreditácia</w:t>
            </w: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Áno/Nie</w:t>
            </w:r>
          </w:p>
        </w:tc>
      </w:tr>
      <w:tr w:rsidR="00C57FB8" w:rsidRPr="00132567" w14:paraId="635ACB38" w14:textId="77777777" w:rsidTr="00C57FB8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5A33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2DF7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Označenie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BF6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B054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Označenie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56B1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856A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076D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57FB8" w:rsidRPr="00132567" w14:paraId="74B14FFF" w14:textId="77777777" w:rsidTr="00C57FB8">
        <w:trPr>
          <w:trHeight w:val="31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11F5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Živé organizmy</w:t>
            </w:r>
          </w:p>
          <w:p w14:paraId="6BCD2192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Mŕtve organizmy</w:t>
            </w:r>
          </w:p>
          <w:p w14:paraId="44312CE0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Bezfarebné bičíkovce</w:t>
            </w:r>
          </w:p>
          <w:p w14:paraId="104FA661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Vláknité baktérie</w:t>
            </w:r>
          </w:p>
          <w:p w14:paraId="54E7F215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Mikroskopické huby</w:t>
            </w:r>
          </w:p>
          <w:p w14:paraId="7FD27D67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mikromycéty</w:t>
            </w:r>
            <w:proofErr w:type="spellEnd"/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  <w:p w14:paraId="5AD31638" w14:textId="77777777" w:rsidR="00C57FB8" w:rsidRDefault="00C57FB8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39F61352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Železité a mangánové baktérie</w:t>
            </w:r>
          </w:p>
          <w:p w14:paraId="155C29E4" w14:textId="77777777" w:rsidR="00C57FB8" w:rsidRDefault="00C57FB8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2D330F77" w14:textId="07E5C8FC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Organizmy v taxonomickom zaradení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BAED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75 7711</w:t>
            </w:r>
          </w:p>
          <w:p w14:paraId="06EFF427" w14:textId="77777777" w:rsidR="00C57FB8" w:rsidRDefault="00C57FB8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341E5C97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75 7711/Z1</w:t>
            </w:r>
          </w:p>
          <w:p w14:paraId="42A17A6F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75 7711/Z2</w:t>
            </w:r>
          </w:p>
          <w:p w14:paraId="71BC91DF" w14:textId="77777777" w:rsidR="00C57FB8" w:rsidRDefault="00C57FB8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7161F41E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75 7712</w:t>
            </w:r>
          </w:p>
          <w:p w14:paraId="37E5C63B" w14:textId="77777777" w:rsidR="00C57FB8" w:rsidRDefault="00C57FB8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1AE52631" w14:textId="686CFAFE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75 7712/Z1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DB8B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vody. Biologický rozbor. Stanovenie </w:t>
            </w:r>
            <w:proofErr w:type="spellStart"/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biosestónu</w:t>
            </w:r>
            <w:proofErr w:type="spellEnd"/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  <w:p w14:paraId="091C4C02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Zmena 1</w:t>
            </w:r>
          </w:p>
          <w:p w14:paraId="6D308B37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Zmena 2</w:t>
            </w:r>
          </w:p>
          <w:p w14:paraId="41CA5841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 xml:space="preserve">Kvalita vody. Biologický rozbor. Stanovenie </w:t>
            </w:r>
            <w:proofErr w:type="spellStart"/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abiosestónu</w:t>
            </w:r>
            <w:proofErr w:type="spellEnd"/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  <w:p w14:paraId="63F6F719" w14:textId="604B3F5A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Zmena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56FF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311C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A2B0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1786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57FB8" w:rsidRPr="00132567" w14:paraId="5DD4886D" w14:textId="77777777" w:rsidTr="00BF172A">
        <w:trPr>
          <w:trHeight w:val="9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E9C3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Abiosestón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64E8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75 7712</w:t>
            </w:r>
          </w:p>
          <w:p w14:paraId="42610CE8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 w:type="page"/>
            </w: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 w:type="page"/>
            </w:r>
          </w:p>
          <w:p w14:paraId="0E52CF0F" w14:textId="5A81D8A5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STN 75 7712/Z1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8351" w14:textId="77777777" w:rsidR="00C57FB8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vody. Biologický rozbor. Stanovenie </w:t>
            </w:r>
            <w:proofErr w:type="spellStart"/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abiosestónu</w:t>
            </w:r>
            <w:proofErr w:type="spellEnd"/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  <w:p w14:paraId="19DE3789" w14:textId="00EFE234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 w:type="page"/>
              <w:t>Zmena 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4860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8143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C0E1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53E7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57FB8" w:rsidRPr="00132567" w14:paraId="2A04CCAE" w14:textId="77777777" w:rsidTr="00C57FB8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B0B0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Vysvetlivky: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129C6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C88F7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F451E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847D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67B29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FC63C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2567" w:rsidRPr="00132567" w14:paraId="7AF4F293" w14:textId="77777777" w:rsidTr="00132567">
        <w:trPr>
          <w:trHeight w:val="270"/>
        </w:trPr>
        <w:tc>
          <w:tcPr>
            <w:tcW w:w="13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D03BC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(1) Pri používaní iných ako štandardných (STN) metód je potrebné priložiť všetky informácie o použitých metódach a ich rovnocennosti</w:t>
            </w:r>
          </w:p>
        </w:tc>
      </w:tr>
      <w:tr w:rsidR="00132567" w:rsidRPr="00132567" w14:paraId="16AD529C" w14:textId="77777777" w:rsidTr="00132567">
        <w:trPr>
          <w:trHeight w:val="270"/>
        </w:trPr>
        <w:tc>
          <w:tcPr>
            <w:tcW w:w="13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E2D9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C57FB8" w:rsidRPr="00132567" w14:paraId="7E68C74C" w14:textId="77777777" w:rsidTr="00C57FB8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6F1DB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92777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BCFF4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A7AB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E37C4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E4294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0295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2567" w:rsidRPr="00132567" w14:paraId="748129FA" w14:textId="77777777" w:rsidTr="00C57FB8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29F28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................................................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6E6A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dňa</w:t>
            </w:r>
            <w:r w:rsidRPr="001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..........................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AAC7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F11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Pečiatka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82DF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ABB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2567" w:rsidRPr="00132567" w14:paraId="75C61AC1" w14:textId="77777777" w:rsidTr="00C57FB8">
        <w:trPr>
          <w:trHeight w:val="46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4580E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Zodpovedný pracovník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CADB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0F20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F0C1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Podpis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E372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7A43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7FB8" w:rsidRPr="00132567" w14:paraId="5099FD38" w14:textId="77777777" w:rsidTr="00C57FB8">
        <w:trPr>
          <w:trHeight w:val="43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43B7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Telefón, e-mail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BA902" w14:textId="77777777" w:rsidR="00132567" w:rsidRPr="00132567" w:rsidRDefault="00132567" w:rsidP="001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F904A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F2333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63DD5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FA36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19766" w14:textId="77777777" w:rsidR="00132567" w:rsidRPr="00132567" w:rsidRDefault="00132567" w:rsidP="001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8A8D2B9" w14:textId="77777777" w:rsidR="00132567" w:rsidRPr="00D30827" w:rsidRDefault="00132567" w:rsidP="00D30827">
      <w:pPr>
        <w:spacing w:after="0" w:line="240" w:lineRule="auto"/>
        <w:rPr>
          <w:sz w:val="16"/>
          <w:szCs w:val="16"/>
        </w:rPr>
      </w:pPr>
    </w:p>
    <w:sectPr w:rsidR="00132567" w:rsidRPr="00D30827" w:rsidSect="002C65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8A3"/>
    <w:multiLevelType w:val="hybridMultilevel"/>
    <w:tmpl w:val="4444742A"/>
    <w:lvl w:ilvl="0" w:tplc="41FE3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57"/>
    <w:rsid w:val="000128E7"/>
    <w:rsid w:val="00042CCB"/>
    <w:rsid w:val="000C3949"/>
    <w:rsid w:val="000F5091"/>
    <w:rsid w:val="00132567"/>
    <w:rsid w:val="00174544"/>
    <w:rsid w:val="001E58EC"/>
    <w:rsid w:val="002C6557"/>
    <w:rsid w:val="002D462D"/>
    <w:rsid w:val="003E636E"/>
    <w:rsid w:val="00422AAB"/>
    <w:rsid w:val="00434603"/>
    <w:rsid w:val="004556E0"/>
    <w:rsid w:val="00650CC1"/>
    <w:rsid w:val="00657BAD"/>
    <w:rsid w:val="00711403"/>
    <w:rsid w:val="009B3D94"/>
    <w:rsid w:val="00BF172A"/>
    <w:rsid w:val="00C57FB8"/>
    <w:rsid w:val="00C774A6"/>
    <w:rsid w:val="00D30827"/>
    <w:rsid w:val="00D852C0"/>
    <w:rsid w:val="00EA372B"/>
    <w:rsid w:val="00F9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E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9B9E-BB62-4D6D-887A-86E3282B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Zuzana Valovičová</cp:lastModifiedBy>
  <cp:revision>2</cp:revision>
  <dcterms:created xsi:type="dcterms:W3CDTF">2022-08-10T10:43:00Z</dcterms:created>
  <dcterms:modified xsi:type="dcterms:W3CDTF">2022-08-10T10:43:00Z</dcterms:modified>
</cp:coreProperties>
</file>