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Systém ASPI - stav k 9.8.2022 do čiastky 92/2022 </w:t>
      </w:r>
      <w:proofErr w:type="spellStart"/>
      <w:r>
        <w:rPr>
          <w:rFonts w:ascii="Arial" w:hAnsi="Arial" w:cs="Arial"/>
          <w:sz w:val="16"/>
          <w:szCs w:val="16"/>
        </w:rPr>
        <w:t>Z.z</w:t>
      </w:r>
      <w:proofErr w:type="spellEnd"/>
      <w:r>
        <w:rPr>
          <w:rFonts w:ascii="Arial" w:hAnsi="Arial" w:cs="Arial"/>
          <w:sz w:val="16"/>
          <w:szCs w:val="16"/>
        </w:rPr>
        <w:t>. - RA2019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377/2004 </w:t>
      </w:r>
      <w:proofErr w:type="spellStart"/>
      <w:r>
        <w:rPr>
          <w:rFonts w:ascii="Arial" w:hAnsi="Arial" w:cs="Arial"/>
          <w:sz w:val="16"/>
          <w:szCs w:val="16"/>
        </w:rPr>
        <w:t>Z.z</w:t>
      </w:r>
      <w:proofErr w:type="spellEnd"/>
      <w:r>
        <w:rPr>
          <w:rFonts w:ascii="Arial" w:hAnsi="Arial" w:cs="Arial"/>
          <w:sz w:val="16"/>
          <w:szCs w:val="16"/>
        </w:rPr>
        <w:t>. - o ochrane nefajčiarov a o zmene a doplnení niektorých zákonov - posledný stav textu nadobúda účinnosť až</w:t>
      </w:r>
      <w:r>
        <w:rPr>
          <w:rFonts w:ascii="Arial" w:hAnsi="Arial" w:cs="Arial"/>
          <w:sz w:val="16"/>
          <w:szCs w:val="16"/>
        </w:rPr>
        <w:t xml:space="preserve"> od  1. 9.2022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377/2004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Z.z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ZÁKON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26. mája 2004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o ochrane nefajčiarov a o zmene a doplnení niektorých zákonov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465/2005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378/2008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461/2008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87/2009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87/2009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547/2010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1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142/2013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1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241/2015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1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89/2016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Zmena: </w:t>
      </w:r>
      <w:hyperlink r:id="rId1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249/2022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Národná rada Slovenskej republiky sa uzniesla na tomto zákone: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</w:t>
      </w:r>
      <w:proofErr w:type="spellEnd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Predmet úpravy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Tento zákon upravuje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podmienky ochrany ľudí pred vznikom závislosti od nikotínu ako návykovej a škodlivej zložky nachádzajúcej sa v tabaku a v tabakových výrobkoch, pred škodlivými účinkami fajčenia a pred inými spôsobmi používania tabakových výrobkov, ktoré poškodzujú zdra</w:t>
      </w:r>
      <w:r>
        <w:rPr>
          <w:rFonts w:ascii="Arial" w:hAnsi="Arial" w:cs="Arial"/>
          <w:sz w:val="16"/>
          <w:szCs w:val="16"/>
        </w:rPr>
        <w:t xml:space="preserve">vie fajčiarov a nefajčiarov bezprostredne vystavených účinkom fajčenia,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podmienky ochrany ľudí pred výrobkami, ktoré sú určené na fajčenie a neobsahujú tabak,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zrušené od 20.5.2016.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Základné pojmy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Nikotín sú alkaloidy nikotínovéh</w:t>
      </w:r>
      <w:r>
        <w:rPr>
          <w:rFonts w:ascii="Arial" w:hAnsi="Arial" w:cs="Arial"/>
          <w:sz w:val="16"/>
          <w:szCs w:val="16"/>
        </w:rPr>
        <w:t xml:space="preserve">o typu.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Decht je surový bezvodý a </w:t>
      </w:r>
      <w:proofErr w:type="spellStart"/>
      <w:r>
        <w:rPr>
          <w:rFonts w:ascii="Arial" w:hAnsi="Arial" w:cs="Arial"/>
          <w:sz w:val="16"/>
          <w:szCs w:val="16"/>
        </w:rPr>
        <w:t>beznikotínový</w:t>
      </w:r>
      <w:proofErr w:type="spellEnd"/>
      <w:r>
        <w:rPr>
          <w:rFonts w:ascii="Arial" w:hAnsi="Arial" w:cs="Arial"/>
          <w:sz w:val="16"/>
          <w:szCs w:val="16"/>
        </w:rPr>
        <w:t xml:space="preserve"> kondenzát dymu.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Oxid uhoľnatý je bezfarebný plyn bez vône a bez zápachu, ktorý vzniká pri nedokonalom spaľovaní organických látok a je obsiahnutý v plynnej fáze cigaretového dymu.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Na ú</w:t>
      </w:r>
      <w:r>
        <w:rPr>
          <w:rFonts w:ascii="Arial" w:hAnsi="Arial" w:cs="Arial"/>
          <w:sz w:val="16"/>
          <w:szCs w:val="16"/>
        </w:rPr>
        <w:t xml:space="preserve">čely tohto zákona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tabakové výrobky sú výrobky podľa osobitného predpisu,1)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fajčiareň je uzavretá a priamo vetrateľná miestnosť určená na fajčenie,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fajčiarsky priestor je spravidla neuzavretý priestor, v ktorom je povolené fajčiť,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d) šk</w:t>
      </w:r>
      <w:r>
        <w:rPr>
          <w:rFonts w:ascii="Arial" w:hAnsi="Arial" w:cs="Arial"/>
          <w:sz w:val="16"/>
          <w:szCs w:val="16"/>
        </w:rPr>
        <w:t xml:space="preserve">odlivé látky sú látky so škodlivým účinkom na ľudský organizmus nachádzajúce sa v tabakových výrobkoch alebo v ich dyme a dechte alebo vo výrobkoch, ktoré sú určené na fajčenie a neobsahujú tabak,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e) uvádzanie tabakových výrobkov na trh zahŕňa ponúkanie</w:t>
      </w:r>
      <w:r>
        <w:rPr>
          <w:rFonts w:ascii="Arial" w:hAnsi="Arial" w:cs="Arial"/>
          <w:sz w:val="16"/>
          <w:szCs w:val="16"/>
        </w:rPr>
        <w:t xml:space="preserve"> tabakových výrobkov na predaj, ich predaj spotrebiteľovi, predaj spotrebiteľovi na diaľku alebo ponúkanie na spotrebu, ich skladovanie alebo prepravu na potreby predaja,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f) zložka je akákoľvek látka alebo akákoľvek zložka okrem tabakového listu a iných</w:t>
      </w:r>
      <w:r>
        <w:rPr>
          <w:rFonts w:ascii="Arial" w:hAnsi="Arial" w:cs="Arial"/>
          <w:sz w:val="16"/>
          <w:szCs w:val="16"/>
        </w:rPr>
        <w:t xml:space="preserve"> prírodných alebo nespracovaných častí tabakovej rastliny, ktorá sa používa pri výrobe alebo príprave tabakového výrobku a naďalej je prítomná v hotovom výrobku, hoci aj v zmenenej forme, vrátane papiera, filtra, atramentov a lepidiel,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g) spotrebiteľské</w:t>
      </w:r>
      <w:r>
        <w:rPr>
          <w:rFonts w:ascii="Arial" w:hAnsi="Arial" w:cs="Arial"/>
          <w:sz w:val="16"/>
          <w:szCs w:val="16"/>
        </w:rPr>
        <w:t xml:space="preserve"> balenie je akékoľvek jednotkové balenie tabakového výrobku, ktorý je určený na predaj pre spotrebiteľa,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h) zariadenie spoločného stravovania je zariadenie, v ktorom sa poskytujú stravovacie služby spojené s podávaním pokrmov a nápojov,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predajňa j</w:t>
      </w:r>
      <w:r>
        <w:rPr>
          <w:rFonts w:ascii="Arial" w:hAnsi="Arial" w:cs="Arial"/>
          <w:sz w:val="16"/>
          <w:szCs w:val="16"/>
        </w:rPr>
        <w:t xml:space="preserve">e vymedzený, uzavretý priestor, stály architektonický objekt určený na predaj tovaru spotrebiteľom,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výrobky, ktoré sú určené na fajčenie a neobsahujú tabak, sú všetky výrobky neobsahujúce tabak, ktorých spôsob užívania je fajčením,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k) obchodný dom</w:t>
      </w:r>
      <w:r>
        <w:rPr>
          <w:rFonts w:ascii="Arial" w:hAnsi="Arial" w:cs="Arial"/>
          <w:sz w:val="16"/>
          <w:szCs w:val="16"/>
        </w:rPr>
        <w:t xml:space="preserve"> je vymedzený uzavretý priestor, stály architektonický objekt, ktorý tvorí súbor predajní alebo priestorov určených na poskytovanie služieb a predaj tovaru vrátane ostatných verejne prístupných priestorov,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l) úradná budova je vymedzený uzavretý priestor</w:t>
      </w:r>
      <w:r>
        <w:rPr>
          <w:rFonts w:ascii="Arial" w:hAnsi="Arial" w:cs="Arial"/>
          <w:sz w:val="16"/>
          <w:szCs w:val="16"/>
        </w:rPr>
        <w:t xml:space="preserve">, stály architektonický objekt, ktorý slúži alebo je určený na plnenie úloh orgánov verejnej moci, 1aa)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m) pokrm je upravená potravina určená na bezprostredné požívanie,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n) bezdymové tabakové výrobky sú výrobky podľa osobitného predpisu,1ab)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o) elektronické cigarety sú výrobky podľa osobitného predpisu,1ac)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p) predaj na diaľku je predaj tabakových výrobkov, výrobkov, ktoré sú určené na fajčenie a neobsahujú tabak, bezdymových tabakových výrobkov a elektronických cigariet prostredníctvom pro</w:t>
      </w:r>
      <w:r>
        <w:rPr>
          <w:rFonts w:ascii="Arial" w:hAnsi="Arial" w:cs="Arial"/>
          <w:sz w:val="16"/>
          <w:szCs w:val="16"/>
        </w:rPr>
        <w:t xml:space="preserve">striedkov komunikácie na diaľku.1ad)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3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Zrušený od 20.5.2016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4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Zrušený od 20.5.2016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5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Zrušený od 20.5.2016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6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Predaj tabakových výrobkov, výrobkov, ktoré sú určené na fajčenie a neobsahujú tabak, bezdymových tabakových výrobkov a ele</w:t>
      </w:r>
      <w:r>
        <w:rPr>
          <w:rFonts w:ascii="Arial" w:hAnsi="Arial" w:cs="Arial"/>
          <w:b/>
          <w:bCs/>
          <w:sz w:val="16"/>
          <w:szCs w:val="16"/>
        </w:rPr>
        <w:t xml:space="preserve">ktronických cigariet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Zakazuje sa predaj tabakových výrobkov, výrobkov, ktoré sú určené na fajčenie a neobsahujú tabak, bezdymových tabakových výrobkov a elektronických cigariet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v predajniach potravín okrem predajní, ktoré majú na ich predaj vy</w:t>
      </w:r>
      <w:r>
        <w:rPr>
          <w:rFonts w:ascii="Arial" w:hAnsi="Arial" w:cs="Arial"/>
          <w:sz w:val="16"/>
          <w:szCs w:val="16"/>
        </w:rPr>
        <w:t xml:space="preserve">členený samostatný priestor alebo stojan,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v predajniach s tovarom určeným predovšetkým pre deti,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v predškolských zariadeniach, na detských ihriskách, v základných školách, v stredných školách, v školských zariadeniach, na vysokých školách a v š</w:t>
      </w:r>
      <w:r>
        <w:rPr>
          <w:rFonts w:ascii="Arial" w:hAnsi="Arial" w:cs="Arial"/>
          <w:sz w:val="16"/>
          <w:szCs w:val="16"/>
        </w:rPr>
        <w:t xml:space="preserve">tudentských domovoch,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 zdravotníckych zariadeniach a v zariadeniach sociálnych služieb vrátane stánkov, bufetov a iných predajných miest, ktoré sa nachádzajú v týchto zariadeniach.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Predaj tabakových výrobkov, výrobkov, ktoré sú určené na faj</w:t>
      </w:r>
      <w:r>
        <w:rPr>
          <w:rFonts w:ascii="Arial" w:hAnsi="Arial" w:cs="Arial"/>
          <w:sz w:val="16"/>
          <w:szCs w:val="16"/>
        </w:rPr>
        <w:t>čenie a neobsahujú tabak, bezdymových tabakových výrobkov, nikotínových vrecúšok a elektronických cigariet na diaľku je možný len v prípade, ak predajca používa systém overovania veku, pomocou ktorého možno v čase predaja overiť, či kupujúci spĺňa požiadav</w:t>
      </w:r>
      <w:r>
        <w:rPr>
          <w:rFonts w:ascii="Arial" w:hAnsi="Arial" w:cs="Arial"/>
          <w:sz w:val="16"/>
          <w:szCs w:val="16"/>
        </w:rPr>
        <w:t xml:space="preserve">ku minimálneho veku 18 rokov, a poskytne Slovenskej obchodnej inšpekcii podrobné informácie o systéme overovania veku a jeho fungovaní.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Zakazuje sa predávať tabakové výrobky, výrobky, ktoré sú určené na fajčenie a neobsahujú tabak, bezdymové tabako</w:t>
      </w:r>
      <w:r>
        <w:rPr>
          <w:rFonts w:ascii="Arial" w:hAnsi="Arial" w:cs="Arial"/>
          <w:sz w:val="16"/>
          <w:szCs w:val="16"/>
        </w:rPr>
        <w:t xml:space="preserve">vé výrobky a elektronické cigarety osobám mladším ako 18 rokov.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Každý, kto predáva tabakové výrobky, výrobky, ktoré sú určené na fajčenie a neobsahujú tabak, bezdymové tabakové výrobky a elektronické cigarety, je povinný odoprieť ich predaj osobe, </w:t>
      </w:r>
      <w:r>
        <w:rPr>
          <w:rFonts w:ascii="Arial" w:hAnsi="Arial" w:cs="Arial"/>
          <w:sz w:val="16"/>
          <w:szCs w:val="16"/>
        </w:rPr>
        <w:t xml:space="preserve">ktorá je mladšia ako 18 rokov.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Zakazuje sa predaj tabakových výrobkov, výrobkov, ktoré sú určené na fajčenie a neobsahujú tabak, bezdymových tabakových výrobkov a elektronických cigariet z automatov.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7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Zákaz fajčenia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Zakazuje sa fajči</w:t>
      </w:r>
      <w:r>
        <w:rPr>
          <w:rFonts w:ascii="Arial" w:hAnsi="Arial" w:cs="Arial"/>
          <w:sz w:val="16"/>
          <w:szCs w:val="16"/>
        </w:rPr>
        <w:t xml:space="preserve">ť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na verejných letiskách, 2a) v dráhových vozidlách verejnej osobnej dopravy,</w:t>
      </w:r>
      <w:r>
        <w:rPr>
          <w:rFonts w:ascii="Arial" w:hAnsi="Arial" w:cs="Arial"/>
          <w:sz w:val="16"/>
          <w:szCs w:val="16"/>
          <w:vertAlign w:val="superscript"/>
        </w:rPr>
        <w:t xml:space="preserve"> 2aa)</w:t>
      </w:r>
      <w:r>
        <w:rPr>
          <w:rFonts w:ascii="Arial" w:hAnsi="Arial" w:cs="Arial"/>
          <w:sz w:val="16"/>
          <w:szCs w:val="16"/>
        </w:rPr>
        <w:t xml:space="preserve"> vo vozidlách osobnej dopravy,</w:t>
      </w:r>
      <w:r>
        <w:rPr>
          <w:rFonts w:ascii="Arial" w:hAnsi="Arial" w:cs="Arial"/>
          <w:sz w:val="16"/>
          <w:szCs w:val="16"/>
          <w:vertAlign w:val="superscript"/>
        </w:rPr>
        <w:t xml:space="preserve"> 2ab)</w:t>
      </w:r>
      <w:r>
        <w:rPr>
          <w:rFonts w:ascii="Arial" w:hAnsi="Arial" w:cs="Arial"/>
          <w:sz w:val="16"/>
          <w:szCs w:val="16"/>
        </w:rPr>
        <w:t xml:space="preserve"> v priestoroch staníc a zastávok, v čakárňach, v prístreškoch a na zastávkach, na krytých nástupištiach a v uzavretých verejný</w:t>
      </w:r>
      <w:r>
        <w:rPr>
          <w:rFonts w:ascii="Arial" w:hAnsi="Arial" w:cs="Arial"/>
          <w:sz w:val="16"/>
          <w:szCs w:val="16"/>
        </w:rPr>
        <w:t xml:space="preserve">ch </w:t>
      </w:r>
      <w:r>
        <w:rPr>
          <w:rFonts w:ascii="Arial" w:hAnsi="Arial" w:cs="Arial"/>
          <w:sz w:val="16"/>
          <w:szCs w:val="16"/>
        </w:rPr>
        <w:lastRenderedPageBreak/>
        <w:t xml:space="preserve">priestoroch súvisiacich s touto dopravou určených pre cestujúcich, na otvorených nástupištiach do vzdialenosti štyri metre od vymedzenej plochy nástupíšť,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v zdravotníckych zariadeniach okrem fajčiarní, ktoré sú vyhradené na psychiatrických oddelen</w:t>
      </w:r>
      <w:r>
        <w:rPr>
          <w:rFonts w:ascii="Arial" w:hAnsi="Arial" w:cs="Arial"/>
          <w:sz w:val="16"/>
          <w:szCs w:val="16"/>
        </w:rPr>
        <w:t>iach</w:t>
      </w:r>
      <w:r w:rsidR="00F513B1">
        <w:rPr>
          <w:rFonts w:ascii="Arial" w:hAnsi="Arial" w:cs="Arial"/>
          <w:sz w:val="16"/>
          <w:szCs w:val="16"/>
        </w:rPr>
        <w:t xml:space="preserve"> </w:t>
      </w:r>
      <w:r w:rsidR="00F513B1" w:rsidRPr="00F513B1">
        <w:rPr>
          <w:rFonts w:ascii="Arial" w:hAnsi="Arial" w:cs="Arial"/>
          <w:color w:val="FF0000"/>
          <w:sz w:val="16"/>
          <w:szCs w:val="16"/>
        </w:rPr>
        <w:t xml:space="preserve">a v </w:t>
      </w:r>
      <w:proofErr w:type="spellStart"/>
      <w:r w:rsidR="00F513B1" w:rsidRPr="00F513B1">
        <w:rPr>
          <w:rFonts w:ascii="Arial" w:hAnsi="Arial" w:cs="Arial"/>
          <w:color w:val="FF0000"/>
          <w:sz w:val="16"/>
          <w:szCs w:val="16"/>
        </w:rPr>
        <w:t>detenčnom</w:t>
      </w:r>
      <w:proofErr w:type="spellEnd"/>
      <w:r w:rsidR="00F513B1" w:rsidRPr="00F513B1">
        <w:rPr>
          <w:rFonts w:ascii="Arial" w:hAnsi="Arial" w:cs="Arial"/>
          <w:color w:val="FF0000"/>
          <w:sz w:val="16"/>
          <w:szCs w:val="16"/>
        </w:rPr>
        <w:t xml:space="preserve"> ústave</w:t>
      </w:r>
      <w:r>
        <w:rPr>
          <w:rFonts w:ascii="Arial" w:hAnsi="Arial" w:cs="Arial"/>
          <w:sz w:val="16"/>
          <w:szCs w:val="16"/>
        </w:rPr>
        <w:t xml:space="preserve">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v základných školách, v stredných školách a v školských zariadeniach, v predškolských zariadeniach a v priestoroch detských ihrísk,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vo vysokých školách a v študentských domovoch,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v zariadeniach sociálnych služieb okrem fajčiarní, </w:t>
      </w:r>
      <w:bookmarkStart w:id="0" w:name="_GoBack"/>
      <w:bookmarkEnd w:id="0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v divadlách, kinách, na výstaviskách, v múzeách, galériách a iných kultúrnych zariadeniach, v športových zariadeniach a v predajniach,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g) v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úradných budovách okrem fajčiarní,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obchodných domoch okrem priestorov v obchodných domoch, ktoré sú s</w:t>
      </w:r>
      <w:r>
        <w:rPr>
          <w:rFonts w:ascii="Arial" w:hAnsi="Arial" w:cs="Arial"/>
          <w:sz w:val="16"/>
          <w:szCs w:val="16"/>
        </w:rPr>
        <w:t>tavebne oddelené tak, aby škodlivé látky z tabakových výrobkov alebo z ich dymu a dechtu alebo z výrobkov, ktoré sú určené na fajčenie a neobsahujú tabak, neprenikali do verejne prístupných priestorov obchodných domov a neznečisťovali verejne prístupné pri</w:t>
      </w:r>
      <w:r>
        <w:rPr>
          <w:rFonts w:ascii="Arial" w:hAnsi="Arial" w:cs="Arial"/>
          <w:sz w:val="16"/>
          <w:szCs w:val="16"/>
        </w:rPr>
        <w:t xml:space="preserve">estory obchodných domov,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h) v zariadeniach spoločného stravovania okrem tých zariadení, ktoré majú pre nefajčiarov vyhradených najmenej 50% z plochy, ktorá je stavebne oddelená od časti pre fajčiarov tak, aby do priestoru vyhradeného pre nefajčiarov nep</w:t>
      </w:r>
      <w:r>
        <w:rPr>
          <w:rFonts w:ascii="Arial" w:hAnsi="Arial" w:cs="Arial"/>
          <w:sz w:val="16"/>
          <w:szCs w:val="16"/>
        </w:rPr>
        <w:t xml:space="preserve">renikali škodlivé látky z tabakových výrobkov alebo z ich dymu a dechtu alebo z výrobkov, ktoré sú určené na fajčenie a neobsahujú tabak, pričom priestor pre nefajčiarov musí byť umiestnený pri vstupe do zariadenia,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i) v zariadeniach starostlivosti o ľu</w:t>
      </w:r>
      <w:r>
        <w:rPr>
          <w:rFonts w:ascii="Arial" w:hAnsi="Arial" w:cs="Arial"/>
          <w:sz w:val="16"/>
          <w:szCs w:val="16"/>
        </w:rPr>
        <w:t xml:space="preserve">dské telo, 2b)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j) v priestoroch, v ktorých sú mladiství vo väzbe alebo v ktorých vykonávajú trest odňatia slobody.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Zákaz fajčenia na pracoviskách ustanovuje osobitný predpis. 3)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Obec môže všeobecne záväzným nariadením obmedziť alebo zaká</w:t>
      </w:r>
      <w:r>
        <w:rPr>
          <w:rFonts w:ascii="Arial" w:hAnsi="Arial" w:cs="Arial"/>
          <w:sz w:val="16"/>
          <w:szCs w:val="16"/>
        </w:rPr>
        <w:t xml:space="preserve">zať fajčenie aj na iných verejne prístupných miestach.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Osoby mladšie ako 18 rokov nesmú fajčiť tabakové výrobky a výrobky, ktoré sú určené na fajčenie a neobsahujú tabak, a užívať bezdymové tabakové výrobky a elektronické cigarety.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8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Povinnosti fyzických osôb-podnikateľov a právnických osôb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Fyzická osoba-podnikateľ a právnická osoba sú povinné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utvárať podmienky na zabezpečenie ochrany nefajčiarov pred vplyvom škodlivých látok z tabakových výrobkov alebo z ich dymu a dechtu</w:t>
      </w:r>
      <w:r>
        <w:rPr>
          <w:rFonts w:ascii="Arial" w:hAnsi="Arial" w:cs="Arial"/>
          <w:sz w:val="16"/>
          <w:szCs w:val="16"/>
        </w:rPr>
        <w:t xml:space="preserve"> alebo z výrobkov, ktoré sú určené na fajčenie a neobsahujú tabak,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zabezpečovať dodržiavanie zákazov a obmedzení podľa tohto zákona.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Každý, kto predáva tabakové výrobky a výrobky, ktoré sú určené na fajčenie a neobsahujú tabak, bezdymové taba</w:t>
      </w:r>
      <w:r>
        <w:rPr>
          <w:rFonts w:ascii="Arial" w:hAnsi="Arial" w:cs="Arial"/>
          <w:sz w:val="16"/>
          <w:szCs w:val="16"/>
        </w:rPr>
        <w:t xml:space="preserve">kové výrobky a elektronické cigarety, je povinný upozorniť verejnosť na zákaz podľa § 6 ods. 3 oznamom umiestneným na viditeľnom mieste.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Fyzická osoba-podnikateľ a právnická osoba, ktoré prevádzkujú zariadenia, v ktorých je zakázané fajčenie, sú po</w:t>
      </w:r>
      <w:r>
        <w:rPr>
          <w:rFonts w:ascii="Arial" w:hAnsi="Arial" w:cs="Arial"/>
          <w:sz w:val="16"/>
          <w:szCs w:val="16"/>
        </w:rPr>
        <w:t>vinní upozorniť verejnosť na zákaz fajčenia bezpečnostným a zdravotným označením,</w:t>
      </w:r>
      <w:r>
        <w:rPr>
          <w:rFonts w:ascii="Arial" w:hAnsi="Arial" w:cs="Arial"/>
          <w:sz w:val="16"/>
          <w:szCs w:val="16"/>
          <w:vertAlign w:val="superscript"/>
        </w:rPr>
        <w:t xml:space="preserve"> 3a)</w:t>
      </w:r>
      <w:r>
        <w:rPr>
          <w:rFonts w:ascii="Arial" w:hAnsi="Arial" w:cs="Arial"/>
          <w:sz w:val="16"/>
          <w:szCs w:val="16"/>
        </w:rPr>
        <w:t xml:space="preserve"> ktoré musí byť umiestnené na viditeľnom mieste.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 priestoroch, kde je podľa § 7 zákaz fajčenia, musí byť na viditeľnom mieste umiestnený oznam s informáciou, kde </w:t>
      </w:r>
      <w:r>
        <w:rPr>
          <w:rFonts w:ascii="Arial" w:hAnsi="Arial" w:cs="Arial"/>
          <w:sz w:val="16"/>
          <w:szCs w:val="16"/>
        </w:rPr>
        <w:t xml:space="preserve">a na ktorých kontrolných orgánoch, ktoré sú podľa § 9 povinné vykonávať kontrolu dodržiavania tohto zákona, je možné podať oznámenie o porušovaní tohto zákona.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9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Kontrola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Kontrolu dodržiavania tohto zákona sú povinné vykonávať tieto kontroln</w:t>
      </w:r>
      <w:r>
        <w:rPr>
          <w:rFonts w:ascii="Arial" w:hAnsi="Arial" w:cs="Arial"/>
          <w:sz w:val="16"/>
          <w:szCs w:val="16"/>
        </w:rPr>
        <w:t xml:space="preserve">é orgány: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Slovenská obchodná inšpekcia,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Štátna veterinárna a potravinová správa Slovenskej republiky,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orgány štátnej správy na úseku verejného zdravotníctva (ďalej len "orgány verejného zdravotníctva"), 4)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obec,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e) prevádzkovatel</w:t>
      </w:r>
      <w:r>
        <w:rPr>
          <w:rFonts w:ascii="Arial" w:hAnsi="Arial" w:cs="Arial"/>
          <w:sz w:val="16"/>
          <w:szCs w:val="16"/>
        </w:rPr>
        <w:t xml:space="preserve">ia železničnej, autobusovej a ostatnej pravidelnej osobnej dopravy,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f) Policajný zbor.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Zistené porušenia zákona podľa § 6 kontrolné orgány uvedené v odseku 1 písm. b) až f) bezodkladne oznámia Slovenskej obchodnej inšpekcii.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Zistené poru</w:t>
      </w:r>
      <w:r>
        <w:rPr>
          <w:rFonts w:ascii="Arial" w:hAnsi="Arial" w:cs="Arial"/>
          <w:sz w:val="16"/>
          <w:szCs w:val="16"/>
        </w:rPr>
        <w:t xml:space="preserve">šenia zákona podľa </w:t>
      </w:r>
      <w:proofErr w:type="spellStart"/>
      <w:r>
        <w:rPr>
          <w:rFonts w:ascii="Arial" w:hAnsi="Arial" w:cs="Arial"/>
          <w:sz w:val="16"/>
          <w:szCs w:val="16"/>
        </w:rPr>
        <w:t>podľa</w:t>
      </w:r>
      <w:proofErr w:type="spellEnd"/>
      <w:r>
        <w:rPr>
          <w:rFonts w:ascii="Arial" w:hAnsi="Arial" w:cs="Arial"/>
          <w:sz w:val="16"/>
          <w:szCs w:val="16"/>
        </w:rPr>
        <w:t xml:space="preserve"> § 6 a 7 kontrolné orgány uvedené v odseku 1 písm. a), b), d) až f) oznamujú Úradu verejného zdravotníctva Slovenskej republiky.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Kontrolu dodržiavania tohto zákona na pracoviskách sú oprávnené vykonávať okrem zamestnávateľov</w:t>
      </w:r>
      <w:r>
        <w:rPr>
          <w:rFonts w:ascii="Arial" w:hAnsi="Arial" w:cs="Arial"/>
          <w:sz w:val="16"/>
          <w:szCs w:val="16"/>
        </w:rPr>
        <w:t xml:space="preserve"> orgány inšpekcie práce a orgány na ochranu zdravia. 4)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10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Správne delikty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Slovenská obchodná inšpekcia uloží pokutu od 331 eur do 6 638 eur fyzickej osobe-podnikateľovi alebo právnickej osobe, ktorá nerešpektuje zá</w:t>
      </w:r>
      <w:r>
        <w:rPr>
          <w:rFonts w:ascii="Arial" w:hAnsi="Arial" w:cs="Arial"/>
          <w:sz w:val="16"/>
          <w:szCs w:val="16"/>
        </w:rPr>
        <w:t xml:space="preserve">kaz alebo obmedzenie predaja tabakových výrobkov a výrobkov, ktoré sú určené na fajčenie a neobsahujú tabak, podľa § 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Štátna veterinárna a potravinová správa Slovenskej republiky uloží pokutu 3 319 eur do 331 939 eur, ak sa konania podľa odseku 1</w:t>
      </w:r>
      <w:r>
        <w:rPr>
          <w:rFonts w:ascii="Arial" w:hAnsi="Arial" w:cs="Arial"/>
          <w:sz w:val="16"/>
          <w:szCs w:val="16"/>
        </w:rPr>
        <w:t xml:space="preserve"> dopustí výrobca, dovozca alebo distribútor tabakových výrobkov a výrobkov, ktoré sú určené na fajčenie a neobsahujú tabak, pri veľkoobchodnej činnosti smerujúcej k uvádzaniu týchto tabakových výrobkov na trh.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Štátna veterinárna a potravinová správ</w:t>
      </w:r>
      <w:r>
        <w:rPr>
          <w:rFonts w:ascii="Arial" w:hAnsi="Arial" w:cs="Arial"/>
          <w:sz w:val="16"/>
          <w:szCs w:val="16"/>
        </w:rPr>
        <w:t>a Slovenskej republiky uloží pokutu od 3 319 eur do 331 939 eur, ak sa konania podľa odseku 2 dopustí výrobca alebo dovozca tabakových výrobkov a výrobkov, ktoré sú určené na fajčenie a neobsahujú tabak, pri maloobchodnej činnosti smerujúcej k uvádzaniu tý</w:t>
      </w:r>
      <w:r>
        <w:rPr>
          <w:rFonts w:ascii="Arial" w:hAnsi="Arial" w:cs="Arial"/>
          <w:sz w:val="16"/>
          <w:szCs w:val="16"/>
        </w:rPr>
        <w:t xml:space="preserve">chto tabakových výrobkov a výrobkov, ktoré sú určené na fajčenie a neobsahujú tabak, na trh.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(4) Slovenská obchodná inšpekcia uloží pokutu od 331 eur do 3 319 eur fyzickej osobe - podnikateľovi alebo právnickej osobe, ak nezabezpečí dodržiavanie obmedz</w:t>
      </w:r>
      <w:r>
        <w:rPr>
          <w:rFonts w:ascii="Arial" w:hAnsi="Arial" w:cs="Arial"/>
          <w:sz w:val="16"/>
          <w:szCs w:val="16"/>
        </w:rPr>
        <w:t xml:space="preserve">ení podľa § 8 ods. 2 až 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Orgány verejného zdravotníctva uložia pokutu od 500 eur do 15 000 eur fyzickej osobe - podnikateľovi alebo právnickej osobe, ak nezabezpečí dodržiavanie zákazov podľa § 7 ods. 1 písm. b) až i).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(6) Pokuty podľa tohto </w:t>
      </w:r>
      <w:r>
        <w:rPr>
          <w:rFonts w:ascii="Arial" w:hAnsi="Arial" w:cs="Arial"/>
          <w:sz w:val="16"/>
          <w:szCs w:val="16"/>
        </w:rPr>
        <w:t xml:space="preserve">zákona možno uložiť do dvoch rokov odo dňa, keď kontrolný orgán zistil porušenie povinností, najneskôr však do piatich rokov odo dňa, keď bola povinnosť porušená.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(7) Pri ukladaní pokút sa prihliada na závažnosť porušenia povinností, čas trvania a na v</w:t>
      </w:r>
      <w:r>
        <w:rPr>
          <w:rFonts w:ascii="Arial" w:hAnsi="Arial" w:cs="Arial"/>
          <w:sz w:val="16"/>
          <w:szCs w:val="16"/>
        </w:rPr>
        <w:t xml:space="preserve">zniknuté alebo hroziace škodlivé následky na zdravie.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Výnosy z pokút uložených Slovenskou obchodnou inšpekciou, orgánmi verejného zdravotníctva a Štátnou veterinárnou a potravinovou správou Slovenskej republiky sú príjmom štátneho rozpočtu.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</w:t>
      </w:r>
      <w:r>
        <w:rPr>
          <w:rFonts w:ascii="Arial" w:hAnsi="Arial" w:cs="Arial"/>
          <w:sz w:val="16"/>
          <w:szCs w:val="16"/>
        </w:rPr>
        <w:t xml:space="preserve"> Ak tento zákon neustanovuje inak, vzťahujú sa na ukladanie pokút všeobecné predpisy o správnom konaní. 5)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11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Priestupky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Priestupku sa dopustí ten, kto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poruší zákaz fajčenia podľa § 7 ods. 1 písm. a),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b) poruší zákaz fajčenia podľa </w:t>
      </w:r>
      <w:r>
        <w:rPr>
          <w:rFonts w:ascii="Arial" w:hAnsi="Arial" w:cs="Arial"/>
          <w:sz w:val="16"/>
          <w:szCs w:val="16"/>
        </w:rPr>
        <w:t xml:space="preserve">§ 7 ods. 1 písm. b) až i),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c) umožní užívať tabakové výrobky, výrobky, ktoré sú určené na fajčenie a neobsahujú tabak, bezdymové tabakové výrobky a elektronické cigarety osobe mladšej ako 18 rokov,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d) poruší zákaz fajčenia podľa § 7 ods. 1 písm. j),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e) poruší zákaz fajčenia podľa § 7 ods. 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Za priestupky uvedené v odseku 1 písm. a), b) a d) možno uložiť pokutu do 331 eur.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(3) Za priestupok uvedený v odseku 1 písm. c) a e) možno uložiť pokutu do 497 eur.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Priestupky podľa odseku </w:t>
      </w:r>
      <w:r>
        <w:rPr>
          <w:rFonts w:ascii="Arial" w:hAnsi="Arial" w:cs="Arial"/>
          <w:sz w:val="16"/>
          <w:szCs w:val="16"/>
        </w:rPr>
        <w:t xml:space="preserve">1 písm. a) a e) </w:t>
      </w:r>
      <w:proofErr w:type="spellStart"/>
      <w:r>
        <w:rPr>
          <w:rFonts w:ascii="Arial" w:hAnsi="Arial" w:cs="Arial"/>
          <w:sz w:val="16"/>
          <w:szCs w:val="16"/>
        </w:rPr>
        <w:t>prejednávajú</w:t>
      </w:r>
      <w:proofErr w:type="spellEnd"/>
      <w:r>
        <w:rPr>
          <w:rFonts w:ascii="Arial" w:hAnsi="Arial" w:cs="Arial"/>
          <w:sz w:val="16"/>
          <w:szCs w:val="16"/>
        </w:rPr>
        <w:t xml:space="preserve"> obce; v blokovom konaní ich môžu </w:t>
      </w:r>
      <w:proofErr w:type="spellStart"/>
      <w:r>
        <w:rPr>
          <w:rFonts w:ascii="Arial" w:hAnsi="Arial" w:cs="Arial"/>
          <w:sz w:val="16"/>
          <w:szCs w:val="16"/>
        </w:rPr>
        <w:t>prejednávať</w:t>
      </w:r>
      <w:proofErr w:type="spellEnd"/>
      <w:r>
        <w:rPr>
          <w:rFonts w:ascii="Arial" w:hAnsi="Arial" w:cs="Arial"/>
          <w:sz w:val="16"/>
          <w:szCs w:val="16"/>
        </w:rPr>
        <w:t xml:space="preserve"> aj obecná polícia a Policajný zbor. Priestupky podľa odseku 1 písm. e) sa </w:t>
      </w:r>
      <w:proofErr w:type="spellStart"/>
      <w:r>
        <w:rPr>
          <w:rFonts w:ascii="Arial" w:hAnsi="Arial" w:cs="Arial"/>
          <w:sz w:val="16"/>
          <w:szCs w:val="16"/>
        </w:rPr>
        <w:t>prejednávajú</w:t>
      </w:r>
      <w:proofErr w:type="spellEnd"/>
      <w:r>
        <w:rPr>
          <w:rFonts w:ascii="Arial" w:hAnsi="Arial" w:cs="Arial"/>
          <w:sz w:val="16"/>
          <w:szCs w:val="16"/>
        </w:rPr>
        <w:t xml:space="preserve"> so zákonným zástupcom osoby mladšej ako 18 rokov, ktorá porušila zákaz fajčenia podľa § 7 ods. </w:t>
      </w:r>
      <w:r>
        <w:rPr>
          <w:rFonts w:ascii="Arial" w:hAnsi="Arial" w:cs="Arial"/>
          <w:sz w:val="16"/>
          <w:szCs w:val="16"/>
        </w:rPr>
        <w:t xml:space="preserve">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(5) Priestupky uvedené v odseku 1 písm. b) a c) </w:t>
      </w:r>
      <w:proofErr w:type="spellStart"/>
      <w:r>
        <w:rPr>
          <w:rFonts w:ascii="Arial" w:hAnsi="Arial" w:cs="Arial"/>
          <w:sz w:val="16"/>
          <w:szCs w:val="16"/>
        </w:rPr>
        <w:t>prejednávajú</w:t>
      </w:r>
      <w:proofErr w:type="spellEnd"/>
      <w:r>
        <w:rPr>
          <w:rFonts w:ascii="Arial" w:hAnsi="Arial" w:cs="Arial"/>
          <w:sz w:val="16"/>
          <w:szCs w:val="16"/>
        </w:rPr>
        <w:t xml:space="preserve"> orgány verejného zdravotníctva;</w:t>
      </w:r>
      <w:r>
        <w:rPr>
          <w:rFonts w:ascii="Arial" w:hAnsi="Arial" w:cs="Arial"/>
          <w:sz w:val="16"/>
          <w:szCs w:val="16"/>
          <w:vertAlign w:val="superscript"/>
        </w:rPr>
        <w:t xml:space="preserve"> 4)</w:t>
      </w:r>
      <w:r>
        <w:rPr>
          <w:rFonts w:ascii="Arial" w:hAnsi="Arial" w:cs="Arial"/>
          <w:sz w:val="16"/>
          <w:szCs w:val="16"/>
        </w:rPr>
        <w:t xml:space="preserve"> v blokovom konaní ich môžu </w:t>
      </w:r>
      <w:proofErr w:type="spellStart"/>
      <w:r>
        <w:rPr>
          <w:rFonts w:ascii="Arial" w:hAnsi="Arial" w:cs="Arial"/>
          <w:sz w:val="16"/>
          <w:szCs w:val="16"/>
        </w:rPr>
        <w:t>prejednávať</w:t>
      </w:r>
      <w:proofErr w:type="spellEnd"/>
      <w:r>
        <w:rPr>
          <w:rFonts w:ascii="Arial" w:hAnsi="Arial" w:cs="Arial"/>
          <w:sz w:val="16"/>
          <w:szCs w:val="16"/>
        </w:rPr>
        <w:t xml:space="preserve"> aj orgány uvedené v § 9 ods. 1 písm. a), b), d) a f).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(6) Priestupky uvedené v odseku 1 písm. d) </w:t>
      </w:r>
      <w:proofErr w:type="spellStart"/>
      <w:r>
        <w:rPr>
          <w:rFonts w:ascii="Arial" w:hAnsi="Arial" w:cs="Arial"/>
          <w:sz w:val="16"/>
          <w:szCs w:val="16"/>
        </w:rPr>
        <w:t>prejednávajú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orgány ustanovené v osobitnom predpise. 5a)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Na priestupky a ich </w:t>
      </w:r>
      <w:proofErr w:type="spellStart"/>
      <w:r>
        <w:rPr>
          <w:rFonts w:ascii="Arial" w:hAnsi="Arial" w:cs="Arial"/>
          <w:sz w:val="16"/>
          <w:szCs w:val="16"/>
        </w:rPr>
        <w:t>prejednávanie</w:t>
      </w:r>
      <w:proofErr w:type="spellEnd"/>
      <w:r>
        <w:rPr>
          <w:rFonts w:ascii="Arial" w:hAnsi="Arial" w:cs="Arial"/>
          <w:sz w:val="16"/>
          <w:szCs w:val="16"/>
        </w:rPr>
        <w:t xml:space="preserve"> sa vzťahujú všeobecné predpisy o priestupkoch. 6)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(8) Výnosy z pokút za priestupky sú príjmom štátneho rozpočtu okrem výnosov z pokút za priestupky uložené obcou, kto</w:t>
      </w:r>
      <w:r>
        <w:rPr>
          <w:rFonts w:ascii="Arial" w:hAnsi="Arial" w:cs="Arial"/>
          <w:sz w:val="16"/>
          <w:szCs w:val="16"/>
        </w:rPr>
        <w:t xml:space="preserve">ré sú príjmom obce.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Prechodné ustanovenia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(1) Tabakové výrobky, ktoré nespĺňajú požiadavky podľa § 4, a cigarety aj požiadavky podľa § 5, možno vyrábať a dovážať na územie Slovenskej republiky najneskôr do 31. októbra 2004; obsah nikotí</w:t>
      </w:r>
      <w:r>
        <w:rPr>
          <w:rFonts w:ascii="Arial" w:hAnsi="Arial" w:cs="Arial"/>
          <w:sz w:val="16"/>
          <w:szCs w:val="16"/>
        </w:rPr>
        <w:t>nu v nich nesmie prekročiť 1,2 mg/</w:t>
      </w:r>
      <w:proofErr w:type="spellStart"/>
      <w:r>
        <w:rPr>
          <w:rFonts w:ascii="Arial" w:hAnsi="Arial" w:cs="Arial"/>
          <w:sz w:val="16"/>
          <w:szCs w:val="16"/>
        </w:rPr>
        <w:t>cig</w:t>
      </w:r>
      <w:proofErr w:type="spellEnd"/>
      <w:r>
        <w:rPr>
          <w:rFonts w:ascii="Arial" w:hAnsi="Arial" w:cs="Arial"/>
          <w:sz w:val="16"/>
          <w:szCs w:val="16"/>
        </w:rPr>
        <w:t>. a obsah dechtu nesmie prekročiť 12 mg/</w:t>
      </w:r>
      <w:proofErr w:type="spellStart"/>
      <w:r>
        <w:rPr>
          <w:rFonts w:ascii="Arial" w:hAnsi="Arial" w:cs="Arial"/>
          <w:sz w:val="16"/>
          <w:szCs w:val="16"/>
        </w:rPr>
        <w:t>cig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(2) Uvádzanie cigariet podľa odseku 1 do obehu sa musí skončiť najneskôr do 31. mája 2005.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Uvádzanie tabakových výrobkov okrem cigariet podľa odseku 1 do obehu sa</w:t>
      </w:r>
      <w:r>
        <w:rPr>
          <w:rFonts w:ascii="Arial" w:hAnsi="Arial" w:cs="Arial"/>
          <w:sz w:val="16"/>
          <w:szCs w:val="16"/>
        </w:rPr>
        <w:t xml:space="preserve"> musí skončiť najneskôr do 31. mája 2005.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Výrobca a dovozca tabakových výrobkov predložia ministerstvu po prvýkrát správu podľa § 3 najneskôr do 1. decembra 2004.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(5) Spotrebiteľské balenie cigariet s obsahom iným ako devätnásť kusov alebo dvad</w:t>
      </w:r>
      <w:r>
        <w:rPr>
          <w:rFonts w:ascii="Arial" w:hAnsi="Arial" w:cs="Arial"/>
          <w:sz w:val="16"/>
          <w:szCs w:val="16"/>
        </w:rPr>
        <w:t xml:space="preserve">sať kusov, s výnimkou spotrebiteľského balenia cigariet s obsahom desať kusov, možno vyrábať alebo dovážať na územie Slovenskej republiky najneskôr do 31. januára 2009.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(6) Spotrebiteľské balenie cigariet s obsahom iným ako devätnásť kusov alebo dvadsa</w:t>
      </w:r>
      <w:r>
        <w:rPr>
          <w:rFonts w:ascii="Arial" w:hAnsi="Arial" w:cs="Arial"/>
          <w:sz w:val="16"/>
          <w:szCs w:val="16"/>
        </w:rPr>
        <w:t xml:space="preserve">ť kusov, s výnimkou spotrebiteľského balenia cigariet s obsahom desať kusov, možno predávať najneskôr do 30. septembra 2009.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(7) Spotrebiteľské balenie cigariet s obsahom desať kusov možno vyrábať alebo dovážať na územie Slovenskej republiky najneskôr </w:t>
      </w:r>
      <w:r>
        <w:rPr>
          <w:rFonts w:ascii="Arial" w:hAnsi="Arial" w:cs="Arial"/>
          <w:sz w:val="16"/>
          <w:szCs w:val="16"/>
        </w:rPr>
        <w:t xml:space="preserve">do 31. januára 2010.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(8) Spotrebiteľské balenie cigariet s obsahom desať kusov možno predávať najneskôr do 31. júla 2010.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(9) Slovenská obchodná inšpekcia uloží pokutu od 10 000 Sk do 200 000 Sk fyzickej osobe - podnikateľovi alebo právnickej osobe</w:t>
      </w:r>
      <w:r>
        <w:rPr>
          <w:rFonts w:ascii="Arial" w:hAnsi="Arial" w:cs="Arial"/>
          <w:sz w:val="16"/>
          <w:szCs w:val="16"/>
        </w:rPr>
        <w:t xml:space="preserve">, ktorá vyrába alebo dováža na územie Slovenskej republiky spotrebiteľské balenie cigariet s obsahom iným ako devätnásť kusov alebo dvadsať kusov po 31. januári 2009, s výnimkou spotrebiteľského balenia cigariet s obsahom desať kusov.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(10) Slovenská ob</w:t>
      </w:r>
      <w:r>
        <w:rPr>
          <w:rFonts w:ascii="Arial" w:hAnsi="Arial" w:cs="Arial"/>
          <w:sz w:val="16"/>
          <w:szCs w:val="16"/>
        </w:rPr>
        <w:t>chodná inšpekcia uloží pokutu od 10 000 Sk do 200 000 Sk fyzickej osobe - podnikateľovi alebo právnickej osobe, ktorá predáva spotrebiteľské balenie cigariet s obsahom iným ako devätnásť kusov alebo dvadsať kusov po 30. septembri 2009, s výnimkou spotrebit</w:t>
      </w:r>
      <w:r>
        <w:rPr>
          <w:rFonts w:ascii="Arial" w:hAnsi="Arial" w:cs="Arial"/>
          <w:sz w:val="16"/>
          <w:szCs w:val="16"/>
        </w:rPr>
        <w:t xml:space="preserve">eľského balenia cigariet s obsahom desať kusov.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(11) Slovenská obchodná inšpekcia uloží pokutu od 10 000 Sk do 200 000 Sk fyzickej osobe - podnikateľovi alebo právnickej osobe, ktorá vyrába alebo dováža na územie Slovenskej republiky spotrebiteľské bal</w:t>
      </w:r>
      <w:r>
        <w:rPr>
          <w:rFonts w:ascii="Arial" w:hAnsi="Arial" w:cs="Arial"/>
          <w:sz w:val="16"/>
          <w:szCs w:val="16"/>
        </w:rPr>
        <w:t xml:space="preserve">enie cigariet s obsahom desať kusov po 31. januári 2010.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(12) Slovenská obchodná inšpekcia uloží pokutu od 10 000 Sk do 200 000 Sk fyzickej osobe - podnikateľovi alebo právnickej osobe, ktorá predáva spotrebiteľské balenie cigariet s obsahom desať</w:t>
      </w:r>
      <w:r>
        <w:rPr>
          <w:rFonts w:ascii="Arial" w:hAnsi="Arial" w:cs="Arial"/>
          <w:sz w:val="16"/>
          <w:szCs w:val="16"/>
        </w:rPr>
        <w:t xml:space="preserve"> kusov po 31. júli 2010.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12a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Prechodné ustanovenia k úpravám účinným od 1. júla 2013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Balenie tabakového výrobku podľa § 4 ods. 5 okrem tabakového výrobku, ktorý nie je určený na fajčenie, možno označovať dodatočným varovaním podľa § 4 ods. 4 </w:t>
      </w:r>
      <w:r>
        <w:rPr>
          <w:rFonts w:ascii="Arial" w:hAnsi="Arial" w:cs="Arial"/>
          <w:sz w:val="16"/>
          <w:szCs w:val="16"/>
        </w:rPr>
        <w:t xml:space="preserve">tohto zákona v znení účinnom do 30. júna 2013 najneskôr do 27. marca 2014.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(2) Balenie tabakového výrobku podľa § 4 ods. 5 okrem tabakového výrobku, ktorý nie je určený na fajčenie, na ktorom je uvedené dodatočné varovanie podľa § 4 ods. 4 tohto zákona</w:t>
      </w:r>
      <w:r>
        <w:rPr>
          <w:rFonts w:ascii="Arial" w:hAnsi="Arial" w:cs="Arial"/>
          <w:sz w:val="16"/>
          <w:szCs w:val="16"/>
        </w:rPr>
        <w:t xml:space="preserve"> v znení účinnom do 30. júna 2013, možno uvádzať na trh najneskôr do 28. marca 2016.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(3) Fyzická osoba - podnikateľ a právnická osoba, ktorí prevádzkujú zariadenia podľa § 7 ods. 1, v ktorých sa od 1. júla 2013 zakazuje fajčiť, sú povinní splniť povinn</w:t>
      </w:r>
      <w:r>
        <w:rPr>
          <w:rFonts w:ascii="Arial" w:hAnsi="Arial" w:cs="Arial"/>
          <w:sz w:val="16"/>
          <w:szCs w:val="16"/>
        </w:rPr>
        <w:t xml:space="preserve">osť podľa § 8 ods. 3 a § 8 ods. 4 najneskôr do 31. decembra 2013.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(4) Konania podľa tohto zákona, ktoré neboli právoplatne skončené do 30. júna 2013, sa dokončia podľa tohto zákona v znení účinnom do 30. júna 2013.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12b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Prechodné ustanovenia k úp</w:t>
      </w:r>
      <w:r>
        <w:rPr>
          <w:rFonts w:ascii="Arial" w:hAnsi="Arial" w:cs="Arial"/>
          <w:b/>
          <w:bCs/>
          <w:sz w:val="16"/>
          <w:szCs w:val="16"/>
        </w:rPr>
        <w:t xml:space="preserve">ravám účinným od 1. marca 2016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(1) Spotrebiteľské balenie cigariet s obsahom 19 kusov možno predávať na území Slovenskej republiky do 31. marca 2016.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(2) Spotrebiteľské balenie tabaku, ktoré obsahuje 20 g tabaku podľa osobitného predpisu,</w:t>
      </w:r>
      <w:r>
        <w:rPr>
          <w:rFonts w:ascii="Arial" w:hAnsi="Arial" w:cs="Arial"/>
          <w:sz w:val="16"/>
          <w:szCs w:val="16"/>
          <w:vertAlign w:val="superscript"/>
        </w:rPr>
        <w:t>7)</w:t>
      </w:r>
      <w:r>
        <w:rPr>
          <w:rFonts w:ascii="Arial" w:hAnsi="Arial" w:cs="Arial"/>
          <w:sz w:val="16"/>
          <w:szCs w:val="16"/>
        </w:rPr>
        <w:t xml:space="preserve"> možno pr</w:t>
      </w:r>
      <w:r>
        <w:rPr>
          <w:rFonts w:ascii="Arial" w:hAnsi="Arial" w:cs="Arial"/>
          <w:sz w:val="16"/>
          <w:szCs w:val="16"/>
        </w:rPr>
        <w:t xml:space="preserve">edávať na území Slovenskej republiky do 20. mája 2017.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13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Záverečné ustanovenie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Týmto zákonom sa preberajú právne záväzné akty Európskej únie uvedené v prílohe.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14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Zrušovacie ustanovenie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Zrušuje sa zákon č. </w:t>
      </w:r>
      <w:hyperlink r:id="rId1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67/1997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ochrane nefajčiarov v znení zákona č. </w:t>
      </w:r>
      <w:hyperlink r:id="rId1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147/2001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1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553/2001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1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23/2002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1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128/2002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</w:t>
      </w:r>
      <w:proofErr w:type="spellEnd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Národnej rady Slovenskej republiky č. </w:t>
      </w:r>
      <w:hyperlink r:id="rId1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277/1994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zdravotnej starostlivosti v znení zákona Národnej rady Slovenskej repu</w:t>
      </w:r>
      <w:r>
        <w:rPr>
          <w:rFonts w:ascii="Arial" w:hAnsi="Arial" w:cs="Arial"/>
          <w:sz w:val="16"/>
          <w:szCs w:val="16"/>
        </w:rPr>
        <w:t xml:space="preserve">bliky č. </w:t>
      </w:r>
      <w:hyperlink r:id="rId2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98/1995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Národnej rady Slovenskej republiky č. </w:t>
      </w:r>
      <w:hyperlink r:id="rId2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110/1996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>, zákona Národ</w:t>
      </w:r>
      <w:r>
        <w:rPr>
          <w:rFonts w:ascii="Arial" w:hAnsi="Arial" w:cs="Arial"/>
          <w:sz w:val="16"/>
          <w:szCs w:val="16"/>
        </w:rPr>
        <w:t xml:space="preserve">nej rady Slovenskej republiky č. </w:t>
      </w:r>
      <w:hyperlink r:id="rId2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222/1996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140/1998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241/1998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80/2000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416/2001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553/2001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2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118/2002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>, zá</w:t>
      </w:r>
      <w:r>
        <w:rPr>
          <w:rFonts w:ascii="Arial" w:hAnsi="Arial" w:cs="Arial"/>
          <w:sz w:val="16"/>
          <w:szCs w:val="16"/>
        </w:rPr>
        <w:t xml:space="preserve">kona č. </w:t>
      </w:r>
      <w:hyperlink r:id="rId2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131/2002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219/2002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450/2002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457/2002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13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445/2003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528/2003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, zákona č. </w:t>
      </w:r>
      <w:hyperlink r:id="rId3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578/2003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3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215/2004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sa mení a dopĺňa takto: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1. Doterajší text § 1 sa označuje ako odsek 1</w:t>
      </w:r>
      <w:r>
        <w:rPr>
          <w:rFonts w:ascii="Arial" w:hAnsi="Arial" w:cs="Arial"/>
          <w:sz w:val="16"/>
          <w:szCs w:val="16"/>
        </w:rPr>
        <w:t xml:space="preserve"> a dopĺňa sa odsekom 2, ktorý znie: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"(2) Týmto zákonom sa preberajú právne akty Európskych spoločenstiev a Európskej únie uvedené v prílohe č. 3.".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2. V § 20a odsek 4 znie: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"(4) Rozsah ošetrovateľskej praxe poskytovanej sestrou samostatne a v spo</w:t>
      </w:r>
      <w:r>
        <w:rPr>
          <w:rFonts w:ascii="Arial" w:hAnsi="Arial" w:cs="Arial"/>
          <w:sz w:val="16"/>
          <w:szCs w:val="16"/>
        </w:rPr>
        <w:t xml:space="preserve">lupráci s lekárom a rozsah pôrodnej asistencie poskytovanej pôrodnou asistentkou samostatne a v spolupráci s lekárom ustanoví všeobecne záväzný právny predpis, ktorý vydá ministerstvo zdravotníctva.".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3. V § 54a ods. 1 sa slová "členského štátu Euró</w:t>
      </w:r>
      <w:r>
        <w:rPr>
          <w:rFonts w:ascii="Arial" w:hAnsi="Arial" w:cs="Arial"/>
          <w:sz w:val="16"/>
          <w:szCs w:val="16"/>
        </w:rPr>
        <w:t xml:space="preserve">pskeho združenia voľného obchodu" nahrádzajú slovami "Nórska, Lichtenštajnska, Islandu a Švajčiarska".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4. V § 54a odsek 5 znie: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"(5) U cudzinca sa vyžaduje aj ovládanie odbornej terminológie v slovenskom jazyku 14c) v rozsahu nevyhnutnom na výkon zdr</w:t>
      </w:r>
      <w:r>
        <w:rPr>
          <w:rFonts w:ascii="Arial" w:hAnsi="Arial" w:cs="Arial"/>
          <w:sz w:val="16"/>
          <w:szCs w:val="16"/>
        </w:rPr>
        <w:t xml:space="preserve">avotníckeho povolania. Ministerstvo zdravotníctva cudzinca v prípade potreby informuje o možnostiach získania primeranej znalosti odbornej terminológie v slovenskom jazyku.".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5. V § 54a ods. 11 sa slová "4 až 8" nahrádzajú slovami "4, 6 až 8".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6. V </w:t>
      </w:r>
      <w:r>
        <w:rPr>
          <w:rFonts w:ascii="Arial" w:hAnsi="Arial" w:cs="Arial"/>
          <w:sz w:val="16"/>
          <w:szCs w:val="16"/>
        </w:rPr>
        <w:t xml:space="preserve">§ 54a ods. 11 sa na konci pripája táto veta: "Prerušenie konania môže trvať najviac tri mesiace.".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7. V § 56 ods. 5 sa za slovom "poisťovní" vypúšťa čiarka a slová "podiel na výnosoch zo zdravotných poisťovní".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8. V § 56 sa vypúšťa odsek 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9. V §</w:t>
      </w:r>
      <w:r>
        <w:rPr>
          <w:rFonts w:ascii="Arial" w:hAnsi="Arial" w:cs="Arial"/>
          <w:sz w:val="16"/>
          <w:szCs w:val="16"/>
        </w:rPr>
        <w:t xml:space="preserve"> 56b ods. 2 písm. a) sa na konci pripája slovo "alebo", na konci v písmene b) sa vypúšťa slovo "alebo" a vypúšťa sa písmeno c).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10. V § 56b ods. 3 sa čiarka za slovom "štátom" nahrádza bodkou a vypúšťajú sa slová "ako aj o vydanie potvrdenia o absolvova</w:t>
      </w:r>
      <w:r>
        <w:rPr>
          <w:rFonts w:ascii="Arial" w:hAnsi="Arial" w:cs="Arial"/>
          <w:sz w:val="16"/>
          <w:szCs w:val="16"/>
        </w:rPr>
        <w:t xml:space="preserve">ní špecializačnej prípravy".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11. V § 56b ods. 5 posledná veta znie: "Ministerstvo zdravotníctva rozhodne o uznaní diplomu o špecializácii do troch mesiacov v prípadoch uvedených v odsekoch 2 a 5 a do štyroch mesiacov v ostatných prípadoch.".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12. V § </w:t>
      </w:r>
      <w:r>
        <w:rPr>
          <w:rFonts w:ascii="Arial" w:hAnsi="Arial" w:cs="Arial"/>
          <w:sz w:val="16"/>
          <w:szCs w:val="16"/>
        </w:rPr>
        <w:t xml:space="preserve">56d sa na konci pripájajú tieto slová: "a absolventovi na výkon práce v zdravotníctve podľa § 54 ods. 5 aj osvedčenie o príprave na výkon práce v zdravotníctve".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13. Prílohy č. 1 až 3 znejú: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"Príloha č. 1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 zákonu Národnej rady Slovenskej republiky </w:t>
      </w:r>
      <w:r>
        <w:rPr>
          <w:rFonts w:ascii="Arial" w:hAnsi="Arial" w:cs="Arial"/>
          <w:b/>
          <w:bCs/>
          <w:sz w:val="18"/>
          <w:szCs w:val="18"/>
        </w:rPr>
        <w:t xml:space="preserve">č. </w:t>
      </w:r>
      <w:hyperlink r:id="rId38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277/1994 </w:t>
        </w:r>
        <w:proofErr w:type="spellStart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Z.z</w:t>
        </w:r>
        <w:proofErr w:type="spellEnd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.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UZNÁVANIE DIPLOMOV O ŠPECIALIZÁCII V KATEGÓRII LEKÁR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 Diplom, certifikát a iný doklad o kvalifikácii, ktoré vydal príslušný orgán členského štátu a ktor</w:t>
      </w:r>
      <w:r>
        <w:rPr>
          <w:rFonts w:ascii="Arial" w:hAnsi="Arial" w:cs="Arial"/>
          <w:sz w:val="16"/>
          <w:szCs w:val="16"/>
        </w:rPr>
        <w:t xml:space="preserve">é obsahujú názov kvalifikácie </w:t>
      </w:r>
      <w:r>
        <w:rPr>
          <w:rFonts w:ascii="Arial" w:hAnsi="Arial" w:cs="Arial"/>
          <w:sz w:val="16"/>
          <w:szCs w:val="16"/>
        </w:rPr>
        <w:lastRenderedPageBreak/>
        <w:t xml:space="preserve">uvedenej v tabuľke č. 1, uznávajú sa ako diplom o špecializácii v príslušnom špecializačnom odbore v kategórii lekár získaný v Slovenskej republike podľa tabuľky č. 2.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HYPERLINK "http://ftp.aspi.cz/o</w:instrText>
      </w:r>
      <w:r>
        <w:rPr>
          <w:rFonts w:ascii="Arial" w:hAnsi="Arial" w:cs="Arial"/>
          <w:sz w:val="16"/>
          <w:szCs w:val="16"/>
        </w:rPr>
        <w:instrText xml:space="preserve">brs/full/pr/377a2004.jpg"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377b2004.jpg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"http://ftp.aspi.cz/obrs/full/pr/377b2004.jpg"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377c2004.jpg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"http://ftp.aspi.cz/obrs/full/pr/377c2004.jpg"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</w:t>
      </w:r>
      <w:r>
        <w:rPr>
          <w:rFonts w:ascii="Arial" w:hAnsi="Arial" w:cs="Arial"/>
          <w:color w:val="0000FF"/>
          <w:sz w:val="16"/>
          <w:szCs w:val="16"/>
        </w:rPr>
        <w:t>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377d2004.jpg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"http://ftp.aspi.cz/obrs/full/pr/377d2004.jpg"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377e2004.jpg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"http://ftp.aspi.cz/obrs/full/pr/377e2004.jpg"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</w:t>
      </w:r>
      <w:r>
        <w:rPr>
          <w:rFonts w:ascii="Arial" w:hAnsi="Arial" w:cs="Arial"/>
          <w:sz w:val="16"/>
          <w:szCs w:val="16"/>
        </w:rPr>
        <w:t>zok 377f2004.jpg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"http://ftp.aspi.cz/obrs/full/pr/377f2004.jpg"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377g2004.jpg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"http://ftp.aspi.cz/obrs/full/pr/377g2004.jpg"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377h2004.jpg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"http://ftp.aspi.cz/obrs/full/pr/377h2004.jpg"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377i2004.jpg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"http://ftp.aspi.cz/obrs/full/pr/377i2004.jpg"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377j2004.jpg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"http://ftp.aspi.cz/obrs/full/pr/377j2004.jpg"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377k2004.jpg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"http://ftp.aspi.cz/obrs/full/pr/377k2004.jpg"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377l2004.jpg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HYPERLINK "http://ftp.aspi.cz/obrs/f</w:instrText>
      </w:r>
      <w:r>
        <w:rPr>
          <w:rFonts w:ascii="Arial" w:hAnsi="Arial" w:cs="Arial"/>
          <w:sz w:val="16"/>
          <w:szCs w:val="16"/>
        </w:rPr>
        <w:instrText xml:space="preserve">ull/pr/377l2004.jpg"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377m2004.jpg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"http://ftp.aspi.cz/obrs/full/pr/377m2004.jpg"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377n2004.jpg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"http://ftp.aspi.cz/obrs/full/pr/377n2004.jpg"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</w:t>
      </w:r>
      <w:r>
        <w:rPr>
          <w:rFonts w:ascii="Arial" w:hAnsi="Arial" w:cs="Arial"/>
          <w:color w:val="0000FF"/>
          <w:sz w:val="16"/>
          <w:szCs w:val="16"/>
        </w:rPr>
        <w:t>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377o2004.jpg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"http://ftp.aspi.cz/obrs/full/pr/377o2004.jpg"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377p2004.jpg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"http://ftp.aspi.cz/obrs/full/pr/377p2004.jpg"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377r2004.jpg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"http://ftp.aspi.cz/obrs/full/pr/377r2004.jpg"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377s2004.jpg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"http://ftp.aspi.cz/obrs/full/pr/377s2004.jpg"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377t2004.jpg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"http://ftp.aspi.cz/obrs/full/pr/377t2004.jpg"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377u2004.jpg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"http://ftp.aspi.cz/obrs/full/pr/377u2004.jpg"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377v2004.jpg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>HYPERLINK "http://ftp.aspi.cz/obrs/f</w:instrText>
      </w:r>
      <w:r>
        <w:rPr>
          <w:rFonts w:ascii="Arial" w:hAnsi="Arial" w:cs="Arial"/>
          <w:sz w:val="16"/>
          <w:szCs w:val="16"/>
        </w:rPr>
        <w:instrText xml:space="preserve">ull/pr/377v2004.jpg"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377w2004.jpg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"http://ftp.aspi.cz/obrs/full/pr/377w2004.jpg"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377x2004.jpg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"http://ftp.aspi.cz/obrs/full/pr/377x2004.jpg"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</w:t>
      </w:r>
      <w:r>
        <w:rPr>
          <w:rFonts w:ascii="Arial" w:hAnsi="Arial" w:cs="Arial"/>
          <w:color w:val="0000FF"/>
          <w:sz w:val="16"/>
          <w:szCs w:val="16"/>
        </w:rPr>
        <w:t>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377y2004.jpg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"http://ftp.aspi.cz/obrs/full/pr/377y2004.jpg"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377z2004.jpg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"http://ftp.aspi.cz/obrs/full/pr/377z2004.jpg"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377aa04.jpg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"http://ftp.aspi.cz/obrs/full/pr/377aa04.jpg"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377ab04.jpg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"http://ftp.aspi.cz/obrs/full/pr/377ab04.jpg"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377ac04.jpg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"http://ftp.aspi.cz/obrs/full/pr/377ac04.jpg"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377ad04.jpg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3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Obrázok v plnej veľkosti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Ako diplom o špecializácii v príslušnom špecializačnom odbo</w:t>
      </w:r>
      <w:r>
        <w:rPr>
          <w:rFonts w:ascii="Arial" w:hAnsi="Arial" w:cs="Arial"/>
          <w:sz w:val="16"/>
          <w:szCs w:val="16"/>
        </w:rPr>
        <w:t xml:space="preserve">re v kategórii lekár sa uzná aj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doklad,  z ktorého  vyplýva, že  špecializačné štúdium síce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nespĺňalo všetky  minimálne požiadavky uvedené  v osobitnom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predpise, ale špecializačné štúdium osoby sa začalo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1a) 1. januárom 19</w:t>
      </w:r>
      <w:r>
        <w:rPr>
          <w:rFonts w:ascii="Courier" w:hAnsi="Courier" w:cs="Courier"/>
          <w:sz w:val="16"/>
          <w:szCs w:val="16"/>
        </w:rPr>
        <w:t>94 v Rakúsku, Fínsku a v Švédsku,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1b) 1. januárom 1986 v Španielsku alebo v Portugalsku,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1c) 1. januárom 1981 v Grécku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1d) 20. decembrom 1976 v ostatných členských štátoch, ktoré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boli členskými štátmi k 31.12.2002.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Ministerstvo zdravotníctva môže  požadovať, aby taký doklad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bol   doplnený   osvedčením   vydaným   oprávneným  orgánom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príslušného  členského  štátu,  ktorý  potvrdzuje, že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bola v špecializačnom štúdiu  v čase, ktorý je </w:t>
      </w:r>
      <w:r>
        <w:rPr>
          <w:rFonts w:ascii="Courier" w:hAnsi="Courier" w:cs="Courier"/>
          <w:sz w:val="16"/>
          <w:szCs w:val="16"/>
        </w:rPr>
        <w:t>ekvivalentný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dvojnásobku  rozdielu medzi  dĺžkou trvania špecializačného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štúdia v príslušnom členskom štáte a dĺžkou špecializačného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štúdia pre príslušný špecializačný odbor uvedený v tabuľke.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Ak  však  Slovenská  republika  pre</w:t>
      </w:r>
      <w:r>
        <w:rPr>
          <w:rFonts w:ascii="Courier" w:hAnsi="Courier" w:cs="Courier"/>
          <w:sz w:val="16"/>
          <w:szCs w:val="16"/>
        </w:rPr>
        <w:t xml:space="preserve">  špecializačné  štúdium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danom  špecializačnom odbore  vyžaduje kratšie  najmenšie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obdobie, ako  je uvedené v  tabuľke, uvedený rozdiel  možno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určiť  len so  zreteľom na  najmenšie obdobie  v príslušnom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členskom štáte,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2. </w:t>
      </w:r>
      <w:r>
        <w:rPr>
          <w:rFonts w:ascii="Courier" w:hAnsi="Courier" w:cs="Courier"/>
          <w:sz w:val="16"/>
          <w:szCs w:val="16"/>
        </w:rPr>
        <w:t>doklad vydaný v Španielsku pred 1. januárom 1995, z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 špecializačné  štúdium  síce nespĺňalo všetky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minimálne  požiadavky uvedené  v osobitnom  predpise, ak je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doplnený  o  osvedčenie   vydané  príslušnými  španiels</w:t>
      </w:r>
      <w:r>
        <w:rPr>
          <w:rFonts w:ascii="Courier" w:hAnsi="Courier" w:cs="Courier"/>
          <w:sz w:val="16"/>
          <w:szCs w:val="16"/>
        </w:rPr>
        <w:t>kymi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orgánmi,   ktorým   sa   potvrdzuje,   že   osoba  vykonala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špecializačnú skúšku v  rámci osobitných úprav obsiahnutých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príslušnom právnom predpise  č. 1497/99 s cieľom overenia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úrovne vedomostí a spôsobilostí  príslušnej</w:t>
      </w:r>
      <w:r>
        <w:rPr>
          <w:rFonts w:ascii="Courier" w:hAnsi="Courier" w:cs="Courier"/>
          <w:sz w:val="16"/>
          <w:szCs w:val="16"/>
        </w:rPr>
        <w:t xml:space="preserve"> osoby, ktorá má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byť   porovnateľná   s   vedomosťami   lekárov  s  rovnakou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kvalifikáciou získanou v Španielsku po tomto termíne,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3. doklad  získaný  na  území  bývalej  Nemeckej demokratickej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republiky, z ktorého vyplýva, že špec</w:t>
      </w:r>
      <w:r>
        <w:rPr>
          <w:rFonts w:ascii="Courier" w:hAnsi="Courier" w:cs="Courier"/>
          <w:sz w:val="16"/>
          <w:szCs w:val="16"/>
        </w:rPr>
        <w:t>ializačné štúdium síce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nespĺňalo všetky  minimálne požiadavky uvedené  v osobitnom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predpise,  ale špecializačné  štúdium osoby  sa začalo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3. aprílom  1992   a  oprávňuje  osobu   vykonávať  činnosť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príslušnom špecializačn</w:t>
      </w:r>
      <w:r>
        <w:rPr>
          <w:rFonts w:ascii="Courier" w:hAnsi="Courier" w:cs="Courier"/>
          <w:sz w:val="16"/>
          <w:szCs w:val="16"/>
        </w:rPr>
        <w:t>om odbore na celom území Spolkovej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republiky  Nemecko za  rovnakých podmienok  ako na  základe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dokladov  o špecializáciách  uvedených v  tabuľke, vydaných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príslušnými   orgánmi   v   Spolkovej   republike  Nemecko.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Ministerstvo</w:t>
      </w:r>
      <w:r>
        <w:rPr>
          <w:rFonts w:ascii="Courier" w:hAnsi="Courier" w:cs="Courier"/>
          <w:sz w:val="16"/>
          <w:szCs w:val="16"/>
        </w:rPr>
        <w:t xml:space="preserve">  zdravotníctva  môže  vyžadovať,  aby bol taký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doklad  doplnený osvedčením  vydaným oprávnenými  nemeckými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orgánmi alebo  organizáciami, v ktorom sa  uvádza, že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vykonávala  činnosť  v   príslušnom  špecializačnom  odbore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r>
        <w:rPr>
          <w:rFonts w:ascii="Courier" w:hAnsi="Courier" w:cs="Courier"/>
          <w:sz w:val="16"/>
          <w:szCs w:val="16"/>
        </w:rPr>
        <w:t>v čase  rovnajúcom  sa  dvojnásobku  rozdielu  medzi dĺžkou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obdobia špecializačného  štúdia získaného na  území Nemecka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 najmenšou dĺžkou trvania štúdia uvedenou v tabuľke,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4. taký diplom  udelený príslušnými orgánmi  členských štátov,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v ktorom  príslušný  členský  štát  už  zastavil realizáciu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špecializačného   štúdia,  ale   spĺňa  podmienky   uvedené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tabuľke, a to takto: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4a) diplom  o  špecializácii  vydaný  v  Belgicku  na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hrudná </w:t>
      </w:r>
      <w:r>
        <w:rPr>
          <w:rFonts w:ascii="Courier" w:hAnsi="Courier" w:cs="Courier"/>
          <w:sz w:val="16"/>
          <w:szCs w:val="16"/>
        </w:rPr>
        <w:t>chirurgia pred 1. januárom 1983, na odbor cievna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    chirurgia    pred    1. januárom    1983,    na  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>
        <w:rPr>
          <w:rFonts w:ascii="Courier" w:hAnsi="Courier" w:cs="Courier"/>
          <w:sz w:val="16"/>
          <w:szCs w:val="16"/>
        </w:rPr>
        <w:t>neuropsychiatria</w:t>
      </w:r>
      <w:proofErr w:type="spellEnd"/>
      <w:r>
        <w:rPr>
          <w:rFonts w:ascii="Courier" w:hAnsi="Courier" w:cs="Courier"/>
          <w:sz w:val="16"/>
          <w:szCs w:val="16"/>
        </w:rPr>
        <w:t xml:space="preserve">  pred  1. augustom  1987  okrem  osôb,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ktoré  začali výcvik  pred  týmto  dátumom, a  na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" w:hAnsi="Courier" w:cs="Courier"/>
          <w:sz w:val="16"/>
          <w:szCs w:val="16"/>
        </w:rPr>
        <w:t xml:space="preserve">     gastroenterologická  chirurgia vydaný  pred 1. januárom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1983,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4b) diplom  o  špecializácii  vydaný   v  Dánsku  na 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biologická  hematológia  pred  1. januárom  1983  okrem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osôb,   ktoré   začali   výcvik  </w:t>
      </w:r>
      <w:r>
        <w:rPr>
          <w:rFonts w:ascii="Courier" w:hAnsi="Courier" w:cs="Courier"/>
          <w:sz w:val="16"/>
          <w:szCs w:val="16"/>
        </w:rPr>
        <w:t xml:space="preserve"> pred   týmto  dátumom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a dokončili  ho   pred  koncom  roka   1988,  na 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>
        <w:rPr>
          <w:rFonts w:ascii="Courier" w:hAnsi="Courier" w:cs="Courier"/>
          <w:sz w:val="16"/>
          <w:szCs w:val="16"/>
        </w:rPr>
        <w:t>fyzioterapia</w:t>
      </w:r>
      <w:proofErr w:type="spellEnd"/>
      <w:r>
        <w:rPr>
          <w:rFonts w:ascii="Courier" w:hAnsi="Courier" w:cs="Courier"/>
          <w:sz w:val="16"/>
          <w:szCs w:val="16"/>
        </w:rPr>
        <w:t xml:space="preserve">  pred 1. januárom  1983 okrem  osôb, ktoré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začali výcvik  pred týmto dátumom  a dokončili ho 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koncom  roka 1988,  a</w:t>
      </w:r>
      <w:r>
        <w:rPr>
          <w:rFonts w:ascii="Courier" w:hAnsi="Courier" w:cs="Courier"/>
          <w:sz w:val="16"/>
          <w:szCs w:val="16"/>
        </w:rPr>
        <w:t xml:space="preserve"> na  odbor tropická  medicína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1. augustom 1987  okrem osôb, ktoré  začali výcvik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týmto dátumom,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4c) diplom  o špecializácii  vydaný vo  Francúzsku na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rádiológia   pred   3. decembrom   1971   a   na  </w:t>
      </w:r>
      <w:r>
        <w:rPr>
          <w:rFonts w:ascii="Courier" w:hAnsi="Courier" w:cs="Courier"/>
          <w:sz w:val="16"/>
          <w:szCs w:val="16"/>
        </w:rPr>
        <w:t>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>
        <w:rPr>
          <w:rFonts w:ascii="Courier" w:hAnsi="Courier" w:cs="Courier"/>
          <w:sz w:val="16"/>
          <w:szCs w:val="16"/>
        </w:rPr>
        <w:t>neuropsychiatria</w:t>
      </w:r>
      <w:proofErr w:type="spellEnd"/>
      <w:r>
        <w:rPr>
          <w:rFonts w:ascii="Courier" w:hAnsi="Courier" w:cs="Courier"/>
          <w:sz w:val="16"/>
          <w:szCs w:val="16"/>
        </w:rPr>
        <w:t xml:space="preserve"> pred 31. decembrom 1971,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4d) diplom   alebo  iný   doklad  o   špecializácii  vydaný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v Luxembursku   na   odbor   rádiológia   alebo  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>
        <w:rPr>
          <w:rFonts w:ascii="Courier" w:hAnsi="Courier" w:cs="Courier"/>
          <w:sz w:val="16"/>
          <w:szCs w:val="16"/>
        </w:rPr>
        <w:t>neuropsychiatria</w:t>
      </w:r>
      <w:proofErr w:type="spellEnd"/>
      <w:r>
        <w:rPr>
          <w:rFonts w:ascii="Courier" w:hAnsi="Courier" w:cs="Courier"/>
          <w:sz w:val="16"/>
          <w:szCs w:val="16"/>
        </w:rPr>
        <w:t xml:space="preserve"> pred 5. marcom 1982,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4e) dip</w:t>
      </w:r>
      <w:r>
        <w:rPr>
          <w:rFonts w:ascii="Courier" w:hAnsi="Courier" w:cs="Courier"/>
          <w:sz w:val="16"/>
          <w:szCs w:val="16"/>
        </w:rPr>
        <w:t>lom  o  špecializácii  vydaný  v  Holandsku na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rádiológia    pred   8. júlom    1984   a    na   odbor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   </w:t>
      </w:r>
      <w:proofErr w:type="spellStart"/>
      <w:r>
        <w:rPr>
          <w:rFonts w:ascii="Courier" w:hAnsi="Courier" w:cs="Courier"/>
          <w:sz w:val="16"/>
          <w:szCs w:val="16"/>
        </w:rPr>
        <w:t>neuropsychiatria</w:t>
      </w:r>
      <w:proofErr w:type="spellEnd"/>
      <w:r>
        <w:rPr>
          <w:rFonts w:ascii="Courier" w:hAnsi="Courier" w:cs="Courier"/>
          <w:sz w:val="16"/>
          <w:szCs w:val="16"/>
        </w:rPr>
        <w:t xml:space="preserve"> pred 9. júlom 1984,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5. diplom   o   špecializácii   v   kategórií   lekár   vydaný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Luxembursku </w:t>
      </w:r>
      <w:r>
        <w:rPr>
          <w:rFonts w:ascii="Courier" w:hAnsi="Courier" w:cs="Courier"/>
          <w:sz w:val="16"/>
          <w:szCs w:val="16"/>
        </w:rPr>
        <w:t xml:space="preserve"> v zmysle  luxemburského zákona  z roku 1939;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vydanie dokladu  o špecializácii sa  podmieňuje preukázaním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diplomu doktora medicíny,  chirurgie a pôrodníctva vydaného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Štátnou  skúšobnou  komisiou  v  Luxembursku.  Tento diplom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mo</w:t>
      </w:r>
      <w:r>
        <w:rPr>
          <w:rFonts w:ascii="Courier" w:hAnsi="Courier" w:cs="Courier"/>
          <w:sz w:val="16"/>
          <w:szCs w:val="16"/>
        </w:rPr>
        <w:t>žno   udeliť  len   osobe,  ktorá   začala  štúdium 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20. decembrom 1976,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6. diplom o špecializácii v kategórii lekár v odbore všeobecné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lekárstvo  vydaný   v  Dánsku  podľa   zákona  a  udeľovaný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lekárskou  fakultou niektorej </w:t>
      </w:r>
      <w:r>
        <w:rPr>
          <w:rFonts w:ascii="Courier" w:hAnsi="Courier" w:cs="Courier"/>
          <w:sz w:val="16"/>
          <w:szCs w:val="16"/>
        </w:rPr>
        <w:t xml:space="preserve"> dánskej univerzity  v súlade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 príslušným  právnym predpisom  zo 14. mája  1970; vydanie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dokladu o  špecializácii sa podmieňuje  preukázaním diplomu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niektorej z uvedených fakúlt. Tento diplom možno udeliť len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osobe, ktorá začal</w:t>
      </w:r>
      <w:r>
        <w:rPr>
          <w:rFonts w:ascii="Courier" w:hAnsi="Courier" w:cs="Courier"/>
          <w:sz w:val="16"/>
          <w:szCs w:val="16"/>
        </w:rPr>
        <w:t>a štúdium pred 20. decembrom 1976,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7. diplom  o  špecializácii  v   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Československa pred 1. januárom 1993, ak príslušný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orgán   Č</w:t>
      </w:r>
      <w:r>
        <w:rPr>
          <w:rFonts w:ascii="Courier" w:hAnsi="Courier" w:cs="Courier"/>
          <w:sz w:val="16"/>
          <w:szCs w:val="16"/>
        </w:rPr>
        <w:t>eskej   republiky   potvrdil, 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spôsobilosť má  na území Českej  republiky rovnakú platnosť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ako odborná spôsobilosť získaná v Českej republike, uvedená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tabuľke.   K   takému   potvrdeniu   musí  byť  priložené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osvedčenie  vydané  príslušným  orgánom  Českej  republiky,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ktoré  osvedčuje, že  osoba v  súlade s  právnymi predpismi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Českej   republiky   vykonávala   príslušnú  špecializovanú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činnosť  v  kategórii  lekár   na  území  Českej</w:t>
      </w:r>
      <w:r>
        <w:rPr>
          <w:rFonts w:ascii="Courier" w:hAnsi="Courier" w:cs="Courier"/>
          <w:sz w:val="16"/>
          <w:szCs w:val="16"/>
        </w:rPr>
        <w:t xml:space="preserve">  republiky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najmenej počas troch po sebe nasledujúcich rokov v priebehu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piatich   rokov   predchádzajúcich    dňu   vydania  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8. diplom  o  špecializácii  v   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</w:t>
      </w:r>
      <w:r>
        <w:rPr>
          <w:rFonts w:ascii="Courier" w:hAnsi="Courier" w:cs="Courier"/>
          <w:sz w:val="16"/>
          <w:szCs w:val="16"/>
        </w:rPr>
        <w:t>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Československa pred 1. januárom 1993, ak príslušný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orgán  Slovenskej  republiky   potvrdil,  že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spôsobilosť  má  na   území  Slovenskej  republiky  rovnakú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</w:t>
      </w:r>
      <w:r>
        <w:rPr>
          <w:rFonts w:ascii="Courier" w:hAnsi="Courier" w:cs="Courier"/>
          <w:sz w:val="16"/>
          <w:szCs w:val="16"/>
        </w:rPr>
        <w:t xml:space="preserve"> platnosť  ako  odborná  spôsobilosť  získaná  v  Slovenskej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republike, uvedená v tabuľke.  K takému potvrdeniu musí byť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priložené  osvedčenie vydané  príslušným orgánom Slovenskej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republiky, ktoré  osvedčuje, že osoba  v súlade s  prá</w:t>
      </w:r>
      <w:r>
        <w:rPr>
          <w:rFonts w:ascii="Courier" w:hAnsi="Courier" w:cs="Courier"/>
          <w:sz w:val="16"/>
          <w:szCs w:val="16"/>
        </w:rPr>
        <w:t>vnymi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predpismi   Slovenskej   republiky   vykonávala  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špecializovanú   činnosť   v   kategórii   lekár  na 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Slovenskej   republiky   najmenej   počas   troch  po  sebe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nasledujúcich    rokov    v    priebehu   </w:t>
      </w:r>
      <w:r>
        <w:rPr>
          <w:rFonts w:ascii="Courier" w:hAnsi="Courier" w:cs="Courier"/>
          <w:sz w:val="16"/>
          <w:szCs w:val="16"/>
        </w:rPr>
        <w:t xml:space="preserve"> piatich   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predchádzajúcich dňu vydania tohto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9. diplom  o  špecializácii  v   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 Sovietskeho  zväzu  pred  </w:t>
      </w:r>
      <w:r>
        <w:rPr>
          <w:rFonts w:ascii="Courier" w:hAnsi="Courier" w:cs="Courier"/>
          <w:sz w:val="16"/>
          <w:szCs w:val="16"/>
        </w:rPr>
        <w:t>20. augustom  1991, 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   orgán  Estónska   potvrdil,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spôsobilosť  má  na  území  Estónska  rovnakú  platnosť ako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odborná spôsobilosť získaná v  Estónsku, uvedená v tabuľke.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 takému  potvrdeniu mus</w:t>
      </w:r>
      <w:r>
        <w:rPr>
          <w:rFonts w:ascii="Courier" w:hAnsi="Courier" w:cs="Courier"/>
          <w:sz w:val="16"/>
          <w:szCs w:val="16"/>
        </w:rPr>
        <w:t>í  byť priložené  osvedčenie vydané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príslušným orgánom Estónska, ktoré osvedčuje, že táto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súlade s právnymi predpismi Estónska vykonávala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špecializovanú činnosť v kategórii  lekár na území Estónska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najmenej poč</w:t>
      </w:r>
      <w:r>
        <w:rPr>
          <w:rFonts w:ascii="Courier" w:hAnsi="Courier" w:cs="Courier"/>
          <w:sz w:val="16"/>
          <w:szCs w:val="16"/>
        </w:rPr>
        <w:t>as troch po sebe nasledujúcich rokov v priebehu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piatich   rokov   predchádzajúcich    dňu   vydania  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10. diplom  o  špecializácii  v  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vyplýva, že  získavanie tohto dokladu  sa</w:t>
      </w:r>
      <w:r>
        <w:rPr>
          <w:rFonts w:ascii="Courier" w:hAnsi="Courier" w:cs="Courier"/>
          <w:sz w:val="16"/>
          <w:szCs w:val="16"/>
        </w:rPr>
        <w:t xml:space="preserve"> začalo na 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bývalého  Sovietskeho  zväzu  pred  21. augustom  1991,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príslušný  orgán   Lotyšska  potvrdil,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spôsobilosť  má  na  území  Lotyšska  rovnakú platnosť ako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odborná spôsobilosť získaná v</w:t>
      </w:r>
      <w:r>
        <w:rPr>
          <w:rFonts w:ascii="Courier" w:hAnsi="Courier" w:cs="Courier"/>
          <w:sz w:val="16"/>
          <w:szCs w:val="16"/>
        </w:rPr>
        <w:t xml:space="preserve"> Lotyšsku, uvedená v tabuľke.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K takému potvrdeniu  musí byť priložené  osvedčenie vydané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príslušným  orgánom  Lotyšska,  ktoré  osvedčuje,  že táto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osoba  v súlade  s právnymi  predpismi Lotyšska vykonávala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príslušnú  špecia</w:t>
      </w:r>
      <w:r>
        <w:rPr>
          <w:rFonts w:ascii="Courier" w:hAnsi="Courier" w:cs="Courier"/>
          <w:sz w:val="16"/>
          <w:szCs w:val="16"/>
        </w:rPr>
        <w:t>lizovanú  činnosť  v  kategórii  lekár na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území Lotyšska najmenej počas  troch po sebe nasledujúcich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rokov  v  priebehu   piatich  rokov  predchádzajúcich  dňu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vydania tohto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11. diplom  o  špecializácii  v  </w:t>
      </w:r>
      <w:r>
        <w:rPr>
          <w:rFonts w:ascii="Courier" w:hAnsi="Courier" w:cs="Courier"/>
          <w:sz w:val="16"/>
          <w:szCs w:val="16"/>
        </w:rPr>
        <w:t>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vyplýva, že  získavanie tohto dokladu  sa začalo na 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bývalého  Sovietskeho  zväzu   pred  11. marcom  1990, 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príslušný   orgán   Litvy   potvrdil, 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spôsobilosť má na</w:t>
      </w:r>
      <w:r>
        <w:rPr>
          <w:rFonts w:ascii="Courier" w:hAnsi="Courier" w:cs="Courier"/>
          <w:sz w:val="16"/>
          <w:szCs w:val="16"/>
        </w:rPr>
        <w:t xml:space="preserve"> území Litvy rovnakú platnosť ako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spôsobilosť získaná  v Litve, uvedená v  tabuľke. K takému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potvrdeniu musí byť priložené osvedčenie vydané príslušným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orgánom  Litvy, ktoré  osvedčuje, že  táto osoba  v súlade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 prá</w:t>
      </w:r>
      <w:r>
        <w:rPr>
          <w:rFonts w:ascii="Courier" w:hAnsi="Courier" w:cs="Courier"/>
          <w:sz w:val="16"/>
          <w:szCs w:val="16"/>
        </w:rPr>
        <w:t>vnymi    predpismi    Litvy    vykonávala  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špecializovanú  činnosť v  kategórii lekár  na území Litvy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najmenej   počas   troch   po   sebe  nasledujúcich 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 priebehu  piatich  rokov  predchádzajúcich  dňu  vydania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</w:t>
      </w:r>
      <w:r>
        <w:rPr>
          <w:rFonts w:ascii="Courier" w:hAnsi="Courier" w:cs="Courier"/>
          <w:sz w:val="16"/>
          <w:szCs w:val="16"/>
        </w:rPr>
        <w:t xml:space="preserve">       tohto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12. diplom  o  špecializácii  v  kategórii  lekár,  z 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vyplýva, že  získavanie tohto dokladu  sa začalo na 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bývalej Juhoslávie pred 25. júnom 1991, ak príslušný orgán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Slovinska  potvr</w:t>
      </w:r>
      <w:r>
        <w:rPr>
          <w:rFonts w:ascii="Courier" w:hAnsi="Courier" w:cs="Courier"/>
          <w:sz w:val="16"/>
          <w:szCs w:val="16"/>
        </w:rPr>
        <w:t>dil,  že  táto  odborná  spôsobilosť má na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území Slovinska  rovnakú platnosť ako  odborná spôsobilosť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získaná   v  Slovinsku,   uvedená  v   tabuľke.  K  takému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potvrdeniu musí byť priložené osvedčenie vydané príslušným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orgá</w:t>
      </w:r>
      <w:r>
        <w:rPr>
          <w:rFonts w:ascii="Courier" w:hAnsi="Courier" w:cs="Courier"/>
          <w:sz w:val="16"/>
          <w:szCs w:val="16"/>
        </w:rPr>
        <w:t>nom Slovinska, ktoré osvedčuje, že táto osoba v súlade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 právnymi   predpismi   Slovinska   vykonávala 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špecializovanú   činnosť  v   kategórii  lekár   na 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Slovinska najmenej počas troch po sebe nasledujúcich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v priebehu  piatich  rokov  predchádzajúcich  dňu  vydania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 tohto osvedčenia.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Príloha č. 2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 zákonu Národnej rady Slovenskej republiky č. </w:t>
      </w:r>
      <w:hyperlink r:id="rId40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277/1994 </w:t>
        </w:r>
        <w:proofErr w:type="spellStart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Z.z</w:t>
        </w:r>
        <w:proofErr w:type="spellEnd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.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UZNÁVANIE DIPLOMOV O ŠPECIALIZÁCII V KATEGÓRII ZUBNÝ LEKÁR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a) Diplom, certifikát a iný doklad o kvalifikácii, ktoré vydal príslušný orgán členského štátu a ktoré obsahujú názov kvalifikácie uvedenej v tabuľke č. 1, uznávajú sa ako diplom o špecializácii </w:t>
      </w:r>
      <w:r>
        <w:rPr>
          <w:rFonts w:ascii="Arial" w:hAnsi="Arial" w:cs="Arial"/>
          <w:sz w:val="16"/>
          <w:szCs w:val="16"/>
        </w:rPr>
        <w:t xml:space="preserve">v kategórii zubný lekár získaný v Slovenskej republike v odbore čeľustná ortopédia.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 Diplom, certifikát a iný doklad o kvalifikácii, ktoré vydal príslušný orgán členského štátu a ktoré obsahujú názov kvalifikácie uvedenej v tabuľke č. 2, uznávajú sa a</w:t>
      </w:r>
      <w:r>
        <w:rPr>
          <w:rFonts w:ascii="Arial" w:hAnsi="Arial" w:cs="Arial"/>
          <w:sz w:val="16"/>
          <w:szCs w:val="16"/>
        </w:rPr>
        <w:t xml:space="preserve">ko diplom o špecializácii v kategórii zubný lekár získaný v Slovenskej republike v odbore </w:t>
      </w:r>
      <w:proofErr w:type="spellStart"/>
      <w:r>
        <w:rPr>
          <w:rFonts w:ascii="Arial" w:hAnsi="Arial" w:cs="Arial"/>
          <w:sz w:val="16"/>
          <w:szCs w:val="16"/>
        </w:rPr>
        <w:t>maxilofaciálna</w:t>
      </w:r>
      <w:proofErr w:type="spellEnd"/>
      <w:r>
        <w:rPr>
          <w:rFonts w:ascii="Arial" w:hAnsi="Arial" w:cs="Arial"/>
          <w:sz w:val="16"/>
          <w:szCs w:val="16"/>
        </w:rPr>
        <w:t xml:space="preserve"> chirurgia.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377ae04.jpg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"http://ftp.aspi.cz/obrs/full/pr/377ae04.jpg"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377af04.jpg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HYPERLINK "http://ftp.aspi.cz/obrs/full/pr/377af04.jpg" </w:instrText>
      </w:r>
      <w:r w:rsidR="003C62C3"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proofErr w:type="spellStart"/>
      <w:r>
        <w:rPr>
          <w:rFonts w:ascii="Arial" w:hAnsi="Arial" w:cs="Arial"/>
          <w:color w:val="0000FF"/>
          <w:sz w:val="16"/>
          <w:szCs w:val="16"/>
        </w:rPr>
        <w:t>ázok</w:t>
      </w:r>
      <w:proofErr w:type="spellEnd"/>
      <w:r>
        <w:rPr>
          <w:rFonts w:ascii="Arial" w:hAnsi="Arial" w:cs="Arial"/>
          <w:color w:val="0000FF"/>
          <w:sz w:val="16"/>
          <w:szCs w:val="16"/>
        </w:rPr>
        <w:t xml:space="preserve"> v plnej veľkosti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Obrázok 377ag04.jpg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Obrázok v plnej veľkosti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c) Ako diplom o špecializácii v príslušnom špecializač</w:t>
      </w:r>
      <w:r>
        <w:rPr>
          <w:rFonts w:ascii="Arial" w:hAnsi="Arial" w:cs="Arial"/>
          <w:sz w:val="16"/>
          <w:szCs w:val="16"/>
        </w:rPr>
        <w:t xml:space="preserve">nom odbore v kategórii zubný lekár sa uzná aj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1. doklad,  z ktorého  vyplýva, že  špecializačné štúdium síce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nespĺňalo všetky  minimálne požiadavky uvedené  v osobitnom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predpise,  ale  doklad   bol  doplnený  osvedčením  vydaným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</w:t>
      </w:r>
      <w:r>
        <w:rPr>
          <w:rFonts w:ascii="Courier" w:hAnsi="Courier" w:cs="Courier"/>
          <w:sz w:val="16"/>
          <w:szCs w:val="16"/>
        </w:rPr>
        <w:t>právneným  orgánom  príslušného   členského  štátu,  ktorý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potvrdzuje,    že     osoba    vykonávala    špecializované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</w:t>
      </w:r>
      <w:proofErr w:type="spellStart"/>
      <w:r>
        <w:rPr>
          <w:rFonts w:ascii="Courier" w:hAnsi="Courier" w:cs="Courier"/>
          <w:sz w:val="16"/>
          <w:szCs w:val="16"/>
        </w:rPr>
        <w:t>zubnolekárske</w:t>
      </w:r>
      <w:proofErr w:type="spellEnd"/>
      <w:r>
        <w:rPr>
          <w:rFonts w:ascii="Courier" w:hAnsi="Courier" w:cs="Courier"/>
          <w:sz w:val="16"/>
          <w:szCs w:val="16"/>
        </w:rPr>
        <w:t xml:space="preserve"> činnosti  v čase, ktorý  sa rovná dvojnásobku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rozdielu medzi  dĺžkou špecializačného štúdia  v prísluš</w:t>
      </w:r>
      <w:r>
        <w:rPr>
          <w:rFonts w:ascii="Courier" w:hAnsi="Courier" w:cs="Courier"/>
          <w:sz w:val="16"/>
          <w:szCs w:val="16"/>
        </w:rPr>
        <w:t>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členskom štáte a najmenej trojročnou dĺžkou špecializačného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štúdia pre príslušný špecializačný odbor,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2. doklad,  z ktorého  vyplýva, že  špecializačné štúdium síce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nespĺňalo všetky  minimálne požiadavky uvedené  v osobitnom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</w:t>
      </w:r>
      <w:r>
        <w:rPr>
          <w:rFonts w:ascii="Courier" w:hAnsi="Courier" w:cs="Courier"/>
          <w:sz w:val="16"/>
          <w:szCs w:val="16"/>
        </w:rPr>
        <w:t xml:space="preserve">     predpise,  ale  príslušný  členský  štát  potvrdil,  že  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považuje  za   rovnocenný  s  dokladmi   o  špecializáciách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uvedenými v jednej z tabuliek č. 1 a 2,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3. doklad  získaný  na  území  bývalej  Nemeckej demokratickej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</w:t>
      </w:r>
      <w:r>
        <w:rPr>
          <w:rFonts w:ascii="Courier" w:hAnsi="Courier" w:cs="Courier"/>
          <w:sz w:val="16"/>
          <w:szCs w:val="16"/>
        </w:rPr>
        <w:t>ubliky, z ktorého vyplýva, že špecializačné štúdium síce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nespĺňalo všetky  minimálne požiadavky uvedené  v osobitnom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predpise,  ale  ide  o  diplom  o  špecializácii  v  odbore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stomatológia   získaný  pred   zjednotením  Nemecka,  ktor</w:t>
      </w:r>
      <w:r>
        <w:rPr>
          <w:rFonts w:ascii="Courier" w:hAnsi="Courier" w:cs="Courier"/>
          <w:sz w:val="16"/>
          <w:szCs w:val="16"/>
        </w:rPr>
        <w:t>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oprávňuje osobu  vykonávať činnosť zubného  lekára na celom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území  Spolkovej republiky  Nemecko za  rovnakých podmienok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ako  diplomy uvedené  v  tabuľkách  č. 1 a  2. Ministerstvo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zdravotníctva môže vyžadovať, aby  taký doklad</w:t>
      </w:r>
      <w:r>
        <w:rPr>
          <w:rFonts w:ascii="Courier" w:hAnsi="Courier" w:cs="Courier"/>
          <w:sz w:val="16"/>
          <w:szCs w:val="16"/>
        </w:rPr>
        <w:t xml:space="preserve"> bol doplnený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certifikátom  vydaným oprávnenými  nemeckými orgánmi 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organizáciami, v ktorom sa  konštatuje, že osoba vykonávala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činnosť v príslušnom špecializačnom odbore v čase, ktorý sa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rovná  dvojnásobku  rozdielu  </w:t>
      </w:r>
      <w:r>
        <w:rPr>
          <w:rFonts w:ascii="Courier" w:hAnsi="Courier" w:cs="Courier"/>
          <w:sz w:val="16"/>
          <w:szCs w:val="16"/>
        </w:rPr>
        <w:t>medzi  dĺžkou špecializačného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štúdia  získaného  na  území  Nemecka  a  najmenšou  dĺžkou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trvania štúdia ustanovenou v  príslušnej tabuľke č. 1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č. 2,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4. ako  diplom  o  špecializácii  v  príslušnom špecializačnom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odbor</w:t>
      </w:r>
      <w:r>
        <w:rPr>
          <w:rFonts w:ascii="Courier" w:hAnsi="Courier" w:cs="Courier"/>
          <w:sz w:val="16"/>
          <w:szCs w:val="16"/>
        </w:rPr>
        <w:t>e v kategórii zubný lekár sa uzná aj doklad získaný na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území Rakúska najneskôr do  31. decembra 1998 alebo doklad,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diplomy, osvedčenia  a iné doklady  o odbornej spôsobilosti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špecializovanej medicíne udelené  v Rakúsku osobám, ktoré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začali   svoje   univerzitné   odborné   vzdelávanie   pred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nadobudnutím  účinnosti  dohody  o  Európskom  hospodárskom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priestore,   doložené   osvedčením   vydaným  kompetentnými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rakúskymi úradmi,  osvedčujúcim, že tieto  osoby</w:t>
      </w:r>
      <w:r>
        <w:rPr>
          <w:rFonts w:ascii="Courier" w:hAnsi="Courier" w:cs="Courier"/>
          <w:sz w:val="16"/>
          <w:szCs w:val="16"/>
        </w:rPr>
        <w:t xml:space="preserve"> sa účinne,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právoplatne a  principiálne zaoberali v  Rakúsku činnosťami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špecifikovanými  ako vykonávanie  špecializovaných činností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príslušnom odbore  najmenej tri po  sebe nasledujúce roky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priebehu piatich rokov po vydaní o</w:t>
      </w:r>
      <w:r>
        <w:rPr>
          <w:rFonts w:ascii="Courier" w:hAnsi="Courier" w:cs="Courier"/>
          <w:sz w:val="16"/>
          <w:szCs w:val="16"/>
        </w:rPr>
        <w:t>svedčenia a že sú tieto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osoby  oprávnené  vykonávať  uvedené  činnosti za rovnakých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podmienok  ako  držitelia  diplomu,  osvedčenia alebo iného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dokladu  o  odbornej  spôsobilosti,  uvedeného  vyššie.  Od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požiadavky trojročnej pr</w:t>
      </w:r>
      <w:r>
        <w:rPr>
          <w:rFonts w:ascii="Courier" w:hAnsi="Courier" w:cs="Courier"/>
          <w:sz w:val="16"/>
          <w:szCs w:val="16"/>
        </w:rPr>
        <w:t>axe sa upustí v prípade osôb, ktoré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úspešne   skončili   najmenej   tri   roky   štúdia,  ktoré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kompetentné   úrady   osvedčia   za   rovnocenné  odbornému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vzdelaniu uvedenému vyššie,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5. doklad  o vysokoškolskom  vzdelaní, z  ktoré</w:t>
      </w:r>
      <w:r>
        <w:rPr>
          <w:rFonts w:ascii="Courier" w:hAnsi="Courier" w:cs="Courier"/>
          <w:sz w:val="16"/>
          <w:szCs w:val="16"/>
        </w:rPr>
        <w:t>ho vyplýva,  že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išlo o univerzitné  špecializačné štúdium medicíny zamerané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 stomatológiu, ktoré sa  začalo na území Českej republiky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alebo Československa  pred 1. májom 2004  a nadväzovalo naň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získanie  špecializácie  v   </w:t>
      </w:r>
      <w:r>
        <w:rPr>
          <w:rFonts w:ascii="Courier" w:hAnsi="Courier" w:cs="Courier"/>
          <w:sz w:val="16"/>
          <w:szCs w:val="16"/>
        </w:rPr>
        <w:t>odbore  stomatológia  doplnené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osvedčením  vydaným  príslušným  orgánom  Českej republiky,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ktoré  osvedčuje,  že  táto   osoba  v  súlade  s  právnymi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predpismi  Českej  republiky   vykonávala  činnosť  zubného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lekára na  území </w:t>
      </w:r>
      <w:r>
        <w:rPr>
          <w:rFonts w:ascii="Courier" w:hAnsi="Courier" w:cs="Courier"/>
          <w:sz w:val="16"/>
          <w:szCs w:val="16"/>
        </w:rPr>
        <w:t>Českej republiky  najmenej počas troch  po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sebe   nasledujúcich   rokov   v   priebehu  piatich 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predchádzajúcich  dňu vydania  tohto osvedčenia  a že  táto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osoba je oprávnená vykonávať  uvedené činnosti za rovnakých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podmi</w:t>
      </w:r>
      <w:r>
        <w:rPr>
          <w:rFonts w:ascii="Courier" w:hAnsi="Courier" w:cs="Courier"/>
          <w:sz w:val="16"/>
          <w:szCs w:val="16"/>
        </w:rPr>
        <w:t>enok  ako držitelia  diplomov uvedených  v tabuľke. Od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požadovanej  trojročnej praxe  uvedenej v  prvom odseku  sa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upustí v prípade osoby, ktorá úspešne skončila najmenej tri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roky  štúdia  charakteru  odbornej  spôsobilosti  na  výkon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príslušných  špecializovaných  činností  v  kategórii zubný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lekár,   ktoré   je   osvedčené   príslušnými  orgánmi  ako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rovnocenné štúdiu uvedenému v tabuľke,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6. doklad  o vysokoškolskom  vzdelaní, z  ktorého vyplýva,  že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</w:t>
      </w:r>
      <w:r>
        <w:rPr>
          <w:rFonts w:ascii="Courier" w:hAnsi="Courier" w:cs="Courier"/>
          <w:sz w:val="16"/>
          <w:szCs w:val="16"/>
        </w:rPr>
        <w:t xml:space="preserve">    išlo o univerzitné  špecializačné štúdium medicíny zamerané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na  stomatológiu,  ktoré  sa  začalo  na  území  Slovenskej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republiky   alebo   Československa   pred   1. májom   2004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a nadväzovalo   naň   získanie   špecializácie   v </w:t>
      </w:r>
      <w:r>
        <w:rPr>
          <w:rFonts w:ascii="Courier" w:hAnsi="Courier" w:cs="Courier"/>
          <w:sz w:val="16"/>
          <w:szCs w:val="16"/>
        </w:rPr>
        <w:t xml:space="preserve">  odbore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stomatológia doplnené osvedčením vydaným príslušným orgánom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Slovenskej  republiky,  ktoré   osvedčuje,  že  táto 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súlade   s   právnymi   predpismi   Slovenskej  republiky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vykonávala  činnosť  zubného  lekára  n</w:t>
      </w:r>
      <w:r>
        <w:rPr>
          <w:rFonts w:ascii="Courier" w:hAnsi="Courier" w:cs="Courier"/>
          <w:sz w:val="16"/>
          <w:szCs w:val="16"/>
        </w:rPr>
        <w:t>a  území  Slovenskej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republiky najmenej počas troch  po sebe nasledujúcich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priebehu piatich rokov predchádzajúcich dňu vydania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osvedčenia a  že táto osoba je  oprávnená vykonávať uvedené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lastRenderedPageBreak/>
        <w:t xml:space="preserve">       činnosti  za  rovnakých  </w:t>
      </w:r>
      <w:r>
        <w:rPr>
          <w:rFonts w:ascii="Courier" w:hAnsi="Courier" w:cs="Courier"/>
          <w:sz w:val="16"/>
          <w:szCs w:val="16"/>
        </w:rPr>
        <w:t>podmienok  ako  držitelia diplomov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uvedených  v  tabuľke.   Od  požadovanej  trojročnej  praxe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uvedenej v  prvom odseku sa  upustí v prípade  osoby, ktorá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úspešne  skončila  najmenej   tri  roky  štúdia  charakteru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odbornej spôs</w:t>
      </w:r>
      <w:r>
        <w:rPr>
          <w:rFonts w:ascii="Courier" w:hAnsi="Courier" w:cs="Courier"/>
          <w:sz w:val="16"/>
          <w:szCs w:val="16"/>
        </w:rPr>
        <w:t>obilosti na výkon príslušných špecializovaných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činností  v  kategórii  zubný  lekár,  ktoré  je  osvedčené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príslušnými   orgánmi  ako   rovnocenné  štúdiu   uvedenému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tabuľke,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7. diplom o  špecializácii v kategórii zubný  l</w:t>
      </w:r>
      <w:r>
        <w:rPr>
          <w:rFonts w:ascii="Courier" w:hAnsi="Courier" w:cs="Courier"/>
          <w:sz w:val="16"/>
          <w:szCs w:val="16"/>
        </w:rPr>
        <w:t>ekár, z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 Sovietskeho  zväzu  pred  20. augustom  1991, 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   orgán  Estónska   potvrdil,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spôsobilosť  má  na  území  Estó</w:t>
      </w:r>
      <w:r>
        <w:rPr>
          <w:rFonts w:ascii="Courier" w:hAnsi="Courier" w:cs="Courier"/>
          <w:sz w:val="16"/>
          <w:szCs w:val="16"/>
        </w:rPr>
        <w:t>nska  rovnakú  platnosť ako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odborná spôsobilosť získaná v  Estónsku, uvedená v tabuľke.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 takému  potvrdeniu musí  byť priložené  osvedčenie vydané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príslušným orgánom Estónska, ktoré osvedčuje, že táto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súlade s právnymi </w:t>
      </w:r>
      <w:r>
        <w:rPr>
          <w:rFonts w:ascii="Courier" w:hAnsi="Courier" w:cs="Courier"/>
          <w:sz w:val="16"/>
          <w:szCs w:val="16"/>
        </w:rPr>
        <w:t>predpismi Estónska vykonávala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špecializovanú  činnosť  v  povolaní  zubný  lekár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Estónska najmenej  počas troch po  sebe nasledujúcich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priebehu piatich rokov predchádzajúcich dňu vydania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</w:t>
      </w:r>
      <w:r>
        <w:rPr>
          <w:rFonts w:ascii="Courier" w:hAnsi="Courier" w:cs="Courier"/>
          <w:sz w:val="16"/>
          <w:szCs w:val="16"/>
        </w:rPr>
        <w:t>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8. diplom o  špecializácii v kategórii zubný  lekár, z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 Sovietskeho  zväzu  pred  21. augustom  1991, 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   orgán  Lotyšska   </w:t>
      </w:r>
      <w:r>
        <w:rPr>
          <w:rFonts w:ascii="Courier" w:hAnsi="Courier" w:cs="Courier"/>
          <w:sz w:val="16"/>
          <w:szCs w:val="16"/>
        </w:rPr>
        <w:t>potvrdil,  že   táto  odborná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spôsobilosť  má  na  území  Lotyšska  rovnakú  platnosť ako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odborná spôsobilosť získaná v  Lotyšsku, uvedená v tabuľke.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K takému  potvrdeniu musí  byť priložené  osvedčenie vydané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príslušným orgánom</w:t>
      </w:r>
      <w:r>
        <w:rPr>
          <w:rFonts w:ascii="Courier" w:hAnsi="Courier" w:cs="Courier"/>
          <w:sz w:val="16"/>
          <w:szCs w:val="16"/>
        </w:rPr>
        <w:t xml:space="preserve"> Lotyšska, ktoré osvedčuje, že táto osoba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súlade s právnymi predpismi Lotyšska vykonávala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špecializovanú  činnosť  v  povolaní  zubný  lekár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Lotyšska najmenej  počas troch po  sebe nasledujúcich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prie</w:t>
      </w:r>
      <w:r>
        <w:rPr>
          <w:rFonts w:ascii="Courier" w:hAnsi="Courier" w:cs="Courier"/>
          <w:sz w:val="16"/>
          <w:szCs w:val="16"/>
        </w:rPr>
        <w:t>behu piatich rokov predchádzajúcich dňu vydania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9. diplom o  špecializácii v kategórii zubný  lekár, z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bývalého  Sovietskeho   zväzu  pred </w:t>
      </w:r>
      <w:r>
        <w:rPr>
          <w:rFonts w:ascii="Courier" w:hAnsi="Courier" w:cs="Courier"/>
          <w:sz w:val="16"/>
          <w:szCs w:val="16"/>
        </w:rPr>
        <w:t xml:space="preserve"> 11. marcom   1990,  ak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príslušný orgán Litvy potvrdil, že táto odborná spôsobilosť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má na území Litvy  rovnakú platnosť ako odborná spôsobilosť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získaná  v Litve,  uvedená v  tabuľke. K  takému potvrdeniu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musí  byť  priložené  os</w:t>
      </w:r>
      <w:r>
        <w:rPr>
          <w:rFonts w:ascii="Courier" w:hAnsi="Courier" w:cs="Courier"/>
          <w:sz w:val="16"/>
          <w:szCs w:val="16"/>
        </w:rPr>
        <w:t>vedčenie  vydané príslušným orgánom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Litvy, ktoré  osvedčuje, že táto osoba  v súlade s právnymi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predpismi Litvy vykonávala príslušnú špecializovanú činnosť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povolaní zubný lekár na  území Litvy najmenej počas troch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po  sebe  </w:t>
      </w:r>
      <w:r>
        <w:rPr>
          <w:rFonts w:ascii="Courier" w:hAnsi="Courier" w:cs="Courier"/>
          <w:sz w:val="16"/>
          <w:szCs w:val="16"/>
        </w:rPr>
        <w:t>nasledujúcich  rokov  v  priebehu  piatich 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predchádzajúcich dňu vydania tohto osvedčenia, alebo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10. diplom o špecializácii v  kategórii zubný lekár, z ktorého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vyplýva,  že získavanie  tohto dokladu  sa začalo 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býval</w:t>
      </w:r>
      <w:r>
        <w:rPr>
          <w:rFonts w:ascii="Courier" w:hAnsi="Courier" w:cs="Courier"/>
          <w:sz w:val="16"/>
          <w:szCs w:val="16"/>
        </w:rPr>
        <w:t>ej Juhoslávie pred 25. júnom  1991, ak príslušný orgán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Slovinska potvrdil, že táto odborná spôsobilosť má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Slovinska rovnakú platnosť  ako odborná spôsobilosť získaná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Slovinsku,  uvedená v  tabuľke. K  takému potvrdeniu musí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byť   priložené   osvedčenie   vydané   príslušným  orgánom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Slovinska,  ktoré   osvedčuje,  že  táto   osoba  v  súlade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 právnymi   predpismi   Slovinska   vykonávala   príslušnú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špecializovanú  činnosť  v  povolaní  zubný  lek</w:t>
      </w:r>
      <w:r>
        <w:rPr>
          <w:rFonts w:ascii="Courier" w:hAnsi="Courier" w:cs="Courier"/>
          <w:sz w:val="16"/>
          <w:szCs w:val="16"/>
        </w:rPr>
        <w:t>ár na území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Slovinska najmenej počas troch  po sebe nasledujúcich rokov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v priebehu piatich rokov predchádzajúcich dňu vydania tohto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Courier" w:hAnsi="Courier" w:cs="Courier"/>
          <w:sz w:val="16"/>
          <w:szCs w:val="16"/>
        </w:rPr>
        <w:t xml:space="preserve">       osvedčenia.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Príloha č. 3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k zákonu Národnej rady Slovenskej republiky č. </w:t>
      </w:r>
      <w:hyperlink r:id="rId42" w:history="1"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 xml:space="preserve">277/1994 </w:t>
        </w:r>
        <w:proofErr w:type="spellStart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Z.z</w:t>
        </w:r>
        <w:proofErr w:type="spellEnd"/>
        <w:r>
          <w:rPr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.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ZOZNAM PREBERANÝCH PRÁVNYCH AKTOV EURÓPSKYCH SPOLOČENSTIEV A EURÓPSKEJ ÚNIE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Smernica Rady </w:t>
      </w:r>
      <w:hyperlink r:id="rId4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77/452/EHS</w:t>
        </w:r>
      </w:hyperlink>
      <w:r>
        <w:rPr>
          <w:rFonts w:ascii="Arial" w:hAnsi="Arial" w:cs="Arial"/>
          <w:sz w:val="16"/>
          <w:szCs w:val="16"/>
        </w:rPr>
        <w:t xml:space="preserve"> z 27</w:t>
      </w:r>
      <w:r>
        <w:rPr>
          <w:rFonts w:ascii="Arial" w:hAnsi="Arial" w:cs="Arial"/>
          <w:sz w:val="16"/>
          <w:szCs w:val="16"/>
        </w:rPr>
        <w:t>. júna 1977 týkajúca sa vzájomného uznávania diplomov, certifikátov a iných dôkazov o formálnej odbornej spôsobilosti zdravotných sestier zodpovedných za všeobecnú starostlivosť vrátane opatrení na uľahčenie efektívneho vykonávania tohto práva a slobody po</w:t>
      </w:r>
      <w:r>
        <w:rPr>
          <w:rFonts w:ascii="Arial" w:hAnsi="Arial" w:cs="Arial"/>
          <w:sz w:val="16"/>
          <w:szCs w:val="16"/>
        </w:rPr>
        <w:t xml:space="preserve">skytovať služby.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Smernica Rady </w:t>
      </w:r>
      <w:hyperlink r:id="rId4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77/453/EHS</w:t>
        </w:r>
      </w:hyperlink>
      <w:r>
        <w:rPr>
          <w:rFonts w:ascii="Arial" w:hAnsi="Arial" w:cs="Arial"/>
          <w:sz w:val="16"/>
          <w:szCs w:val="16"/>
        </w:rPr>
        <w:t xml:space="preserve"> z 27. júna 1977 o koordinácii zákonov, iných predpisov alebo administratívnych opatrení týkajúcich sa činností zdravotných sestier z</w:t>
      </w:r>
      <w:r>
        <w:rPr>
          <w:rFonts w:ascii="Arial" w:hAnsi="Arial" w:cs="Arial"/>
          <w:sz w:val="16"/>
          <w:szCs w:val="16"/>
        </w:rPr>
        <w:t xml:space="preserve">odpovedných za všeobecnú starostlivosť.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Smernica Rady </w:t>
      </w:r>
      <w:hyperlink r:id="rId4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78/686/EHS</w:t>
        </w:r>
      </w:hyperlink>
      <w:r>
        <w:rPr>
          <w:rFonts w:ascii="Arial" w:hAnsi="Arial" w:cs="Arial"/>
          <w:sz w:val="16"/>
          <w:szCs w:val="16"/>
        </w:rPr>
        <w:t xml:space="preserve"> z 25. júla 1978 o vzájomnom uznávaní diplomov, certifikátov a iných dokladov o kvalifikáciách zubných lekárov</w:t>
      </w:r>
      <w:r>
        <w:rPr>
          <w:rFonts w:ascii="Arial" w:hAnsi="Arial" w:cs="Arial"/>
          <w:sz w:val="16"/>
          <w:szCs w:val="16"/>
        </w:rPr>
        <w:t xml:space="preserve"> vrátane opatrení na umožnenie efektívneho uplatňovania práva na etablovanie a slobodu poskytovať služby.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4. Smernica Rady </w:t>
      </w:r>
      <w:hyperlink r:id="rId4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78/687/EHS</w:t>
        </w:r>
      </w:hyperlink>
      <w:r>
        <w:rPr>
          <w:rFonts w:ascii="Arial" w:hAnsi="Arial" w:cs="Arial"/>
          <w:sz w:val="16"/>
          <w:szCs w:val="16"/>
        </w:rPr>
        <w:t xml:space="preserve"> z 25. júla 1978 týkajúca sa koordinácie zák</w:t>
      </w:r>
      <w:r>
        <w:rPr>
          <w:rFonts w:ascii="Arial" w:hAnsi="Arial" w:cs="Arial"/>
          <w:sz w:val="16"/>
          <w:szCs w:val="16"/>
        </w:rPr>
        <w:t xml:space="preserve">onov, iných predpisov alebo administratívnych opatrení týkajúcich sa činností zubných lekárov.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 Smernica Rady </w:t>
      </w:r>
      <w:hyperlink r:id="rId4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80/154/EHS</w:t>
        </w:r>
      </w:hyperlink>
      <w:r>
        <w:rPr>
          <w:rFonts w:ascii="Arial" w:hAnsi="Arial" w:cs="Arial"/>
          <w:sz w:val="16"/>
          <w:szCs w:val="16"/>
        </w:rPr>
        <w:t xml:space="preserve"> z 21. januára 1980 o vzájomnom uznávaní diplomov, cert</w:t>
      </w:r>
      <w:r>
        <w:rPr>
          <w:rFonts w:ascii="Arial" w:hAnsi="Arial" w:cs="Arial"/>
          <w:sz w:val="16"/>
          <w:szCs w:val="16"/>
        </w:rPr>
        <w:t xml:space="preserve">ifikátov a iných dokladov o formálnych kvalifikáciách v pôrodníctve vrátane opatrení na umožnenie efektívneho uplatňovania práva na etablovanie a slobodu poskytovania služieb.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6. Smernica Rady </w:t>
      </w:r>
      <w:hyperlink r:id="rId4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80/155/EHS</w:t>
        </w:r>
      </w:hyperlink>
      <w:r>
        <w:rPr>
          <w:rFonts w:ascii="Arial" w:hAnsi="Arial" w:cs="Arial"/>
          <w:sz w:val="16"/>
          <w:szCs w:val="16"/>
        </w:rPr>
        <w:t xml:space="preserve"> z 21. januára 1980 o koordinácii zákonov, iných predpisov alebo administratívnych opatrení vzťahujúcich sa na začatie a vykonávanie činnosti pôrodných asistentiek.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 xml:space="preserve"> Smernica Rady </w:t>
      </w:r>
      <w:hyperlink r:id="rId4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80/1273/EHS</w:t>
        </w:r>
      </w:hyperlink>
      <w:r>
        <w:rPr>
          <w:rFonts w:ascii="Arial" w:hAnsi="Arial" w:cs="Arial"/>
          <w:sz w:val="16"/>
          <w:szCs w:val="16"/>
        </w:rPr>
        <w:t xml:space="preserve"> z 22. decembra 1980, ktorou sa mení a dopĺňa v dôsledku pristúpenia Grécka smernica </w:t>
      </w:r>
      <w:hyperlink r:id="rId5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80/154/EHS</w:t>
        </w:r>
      </w:hyperlink>
      <w:r>
        <w:rPr>
          <w:rFonts w:ascii="Arial" w:hAnsi="Arial" w:cs="Arial"/>
          <w:sz w:val="16"/>
          <w:szCs w:val="16"/>
        </w:rPr>
        <w:t xml:space="preserve"> týkajúca sa vzájomného uznávania diplomov, certifikátov a iných dokladov o formálnych kvalifikáciách v pôrodníctve vrátane opatrení na uľahčenie účinného uplatňovania práva na etablovanie a slobodu poskytovať služby.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 Smernica Rady </w:t>
      </w:r>
      <w:hyperlink r:id="rId5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81/1057/EHS</w:t>
        </w:r>
      </w:hyperlink>
      <w:r>
        <w:rPr>
          <w:rFonts w:ascii="Arial" w:hAnsi="Arial" w:cs="Arial"/>
          <w:sz w:val="16"/>
          <w:szCs w:val="16"/>
        </w:rPr>
        <w:t xml:space="preserve"> zo 14. decembra 1981 dopĺňajúca smernice 75/362/EHS, 77/452/EHS a 78/1026/EHS týkajúce sa vzájomného uznávania diplomov, certifikátov a iných dokladov o formá</w:t>
      </w:r>
      <w:r>
        <w:rPr>
          <w:rFonts w:ascii="Arial" w:hAnsi="Arial" w:cs="Arial"/>
          <w:sz w:val="16"/>
          <w:szCs w:val="16"/>
        </w:rPr>
        <w:t xml:space="preserve">lnych kvalifikáciách lekárov, sestier zodpovedných za všeobecnú starostlivosť, zubných lekárov a veterinárnych lekárov vzhľadom na nadobudnuté práva.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 Smernica Rady </w:t>
      </w:r>
      <w:hyperlink r:id="rId5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85/432/EHS</w:t>
        </w:r>
      </w:hyperlink>
      <w:r>
        <w:rPr>
          <w:rFonts w:ascii="Arial" w:hAnsi="Arial" w:cs="Arial"/>
          <w:sz w:val="16"/>
          <w:szCs w:val="16"/>
        </w:rPr>
        <w:t xml:space="preserve"> zo 16. septembra 1985 týkajúca sa koordinácie zákonov, iných predpisov alebo administratívnych opatrení vo vzťahu k určitým činnostiam v oblasti farmácie.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10. Smernica Rady </w:t>
      </w:r>
      <w:hyperlink r:id="rId5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85/433</w:t>
        </w:r>
        <w:r>
          <w:rPr>
            <w:rFonts w:ascii="Arial" w:hAnsi="Arial" w:cs="Arial"/>
            <w:color w:val="0000FF"/>
            <w:sz w:val="16"/>
            <w:szCs w:val="16"/>
            <w:u w:val="single"/>
          </w:rPr>
          <w:t>/EHS</w:t>
        </w:r>
      </w:hyperlink>
      <w:r>
        <w:rPr>
          <w:rFonts w:ascii="Arial" w:hAnsi="Arial" w:cs="Arial"/>
          <w:sz w:val="16"/>
          <w:szCs w:val="16"/>
        </w:rPr>
        <w:t xml:space="preserve"> zo 16. septembra 1985 týkajúca sa vzájomného uznávania diplomov, certifikátov a iných dokladov o formálnych kvalifikáciách vo farmácii vrátane opatrení na uľahčenie účinného uplatňovania práva na etablovanie vo vzťahu k určitým činnostiam v oblasti</w:t>
      </w:r>
      <w:r>
        <w:rPr>
          <w:rFonts w:ascii="Arial" w:hAnsi="Arial" w:cs="Arial"/>
          <w:sz w:val="16"/>
          <w:szCs w:val="16"/>
        </w:rPr>
        <w:t xml:space="preserve"> farmácie.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11. Smernica Rady </w:t>
      </w:r>
      <w:hyperlink r:id="rId5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85/584/EHS</w:t>
        </w:r>
      </w:hyperlink>
      <w:r>
        <w:rPr>
          <w:rFonts w:ascii="Arial" w:hAnsi="Arial" w:cs="Arial"/>
          <w:sz w:val="16"/>
          <w:szCs w:val="16"/>
        </w:rPr>
        <w:t xml:space="preserve"> z 20. decembra 1985, ktorou sa mení a dopĺňa v dôsledku pristúpenia Španielska a Portugalska smernica </w:t>
      </w:r>
      <w:hyperlink r:id="rId5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85/433/EEC</w:t>
        </w:r>
      </w:hyperlink>
      <w:r>
        <w:rPr>
          <w:rFonts w:ascii="Arial" w:hAnsi="Arial" w:cs="Arial"/>
          <w:sz w:val="16"/>
          <w:szCs w:val="16"/>
        </w:rPr>
        <w:t xml:space="preserve"> týkajúca sa vzájomného uznávania diplomov, certifikátov a iných dokladov o formálnych kvalifikáciách vo farmácii vrátane opatrení na uľahčenie účinného uplatňovania práva na etablovanie vo vzťahu k určitý</w:t>
      </w:r>
      <w:r>
        <w:rPr>
          <w:rFonts w:ascii="Arial" w:hAnsi="Arial" w:cs="Arial"/>
          <w:sz w:val="16"/>
          <w:szCs w:val="16"/>
        </w:rPr>
        <w:t xml:space="preserve">m činnostiam v oblasti farmácie.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12. Smernica Rady </w:t>
      </w:r>
      <w:hyperlink r:id="rId5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89/594/EHS</w:t>
        </w:r>
      </w:hyperlink>
      <w:r>
        <w:rPr>
          <w:rFonts w:ascii="Arial" w:hAnsi="Arial" w:cs="Arial"/>
          <w:sz w:val="16"/>
          <w:szCs w:val="16"/>
        </w:rPr>
        <w:t xml:space="preserve"> z 30. októbra 1989, ktorou sa menia a dopĺňajú smernice 75/362/EHS, 77/452/EHS, 78/686/EHS, 78/1026/EHS a 80/154/EH</w:t>
      </w:r>
      <w:r>
        <w:rPr>
          <w:rFonts w:ascii="Arial" w:hAnsi="Arial" w:cs="Arial"/>
          <w:sz w:val="16"/>
          <w:szCs w:val="16"/>
        </w:rPr>
        <w:t>S týkajúce sa vzájomného uznávania diplomov, certifikátov a iných dokladov o formálnych kvalifikáciách lekárov, sestier zodpovedných za všeobecnú starostlivosť, zubných lekárov, veterinárnych lekárov, pôrodných asistentiek spolu so smernicami 75/363/ES, 78</w:t>
      </w:r>
      <w:r>
        <w:rPr>
          <w:rFonts w:ascii="Arial" w:hAnsi="Arial" w:cs="Arial"/>
          <w:sz w:val="16"/>
          <w:szCs w:val="16"/>
        </w:rPr>
        <w:t xml:space="preserve">/1027/EHS a 80/155/EHS týkajúcimi sa koordinácie zákonov, iných predpisov alebo administratívnych opatrení vo vzťahu k činnostiam lekárov, veterinárnych lekárov a pôrodných asistentiek.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13. Smernica Rady </w:t>
      </w:r>
      <w:hyperlink r:id="rId5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89/595/EHS</w:t>
        </w:r>
      </w:hyperlink>
      <w:r>
        <w:rPr>
          <w:rFonts w:ascii="Arial" w:hAnsi="Arial" w:cs="Arial"/>
          <w:sz w:val="16"/>
          <w:szCs w:val="16"/>
        </w:rPr>
        <w:t xml:space="preserve"> z 10. októbra 1989, ktorou sa mení a dopĺňa smernica </w:t>
      </w:r>
      <w:hyperlink r:id="rId5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77/452/EHS</w:t>
        </w:r>
      </w:hyperlink>
      <w:r>
        <w:rPr>
          <w:rFonts w:ascii="Arial" w:hAnsi="Arial" w:cs="Arial"/>
          <w:sz w:val="16"/>
          <w:szCs w:val="16"/>
        </w:rPr>
        <w:t xml:space="preserve"> týkajúca sa vzájomného uznávania diplomov, certifikátov a iných dokladov o for</w:t>
      </w:r>
      <w:r>
        <w:rPr>
          <w:rFonts w:ascii="Arial" w:hAnsi="Arial" w:cs="Arial"/>
          <w:sz w:val="16"/>
          <w:szCs w:val="16"/>
        </w:rPr>
        <w:t xml:space="preserve">málnych kvalifikáciách zdravotných sestier zodpovedných za všeobecnú starostlivosť vrátane opatrení na uľahčenie účinného uplatňovania práva na etablovanie a slobodu poskytovať služby a ktorou sa mení a dopĺňa smernica </w:t>
      </w:r>
      <w:hyperlink r:id="rId5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77/453/EHS</w:t>
        </w:r>
      </w:hyperlink>
      <w:r>
        <w:rPr>
          <w:rFonts w:ascii="Arial" w:hAnsi="Arial" w:cs="Arial"/>
          <w:sz w:val="16"/>
          <w:szCs w:val="16"/>
        </w:rPr>
        <w:t xml:space="preserve"> týkajúca sa koordinácie zákonov, iných predpisov a administratívnych opatrení vo vzťahu k určitým činnostiam zdravotných sestier zodpovedných za všeobecnú starostlivosť.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14. Smernica Rady </w:t>
      </w:r>
      <w:hyperlink r:id="rId6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90/658/EHS</w:t>
        </w:r>
      </w:hyperlink>
      <w:r>
        <w:rPr>
          <w:rFonts w:ascii="Arial" w:hAnsi="Arial" w:cs="Arial"/>
          <w:sz w:val="16"/>
          <w:szCs w:val="16"/>
        </w:rPr>
        <w:t xml:space="preserve"> zo 4. decembra 1990, ktorá mení a dopĺňa niektoré smernice o uznávaní odborných kvalifikácií v dôsledku zjednotenia Nemecka.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15. Smernica Rady </w:t>
      </w:r>
      <w:hyperlink r:id="rId6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93/16/EHS</w:t>
        </w:r>
      </w:hyperlink>
      <w:r>
        <w:rPr>
          <w:rFonts w:ascii="Arial" w:hAnsi="Arial" w:cs="Arial"/>
          <w:sz w:val="16"/>
          <w:szCs w:val="16"/>
        </w:rPr>
        <w:t xml:space="preserve"> z 5. apríla 1993 umožňujúca slobodný pohyb lekárov a vzájomné uznávanie ich diplomov, certifikátov a iných dokladov o formálnych kvalifikáciách.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Smernica Európskeho parlamentu a Rady </w:t>
      </w:r>
      <w:hyperlink r:id="rId6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97/50/ES</w:t>
        </w:r>
      </w:hyperlink>
      <w:r>
        <w:rPr>
          <w:rFonts w:ascii="Arial" w:hAnsi="Arial" w:cs="Arial"/>
          <w:sz w:val="16"/>
          <w:szCs w:val="16"/>
        </w:rPr>
        <w:t xml:space="preserve"> zo 6. októbra 1997, ktorou sa mení a dopĺňa smernica </w:t>
      </w:r>
      <w:hyperlink r:id="rId6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93/16/EHS</w:t>
        </w:r>
      </w:hyperlink>
      <w:r>
        <w:rPr>
          <w:rFonts w:ascii="Arial" w:hAnsi="Arial" w:cs="Arial"/>
          <w:sz w:val="16"/>
          <w:szCs w:val="16"/>
        </w:rPr>
        <w:t xml:space="preserve"> uľahčujúca slobodný pohyb lekárov a vzájomné uznáv</w:t>
      </w:r>
      <w:r>
        <w:rPr>
          <w:rFonts w:ascii="Arial" w:hAnsi="Arial" w:cs="Arial"/>
          <w:sz w:val="16"/>
          <w:szCs w:val="16"/>
        </w:rPr>
        <w:t xml:space="preserve">anie ich diplomov, certifikátov a iných dokladov o formálnych kvalifikáciách.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17. Smernica komisie </w:t>
      </w:r>
      <w:hyperlink r:id="rId6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98/21/ES</w:t>
        </w:r>
      </w:hyperlink>
      <w:r>
        <w:rPr>
          <w:rFonts w:ascii="Arial" w:hAnsi="Arial" w:cs="Arial"/>
          <w:sz w:val="16"/>
          <w:szCs w:val="16"/>
        </w:rPr>
        <w:t xml:space="preserve"> z 8. apríla 1998, ktorou sa mení a dopĺňa smernica Rady </w:t>
      </w:r>
      <w:hyperlink r:id="rId6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93/16/EHS</w:t>
        </w:r>
      </w:hyperlink>
      <w:r>
        <w:rPr>
          <w:rFonts w:ascii="Arial" w:hAnsi="Arial" w:cs="Arial"/>
          <w:sz w:val="16"/>
          <w:szCs w:val="16"/>
        </w:rPr>
        <w:t xml:space="preserve"> umožňujúca slobodný pohyb lekárov a vzájomné uznávanie ich diplomov, certifikátov a iných dokladov o formálnych kvalifikáciách.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18. Smernica komisie </w:t>
      </w:r>
      <w:hyperlink r:id="rId6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98/63/ES</w:t>
        </w:r>
      </w:hyperlink>
      <w:r>
        <w:rPr>
          <w:rFonts w:ascii="Arial" w:hAnsi="Arial" w:cs="Arial"/>
          <w:sz w:val="16"/>
          <w:szCs w:val="16"/>
        </w:rPr>
        <w:t xml:space="preserve"> z 3. septembra 1998, ktorou sa mení a dopĺňa smernica Rady </w:t>
      </w:r>
      <w:hyperlink r:id="rId6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93/16/EHS</w:t>
        </w:r>
      </w:hyperlink>
      <w:r>
        <w:rPr>
          <w:rFonts w:ascii="Arial" w:hAnsi="Arial" w:cs="Arial"/>
          <w:sz w:val="16"/>
          <w:szCs w:val="16"/>
        </w:rPr>
        <w:t xml:space="preserve"> uľahčujúca slobodný pohyb lekárov a vzájomné uznávanie ic</w:t>
      </w:r>
      <w:r>
        <w:rPr>
          <w:rFonts w:ascii="Arial" w:hAnsi="Arial" w:cs="Arial"/>
          <w:sz w:val="16"/>
          <w:szCs w:val="16"/>
        </w:rPr>
        <w:t xml:space="preserve">h diplomov, certifikátov a iných dokladov o formálnych kvalifikáciách.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19. Smernica komisie </w:t>
      </w:r>
      <w:hyperlink r:id="rId6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99/46/ES</w:t>
        </w:r>
      </w:hyperlink>
      <w:r>
        <w:rPr>
          <w:rFonts w:ascii="Arial" w:hAnsi="Arial" w:cs="Arial"/>
          <w:sz w:val="16"/>
          <w:szCs w:val="16"/>
        </w:rPr>
        <w:t xml:space="preserve"> z 21. mája 1999, ktorá mení a dopĺňa smernicu </w:t>
      </w:r>
      <w:hyperlink r:id="rId6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93/16/EHS</w:t>
        </w:r>
      </w:hyperlink>
      <w:r>
        <w:rPr>
          <w:rFonts w:ascii="Arial" w:hAnsi="Arial" w:cs="Arial"/>
          <w:sz w:val="16"/>
          <w:szCs w:val="16"/>
        </w:rPr>
        <w:t xml:space="preserve"> uľahčujúcu slobodný pohyb lekárov a vzájomné uznávanie ich diplomov, certifikátov a ďalších dokumentov o formálnych kvalifikáciách.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20. Smernica </w:t>
      </w:r>
      <w:hyperlink r:id="rId7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2001/19/ES</w:t>
        </w:r>
      </w:hyperlink>
      <w:r>
        <w:rPr>
          <w:rFonts w:ascii="Arial" w:hAnsi="Arial" w:cs="Arial"/>
          <w:sz w:val="16"/>
          <w:szCs w:val="16"/>
        </w:rPr>
        <w:t xml:space="preserve"> Európskeho parlamentu a Rady 2001/19/ES zo 14. mája 2001, ktorou sa menia a dopĺňajú smernice Rady </w:t>
      </w:r>
      <w:hyperlink r:id="rId7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89/48/EHS</w:t>
        </w:r>
      </w:hyperlink>
      <w:r>
        <w:rPr>
          <w:rFonts w:ascii="Arial" w:hAnsi="Arial" w:cs="Arial"/>
          <w:sz w:val="16"/>
          <w:szCs w:val="16"/>
        </w:rPr>
        <w:t xml:space="preserve"> a </w:t>
      </w:r>
      <w:hyperlink r:id="rId7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92/51/EHS</w:t>
        </w:r>
      </w:hyperlink>
      <w:r>
        <w:rPr>
          <w:rFonts w:ascii="Arial" w:hAnsi="Arial" w:cs="Arial"/>
          <w:sz w:val="16"/>
          <w:szCs w:val="16"/>
        </w:rPr>
        <w:t xml:space="preserve"> o všeobecnom systéme uznávania odborných kvalifikácií a smernice Rady </w:t>
      </w:r>
      <w:hyperlink r:id="rId7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77/452/EHS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77/453/EHS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78/686/EHS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78/687/EHS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78/1026/EHS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78/1027/EHS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7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80/154/EHS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80/155/EHS</w:t>
        </w:r>
      </w:hyperlink>
      <w:r>
        <w:rPr>
          <w:rFonts w:ascii="Arial" w:hAnsi="Arial" w:cs="Arial"/>
          <w:sz w:val="16"/>
          <w:szCs w:val="16"/>
        </w:rPr>
        <w:t xml:space="preserve">, </w:t>
      </w:r>
      <w:hyperlink r:id="rId8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85/384/EHS</w:t>
        </w:r>
      </w:hyperlink>
      <w:r>
        <w:rPr>
          <w:rFonts w:ascii="Arial" w:hAnsi="Arial" w:cs="Arial"/>
          <w:sz w:val="16"/>
          <w:szCs w:val="16"/>
        </w:rPr>
        <w:t>, 84/432/EHS, 85/433/EHS a 93/16/EHS týkajúce sa povolaní zdravotná sestra zodpo</w:t>
      </w:r>
      <w:r>
        <w:rPr>
          <w:rFonts w:ascii="Arial" w:hAnsi="Arial" w:cs="Arial"/>
          <w:sz w:val="16"/>
          <w:szCs w:val="16"/>
        </w:rPr>
        <w:t xml:space="preserve">vedná za všeobecnú starostlivosť, zubný lekár, veterinárny lekár, pôrodná asistentka, architekt, farmaceut a lekár.".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Čl.III</w:t>
      </w:r>
      <w:proofErr w:type="spellEnd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8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216/2002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povolaní lekárnika</w:t>
      </w:r>
      <w:r>
        <w:rPr>
          <w:rFonts w:ascii="Arial" w:hAnsi="Arial" w:cs="Arial"/>
          <w:sz w:val="16"/>
          <w:szCs w:val="16"/>
        </w:rPr>
        <w:t xml:space="preserve">, o Slovenskej lekárnickej komore a o doplnení zákona č. </w:t>
      </w:r>
      <w:hyperlink r:id="rId8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140/1998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liekoch a zdravotníckych pomôckach, o zmene zákona č. </w:t>
      </w:r>
      <w:hyperlink r:id="rId8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455/1991 Zb.</w:t>
        </w:r>
      </w:hyperlink>
      <w:r>
        <w:rPr>
          <w:rFonts w:ascii="Arial" w:hAnsi="Arial" w:cs="Arial"/>
          <w:sz w:val="16"/>
          <w:szCs w:val="16"/>
        </w:rPr>
        <w:t xml:space="preserve"> o živnostenskom podnikaní (živnostenský zákon) v znení neskorších predpisov a o zmene a doplnení zákona Národnej rady Slovenskej republiky č. </w:t>
      </w:r>
      <w:hyperlink r:id="rId8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220/1996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reklame v znení neskorších predpisov v znení zákona č. </w:t>
      </w:r>
      <w:hyperlink r:id="rId8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445/2003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a zákona č. </w:t>
      </w:r>
      <w:hyperlink r:id="rId8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9/2004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sa mení takto: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V § 14 ods. 6 sa slová "členského štátu Európskeho združenia voľného obchodu" nahrádzajú slovami "Nórska, Lichtenštajnska, Islandu a Švajčiarska".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Čl.IV</w:t>
      </w:r>
      <w:proofErr w:type="spellEnd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8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219/2002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povolaní lekára, o Slovenskej lekárskej komore, o povolaní zubného lekára, o Slovenskej komore zubných lekárov a o zmene a doplnení niektorých zákonov v znení zákona č. </w:t>
      </w:r>
      <w:hyperlink r:id="rId8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445/2003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sa mení takto: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§ 14 ods. 7 sa slová "členského štátu Európskeho združenia voľného obchodu" nahrádzajú slovami "občana Nórska, Lichtenštajnska, Islandu a Švajčiarska".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Čl.V</w:t>
      </w:r>
      <w:proofErr w:type="spellEnd"/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311/2002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o povolaní sestry, o povolaní pôrodnej asistentky, o Slovenskej komore sestier a pôrodných asistentiek a o zmene a doplnení zákona Slovenskej národnej rady č. </w:t>
      </w:r>
      <w:hyperlink r:id="rId9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>14/1992 Zb.</w:t>
        </w:r>
      </w:hyperlink>
      <w:r>
        <w:rPr>
          <w:rFonts w:ascii="Arial" w:hAnsi="Arial" w:cs="Arial"/>
          <w:sz w:val="16"/>
          <w:szCs w:val="16"/>
        </w:rPr>
        <w:t xml:space="preserve"> o Slovenskej komore stredných zdravotníckych pracovníkov a o Slovenskej komore zubných technikov v znení zákona č. </w:t>
      </w:r>
      <w:hyperlink r:id="rId92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445/2003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sa mení takto: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V § 7 ods. 6 sa slová "členského štátu Európskeho združenia voľného obchodu" nahrádzajú slovami "občana Nórska, Lichtenštajnska, Islandu a Švajčiarska".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Čl.VI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Účinnosť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Tento zákon nadobúda </w:t>
      </w:r>
      <w:r>
        <w:rPr>
          <w:rFonts w:ascii="Arial" w:hAnsi="Arial" w:cs="Arial"/>
          <w:sz w:val="16"/>
          <w:szCs w:val="16"/>
        </w:rPr>
        <w:t xml:space="preserve">účinnosť 1. júla 2004.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3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465/2005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novembrom 2005.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4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378/2008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decembrom 2008.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5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461/2008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januárom 2009.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6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87/2009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aprílom 2009 okrem čl. I 10. bodu § 7 ods. 1 písm. h), ktorý nadobudol účinnosť 1. septembrom 2009.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7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547/2010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januárom 2011.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8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142/2013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júlom 2013.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99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241/2015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marcom 2016.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100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89/2016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20. májom 2016.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Zákon č. </w:t>
      </w:r>
      <w:hyperlink r:id="rId101" w:history="1">
        <w:r>
          <w:rPr>
            <w:rFonts w:ascii="Arial" w:hAnsi="Arial" w:cs="Arial"/>
            <w:color w:val="0000FF"/>
            <w:sz w:val="16"/>
            <w:szCs w:val="16"/>
            <w:u w:val="single"/>
          </w:rPr>
          <w:t xml:space="preserve">249/2022 </w:t>
        </w:r>
        <w:proofErr w:type="spellStart"/>
        <w:r>
          <w:rPr>
            <w:rFonts w:ascii="Arial" w:hAnsi="Arial" w:cs="Arial"/>
            <w:color w:val="0000FF"/>
            <w:sz w:val="16"/>
            <w:szCs w:val="16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6"/>
            <w:szCs w:val="16"/>
            <w:u w:val="single"/>
          </w:rPr>
          <w:t>.</w:t>
        </w:r>
      </w:hyperlink>
      <w:r>
        <w:rPr>
          <w:rFonts w:ascii="Arial" w:hAnsi="Arial" w:cs="Arial"/>
          <w:sz w:val="16"/>
          <w:szCs w:val="16"/>
        </w:rPr>
        <w:t xml:space="preserve"> nadobudol účinnosť 1. septembrom 2022.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Rudolf Schuster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Pavol Hrušovský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Mikuláš Dzurinda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v.r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PRÍL.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Zoznam preberaných právne záväzných aktov Eu</w:t>
      </w:r>
      <w:r>
        <w:rPr>
          <w:rFonts w:ascii="Arial" w:hAnsi="Arial" w:cs="Arial"/>
          <w:b/>
          <w:bCs/>
          <w:sz w:val="18"/>
          <w:szCs w:val="18"/>
        </w:rPr>
        <w:t xml:space="preserve">rópskej únie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Smernica Európskeho parlamentu a Rady 2014/40/EÚ z 3. apríla 2014 o aproximácii zákonov, iných právnych predpisov a správnych opatrení členských štátov týkajúcich sa výroby, prezentácie a predaja tabakových a súvisiacich výrobkov a o zrušení</w:t>
      </w:r>
      <w:r>
        <w:rPr>
          <w:rFonts w:ascii="Arial" w:hAnsi="Arial" w:cs="Arial"/>
          <w:sz w:val="16"/>
          <w:szCs w:val="16"/>
        </w:rPr>
        <w:t xml:space="preserve"> smernice 2001/37/ES (</w:t>
      </w:r>
      <w:proofErr w:type="spellStart"/>
      <w:r>
        <w:rPr>
          <w:rFonts w:ascii="Arial" w:hAnsi="Arial" w:cs="Arial"/>
          <w:sz w:val="16"/>
          <w:szCs w:val="16"/>
        </w:rPr>
        <w:t>Ú.v</w:t>
      </w:r>
      <w:proofErr w:type="spellEnd"/>
      <w:r>
        <w:rPr>
          <w:rFonts w:ascii="Arial" w:hAnsi="Arial" w:cs="Arial"/>
          <w:sz w:val="16"/>
          <w:szCs w:val="16"/>
        </w:rPr>
        <w:t xml:space="preserve">. EÚ L 127, 29.4.2014).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1) </w:t>
      </w:r>
      <w:hyperlink r:id="rId10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3 písm. d) zákona č. 89/2016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výrobe, označovaní a predaji tabakových výrobk</w:t>
      </w:r>
      <w:r>
        <w:rPr>
          <w:rFonts w:ascii="Arial" w:hAnsi="Arial" w:cs="Arial"/>
          <w:sz w:val="14"/>
          <w:szCs w:val="14"/>
        </w:rPr>
        <w:t xml:space="preserve">ov a súvisiacich výrobkov a o zmene a doplnení niektorých zákonov.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1a) Napríklad </w:t>
      </w:r>
      <w:hyperlink r:id="rId10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18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0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19 Obchodného zákonníka</w:t>
        </w:r>
      </w:hyperlink>
      <w:r>
        <w:rPr>
          <w:rFonts w:ascii="Arial" w:hAnsi="Arial" w:cs="Arial"/>
          <w:sz w:val="14"/>
          <w:szCs w:val="14"/>
        </w:rPr>
        <w:t xml:space="preserve">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1aa) </w:t>
      </w:r>
      <w:hyperlink r:id="rId10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písm. b) zákona č. 514/2003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zodpovednosti za škodu spôsobenú pri výkone verejnej moci a o zmene niektorých zákonov.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1ab) </w:t>
      </w:r>
      <w:hyperlink r:id="rId10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3 písm. e) zákona č. 89/2016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1ac) </w:t>
      </w:r>
      <w:hyperlink r:id="rId10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 ods. 3 písm. p) zákona č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. 89/2016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1ad) </w:t>
      </w:r>
      <w:hyperlink r:id="rId10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1 zákona č. 102/2014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ochrane spotrebiteľa pri predaji tovaru alebo poskytovaní služieb na základe zmluvy uzavretej na diaľku </w:t>
      </w:r>
      <w:r>
        <w:rPr>
          <w:rFonts w:ascii="Arial" w:hAnsi="Arial" w:cs="Arial"/>
          <w:sz w:val="14"/>
          <w:szCs w:val="14"/>
        </w:rPr>
        <w:lastRenderedPageBreak/>
        <w:t>aleb</w:t>
      </w:r>
      <w:r>
        <w:rPr>
          <w:rFonts w:ascii="Arial" w:hAnsi="Arial" w:cs="Arial"/>
          <w:sz w:val="14"/>
          <w:szCs w:val="14"/>
        </w:rPr>
        <w:t xml:space="preserve">o zmluvy uzavretej mimo prevádzkových priestorov predávajúceho a o zmene a doplnení niektorých zákonov v znení zákona č. </w:t>
      </w:r>
      <w:hyperlink r:id="rId10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173/2015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2) Zákon č. </w:t>
      </w:r>
      <w:hyperlink r:id="rId11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264/1999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technických požiadavkách na výrobky a o posudzovaní zhody a o zmene a doplnení niektorých zákonov v znení neskorších predpisov.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2a) </w:t>
      </w:r>
      <w:hyperlink r:id="rId11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písm. j) zákona č. 143/1998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civilnom letectve (letecký zákon) a o zmene a doplnení niektorých zákonov v znení neskorších predpisov.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2aa) </w:t>
      </w:r>
      <w:hyperlink r:id="rId11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20 ods. 1</w:t>
        </w:r>
      </w:hyperlink>
      <w:r>
        <w:rPr>
          <w:rFonts w:ascii="Arial" w:hAnsi="Arial" w:cs="Arial"/>
          <w:sz w:val="14"/>
          <w:szCs w:val="14"/>
        </w:rPr>
        <w:t xml:space="preserve"> a </w:t>
      </w:r>
      <w:hyperlink r:id="rId11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2 zákona č. 513/2009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dráhach a o zmene a doplnení niektorých zákonov.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  <w:hyperlink r:id="rId114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 ods. 1 zákona č. 514/2009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doprave na dráhach.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2b) </w:t>
      </w:r>
      <w:hyperlink r:id="rId115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23 zákona č. 355/2007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ochrane, podpore a rozvoji verejné</w:t>
      </w:r>
      <w:r>
        <w:rPr>
          <w:rFonts w:ascii="Arial" w:hAnsi="Arial" w:cs="Arial"/>
          <w:sz w:val="14"/>
          <w:szCs w:val="14"/>
        </w:rPr>
        <w:t xml:space="preserve">ho zdravia a o zmene a doplnení niektorých zákonov.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2ab) </w:t>
      </w:r>
      <w:hyperlink r:id="rId116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8 zákona č. 56/2012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cestnej doprave.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3) </w:t>
      </w:r>
      <w:hyperlink r:id="rId117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6 ods. 5 zákona č. 124/2006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bezpečnosti a ochrane zdravia pri práci a o zmene a doplnení niektorých zákonov v znení neskorších predpisov.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3a) </w:t>
      </w:r>
      <w:hyperlink r:id="rId118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Príloha č. 2 k nariadeniu vlády Slovenskej republiky č. 387/2006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požiadavkách na zaistenie bezpečnostného a zdravotného označenia pri práci.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4) </w:t>
      </w:r>
      <w:hyperlink r:id="rId119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§ 3 ods. 1</w:t>
        </w:r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 zákona č. 355/2007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5) Zákon č. </w:t>
      </w:r>
      <w:hyperlink r:id="rId120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71/1967 Zb.</w:t>
        </w:r>
      </w:hyperlink>
      <w:r>
        <w:rPr>
          <w:rFonts w:ascii="Arial" w:hAnsi="Arial" w:cs="Arial"/>
          <w:sz w:val="14"/>
          <w:szCs w:val="14"/>
        </w:rPr>
        <w:t xml:space="preserve"> o správnom konaní (správny poriadok) v znení neskorších predpisov.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5a) </w:t>
      </w:r>
      <w:hyperlink r:id="rId121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6 zákona č. 475/2005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výkone trestu odňatia slobody a o zmene a doplnení niektorých zákonov.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6) Zákon č. </w:t>
      </w:r>
      <w:hyperlink r:id="rId122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>372/1990 Zb.</w:t>
        </w:r>
      </w:hyperlink>
      <w:r>
        <w:rPr>
          <w:rFonts w:ascii="Arial" w:hAnsi="Arial" w:cs="Arial"/>
          <w:sz w:val="14"/>
          <w:szCs w:val="14"/>
        </w:rPr>
        <w:t xml:space="preserve"> o priestupkoch v znení neskorších predpisov. </w:t>
      </w:r>
    </w:p>
    <w:p w:rsidR="00000000" w:rsidRDefault="00C556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</w:t>
      </w:r>
    </w:p>
    <w:p w:rsidR="00C5561D" w:rsidRDefault="00C5561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14"/>
          <w:szCs w:val="14"/>
        </w:rPr>
        <w:t xml:space="preserve">7) </w:t>
      </w:r>
      <w:hyperlink r:id="rId123" w:history="1">
        <w:r>
          <w:rPr>
            <w:rFonts w:ascii="Arial" w:hAnsi="Arial" w:cs="Arial"/>
            <w:color w:val="0000FF"/>
            <w:sz w:val="14"/>
            <w:szCs w:val="14"/>
            <w:u w:val="single"/>
          </w:rPr>
          <w:t xml:space="preserve">§ 5 ods. 2 zákona č. 106/2004 </w:t>
        </w:r>
        <w:proofErr w:type="spellStart"/>
        <w:r>
          <w:rPr>
            <w:rFonts w:ascii="Arial" w:hAnsi="Arial" w:cs="Arial"/>
            <w:color w:val="0000FF"/>
            <w:sz w:val="14"/>
            <w:szCs w:val="14"/>
            <w:u w:val="single"/>
          </w:rPr>
          <w:t>Z.z</w:t>
        </w:r>
        <w:proofErr w:type="spellEnd"/>
        <w:r>
          <w:rPr>
            <w:rFonts w:ascii="Arial" w:hAnsi="Arial" w:cs="Arial"/>
            <w:color w:val="0000FF"/>
            <w:sz w:val="14"/>
            <w:szCs w:val="14"/>
            <w:u w:val="single"/>
          </w:rPr>
          <w:t>.</w:t>
        </w:r>
      </w:hyperlink>
      <w:r>
        <w:rPr>
          <w:rFonts w:ascii="Arial" w:hAnsi="Arial" w:cs="Arial"/>
          <w:sz w:val="14"/>
          <w:szCs w:val="14"/>
        </w:rPr>
        <w:t xml:space="preserve"> o spotrebnej dani z tabakových výrobkov v znení neskorších predpisov.</w:t>
      </w:r>
    </w:p>
    <w:sectPr w:rsidR="00C5561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2C3"/>
    <w:rsid w:val="003C62C3"/>
    <w:rsid w:val="00C5561D"/>
    <w:rsid w:val="00F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7708B"/>
  <w14:defaultImageDpi w14:val="0"/>
  <w15:docId w15:val="{330DD03A-76C2-4CBD-BBC1-EBC2CC2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416/2001%20Z.z.'&amp;ucin-k-dni='30.12.9999'" TargetMode="External"/><Relationship Id="rId117" Type="http://schemas.openxmlformats.org/officeDocument/2006/relationships/hyperlink" Target="aspi://module='ASPI'&amp;link='124/2006%20Z.z.%25236'&amp;ucin-k-dni='30.12.9999'" TargetMode="External"/><Relationship Id="rId21" Type="http://schemas.openxmlformats.org/officeDocument/2006/relationships/hyperlink" Target="aspi://module='ASPI'&amp;link='110/1996%20Z.z.'&amp;ucin-k-dni='30.12.9999'" TargetMode="External"/><Relationship Id="rId42" Type="http://schemas.openxmlformats.org/officeDocument/2006/relationships/hyperlink" Target="aspi://module='ASPI'&amp;link='277/1994%20Z.z.'&amp;ucin-k-dni='30.12.9999'" TargetMode="External"/><Relationship Id="rId47" Type="http://schemas.openxmlformats.org/officeDocument/2006/relationships/hyperlink" Target="aspi://module='EU'&amp;link='31980L0154'&amp;ucin-k-dni='30.12.9999'" TargetMode="External"/><Relationship Id="rId63" Type="http://schemas.openxmlformats.org/officeDocument/2006/relationships/hyperlink" Target="aspi://module='EU'&amp;link='31993L0016'&amp;ucin-k-dni='30.12.9999'" TargetMode="External"/><Relationship Id="rId68" Type="http://schemas.openxmlformats.org/officeDocument/2006/relationships/hyperlink" Target="aspi://module='EU'&amp;link='31999L0046'&amp;ucin-k-dni='30.12.9999'" TargetMode="External"/><Relationship Id="rId84" Type="http://schemas.openxmlformats.org/officeDocument/2006/relationships/hyperlink" Target="aspi://module='ASPI'&amp;link='455/1991%20Zb.'&amp;ucin-k-dni='30.12.9999'" TargetMode="External"/><Relationship Id="rId89" Type="http://schemas.openxmlformats.org/officeDocument/2006/relationships/hyperlink" Target="aspi://module='ASPI'&amp;link='445/2003%20Z.z.'&amp;ucin-k-dni='30.12.9999'" TargetMode="External"/><Relationship Id="rId112" Type="http://schemas.openxmlformats.org/officeDocument/2006/relationships/hyperlink" Target="aspi://module='ASPI'&amp;link='513/2009%20Z.z.%252320'&amp;ucin-k-dni='30.12.9999'" TargetMode="External"/><Relationship Id="rId16" Type="http://schemas.openxmlformats.org/officeDocument/2006/relationships/hyperlink" Target="aspi://module='ASPI'&amp;link='553/2001%20Z.z.'&amp;ucin-k-dni='30.12.9999'" TargetMode="External"/><Relationship Id="rId107" Type="http://schemas.openxmlformats.org/officeDocument/2006/relationships/hyperlink" Target="aspi://module='ASPI'&amp;link='89/2016%20Z.z.%25232'&amp;ucin-k-dni='30.12.9999'" TargetMode="External"/><Relationship Id="rId11" Type="http://schemas.openxmlformats.org/officeDocument/2006/relationships/hyperlink" Target="aspi://module='ASPI'&amp;link='241/2015%20Z.z.'&amp;ucin-k-dni='30.12.9999'" TargetMode="External"/><Relationship Id="rId32" Type="http://schemas.openxmlformats.org/officeDocument/2006/relationships/hyperlink" Target="aspi://module='ASPI'&amp;link='457/2002%20Z.z.'&amp;ucin-k-dni='30.12.9999'" TargetMode="External"/><Relationship Id="rId37" Type="http://schemas.openxmlformats.org/officeDocument/2006/relationships/hyperlink" Target="aspi://module='ASPI'&amp;link='215/2004%20Z.z.'&amp;ucin-k-dni='30.12.9999'" TargetMode="External"/><Relationship Id="rId53" Type="http://schemas.openxmlformats.org/officeDocument/2006/relationships/hyperlink" Target="aspi://module='EU'&amp;link='31985L0433'&amp;ucin-k-dni='30.12.9999'" TargetMode="External"/><Relationship Id="rId58" Type="http://schemas.openxmlformats.org/officeDocument/2006/relationships/hyperlink" Target="aspi://module='EU'&amp;link='31977L0452'&amp;ucin-k-dni='30.12.9999'" TargetMode="External"/><Relationship Id="rId74" Type="http://schemas.openxmlformats.org/officeDocument/2006/relationships/hyperlink" Target="aspi://module='EU'&amp;link='31977L0453'&amp;ucin-k-dni='30.12.9999'" TargetMode="External"/><Relationship Id="rId79" Type="http://schemas.openxmlformats.org/officeDocument/2006/relationships/hyperlink" Target="aspi://module='EU'&amp;link='31980L0154'&amp;ucin-k-dni='30.12.9999'" TargetMode="External"/><Relationship Id="rId102" Type="http://schemas.openxmlformats.org/officeDocument/2006/relationships/hyperlink" Target="aspi://module='ASPI'&amp;link='89/2016%20Z.z.%25232'&amp;ucin-k-dni='30.12.9999'" TargetMode="External"/><Relationship Id="rId123" Type="http://schemas.openxmlformats.org/officeDocument/2006/relationships/hyperlink" Target="aspi://module='ASPI'&amp;link='106/2004%20Z.z.%25235'&amp;ucin-k-dni='30.12.9999'" TargetMode="External"/><Relationship Id="rId5" Type="http://schemas.openxmlformats.org/officeDocument/2006/relationships/hyperlink" Target="aspi://module='ASPI'&amp;link='378/2008%20Z.z.'&amp;ucin-k-dni='30.12.9999'" TargetMode="External"/><Relationship Id="rId61" Type="http://schemas.openxmlformats.org/officeDocument/2006/relationships/hyperlink" Target="aspi://module='EU'&amp;link='31993L0016'&amp;ucin-k-dni='30.12.9999'" TargetMode="External"/><Relationship Id="rId82" Type="http://schemas.openxmlformats.org/officeDocument/2006/relationships/hyperlink" Target="aspi://module='ASPI'&amp;link='216/2002%20Z.z.'&amp;ucin-k-dni='30.12.9999'" TargetMode="External"/><Relationship Id="rId90" Type="http://schemas.openxmlformats.org/officeDocument/2006/relationships/hyperlink" Target="aspi://module='ASPI'&amp;link='311/2002%20Z.z.'&amp;ucin-k-dni='30.12.9999'" TargetMode="External"/><Relationship Id="rId95" Type="http://schemas.openxmlformats.org/officeDocument/2006/relationships/hyperlink" Target="aspi://module='ASPI'&amp;link='461/2008%20Z.z.'&amp;ucin-k-dni='30.12.9999'" TargetMode="External"/><Relationship Id="rId19" Type="http://schemas.openxmlformats.org/officeDocument/2006/relationships/hyperlink" Target="aspi://module='ASPI'&amp;link='277/1994%20Z.z.'&amp;ucin-k-dni='30.12.9999'" TargetMode="External"/><Relationship Id="rId14" Type="http://schemas.openxmlformats.org/officeDocument/2006/relationships/hyperlink" Target="aspi://module='ASPI'&amp;link='67/1997%20Z.z.'&amp;ucin-k-dni='30.12.9999'" TargetMode="External"/><Relationship Id="rId22" Type="http://schemas.openxmlformats.org/officeDocument/2006/relationships/hyperlink" Target="aspi://module='ASPI'&amp;link='222/1996%20Z.z.'&amp;ucin-k-dni='30.12.9999'" TargetMode="External"/><Relationship Id="rId27" Type="http://schemas.openxmlformats.org/officeDocument/2006/relationships/hyperlink" Target="aspi://module='ASPI'&amp;link='553/2001%20Z.z.'&amp;ucin-k-dni='30.12.9999'" TargetMode="External"/><Relationship Id="rId30" Type="http://schemas.openxmlformats.org/officeDocument/2006/relationships/hyperlink" Target="aspi://module='ASPI'&amp;link='219/2002%20Z.z.'&amp;ucin-k-dni='30.12.9999'" TargetMode="External"/><Relationship Id="rId35" Type="http://schemas.openxmlformats.org/officeDocument/2006/relationships/hyperlink" Target="aspi://module='ASPI'&amp;link='528/2003%20Z.z.'&amp;ucin-k-dni='30.12.9999'" TargetMode="External"/><Relationship Id="rId43" Type="http://schemas.openxmlformats.org/officeDocument/2006/relationships/hyperlink" Target="aspi://module='EU'&amp;link='31977L0452'&amp;ucin-k-dni='30.12.9999'" TargetMode="External"/><Relationship Id="rId48" Type="http://schemas.openxmlformats.org/officeDocument/2006/relationships/hyperlink" Target="aspi://module='EU'&amp;link='31980L0155'&amp;ucin-k-dni='30.12.9999'" TargetMode="External"/><Relationship Id="rId56" Type="http://schemas.openxmlformats.org/officeDocument/2006/relationships/hyperlink" Target="aspi://module='EU'&amp;link='31989L0594'&amp;ucin-k-dni='30.12.9999'" TargetMode="External"/><Relationship Id="rId64" Type="http://schemas.openxmlformats.org/officeDocument/2006/relationships/hyperlink" Target="aspi://module='EU'&amp;link='31998L0021'&amp;ucin-k-dni='30.12.9999'" TargetMode="External"/><Relationship Id="rId69" Type="http://schemas.openxmlformats.org/officeDocument/2006/relationships/hyperlink" Target="aspi://module='EU'&amp;link='31993L0016'&amp;ucin-k-dni='30.12.9999'" TargetMode="External"/><Relationship Id="rId77" Type="http://schemas.openxmlformats.org/officeDocument/2006/relationships/hyperlink" Target="aspi://module='EU'&amp;link='31978L1026'&amp;ucin-k-dni='30.12.9999'" TargetMode="External"/><Relationship Id="rId100" Type="http://schemas.openxmlformats.org/officeDocument/2006/relationships/hyperlink" Target="aspi://module='ASPI'&amp;link='89/2016%20Z.z.'&amp;ucin-k-dni='30.12.9999'" TargetMode="External"/><Relationship Id="rId105" Type="http://schemas.openxmlformats.org/officeDocument/2006/relationships/hyperlink" Target="aspi://module='ASPI'&amp;link='514/2003%20Z.z.%25232'&amp;ucin-k-dni='30.12.9999'" TargetMode="External"/><Relationship Id="rId113" Type="http://schemas.openxmlformats.org/officeDocument/2006/relationships/hyperlink" Target="aspi://module='ASPI'&amp;link='513/2009%20Z.z.%252320'&amp;ucin-k-dni='30.12.9999'" TargetMode="External"/><Relationship Id="rId118" Type="http://schemas.openxmlformats.org/officeDocument/2006/relationships/hyperlink" Target="aspi://module='ASPI'&amp;link='387/2006%20Z.z.'&amp;ucin-k-dni='30.12.9999'" TargetMode="External"/><Relationship Id="rId8" Type="http://schemas.openxmlformats.org/officeDocument/2006/relationships/hyperlink" Target="aspi://module='ASPI'&amp;link='87/2009%20Z.z.'&amp;ucin-k-dni='30.12.9999'" TargetMode="External"/><Relationship Id="rId51" Type="http://schemas.openxmlformats.org/officeDocument/2006/relationships/hyperlink" Target="aspi://module='EU'&amp;link='31981L1057'&amp;ucin-k-dni='30.12.9999'" TargetMode="External"/><Relationship Id="rId72" Type="http://schemas.openxmlformats.org/officeDocument/2006/relationships/hyperlink" Target="aspi://module='EU'&amp;link='31992L0051'&amp;ucin-k-dni='30.12.9999'" TargetMode="External"/><Relationship Id="rId80" Type="http://schemas.openxmlformats.org/officeDocument/2006/relationships/hyperlink" Target="aspi://module='EU'&amp;link='31980L0155'&amp;ucin-k-dni='30.12.9999'" TargetMode="External"/><Relationship Id="rId85" Type="http://schemas.openxmlformats.org/officeDocument/2006/relationships/hyperlink" Target="aspi://module='ASPI'&amp;link='220/1996%20Z.z.'&amp;ucin-k-dni='30.12.9999'" TargetMode="External"/><Relationship Id="rId93" Type="http://schemas.openxmlformats.org/officeDocument/2006/relationships/hyperlink" Target="aspi://module='ASPI'&amp;link='465/2005%20Z.z.'&amp;ucin-k-dni='30.12.9999'" TargetMode="External"/><Relationship Id="rId98" Type="http://schemas.openxmlformats.org/officeDocument/2006/relationships/hyperlink" Target="aspi://module='ASPI'&amp;link='142/2013%20Z.z.'&amp;ucin-k-dni='30.12.9999'" TargetMode="External"/><Relationship Id="rId121" Type="http://schemas.openxmlformats.org/officeDocument/2006/relationships/hyperlink" Target="aspi://module='ASPI'&amp;link='475/2005%20Z.z.%25236'&amp;ucin-k-dni='30.12.9999'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spi://module='ASPI'&amp;link='89/2016%20Z.z.'&amp;ucin-k-dni='30.12.9999'" TargetMode="External"/><Relationship Id="rId17" Type="http://schemas.openxmlformats.org/officeDocument/2006/relationships/hyperlink" Target="aspi://module='ASPI'&amp;link='23/2002%20Z.z.'&amp;ucin-k-dni='30.12.9999'" TargetMode="External"/><Relationship Id="rId25" Type="http://schemas.openxmlformats.org/officeDocument/2006/relationships/hyperlink" Target="aspi://module='ASPI'&amp;link='80/2000%20Z.z.'&amp;ucin-k-dni='30.12.9999'" TargetMode="External"/><Relationship Id="rId33" Type="http://schemas.openxmlformats.org/officeDocument/2006/relationships/hyperlink" Target="aspi://module='ASPI'&amp;link='138/2003%20Z.z.'&amp;ucin-k-dni='30.12.9999'" TargetMode="External"/><Relationship Id="rId38" Type="http://schemas.openxmlformats.org/officeDocument/2006/relationships/hyperlink" Target="aspi://module='ASPI'&amp;link='277/1994%20Z.z.'&amp;ucin-k-dni='30.12.9999'" TargetMode="External"/><Relationship Id="rId46" Type="http://schemas.openxmlformats.org/officeDocument/2006/relationships/hyperlink" Target="aspi://module='EU'&amp;link='31978L0687'&amp;ucin-k-dni='30.12.9999'" TargetMode="External"/><Relationship Id="rId59" Type="http://schemas.openxmlformats.org/officeDocument/2006/relationships/hyperlink" Target="aspi://module='EU'&amp;link='31977L0453'&amp;ucin-k-dni='30.12.9999'" TargetMode="External"/><Relationship Id="rId67" Type="http://schemas.openxmlformats.org/officeDocument/2006/relationships/hyperlink" Target="aspi://module='EU'&amp;link='31993L0016'&amp;ucin-k-dni='30.12.9999'" TargetMode="External"/><Relationship Id="rId103" Type="http://schemas.openxmlformats.org/officeDocument/2006/relationships/hyperlink" Target="aspi://module='ASPI'&amp;link='513/1991%20Zb.%252318'&amp;ucin-k-dni='30.12.9999'" TargetMode="External"/><Relationship Id="rId108" Type="http://schemas.openxmlformats.org/officeDocument/2006/relationships/hyperlink" Target="aspi://module='ASPI'&amp;link='102/2014%20Z.z.%25232'&amp;ucin-k-dni='30.12.9999'" TargetMode="External"/><Relationship Id="rId116" Type="http://schemas.openxmlformats.org/officeDocument/2006/relationships/hyperlink" Target="aspi://module='ASPI'&amp;link='56/2012%20Z.z.%25238'&amp;ucin-k-dni='30.12.9999'" TargetMode="External"/><Relationship Id="rId124" Type="http://schemas.openxmlformats.org/officeDocument/2006/relationships/fontTable" Target="fontTable.xml"/><Relationship Id="rId20" Type="http://schemas.openxmlformats.org/officeDocument/2006/relationships/hyperlink" Target="aspi://module='ASPI'&amp;link='98/1995%20Z.z.'&amp;ucin-k-dni='30.12.9999'" TargetMode="External"/><Relationship Id="rId41" Type="http://schemas.openxmlformats.org/officeDocument/2006/relationships/hyperlink" Target="http://ftp.aspi.cz/obrs/full/pr/377ag04.jpg" TargetMode="External"/><Relationship Id="rId54" Type="http://schemas.openxmlformats.org/officeDocument/2006/relationships/hyperlink" Target="aspi://module='EU'&amp;link='31985L0584'&amp;ucin-k-dni='30.12.9999'" TargetMode="External"/><Relationship Id="rId62" Type="http://schemas.openxmlformats.org/officeDocument/2006/relationships/hyperlink" Target="aspi://module='EU'&amp;link='31997L0050'&amp;ucin-k-dni='30.12.9999'" TargetMode="External"/><Relationship Id="rId70" Type="http://schemas.openxmlformats.org/officeDocument/2006/relationships/hyperlink" Target="aspi://module='EU'&amp;link='32001L0019'&amp;ucin-k-dni='30.12.9999'" TargetMode="External"/><Relationship Id="rId75" Type="http://schemas.openxmlformats.org/officeDocument/2006/relationships/hyperlink" Target="aspi://module='EU'&amp;link='31978L0686'&amp;ucin-k-dni='30.12.9999'" TargetMode="External"/><Relationship Id="rId83" Type="http://schemas.openxmlformats.org/officeDocument/2006/relationships/hyperlink" Target="aspi://module='ASPI'&amp;link='140/1998%20Z.z.'&amp;ucin-k-dni='30.12.9999'" TargetMode="External"/><Relationship Id="rId88" Type="http://schemas.openxmlformats.org/officeDocument/2006/relationships/hyperlink" Target="aspi://module='ASPI'&amp;link='219/2002%20Z.z.'&amp;ucin-k-dni='30.12.9999'" TargetMode="External"/><Relationship Id="rId91" Type="http://schemas.openxmlformats.org/officeDocument/2006/relationships/hyperlink" Target="aspi://module='ASPI'&amp;link='14/1992%20Zb.'&amp;ucin-k-dni='30.12.9999'" TargetMode="External"/><Relationship Id="rId96" Type="http://schemas.openxmlformats.org/officeDocument/2006/relationships/hyperlink" Target="aspi://module='ASPI'&amp;link='87/2009%20Z.z.'&amp;ucin-k-dni='30.12.9999'" TargetMode="External"/><Relationship Id="rId111" Type="http://schemas.openxmlformats.org/officeDocument/2006/relationships/hyperlink" Target="aspi://module='ASPI'&amp;link='143/1998%20Z.z.%25232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461/2008%20Z.z.'&amp;ucin-k-dni='30.12.9999'" TargetMode="External"/><Relationship Id="rId15" Type="http://schemas.openxmlformats.org/officeDocument/2006/relationships/hyperlink" Target="aspi://module='ASPI'&amp;link='147/2001%20Z.z.'&amp;ucin-k-dni='30.12.9999'" TargetMode="External"/><Relationship Id="rId23" Type="http://schemas.openxmlformats.org/officeDocument/2006/relationships/hyperlink" Target="aspi://module='ASPI'&amp;link='140/1998%20Z.z.'&amp;ucin-k-dni='30.12.9999'" TargetMode="External"/><Relationship Id="rId28" Type="http://schemas.openxmlformats.org/officeDocument/2006/relationships/hyperlink" Target="aspi://module='ASPI'&amp;link='118/2002%20Z.z.'&amp;ucin-k-dni='30.12.9999'" TargetMode="External"/><Relationship Id="rId36" Type="http://schemas.openxmlformats.org/officeDocument/2006/relationships/hyperlink" Target="aspi://module='ASPI'&amp;link='578/2003%20Z.z.'&amp;ucin-k-dni='30.12.9999'" TargetMode="External"/><Relationship Id="rId49" Type="http://schemas.openxmlformats.org/officeDocument/2006/relationships/hyperlink" Target="aspi://module='EU'&amp;link='31980L1273'&amp;ucin-k-dni='30.12.9999'" TargetMode="External"/><Relationship Id="rId57" Type="http://schemas.openxmlformats.org/officeDocument/2006/relationships/hyperlink" Target="aspi://module='EU'&amp;link='31989L0595'&amp;ucin-k-dni='30.12.9999'" TargetMode="External"/><Relationship Id="rId106" Type="http://schemas.openxmlformats.org/officeDocument/2006/relationships/hyperlink" Target="aspi://module='ASPI'&amp;link='89/2016%20Z.z.%25232'&amp;ucin-k-dni='30.12.9999'" TargetMode="External"/><Relationship Id="rId114" Type="http://schemas.openxmlformats.org/officeDocument/2006/relationships/hyperlink" Target="aspi://module='ASPI'&amp;link='514/2009%20Z.z.%25232'&amp;ucin-k-dni='30.12.9999'" TargetMode="External"/><Relationship Id="rId119" Type="http://schemas.openxmlformats.org/officeDocument/2006/relationships/hyperlink" Target="aspi://module='ASPI'&amp;link='355/2007%20Z.z.%25233'&amp;ucin-k-dni='30.12.9999'" TargetMode="External"/><Relationship Id="rId10" Type="http://schemas.openxmlformats.org/officeDocument/2006/relationships/hyperlink" Target="aspi://module='ASPI'&amp;link='142/2013%20Z.z.'&amp;ucin-k-dni='30.12.9999'" TargetMode="External"/><Relationship Id="rId31" Type="http://schemas.openxmlformats.org/officeDocument/2006/relationships/hyperlink" Target="aspi://module='ASPI'&amp;link='450/2002%20Z.z.'&amp;ucin-k-dni='30.12.9999'" TargetMode="External"/><Relationship Id="rId44" Type="http://schemas.openxmlformats.org/officeDocument/2006/relationships/hyperlink" Target="aspi://module='EU'&amp;link='31977L0453'&amp;ucin-k-dni='30.12.9999'" TargetMode="External"/><Relationship Id="rId52" Type="http://schemas.openxmlformats.org/officeDocument/2006/relationships/hyperlink" Target="aspi://module='EU'&amp;link='31985L0432'&amp;ucin-k-dni='30.12.9999'" TargetMode="External"/><Relationship Id="rId60" Type="http://schemas.openxmlformats.org/officeDocument/2006/relationships/hyperlink" Target="aspi://module='EU'&amp;link='31990L0658'&amp;ucin-k-dni='30.12.9999'" TargetMode="External"/><Relationship Id="rId65" Type="http://schemas.openxmlformats.org/officeDocument/2006/relationships/hyperlink" Target="aspi://module='EU'&amp;link='31993L0016'&amp;ucin-k-dni='30.12.9999'" TargetMode="External"/><Relationship Id="rId73" Type="http://schemas.openxmlformats.org/officeDocument/2006/relationships/hyperlink" Target="aspi://module='EU'&amp;link='31977L0452'&amp;ucin-k-dni='30.12.9999'" TargetMode="External"/><Relationship Id="rId78" Type="http://schemas.openxmlformats.org/officeDocument/2006/relationships/hyperlink" Target="aspi://module='EU'&amp;link='31978L1027'&amp;ucin-k-dni='30.12.9999'" TargetMode="External"/><Relationship Id="rId81" Type="http://schemas.openxmlformats.org/officeDocument/2006/relationships/hyperlink" Target="aspi://module='EU'&amp;link='31985L0384'&amp;ucin-k-dni='30.12.9999'" TargetMode="External"/><Relationship Id="rId86" Type="http://schemas.openxmlformats.org/officeDocument/2006/relationships/hyperlink" Target="aspi://module='ASPI'&amp;link='445/2003%20Z.z.'&amp;ucin-k-dni='30.12.9999'" TargetMode="External"/><Relationship Id="rId94" Type="http://schemas.openxmlformats.org/officeDocument/2006/relationships/hyperlink" Target="aspi://module='ASPI'&amp;link='378/2008%20Z.z.'&amp;ucin-k-dni='30.12.9999'" TargetMode="External"/><Relationship Id="rId99" Type="http://schemas.openxmlformats.org/officeDocument/2006/relationships/hyperlink" Target="aspi://module='ASPI'&amp;link='241/2015%20Z.z.'&amp;ucin-k-dni='30.12.9999'" TargetMode="External"/><Relationship Id="rId101" Type="http://schemas.openxmlformats.org/officeDocument/2006/relationships/hyperlink" Target="aspi://module='ASPI'&amp;link='249/2022%20Z.z.'&amp;ucin-k-dni='30.12.9999'" TargetMode="External"/><Relationship Id="rId122" Type="http://schemas.openxmlformats.org/officeDocument/2006/relationships/hyperlink" Target="aspi://module='ASPI'&amp;link='372/1990%20Zb.'&amp;ucin-k-dni='30.12.9999'" TargetMode="External"/><Relationship Id="rId4" Type="http://schemas.openxmlformats.org/officeDocument/2006/relationships/hyperlink" Target="aspi://module='ASPI'&amp;link='465/2005%20Z.z.'&amp;ucin-k-dni='30.12.9999'" TargetMode="External"/><Relationship Id="rId9" Type="http://schemas.openxmlformats.org/officeDocument/2006/relationships/hyperlink" Target="aspi://module='ASPI'&amp;link='547/2010%20Z.z.'&amp;ucin-k-dni='30.12.9999'" TargetMode="External"/><Relationship Id="rId13" Type="http://schemas.openxmlformats.org/officeDocument/2006/relationships/hyperlink" Target="aspi://module='ASPI'&amp;link='249/2022%20Z.z.'&amp;ucin-k-dni='30.12.9999'" TargetMode="External"/><Relationship Id="rId18" Type="http://schemas.openxmlformats.org/officeDocument/2006/relationships/hyperlink" Target="aspi://module='ASPI'&amp;link='128/2002%20Z.z.'&amp;ucin-k-dni='30.12.9999'" TargetMode="External"/><Relationship Id="rId39" Type="http://schemas.openxmlformats.org/officeDocument/2006/relationships/hyperlink" Target="http://ftp.aspi.cz/obrs/full/pr/377ad04.jpg" TargetMode="External"/><Relationship Id="rId109" Type="http://schemas.openxmlformats.org/officeDocument/2006/relationships/hyperlink" Target="aspi://module='ASPI'&amp;link='173/2015%20Z.z.'&amp;ucin-k-dni='30.12.9999'" TargetMode="External"/><Relationship Id="rId34" Type="http://schemas.openxmlformats.org/officeDocument/2006/relationships/hyperlink" Target="aspi://module='ASPI'&amp;link='445/2003%20Z.z.'&amp;ucin-k-dni='30.12.9999'" TargetMode="External"/><Relationship Id="rId50" Type="http://schemas.openxmlformats.org/officeDocument/2006/relationships/hyperlink" Target="aspi://module='EU'&amp;link='31980L0154'&amp;ucin-k-dni='30.12.9999'" TargetMode="External"/><Relationship Id="rId55" Type="http://schemas.openxmlformats.org/officeDocument/2006/relationships/hyperlink" Target="aspi://module='EU'&amp;link='31985L0433'&amp;ucin-k-dni='30.12.9999'" TargetMode="External"/><Relationship Id="rId76" Type="http://schemas.openxmlformats.org/officeDocument/2006/relationships/hyperlink" Target="aspi://module='EU'&amp;link='31978L0687'&amp;ucin-k-dni='30.12.9999'" TargetMode="External"/><Relationship Id="rId97" Type="http://schemas.openxmlformats.org/officeDocument/2006/relationships/hyperlink" Target="aspi://module='ASPI'&amp;link='547/2010%20Z.z.'&amp;ucin-k-dni='30.12.9999'" TargetMode="External"/><Relationship Id="rId104" Type="http://schemas.openxmlformats.org/officeDocument/2006/relationships/hyperlink" Target="aspi://module='ASPI'&amp;link='513/1991%20Zb.%252319'&amp;ucin-k-dni='30.12.9999'" TargetMode="External"/><Relationship Id="rId120" Type="http://schemas.openxmlformats.org/officeDocument/2006/relationships/hyperlink" Target="aspi://module='ASPI'&amp;link='71/1967%20Zb.'&amp;ucin-k-dni='30.12.9999'" TargetMode="External"/><Relationship Id="rId125" Type="http://schemas.openxmlformats.org/officeDocument/2006/relationships/theme" Target="theme/theme1.xml"/><Relationship Id="rId7" Type="http://schemas.openxmlformats.org/officeDocument/2006/relationships/hyperlink" Target="aspi://module='ASPI'&amp;link='87/2009%20Z.z.'&amp;ucin-k-dni='30.12.9999'" TargetMode="External"/><Relationship Id="rId71" Type="http://schemas.openxmlformats.org/officeDocument/2006/relationships/hyperlink" Target="aspi://module='EU'&amp;link='31989L0048'&amp;ucin-k-dni='30.12.9999'" TargetMode="External"/><Relationship Id="rId92" Type="http://schemas.openxmlformats.org/officeDocument/2006/relationships/hyperlink" Target="aspi://module='ASPI'&amp;link='445/2003%20Z.z.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131/2002%20Z.z.'&amp;ucin-k-dni='30.12.9999'" TargetMode="External"/><Relationship Id="rId24" Type="http://schemas.openxmlformats.org/officeDocument/2006/relationships/hyperlink" Target="aspi://module='ASPI'&amp;link='241/1998%20Z.z.'&amp;ucin-k-dni='30.12.9999'" TargetMode="External"/><Relationship Id="rId40" Type="http://schemas.openxmlformats.org/officeDocument/2006/relationships/hyperlink" Target="aspi://module='ASPI'&amp;link='277/1994%20Z.z.'&amp;ucin-k-dni='30.12.9999'" TargetMode="External"/><Relationship Id="rId45" Type="http://schemas.openxmlformats.org/officeDocument/2006/relationships/hyperlink" Target="aspi://module='EU'&amp;link='31978L0686'&amp;ucin-k-dni='30.12.9999'" TargetMode="External"/><Relationship Id="rId66" Type="http://schemas.openxmlformats.org/officeDocument/2006/relationships/hyperlink" Target="aspi://module='EU'&amp;link='31998L0063'&amp;ucin-k-dni='30.12.9999'" TargetMode="External"/><Relationship Id="rId87" Type="http://schemas.openxmlformats.org/officeDocument/2006/relationships/hyperlink" Target="aspi://module='ASPI'&amp;link='9/2004%20Z.z.'&amp;ucin-k-dni='30.12.9999'" TargetMode="External"/><Relationship Id="rId110" Type="http://schemas.openxmlformats.org/officeDocument/2006/relationships/hyperlink" Target="aspi://module='ASPI'&amp;link='264/1999%20Z.z.'&amp;ucin-k-dni='30.12.9999'" TargetMode="External"/><Relationship Id="rId115" Type="http://schemas.openxmlformats.org/officeDocument/2006/relationships/hyperlink" Target="aspi://module='ASPI'&amp;link='355/2007%20Z.z.%252323'&amp;ucin-k-dni='30.12.9999'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9814</Words>
  <Characters>55946</Characters>
  <Application>Microsoft Office Word</Application>
  <DocSecurity>0</DocSecurity>
  <Lines>466</Lines>
  <Paragraphs>131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Ďurejová Barbora</dc:creator>
  <cp:keywords/>
  <dc:description/>
  <cp:lastModifiedBy>Ďurejová Barbora</cp:lastModifiedBy>
  <cp:revision>3</cp:revision>
  <dcterms:created xsi:type="dcterms:W3CDTF">2022-08-11T06:27:00Z</dcterms:created>
  <dcterms:modified xsi:type="dcterms:W3CDTF">2022-08-11T06:27:00Z</dcterms:modified>
</cp:coreProperties>
</file>