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E5D06" w14:textId="77777777" w:rsidR="0081708C" w:rsidRPr="000B089F" w:rsidRDefault="0081708C" w:rsidP="0081708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B089F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:rsidRPr="000B089F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Pr="000B089F" w:rsidRDefault="0081708C" w:rsidP="008073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89F">
              <w:rPr>
                <w:rFonts w:ascii="Times New Roman" w:hAnsi="Times New Roman" w:cs="Times New Roman"/>
                <w:sz w:val="28"/>
                <w:szCs w:val="28"/>
              </w:rPr>
              <w:t>NÁVRH</w:t>
            </w:r>
          </w:p>
        </w:tc>
      </w:tr>
      <w:tr w:rsidR="0081708C" w:rsidRPr="000B089F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Pr="000B089F" w:rsidRDefault="0081708C" w:rsidP="008073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89F">
              <w:rPr>
                <w:rFonts w:ascii="Times New Roman" w:hAnsi="Times New Roman" w:cs="Times New Roman"/>
                <w:sz w:val="28"/>
                <w:szCs w:val="28"/>
              </w:rPr>
              <w:t>UZNESENIE VLÁDY SLOVENSKEJ REPUBLIKY</w:t>
            </w:r>
          </w:p>
        </w:tc>
      </w:tr>
      <w:tr w:rsidR="0081708C" w:rsidRPr="000B089F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565"/>
            </w:tblGrid>
            <w:tr w:rsidR="0081708C" w:rsidRPr="000B089F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Pr="000B089F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089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:rsidRPr="000B089F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Pr="000B089F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B089F">
                    <w:rPr>
                      <w:rFonts w:ascii="Times New Roman" w:hAnsi="Times New Roman" w:cs="Times New Roman"/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Pr="000B089F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708C" w:rsidRPr="000B089F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:rsidRPr="000B089F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E6DBBF1" w14:textId="4FCA8B0B" w:rsidR="007D1DF6" w:rsidRPr="000B089F" w:rsidRDefault="00BB6CFC" w:rsidP="00FC1076">
                  <w:pPr>
                    <w:pStyle w:val="Odsekzoznamu"/>
                    <w:suppressAutoHyphens/>
                    <w:spacing w:before="120" w:after="0" w:line="276" w:lineRule="auto"/>
                    <w:ind w:left="36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ar-SA"/>
                    </w:rPr>
                  </w:pPr>
                  <w:r w:rsidRPr="000B089F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k n</w:t>
                  </w:r>
                  <w:r w:rsidR="00E66FDC" w:rsidRPr="000B089F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ávrh</w:t>
                  </w:r>
                  <w:r w:rsidRPr="000B089F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u</w:t>
                  </w:r>
                  <w:r w:rsidR="00E66FDC" w:rsidRPr="000B089F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0B089F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poslankyne Národnej rady Slovenskej republiky Jarmily HALGAŠOVEJ </w:t>
                  </w:r>
                  <w:r w:rsidR="00E66FDC" w:rsidRPr="000B089F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na vydanie zákona, k</w:t>
                  </w:r>
                  <w:r w:rsidRPr="000B089F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torým sa mení a dopĺňa zákon </w:t>
                  </w:r>
                  <w:r w:rsidRPr="000B089F">
                    <w:rPr>
                      <w:rFonts w:ascii="Times New Roman" w:hAnsi="Times New Roman"/>
                      <w:b/>
                      <w:sz w:val="28"/>
                      <w:szCs w:val="28"/>
                      <w:lang w:eastAsia="ar-SA"/>
                    </w:rPr>
                    <w:t>č.</w:t>
                  </w:r>
                  <w:r w:rsidR="00FC1076" w:rsidRPr="000B089F">
                    <w:rPr>
                      <w:rFonts w:ascii="Times New Roman" w:hAnsi="Times New Roman"/>
                      <w:b/>
                      <w:sz w:val="28"/>
                      <w:szCs w:val="28"/>
                      <w:lang w:eastAsia="ar-SA"/>
                    </w:rPr>
                    <w:t> </w:t>
                  </w:r>
                  <w:r w:rsidRPr="000B089F">
                    <w:rPr>
                      <w:rFonts w:ascii="Times New Roman" w:hAnsi="Times New Roman"/>
                      <w:b/>
                      <w:sz w:val="28"/>
                      <w:szCs w:val="28"/>
                      <w:lang w:eastAsia="ar-SA"/>
                    </w:rPr>
                    <w:t>469/2003 Z. z. o označeniach pôvodu výrobkov a zemepisných označeniach výrobkov a o zmene a doplnení niektorých zákonov v znení neskorších</w:t>
                  </w:r>
                  <w:r w:rsidR="00FC1076" w:rsidRPr="000B089F">
                    <w:rPr>
                      <w:rFonts w:ascii="Times New Roman" w:hAnsi="Times New Roman"/>
                      <w:b/>
                      <w:sz w:val="28"/>
                      <w:szCs w:val="28"/>
                      <w:lang w:eastAsia="ar-SA"/>
                    </w:rPr>
                    <w:t xml:space="preserve"> </w:t>
                  </w:r>
                  <w:r w:rsidRPr="000B089F">
                    <w:rPr>
                      <w:rFonts w:ascii="Times New Roman" w:hAnsi="Times New Roman"/>
                      <w:b/>
                      <w:sz w:val="28"/>
                      <w:szCs w:val="28"/>
                      <w:lang w:eastAsia="ar-SA"/>
                    </w:rPr>
                    <w:t>predpisov</w:t>
                  </w:r>
                  <w:r w:rsidR="007D1DF6" w:rsidRPr="000B089F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14:paraId="3A132366" w14:textId="1FB31E2C" w:rsidR="0081708C" w:rsidRPr="000B089F" w:rsidRDefault="007D1DF6" w:rsidP="00BB6CFC">
                  <w:pPr>
                    <w:pStyle w:val="Odsekzoznamu"/>
                    <w:suppressAutoHyphens/>
                    <w:spacing w:before="120" w:after="0" w:line="276" w:lineRule="auto"/>
                    <w:ind w:left="36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ar-SA"/>
                    </w:rPr>
                  </w:pPr>
                  <w:r w:rsidRPr="000B089F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(tlač </w:t>
                  </w:r>
                  <w:r w:rsidR="00BB6CFC" w:rsidRPr="000B089F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1048</w:t>
                  </w:r>
                  <w:r w:rsidRPr="000B089F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)</w:t>
                  </w:r>
                </w:p>
              </w:tc>
            </w:tr>
          </w:tbl>
          <w:p w14:paraId="79032FD8" w14:textId="77777777" w:rsidR="0081708C" w:rsidRPr="000B089F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1D95E68" w14:textId="287638CE" w:rsidR="0081708C" w:rsidRPr="000B089F" w:rsidRDefault="0081708C" w:rsidP="0081708C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:rsidRPr="000B089F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Pr="000B089F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B089F">
              <w:rPr>
                <w:rFonts w:ascii="Times New Roman" w:hAnsi="Times New Roman" w:cs="Times New Roman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0B089F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:rsidRPr="000B089F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Pr="000B089F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B089F">
              <w:rPr>
                <w:rFonts w:ascii="Times New Roman" w:hAnsi="Times New Roman" w:cs="Times New Roman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3EBD4AB6" w:rsidR="0081708C" w:rsidRPr="000B089F" w:rsidRDefault="00ED412E" w:rsidP="00BB6CFC">
            <w:pPr>
              <w:tabs>
                <w:tab w:val="left" w:pos="810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0B089F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0B089F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0B089F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  <w:r w:rsidR="007D1DF6" w:rsidRPr="000B089F">
              <w:rPr>
                <w:rFonts w:ascii="Times New Roman" w:hAnsi="Times New Roman" w:cs="Times New Roman"/>
                <w:sz w:val="25"/>
                <w:szCs w:val="25"/>
              </w:rPr>
              <w:tab/>
            </w:r>
            <w:r w:rsidR="00246051" w:rsidRPr="000B089F">
              <w:rPr>
                <w:rFonts w:ascii="Times New Roman" w:hAnsi="Times New Roman" w:cs="Times New Roman"/>
                <w:sz w:val="25"/>
                <w:szCs w:val="25"/>
              </w:rPr>
              <w:t xml:space="preserve">predseda </w:t>
            </w:r>
            <w:r w:rsidR="007D1DF6" w:rsidRPr="000B089F">
              <w:rPr>
                <w:rFonts w:ascii="Times New Roman" w:hAnsi="Times New Roman" w:cs="Times New Roman"/>
                <w:sz w:val="25"/>
                <w:szCs w:val="25"/>
              </w:rPr>
              <w:t>Úrad</w:t>
            </w:r>
            <w:r w:rsidR="00246051" w:rsidRPr="000B089F">
              <w:rPr>
                <w:rFonts w:ascii="Times New Roman" w:hAnsi="Times New Roman" w:cs="Times New Roman"/>
                <w:sz w:val="25"/>
                <w:szCs w:val="25"/>
              </w:rPr>
              <w:t>u</w:t>
            </w:r>
            <w:r w:rsidR="007D1DF6" w:rsidRPr="000B089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BB6CFC" w:rsidRPr="000B089F">
              <w:rPr>
                <w:rFonts w:ascii="Times New Roman" w:hAnsi="Times New Roman" w:cs="Times New Roman"/>
                <w:sz w:val="25"/>
                <w:szCs w:val="25"/>
              </w:rPr>
              <w:t>priemyselného vlastníctva Slovenskej republiky</w:t>
            </w:r>
          </w:p>
        </w:tc>
      </w:tr>
    </w:tbl>
    <w:p w14:paraId="1759EBB3" w14:textId="77777777" w:rsidR="0081708C" w:rsidRPr="000B089F" w:rsidRDefault="000B089F" w:rsidP="0081708C">
      <w:pPr>
        <w:rPr>
          <w:rFonts w:ascii="Times New Roman" w:hAnsi="Times New Roman" w:cs="Times New Roman"/>
        </w:rPr>
      </w:pPr>
      <w:r w:rsidRPr="000B089F">
        <w:rPr>
          <w:rFonts w:ascii="Times New Roman" w:hAnsi="Times New Roman" w:cs="Times New Roman"/>
        </w:rP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Pr="000B089F" w:rsidRDefault="0081708C" w:rsidP="0081708C">
      <w:pPr>
        <w:rPr>
          <w:rFonts w:ascii="Times New Roman" w:hAnsi="Times New Roman" w:cs="Times New Roman"/>
        </w:rPr>
      </w:pPr>
    </w:p>
    <w:p w14:paraId="28C3DD38" w14:textId="4A583F05" w:rsidR="009C4F6D" w:rsidRPr="000B089F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0B089F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396313B6" w14:textId="5A6DF9AC" w:rsidR="00E66FDC" w:rsidRPr="000B089F" w:rsidRDefault="00E66FDC" w:rsidP="0081708C">
      <w:pPr>
        <w:rPr>
          <w:rFonts w:ascii="Times New Roman" w:hAnsi="Times New Roman" w:cs="Times New Roman"/>
        </w:rPr>
      </w:pPr>
    </w:p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E66FDC" w:rsidRPr="000B089F" w14:paraId="4B2DFC2A" w14:textId="77777777">
        <w:trPr>
          <w:divId w:val="209296917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661DFAB" w14:textId="77777777" w:rsidR="00E66FDC" w:rsidRPr="000B089F" w:rsidRDefault="00E66F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08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3CE44B0" w14:textId="77777777" w:rsidR="00E66FDC" w:rsidRPr="000B089F" w:rsidRDefault="00E66F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08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súhlasí</w:t>
            </w:r>
          </w:p>
        </w:tc>
      </w:tr>
      <w:tr w:rsidR="00E66FDC" w:rsidRPr="000B089F" w14:paraId="3BCC5637" w14:textId="77777777">
        <w:trPr>
          <w:divId w:val="209296917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E2FA436" w14:textId="77777777" w:rsidR="00E66FDC" w:rsidRPr="000B089F" w:rsidRDefault="00E66F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4BB73FF" w14:textId="77777777" w:rsidR="00E66FDC" w:rsidRPr="000B089F" w:rsidRDefault="00E66FD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B089F">
              <w:rPr>
                <w:rFonts w:ascii="Times New Roman" w:hAnsi="Times New Roman" w:cs="Times New Roman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65DE94F" w14:textId="4DC12C01" w:rsidR="00E66FDC" w:rsidRPr="000B089F" w:rsidRDefault="00E66FDC" w:rsidP="00BB6CF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B089F">
              <w:rPr>
                <w:rFonts w:ascii="Times New Roman" w:hAnsi="Times New Roman" w:cs="Times New Roman"/>
                <w:sz w:val="25"/>
                <w:szCs w:val="25"/>
              </w:rPr>
              <w:t xml:space="preserve">s návrhom </w:t>
            </w:r>
            <w:r w:rsidR="00BB6CFC" w:rsidRPr="000B089F">
              <w:rPr>
                <w:rFonts w:ascii="Times New Roman" w:hAnsi="Times New Roman" w:cs="Times New Roman"/>
                <w:sz w:val="25"/>
                <w:szCs w:val="25"/>
              </w:rPr>
              <w:t>poslankyne Národnej rady Slovenskej republiky Jarmily HALGAŠOVEJ na vydanie zákona, ktorým sa mení a dopĺňa zákon č. 469/2003 Z. z. o označeniach pôvodu výrobkov a zemepisných označeniach výrobkov a o zmene a doplnení niektorých zákonov v znení neskorších predpisov</w:t>
            </w:r>
            <w:r w:rsidRPr="000B089F">
              <w:rPr>
                <w:rFonts w:ascii="Times New Roman" w:hAnsi="Times New Roman" w:cs="Times New Roman"/>
                <w:sz w:val="25"/>
                <w:szCs w:val="25"/>
              </w:rPr>
              <w:t xml:space="preserve"> (tlač </w:t>
            </w:r>
            <w:r w:rsidR="00BB6CFC" w:rsidRPr="000B089F">
              <w:rPr>
                <w:rFonts w:ascii="Times New Roman" w:hAnsi="Times New Roman" w:cs="Times New Roman"/>
                <w:sz w:val="25"/>
                <w:szCs w:val="25"/>
              </w:rPr>
              <w:t>1048</w:t>
            </w:r>
            <w:r w:rsidRPr="000B089F">
              <w:rPr>
                <w:rFonts w:ascii="Times New Roman" w:hAnsi="Times New Roman" w:cs="Times New Roman"/>
                <w:sz w:val="25"/>
                <w:szCs w:val="25"/>
              </w:rPr>
              <w:t>);</w:t>
            </w:r>
          </w:p>
        </w:tc>
      </w:tr>
      <w:tr w:rsidR="00E66FDC" w:rsidRPr="000B089F" w14:paraId="08DA513F" w14:textId="77777777" w:rsidTr="001021D8">
        <w:trPr>
          <w:divId w:val="2092969172"/>
          <w:trHeight w:val="28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143FA4" w14:textId="77777777" w:rsidR="00E66FDC" w:rsidRPr="000B089F" w:rsidRDefault="00E66F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66FDC" w:rsidRPr="000B089F" w14:paraId="01BCD7ED" w14:textId="77777777">
        <w:trPr>
          <w:divId w:val="209296917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A6B891F" w14:textId="77777777" w:rsidR="00E66FDC" w:rsidRPr="000B089F" w:rsidRDefault="00E66F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08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A783CAF" w14:textId="7C190AA3" w:rsidR="00E66FDC" w:rsidRPr="000B089F" w:rsidRDefault="00865D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08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</w:t>
            </w:r>
            <w:r w:rsidR="00E66FDC" w:rsidRPr="000B08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overuje</w:t>
            </w:r>
          </w:p>
        </w:tc>
      </w:tr>
      <w:tr w:rsidR="00E66FDC" w:rsidRPr="000B089F" w14:paraId="3FF72B66" w14:textId="77777777">
        <w:trPr>
          <w:divId w:val="209296917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4B4441D" w14:textId="77777777" w:rsidR="00E66FDC" w:rsidRPr="000B089F" w:rsidRDefault="00E66F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2A5DC09" w14:textId="77777777" w:rsidR="00E66FDC" w:rsidRPr="000B089F" w:rsidRDefault="00E66FDC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0B089F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E66FDC" w:rsidRPr="000B089F" w14:paraId="1722F113" w14:textId="77777777">
        <w:trPr>
          <w:divId w:val="209296917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848B1A3" w14:textId="77777777" w:rsidR="00E66FDC" w:rsidRPr="000B089F" w:rsidRDefault="00E66FDC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7D37BED" w14:textId="77777777" w:rsidR="00E66FDC" w:rsidRPr="000B089F" w:rsidRDefault="00E66FD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B089F">
              <w:rPr>
                <w:rFonts w:ascii="Times New Roman" w:hAnsi="Times New Roman" w:cs="Times New Roman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7461867" w14:textId="62B798B5" w:rsidR="00E66FDC" w:rsidRPr="000B089F" w:rsidRDefault="00E66FD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B089F">
              <w:rPr>
                <w:rFonts w:ascii="Times New Roman" w:hAnsi="Times New Roman" w:cs="Times New Roman"/>
                <w:sz w:val="25"/>
                <w:szCs w:val="25"/>
              </w:rPr>
              <w:t>oznámiť stanovisko vlády predsedovi N</w:t>
            </w:r>
            <w:r w:rsidR="00065098" w:rsidRPr="000B089F">
              <w:rPr>
                <w:rFonts w:ascii="Times New Roman" w:hAnsi="Times New Roman" w:cs="Times New Roman"/>
                <w:sz w:val="25"/>
                <w:szCs w:val="25"/>
              </w:rPr>
              <w:t>árod</w:t>
            </w:r>
            <w:r w:rsidRPr="000B089F">
              <w:rPr>
                <w:rFonts w:ascii="Times New Roman" w:hAnsi="Times New Roman" w:cs="Times New Roman"/>
                <w:sz w:val="25"/>
                <w:szCs w:val="25"/>
              </w:rPr>
              <w:t>nej rady Slovenskej republiky.</w:t>
            </w:r>
          </w:p>
        </w:tc>
      </w:tr>
    </w:tbl>
    <w:p w14:paraId="58EF137F" w14:textId="04442365" w:rsidR="00596D02" w:rsidRPr="000B089F" w:rsidRDefault="00596D02" w:rsidP="001021D8">
      <w:pPr>
        <w:spacing w:after="160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7744"/>
      </w:tblGrid>
      <w:tr w:rsidR="00557779" w:rsidRPr="000B089F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0B089F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B089F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7B9DFC7F" w14:textId="620F68C6" w:rsidR="00557779" w:rsidRPr="000B089F" w:rsidRDefault="00E66FDC" w:rsidP="00E66FDC">
            <w:pPr>
              <w:rPr>
                <w:rFonts w:ascii="Times New Roman" w:hAnsi="Times New Roman" w:cs="Times New Roman"/>
              </w:rPr>
            </w:pPr>
            <w:r w:rsidRPr="000B089F">
              <w:rPr>
                <w:rFonts w:ascii="Times New Roman" w:hAnsi="Times New Roman" w:cs="Times New Roman"/>
                <w:sz w:val="25"/>
                <w:szCs w:val="25"/>
              </w:rPr>
              <w:t>predseda vlády Slovenskej republiky</w:t>
            </w:r>
          </w:p>
        </w:tc>
      </w:tr>
      <w:tr w:rsidR="00557779" w:rsidRPr="000B089F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0B089F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Pr="000B089F" w:rsidRDefault="00557779" w:rsidP="0081708C">
            <w:pPr>
              <w:rPr>
                <w:rFonts w:ascii="Times New Roman" w:hAnsi="Times New Roman" w:cs="Times New Roman"/>
              </w:rPr>
            </w:pPr>
          </w:p>
        </w:tc>
      </w:tr>
      <w:tr w:rsidR="00557779" w:rsidRPr="000B089F" w14:paraId="2E92D592" w14:textId="77777777" w:rsidTr="005E1E88">
        <w:trPr>
          <w:cantSplit/>
        </w:trPr>
        <w:tc>
          <w:tcPr>
            <w:tcW w:w="1668" w:type="dxa"/>
          </w:tcPr>
          <w:p w14:paraId="27A57D39" w14:textId="2FF793C4" w:rsidR="00557779" w:rsidRPr="000B089F" w:rsidRDefault="00E66FDC" w:rsidP="00E66F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B089F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0A5C842D" w:rsidR="00557779" w:rsidRPr="000B089F" w:rsidRDefault="00E66FDC" w:rsidP="00E66FDC">
            <w:pPr>
              <w:rPr>
                <w:rFonts w:ascii="Times New Roman" w:hAnsi="Times New Roman" w:cs="Times New Roman"/>
              </w:rPr>
            </w:pPr>
            <w:r w:rsidRPr="000B089F">
              <w:rPr>
                <w:rFonts w:ascii="Times New Roman" w:hAnsi="Times New Roman" w:cs="Times New Roman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Pr="000B089F" w:rsidRDefault="00557779" w:rsidP="001021D8">
      <w:pPr>
        <w:rPr>
          <w:rFonts w:ascii="Times New Roman" w:hAnsi="Times New Roman" w:cs="Times New Roman"/>
        </w:rPr>
      </w:pPr>
    </w:p>
    <w:sectPr w:rsidR="00557779" w:rsidRPr="000B089F" w:rsidSect="00C858E5">
      <w:footerReference w:type="default" r:id="rId9"/>
      <w:pgSz w:w="12240" w:h="15840"/>
      <w:pgMar w:top="56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2FB9" w14:textId="77777777" w:rsidR="003060F2" w:rsidRDefault="003060F2" w:rsidP="00BB6CFC">
      <w:r>
        <w:separator/>
      </w:r>
    </w:p>
  </w:endnote>
  <w:endnote w:type="continuationSeparator" w:id="0">
    <w:p w14:paraId="7EB9451E" w14:textId="77777777" w:rsidR="003060F2" w:rsidRDefault="003060F2" w:rsidP="00BB6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79615" w14:textId="77777777" w:rsidR="00BB6CFC" w:rsidRDefault="00BB6CF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EE78F" w14:textId="77777777" w:rsidR="003060F2" w:rsidRDefault="003060F2" w:rsidP="00BB6CFC">
      <w:r>
        <w:separator/>
      </w:r>
    </w:p>
  </w:footnote>
  <w:footnote w:type="continuationSeparator" w:id="0">
    <w:p w14:paraId="56DCEA17" w14:textId="77777777" w:rsidR="003060F2" w:rsidRDefault="003060F2" w:rsidP="00BB6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B67"/>
    <w:rsid w:val="00061FED"/>
    <w:rsid w:val="00065098"/>
    <w:rsid w:val="00074658"/>
    <w:rsid w:val="000B089F"/>
    <w:rsid w:val="001021D8"/>
    <w:rsid w:val="0010780A"/>
    <w:rsid w:val="00175B8A"/>
    <w:rsid w:val="001D495F"/>
    <w:rsid w:val="00246051"/>
    <w:rsid w:val="00266B00"/>
    <w:rsid w:val="002B0D08"/>
    <w:rsid w:val="003060F2"/>
    <w:rsid w:val="00356199"/>
    <w:rsid w:val="00372BCE"/>
    <w:rsid w:val="00376D2B"/>
    <w:rsid w:val="00402F32"/>
    <w:rsid w:val="00456D57"/>
    <w:rsid w:val="00467279"/>
    <w:rsid w:val="005151A4"/>
    <w:rsid w:val="00557779"/>
    <w:rsid w:val="00596D02"/>
    <w:rsid w:val="005E1E88"/>
    <w:rsid w:val="006740F9"/>
    <w:rsid w:val="006A2A39"/>
    <w:rsid w:val="006B6F58"/>
    <w:rsid w:val="006C6E22"/>
    <w:rsid w:val="006F2EA0"/>
    <w:rsid w:val="006F3C1D"/>
    <w:rsid w:val="006F6506"/>
    <w:rsid w:val="007C2AD6"/>
    <w:rsid w:val="007D1DF6"/>
    <w:rsid w:val="0081708C"/>
    <w:rsid w:val="008462F5"/>
    <w:rsid w:val="00865DCF"/>
    <w:rsid w:val="008C3A96"/>
    <w:rsid w:val="008F553D"/>
    <w:rsid w:val="0092640A"/>
    <w:rsid w:val="00976A51"/>
    <w:rsid w:val="009964F3"/>
    <w:rsid w:val="009C4F6D"/>
    <w:rsid w:val="00A3474E"/>
    <w:rsid w:val="00AD71C1"/>
    <w:rsid w:val="00B07CB6"/>
    <w:rsid w:val="00BB6CFC"/>
    <w:rsid w:val="00BD2459"/>
    <w:rsid w:val="00BD562D"/>
    <w:rsid w:val="00BE47B1"/>
    <w:rsid w:val="00C0662A"/>
    <w:rsid w:val="00C533F2"/>
    <w:rsid w:val="00C604FB"/>
    <w:rsid w:val="00C82652"/>
    <w:rsid w:val="00C858E5"/>
    <w:rsid w:val="00CC14A4"/>
    <w:rsid w:val="00CC3A18"/>
    <w:rsid w:val="00D26F72"/>
    <w:rsid w:val="00D30B43"/>
    <w:rsid w:val="00D912E3"/>
    <w:rsid w:val="00E22B67"/>
    <w:rsid w:val="00E66FDC"/>
    <w:rsid w:val="00EA65D1"/>
    <w:rsid w:val="00EB7696"/>
    <w:rsid w:val="00ED412E"/>
    <w:rsid w:val="00F94F2B"/>
    <w:rsid w:val="00F9721E"/>
    <w:rsid w:val="00FC1076"/>
    <w:rsid w:val="00FE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9B848F"/>
  <w14:defaultImageDpi w14:val="96"/>
  <w15:docId w15:val="{0C438A26-DB2F-499F-A42A-2D50FB3E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uiPriority w:val="99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D1DF6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="Times New Roman" w:hAnsiTheme="minorHAnsi" w:cs="Times New Roman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B6CF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B6CF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oslanecký návrh zákona - návrh uznesenia vlády"/>
    <f:field ref="objsubject" par="" edit="true" text="Poslanecký návrh zákona - návrh uznesenia vlády"/>
    <f:field ref="objcreatedby" par="" text="Administrator, System"/>
    <f:field ref="objcreatedat" par="" text="8.11.2021 15:36:42"/>
    <f:field ref="objchangedby" par="" text="Administrator, System"/>
    <f:field ref="objmodifiedat" par="" text="8.11.2021 15:36:45"/>
    <f:field ref="doc_FSCFOLIO_1_1001_FieldDocumentNumber" par="" text=""/>
    <f:field ref="doc_FSCFOLIO_1_1001_FieldSubject" par="" edit="true" text="Poslanecký návrh zákona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4B323BA-DCC2-4DEC-83E3-0D32AFE69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137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Harachová Lucia</cp:lastModifiedBy>
  <cp:revision>15</cp:revision>
  <cp:lastPrinted>2022-07-26T06:46:00Z</cp:lastPrinted>
  <dcterms:created xsi:type="dcterms:W3CDTF">2021-12-17T10:31:00Z</dcterms:created>
  <dcterms:modified xsi:type="dcterms:W3CDTF">2022-07-26T06:46:00Z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COO.2145.1000.3.4650669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Poslanecký návrh - 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Finančné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Ing. Iveta Ištoková</vt:lpwstr>
  </property>
  <property fmtid="{D5CDD505-2E9C-101B-9397-08002B2CF9AE}" pid="11" name="FSC#SKEDITIONSLOVLEX@103.510:zodppredkladatel">
    <vt:lpwstr>Igor Matovič</vt:lpwstr>
  </property>
  <property fmtid="{D5CDD505-2E9C-101B-9397-08002B2CF9AE}" pid="12" name="FSC#SKEDITIONSLOVLEX@103.510:nazovpredpis">
    <vt:lpwstr> Návrh skupiny poslancov NR SR na vydanie zákona, ktorým sa mení a dopĺňa zákon č. 582/2004 Z. z. o miestnych daniach a miestnom poplatku za komunálne odpady a drobné stavebné odpady v znení neskorších predpisov (tlač 719)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financií Slovenskej republiky</vt:lpwstr>
  </property>
  <property fmtid="{D5CDD505-2E9C-101B-9397-08002B2CF9AE}" pid="15" name="FSC#SKEDITIONSLOVLEX@103.510:pripomienkovatelia">
    <vt:lpwstr>Ministerstvo financií Slovenskej republiky, Ministerstvo financií Slovenskej republiky, Ministerstvo financií Slovenskej republiky, Ministerstvo financií Slovenskej republiky, Ministerstvo financií Slovenskej republiky, Ministerstvo financií Slovenskej re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70 ods. 2 zákona NR SR č. 350/1996 Z. z. o rokovacom poriadku NR SR v znení zákona č. 399/2015 Z. z.</vt:lpwstr>
  </property>
  <property fmtid="{D5CDD505-2E9C-101B-9397-08002B2CF9AE}" pid="18" name="FSC#SKEDITIONSLOVLEX@103.510:plnynazovpredpis">
    <vt:lpwstr> Návrh skupiny poslancov NR SR na vydanie zákona, ktorým sa mení a dopĺňa zákon č. 582/2004 Z. z. o miestnych daniach a miestnom poplatku za komunálne odpady a drobné stavebné odpady v znení neskorších predpisov (tlač 719)</vt:lpwstr>
  </property>
  <property fmtid="{D5CDD505-2E9C-101B-9397-08002B2CF9AE}" pid="19" name="FSC#SKEDITIONSLOVLEX@103.510:rezortcislopredpis">
    <vt:lpwstr>MF/015446/2021-726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LP/2021/651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Pozitívne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Dotácie na prevádzkovanie športovísk:•	Fond na podporu športu•	Ministerstvo školstva, vedy, výskumu a športu SRZachovanie doterajšieho stavu:•	potrebné vlastné zdroje vlastníka alebo prevádzkovateľa nehnuteľnosti, stavby alebo nebytového priestoru na špor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&lt;p&gt;Podľa § 70 ods. 2 zákona Národnej rady Slovenskej republiky č. 350/1996 Z. z. o&amp;nbsp;rokovacom poriadku Národnej rady Slovenskej republiky v&amp;nbsp;znení zákona č. 399/2015 Z. z. predkladá Ministerstvo financií Slovenskej republiky na rokovanie vlády Slo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referent</vt:lpwstr>
  </property>
  <property fmtid="{D5CDD505-2E9C-101B-9397-08002B2CF9AE}" pid="134" name="FSC#SKEDITIONSLOVLEX@103.510:funkciaPredAkuzativ">
    <vt:lpwstr>referentovi</vt:lpwstr>
  </property>
  <property fmtid="{D5CDD505-2E9C-101B-9397-08002B2CF9AE}" pid="135" name="FSC#SKEDITIONSLOVLEX@103.510:funkciaPredDativ">
    <vt:lpwstr>referenta</vt:lpwstr>
  </property>
  <property fmtid="{D5CDD505-2E9C-101B-9397-08002B2CF9AE}" pid="136" name="FSC#SKEDITIONSLOVLEX@103.510:funkciaZodpPred">
    <vt:lpwstr/>
  </property>
  <property fmtid="{D5CDD505-2E9C-101B-9397-08002B2CF9AE}" pid="137" name="FSC#SKEDITIONSLOVLEX@103.510:funkciaZodpPredAkuzativ">
    <vt:lpwstr/>
  </property>
  <property fmtid="{D5CDD505-2E9C-101B-9397-08002B2CF9AE}" pid="138" name="FSC#SKEDITIONSLOVLEX@103.510:funkciaZodpPredDativ">
    <vt:lpwstr/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Igor Matovič</vt:lpwstr>
  </property>
  <property fmtid="{D5CDD505-2E9C-101B-9397-08002B2CF9AE}" pid="143" name="FSC#SKEDITIONSLOVLEX@103.510:spravaucastverej">
    <vt:lpwstr>&lt;p&gt;Keďže ide o&amp;nbsp;návrh skupiny poslancov Národnej rady Slovenskej republiky na vydanie zákona, ktorým sa mení a&amp;nbsp;dopĺňa zákon č. 582/2004 Z. z. o&amp;nbsp;miestnych daniach a miestnom poplatku za komunálne odpady a&amp;nbsp;drobné stavebné odpady v&amp;nbsp;zn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8. 11. 2021</vt:lpwstr>
  </property>
</Properties>
</file>