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0C0D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Návrh</w:t>
      </w:r>
    </w:p>
    <w:p w14:paraId="4FFE1082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CC377F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Nariadenie vlády </w:t>
      </w:r>
    </w:p>
    <w:p w14:paraId="1579EF09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Slovenskej republiky </w:t>
      </w:r>
    </w:p>
    <w:p w14:paraId="01D3F554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B774ED0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 .... 202</w:t>
      </w:r>
      <w:r w:rsidR="00C05732"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B175D5A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6523BA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ktorým sa </w:t>
      </w:r>
      <w:r w:rsidR="008E76B0"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mení a </w:t>
      </w:r>
      <w:r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dopĺňa nariadenie vlády Slovenskej republiky č. 200/2019 Z. z. </w:t>
      </w:r>
      <w:r w:rsidRPr="006776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 poskytovaní pomoci na dodávanie a distribúciu ovocia, zeleniny, mlieka a výrobkov z nich pre deti a žiakov v školách v znení neskorších predpisov</w:t>
      </w:r>
    </w:p>
    <w:p w14:paraId="15189547" w14:textId="77777777" w:rsidR="005C6837" w:rsidRPr="006776C4" w:rsidRDefault="005C6837" w:rsidP="00C26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237E43" w14:textId="77777777" w:rsidR="005C6837" w:rsidRPr="006776C4" w:rsidRDefault="005C6837" w:rsidP="00C26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AFB664" w14:textId="77777777" w:rsidR="005C6837" w:rsidRPr="006776C4" w:rsidRDefault="005C6837" w:rsidP="00C269A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Vláda Slovenskej republiky podľa § 2 ods. 1 písm. k) zákona č. 19/2002 Z. z., ktorým sa ustanovujú podmienky vydávania aproximačných nariadení vlády Slovenskej republiky v znení zákona č. 207/2002 Z. z. nariaďuje: </w:t>
      </w:r>
    </w:p>
    <w:p w14:paraId="2EF50374" w14:textId="77777777" w:rsidR="005C6837" w:rsidRPr="006776C4" w:rsidRDefault="005C6837" w:rsidP="00C26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924CEA" w14:textId="77777777" w:rsidR="005C6837" w:rsidRPr="006776C4" w:rsidRDefault="005C6837" w:rsidP="00C269A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Čl. I</w:t>
      </w:r>
    </w:p>
    <w:p w14:paraId="6F9D6354" w14:textId="77777777" w:rsidR="005C6837" w:rsidRPr="006776C4" w:rsidRDefault="005C6837" w:rsidP="00C26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F881CF" w14:textId="77777777" w:rsidR="005C6837" w:rsidRPr="006776C4" w:rsidRDefault="005C6837" w:rsidP="00C269A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Nariadenie vlády Slovenskej republiky č. 200/2019 Z. z. </w:t>
      </w:r>
      <w:r w:rsidRPr="006776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 poskytovaní pomoci na dodávanie a distribúciu ovocia, zeleniny, mlieka a výrobkov z nich pre deti a žiakov v školách v znení nariadenia vlády Slovenskej republiky č. 195/2020 Z. z.</w:t>
      </w:r>
      <w:r w:rsidR="00921E2F" w:rsidRPr="006776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6776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0732" w:rsidRPr="006776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nariadenia vlády Slovenskej republiky č. 268/2021 Z. z. </w:t>
      </w:r>
      <w:r w:rsidR="0080219F" w:rsidRPr="006776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 nariadenia vlády Slovenskej republiky č. 468/2021 Z. z. </w:t>
      </w: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 </w:t>
      </w:r>
      <w:r w:rsidR="00531515"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mení a </w:t>
      </w: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dopĺňa takto: </w:t>
      </w:r>
    </w:p>
    <w:p w14:paraId="6F989213" w14:textId="77777777" w:rsidR="005C6837" w:rsidRPr="006776C4" w:rsidRDefault="005C6837" w:rsidP="00C269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28E5BA" w14:textId="4BD27F26" w:rsidR="00363B97" w:rsidRPr="006776C4" w:rsidRDefault="00531515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F79A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3B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§ </w:t>
      </w:r>
      <w:r w:rsidR="00FA06A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písm</w:t>
      </w:r>
      <w:r w:rsidR="00F660D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363B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06A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3B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0D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treťom bode sa za slová „vzdelávaciu aktivitu“ vkladajú slová „</w:t>
      </w:r>
      <w:r w:rsidR="00A0599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</w:t>
      </w:r>
      <w:r w:rsidR="00F660D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obstaranie vzdelávacích materiálov“</w:t>
      </w:r>
      <w:r w:rsidR="0035298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17B8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8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slovo „súvisiacu“ sa nahrádza slovom „súvisiacich“</w:t>
      </w:r>
      <w:r w:rsidR="00F660D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01F01A" w14:textId="77777777" w:rsidR="00531515" w:rsidRPr="006776C4" w:rsidRDefault="00531515" w:rsidP="00C269A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505FE" w14:textId="11DA9AB1" w:rsidR="008839A9" w:rsidRPr="006776C4" w:rsidRDefault="0086277A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F79A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 2 </w:t>
      </w:r>
      <w:r w:rsidR="00FF435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písmená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FF435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e) 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zne</w:t>
      </w:r>
      <w:r w:rsidR="00FF435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419C13A" w14:textId="5922ADAF" w:rsidR="00704E97" w:rsidRPr="006776C4" w:rsidRDefault="009816E0" w:rsidP="00C269A9">
      <w:pPr>
        <w:widowControl w:val="0"/>
        <w:spacing w:after="0"/>
        <w:ind w:left="1414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sprievodnými opatreniami 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sprievodné vzdelávacie opatrenia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 prepojené s cieľom programu podľa osobitného predpisu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 určené žiakom podľa osobitného predpisu,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704E9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021B141" w14:textId="60F1D34E" w:rsidR="0086277A" w:rsidRPr="006776C4" w:rsidRDefault="00FF435C" w:rsidP="00C269A9">
      <w:pPr>
        <w:widowControl w:val="0"/>
        <w:spacing w:after="0"/>
        <w:ind w:left="1414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e)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súvisiacimi nákladmi náklady spojené s vybavením, reklamou, monitorovaním, vyhodnocovaním, logistikou a distribúciou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rámci programu podľa</w:t>
      </w:r>
      <w:r w:rsidR="00405E64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osobitného predpisu,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="007840A6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na</w:t>
      </w:r>
      <w:r w:rsidR="00405E64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pokrytie ktorých sa neposkytuje časť prostriedkov únie určená na dodávanie a distribúciu mliečnych výrobkov alebo ovocia a zeleniny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rámci tohto programu,</w:t>
      </w:r>
      <w:r w:rsidR="006F79A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2799A883" w14:textId="77777777" w:rsidR="0087263B" w:rsidRPr="006776C4" w:rsidRDefault="0087263B" w:rsidP="00C269A9">
      <w:pPr>
        <w:widowControl w:val="0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26F46" w14:textId="66B301CF" w:rsidR="0086277A" w:rsidRPr="006776C4" w:rsidRDefault="00F953A1" w:rsidP="00C269A9">
      <w:pPr>
        <w:widowControl w:val="0"/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Poznámky 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pod čiarou k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odkazom </w:t>
      </w:r>
      <w:r w:rsidR="002B7B8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11 a 12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zne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r w:rsidR="008839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2E9352A" w14:textId="77777777" w:rsidR="002B7B82" w:rsidRPr="006776C4" w:rsidRDefault="008839A9" w:rsidP="00C269A9">
      <w:pPr>
        <w:widowControl w:val="0"/>
        <w:shd w:val="clear" w:color="auto" w:fill="FFFFFF"/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B7B82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2B7B8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Čl. 23 ods. 10  nariadenia (EÚ) č. 1308/2013 v platnom znení. </w:t>
      </w:r>
    </w:p>
    <w:p w14:paraId="67A9443A" w14:textId="79A0BB8D" w:rsidR="002B7B82" w:rsidRPr="006776C4" w:rsidRDefault="002B7B82" w:rsidP="00C269A9">
      <w:pPr>
        <w:widowControl w:val="0"/>
        <w:shd w:val="clear" w:color="auto" w:fill="FFFFFF"/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Čl. 3 ods. 1 delegovaného nariadenia Komisie (EÚ) 2017/40 z 3. novembra 2016, ktorým sa dopĺňa nariadenie Európskeho parlamentu a Rady (EÚ) č. 1308/2013 v súvislosti s pomocou Únie na dodávanie ovocia a zeleniny, banánov a mlieka vo vzdelávacích zariadeniach a ktorým sa mení vykonávacie nariadenie Komisie (EÚ) č. 907/2014 (Ú. v. EÚ L 005, 10.1.2017) v platnom znení.</w:t>
      </w:r>
      <w:r w:rsidR="00333B8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0BD0C29" w14:textId="63AB5935" w:rsidR="002B7B82" w:rsidRPr="006776C4" w:rsidRDefault="002B7B82" w:rsidP="00C269A9">
      <w:pPr>
        <w:widowControl w:val="0"/>
        <w:shd w:val="clear" w:color="auto" w:fill="FFFFFF"/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12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 Čl. 23 ods. 1 nariadenia (EÚ) č. 1308/2013 v platnom znení.“.</w:t>
      </w:r>
    </w:p>
    <w:p w14:paraId="00C3AB63" w14:textId="221FB6F1" w:rsidR="00333B89" w:rsidRPr="006776C4" w:rsidRDefault="00333B89" w:rsidP="00C269A9">
      <w:pPr>
        <w:widowControl w:val="0"/>
        <w:shd w:val="clear" w:color="auto" w:fill="FFFFFF"/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Poznámka pod čiarou k odkazu 14a sa vypúšťa.</w:t>
      </w:r>
    </w:p>
    <w:p w14:paraId="321BFFA2" w14:textId="77777777" w:rsidR="00C269A9" w:rsidRDefault="00C269A9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AEDB1" w14:textId="14523DDD" w:rsidR="00C507F2" w:rsidRPr="006776C4" w:rsidRDefault="00C507F2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§ 3 sa dopĺňa odsekm</w:t>
      </w:r>
      <w:r w:rsidR="00024DB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7</w:t>
      </w:r>
      <w:r w:rsidR="00024DB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8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 ktor</w:t>
      </w:r>
      <w:r w:rsidR="00024DB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é zn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24DB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106AD6B" w14:textId="77777777" w:rsidR="00027535" w:rsidRPr="006776C4" w:rsidRDefault="00027535" w:rsidP="00C269A9">
      <w:pPr>
        <w:pStyle w:val="Odsekzoznamu"/>
        <w:widowControl w:val="0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507F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(7)</w:t>
      </w:r>
      <w:r w:rsidR="00C507F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Ovocie a zelenina, ktorými sú ovocné šťavy alebo zeleninové šťavy s číselným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kódom položky alebo podpoložky nomenklatúry tovaru ustanovenej Európskou komisiou</w:t>
      </w:r>
      <w:r w:rsidR="001F2DE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 pod ktorú sa toto ovocie a zelenina zaraďuje, dodávané alebo distribuované v šk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olskom roku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spôsobom, akým 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dodáva alebo distribu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školské ovocie a zelenina v rámci zabezpečovania činností podľa § 1 písm. b) alebo písm. c), v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veľkosti balenia výrobku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objemom presahujúcim </w:t>
      </w:r>
    </w:p>
    <w:p w14:paraId="18379D71" w14:textId="22CC503A" w:rsidR="00027535" w:rsidRPr="006776C4" w:rsidRDefault="00027535" w:rsidP="00C269A9">
      <w:pPr>
        <w:pStyle w:val="Odsekzoznamu"/>
        <w:widowControl w:val="0"/>
        <w:numPr>
          <w:ilvl w:val="0"/>
          <w:numId w:val="1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0,2 l a nedosahujúcim </w:t>
      </w:r>
      <w:r w:rsidR="00024DB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0,25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l, sa považujú za školské ovocie a zeleninu uvedenú v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prílohe č. 2 pätnástej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položke, </w:t>
      </w:r>
    </w:p>
    <w:p w14:paraId="12D730F3" w14:textId="1365CE87" w:rsidR="00027535" w:rsidRPr="008F48C5" w:rsidRDefault="00D74439" w:rsidP="00C269A9">
      <w:pPr>
        <w:pStyle w:val="Odsekzoznamu"/>
        <w:widowControl w:val="0"/>
        <w:numPr>
          <w:ilvl w:val="0"/>
          <w:numId w:val="25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0,25 l a nedosahujúcim 0,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75 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l, sa považujú za školské ovocie a zeleninu uvedenú v prílohe č. 2 šestnástej položke,</w:t>
      </w:r>
    </w:p>
    <w:p w14:paraId="647D843C" w14:textId="765CFC78" w:rsidR="00027535" w:rsidRPr="006776C4" w:rsidRDefault="00B3767B" w:rsidP="00C269A9">
      <w:pPr>
        <w:pStyle w:val="Odsekzoznamu"/>
        <w:widowControl w:val="0"/>
        <w:numPr>
          <w:ilvl w:val="0"/>
          <w:numId w:val="25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0,75</w:t>
      </w:r>
      <w:r w:rsidR="0002753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l a nedosahujúcim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753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l, sa považujú za školské ovocie a zeleninu uvedenú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prílohe č. 2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sedemnástej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položke</w:t>
      </w:r>
      <w:r w:rsidR="0002753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120CE4C" w14:textId="5538E122" w:rsidR="00B3767B" w:rsidRPr="006776C4" w:rsidRDefault="00704E97" w:rsidP="00C269A9">
      <w:pPr>
        <w:pStyle w:val="Odsekzoznamu"/>
        <w:widowControl w:val="0"/>
        <w:numPr>
          <w:ilvl w:val="0"/>
          <w:numId w:val="26"/>
        </w:numPr>
        <w:ind w:left="177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l a nedosahujúcim 3 l, sa považujú za školské ovocie a zeleninu uvedenú v prílohe č. 2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osem</w:t>
      </w:r>
      <w:r w:rsidR="00B2098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nástej </w:t>
      </w:r>
      <w:r w:rsidR="00B3767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položke, </w:t>
      </w:r>
    </w:p>
    <w:p w14:paraId="2296FE9F" w14:textId="56A166B4" w:rsidR="00B3767B" w:rsidRPr="006776C4" w:rsidRDefault="00B3767B" w:rsidP="00C269A9">
      <w:pPr>
        <w:pStyle w:val="Odsekzoznamu"/>
        <w:widowControl w:val="0"/>
        <w:numPr>
          <w:ilvl w:val="0"/>
          <w:numId w:val="26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 l a nedosahujúcim 5 l, sa považujú za školské ovocie a zeleninu uvedenú </w:t>
      </w:r>
      <w:r w:rsidR="00447E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prílohe č. 2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devätnástej </w:t>
      </w:r>
      <w:r w:rsidR="00447E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položke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5B2D868" w14:textId="60DBF4AA" w:rsidR="00C507F2" w:rsidRPr="006776C4" w:rsidRDefault="00027535" w:rsidP="00C269A9">
      <w:pPr>
        <w:pStyle w:val="Odsekzoznamu"/>
        <w:widowControl w:val="0"/>
        <w:numPr>
          <w:ilvl w:val="0"/>
          <w:numId w:val="26"/>
        </w:numPr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 l, sa považujú za školské ovocie a zeleninu uvedenú </w:t>
      </w:r>
      <w:r w:rsidR="00447E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prílohe č. 2 </w:t>
      </w:r>
      <w:r w:rsidR="00D744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dvadsiatej </w:t>
      </w:r>
      <w:r w:rsidR="00447E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položke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3C5C7A" w14:textId="77777777" w:rsidR="001F2DED" w:rsidRPr="006776C4" w:rsidRDefault="001F2DED" w:rsidP="00C269A9">
      <w:pPr>
        <w:pStyle w:val="Odsekzoznamu"/>
        <w:widowControl w:val="0"/>
        <w:tabs>
          <w:tab w:val="left" w:pos="1418"/>
        </w:tabs>
        <w:spacing w:after="0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(8)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0B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Ovocie a zelenina, ktorým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B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ovocné </w:t>
      </w:r>
      <w:r w:rsidR="00340B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pyré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číselným kódom položky alebo podpoložky nomenklatúry tovaru ustanovenej Európskou komisiou</w:t>
      </w:r>
      <w:r w:rsidR="00340B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340B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 pod ktorú sa toto ovocie a zelenina zaraďuje, dodávané alebo distribuované v školskom roku spôsobom, akým sa dodáva alebo distribuuje školské ovocie a zelenina v rámci zabezpečovania činností podľa § 1 písm. b) alebo písm. c), vo veľkosti balenia výrobku s </w:t>
      </w:r>
      <w:r w:rsidR="006731A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hmotnosťou presahujúcou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B49400" w14:textId="404680B0" w:rsidR="00340B26" w:rsidRPr="006776C4" w:rsidRDefault="00340B26" w:rsidP="00C269A9">
      <w:pPr>
        <w:pStyle w:val="Odsekzoznamu"/>
        <w:widowControl w:val="0"/>
        <w:numPr>
          <w:ilvl w:val="1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90 g a nedosahujúc</w:t>
      </w:r>
      <w:r w:rsidR="005E478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 g, sa považujú za školské ovocie a zeleninu uvedenú v prílohe č. 2 dvadsiatej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prv</w:t>
      </w:r>
      <w:r w:rsidR="002C7EE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položke, </w:t>
      </w:r>
    </w:p>
    <w:p w14:paraId="219EC27B" w14:textId="1408EDDE" w:rsidR="00340B26" w:rsidRPr="006776C4" w:rsidRDefault="00340B26" w:rsidP="00C269A9">
      <w:pPr>
        <w:pStyle w:val="Odsekzoznamu"/>
        <w:widowControl w:val="0"/>
        <w:numPr>
          <w:ilvl w:val="1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100 g a nedosahujúc</w:t>
      </w:r>
      <w:r w:rsidR="005E478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 g, sa považujú za školské ovocie a zeleninu uvedenú v prílohe č. 2 dvadsiatej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druhej</w:t>
      </w:r>
      <w:r w:rsidR="002C7EE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položke, </w:t>
      </w:r>
    </w:p>
    <w:p w14:paraId="6297B389" w14:textId="6DC17A37" w:rsidR="00340B26" w:rsidRPr="006776C4" w:rsidRDefault="00340B26" w:rsidP="00C269A9">
      <w:pPr>
        <w:pStyle w:val="Odsekzoznamu"/>
        <w:widowControl w:val="0"/>
        <w:numPr>
          <w:ilvl w:val="1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120 g a nedosahujúc</w:t>
      </w:r>
      <w:r w:rsidR="005E478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 g, sa považujú za školské ovocie a zeleninu uvedenú v prílohe č. 2 dvadsiatej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tretej</w:t>
      </w:r>
      <w:r w:rsidR="002C7EE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položke, </w:t>
      </w:r>
    </w:p>
    <w:p w14:paraId="70CF7A37" w14:textId="3EE04010" w:rsidR="00340B26" w:rsidRPr="006776C4" w:rsidRDefault="00340B26" w:rsidP="00C269A9">
      <w:pPr>
        <w:pStyle w:val="Odsekzoznamu"/>
        <w:widowControl w:val="0"/>
        <w:numPr>
          <w:ilvl w:val="1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190 g </w:t>
      </w:r>
      <w:r w:rsidR="00A359D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považujú za školské ovocie a zeleninu uvedenú v prílohe č. 2 dvadsiatej </w:t>
      </w:r>
      <w:r w:rsidR="005748C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štvrtej</w:t>
      </w:r>
      <w:r w:rsidR="00A359D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položke.“.</w:t>
      </w:r>
    </w:p>
    <w:p w14:paraId="5BF00FBD" w14:textId="77777777" w:rsidR="001F2DED" w:rsidRPr="006776C4" w:rsidRDefault="001F2DED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8A62B" w14:textId="77777777" w:rsidR="004073A5" w:rsidRPr="006776C4" w:rsidRDefault="004073A5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507F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§ 5 ods</w:t>
      </w:r>
      <w:r w:rsidR="003F505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505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slová „30. septembra“ nahrádzajú slovami „15. októbra“.</w:t>
      </w:r>
    </w:p>
    <w:p w14:paraId="322B97AA" w14:textId="77777777" w:rsidR="004073A5" w:rsidRPr="006776C4" w:rsidRDefault="004073A5" w:rsidP="00C269A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618A4" w14:textId="77777777" w:rsidR="00572445" w:rsidRPr="006776C4" w:rsidRDefault="00A8792F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§ 5 ods. 2 </w:t>
      </w:r>
      <w:r w:rsidR="00712EE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písm</w:t>
      </w:r>
      <w:r w:rsidR="00C70C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ená</w:t>
      </w:r>
      <w:r w:rsidR="00712EE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d) </w:t>
      </w:r>
      <w:r w:rsidR="00C70C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B159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C70C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5B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  <w:r w:rsidR="00C70C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zne</w:t>
      </w:r>
      <w:r w:rsidR="00C70CA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605E60B" w14:textId="77777777" w:rsidR="00572445" w:rsidRPr="006776C4" w:rsidRDefault="00572445" w:rsidP="00C269A9">
      <w:pPr>
        <w:pStyle w:val="Odsekzoznamu"/>
        <w:widowControl w:val="0"/>
        <w:spacing w:after="0"/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„d)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počet zmluvných žiakov </w:t>
      </w:r>
      <w:r w:rsidR="001F12A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každej zo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škôl podľa písmena b), pre ktorých schválený žiadateľ v príslušnom školskom roku zabezpečuje činnosti podľa 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 1 písm. a) až c)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ktoré sa </w:t>
      </w:r>
      <w:r w:rsidR="006B190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každej z týchto škôl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zaviazal zabezpečovať počas celého obdobia školského vyučovania príslušného školského roka, </w:t>
      </w:r>
      <w:r w:rsidR="007D755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uvedený </w:t>
      </w:r>
    </w:p>
    <w:p w14:paraId="7B56E12D" w14:textId="77777777" w:rsidR="00572445" w:rsidRPr="006776C4" w:rsidRDefault="00572445" w:rsidP="00C269A9">
      <w:pPr>
        <w:pStyle w:val="Odsekzoznamu"/>
        <w:widowControl w:val="0"/>
        <w:numPr>
          <w:ilvl w:val="0"/>
          <w:numId w:val="17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osobitne za činnos</w:t>
      </w:r>
      <w:r w:rsidR="005E506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 </w:t>
      </w:r>
    </w:p>
    <w:p w14:paraId="4F09697E" w14:textId="77777777" w:rsidR="00572445" w:rsidRPr="006776C4" w:rsidRDefault="00572445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1a.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§ 1 písm. a), </w:t>
      </w:r>
    </w:p>
    <w:p w14:paraId="3720E136" w14:textId="77777777" w:rsidR="00572445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1b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§ 1 písm. b), </w:t>
      </w:r>
    </w:p>
    <w:p w14:paraId="036CB7AD" w14:textId="77777777" w:rsidR="00572445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1c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§ 1 písm. c) prepojen</w:t>
      </w:r>
      <w:r w:rsidR="005E506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cieľom školského programu zvyšovať konzumáciu mliečnych výrobkov a </w:t>
      </w:r>
    </w:p>
    <w:p w14:paraId="7CCF2044" w14:textId="77777777" w:rsidR="00572445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1d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§ 1 písm. c) prepojen</w:t>
      </w:r>
      <w:r w:rsidR="005E506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cieľom školského programu zvyšovať konzumáciu ovocia a zeleniny, </w:t>
      </w:r>
    </w:p>
    <w:p w14:paraId="3115C84A" w14:textId="77777777" w:rsidR="00C70CA9" w:rsidRPr="006776C4" w:rsidRDefault="007D7559" w:rsidP="00C269A9">
      <w:pPr>
        <w:pStyle w:val="Odsekzoznamu"/>
        <w:widowControl w:val="0"/>
        <w:numPr>
          <w:ilvl w:val="0"/>
          <w:numId w:val="17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úhrne, 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 nepresahuje počet žiakov </w:t>
      </w:r>
      <w:r w:rsidR="001F12A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každej z týchto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škôl, o</w:t>
      </w:r>
      <w:r w:rsidR="0086459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ktorých boli Ministerstvu školstva, vedy, výskumu a športu Slovenskej republiky (ďalej len 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„ministerstvo školstva“) podľa</w:t>
      </w:r>
      <w:r w:rsidR="0086459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osobitného predpisu</w:t>
      </w:r>
      <w:r w:rsidR="00572445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29a</w:t>
      </w:r>
      <w:r w:rsidR="00572445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poskytnuté štatistické údaje pri</w:t>
      </w:r>
      <w:r w:rsidR="0086459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posledných ročných zisťovaniach, </w:t>
      </w:r>
    </w:p>
    <w:p w14:paraId="2BB194D4" w14:textId="77777777" w:rsidR="00811164" w:rsidRPr="006776C4" w:rsidRDefault="00F609D1" w:rsidP="00C269A9">
      <w:pPr>
        <w:pStyle w:val="Odsekzoznamu"/>
        <w:widowControl w:val="0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vyhlásenie školy podľa písmena b) o počte jej zmluvných žiakov</w:t>
      </w:r>
      <w:r w:rsidR="00B35F0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 písmena d)</w:t>
      </w:r>
      <w:r w:rsidR="0009321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 uvedený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A7499A" w14:textId="77777777" w:rsidR="00811164" w:rsidRPr="006776C4" w:rsidRDefault="00811164" w:rsidP="00C269A9">
      <w:pPr>
        <w:pStyle w:val="Odsekzoznamu"/>
        <w:widowControl w:val="0"/>
        <w:numPr>
          <w:ilvl w:val="0"/>
          <w:numId w:val="19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osobitne za činnos</w:t>
      </w:r>
      <w:r w:rsidR="005E506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 </w:t>
      </w:r>
    </w:p>
    <w:p w14:paraId="6ABF88D0" w14:textId="77777777" w:rsidR="00811164" w:rsidRPr="006776C4" w:rsidRDefault="00811164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1a.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§ 1 písm. a), </w:t>
      </w:r>
    </w:p>
    <w:p w14:paraId="50F074AB" w14:textId="77777777" w:rsidR="00811164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1b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§ 1 písm. b), </w:t>
      </w:r>
    </w:p>
    <w:p w14:paraId="33B8AD8C" w14:textId="77777777" w:rsidR="00811164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1c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§ 1 písm. c) prepojen</w:t>
      </w:r>
      <w:r w:rsidR="005E506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cieľom školského programu zvyšovať konzumáciu mliečnych výrobkov a </w:t>
      </w:r>
    </w:p>
    <w:p w14:paraId="4EE69D23" w14:textId="77777777" w:rsidR="009057D8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1d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§ 1 písm. c) prepojen</w:t>
      </w:r>
      <w:r w:rsidR="005E506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81116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cieľom školského programu zvyšovať konzumáciu ovocia a zeleniny, </w:t>
      </w:r>
    </w:p>
    <w:p w14:paraId="00273A49" w14:textId="4376555F" w:rsidR="00BB1595" w:rsidRPr="006776C4" w:rsidRDefault="009057D8" w:rsidP="00C269A9">
      <w:pPr>
        <w:pStyle w:val="Odsekzoznamu"/>
        <w:widowControl w:val="0"/>
        <w:numPr>
          <w:ilvl w:val="0"/>
          <w:numId w:val="19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62DD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159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úhrne</w:t>
      </w:r>
      <w:r w:rsidR="00D62DD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 písmena d) druhého bodu</w:t>
      </w:r>
      <w:r w:rsidR="00BB159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BF3AB94" w14:textId="78402F30" w:rsidR="00277855" w:rsidRPr="006776C4" w:rsidRDefault="00BB1595" w:rsidP="00C269A9">
      <w:pPr>
        <w:pStyle w:val="Odsekzoznamu"/>
        <w:widowControl w:val="0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vyhlásenie školy podľa písmena b)</w:t>
      </w:r>
      <w:r w:rsidR="00FB47A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 ktorú schválený žiadateľ v príslušnom školskom roku zabezpečuje </w:t>
      </w:r>
      <w:r w:rsidR="00D4500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činnosti podľa § 1 písm. c), </w:t>
      </w:r>
      <w:r w:rsidR="00CA3A6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ktoré </w:t>
      </w:r>
      <w:r w:rsidR="007422C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vymedz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7422C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tiet</w:t>
      </w:r>
      <w:r w:rsidR="007422C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 činnost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422C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68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ako činnost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663D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 na</w:t>
      </w:r>
      <w:r w:rsidR="0064281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663D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ktoré možno poskytnúť pomoc,</w:t>
      </w:r>
      <w:r w:rsidR="002663D4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2663D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E0A3B49" w14:textId="77777777" w:rsidR="00FD4569" w:rsidRPr="006776C4" w:rsidRDefault="00277855" w:rsidP="00C269A9">
      <w:pPr>
        <w:pStyle w:val="Odsekzoznamu"/>
        <w:widowControl w:val="0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vyhlásenie školy 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podľa </w:t>
      </w:r>
    </w:p>
    <w:p w14:paraId="799144BF" w14:textId="77777777" w:rsidR="00FD4569" w:rsidRPr="006776C4" w:rsidRDefault="00277855" w:rsidP="00C269A9">
      <w:pPr>
        <w:pStyle w:val="Odsekzoznamu"/>
        <w:widowControl w:val="0"/>
        <w:numPr>
          <w:ilvl w:val="0"/>
          <w:numId w:val="20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písmena c), </w:t>
      </w:r>
      <w:r w:rsidR="0099110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jej 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informačný plagát </w:t>
      </w:r>
      <w:r w:rsidR="0099110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príslušnom školskom roku zabezpečuje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schválený žiadateľ</w:t>
      </w:r>
      <w:r w:rsidR="0099110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5073C6F" w14:textId="77777777" w:rsidR="00FD4569" w:rsidRPr="006776C4" w:rsidRDefault="00FD4569" w:rsidP="00C269A9">
      <w:pPr>
        <w:pStyle w:val="Odsekzoznamu"/>
        <w:widowControl w:val="0"/>
        <w:numPr>
          <w:ilvl w:val="0"/>
          <w:numId w:val="20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písmena b), ktorá nie je školou podľa prvého bodu, o tom, </w:t>
      </w:r>
    </w:p>
    <w:p w14:paraId="11A661A4" w14:textId="77777777" w:rsidR="00FD4569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FD456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ktorý iný schválený žiadateľ jej informačný plagát v príslušnom školskom roku zabezpečuje, alebo </w:t>
      </w:r>
    </w:p>
    <w:p w14:paraId="36FC98F6" w14:textId="6D47D3C9" w:rsidR="006E37BA" w:rsidRPr="006776C4" w:rsidRDefault="00FD4569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195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že </w:t>
      </w:r>
      <w:r w:rsidR="003866B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informačný plagát v príslušnom školskom roku zabezpečuje iným spôsobom, </w:t>
      </w:r>
    </w:p>
    <w:p w14:paraId="1384DAAE" w14:textId="295419CA" w:rsidR="00083E76" w:rsidRPr="006776C4" w:rsidRDefault="001D3FAD" w:rsidP="00C269A9">
      <w:pPr>
        <w:pStyle w:val="Odsekzoznamu"/>
        <w:widowControl w:val="0"/>
        <w:numPr>
          <w:ilvl w:val="0"/>
          <w:numId w:val="20"/>
        </w:numPr>
        <w:spacing w:after="0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písmena b), pre ktorej zmluvných žiakov schválený žiadateľ v príslušnom školskom roku nezabezpečuje činnosti podľa § 1 písm. c), </w:t>
      </w:r>
      <w:r w:rsidR="00083E7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tom, </w:t>
      </w:r>
    </w:p>
    <w:p w14:paraId="6AC5F95C" w14:textId="08FCF6A5" w:rsidR="00083E76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3E7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083E7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ktorý iný schválený žiadateľ </w:t>
      </w:r>
      <w:r w:rsidR="00FE5C6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pre jej zmluvných žiakov</w:t>
      </w:r>
      <w:r w:rsidR="00CA3A6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zabezpečuje</w:t>
      </w:r>
      <w:r w:rsidR="00FE5C6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A6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príslušnom školskom roku </w:t>
      </w:r>
      <w:r w:rsidR="00083E7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činnosti podľa § 1 písm. c), alebo </w:t>
      </w:r>
    </w:p>
    <w:p w14:paraId="47FC2872" w14:textId="77777777" w:rsidR="00572445" w:rsidRPr="006776C4" w:rsidRDefault="00FC1956" w:rsidP="00C269A9">
      <w:pPr>
        <w:pStyle w:val="Odsekzoznamu"/>
        <w:widowControl w:val="0"/>
        <w:spacing w:after="0"/>
        <w:ind w:left="2268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3b</w:t>
      </w:r>
      <w:r w:rsidR="00083E7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E7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1CC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B829F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činnosti </w:t>
      </w:r>
      <w:r w:rsidR="005709E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povahy </w:t>
      </w:r>
      <w:r w:rsidR="005709E7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činností podľa § 1 písm. c) </w:t>
      </w:r>
      <w:r w:rsidR="00B829F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 jej zmluvných žiakov v príslušnom školskom roku zabezpečujú </w:t>
      </w:r>
      <w:r w:rsidR="00B829F7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rámci v nej uskutočňovanej výchovy alebo vzdelávania</w:t>
      </w:r>
      <w:r w:rsidR="000A7F7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65C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ktoré obsahuje </w:t>
      </w:r>
      <w:r w:rsidR="00AA1CC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stručný popis týchto činností, 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2FA87827" w14:textId="77777777" w:rsidR="00A8792F" w:rsidRPr="006776C4" w:rsidRDefault="00A8792F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1648BB" w14:textId="77777777" w:rsidR="00446674" w:rsidRPr="006776C4" w:rsidRDefault="00446674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5 ods. 4 sa slová „ods. 4“ nahrádzajú slovami „ods. 5“.</w:t>
      </w:r>
    </w:p>
    <w:p w14:paraId="0AF1229A" w14:textId="77777777" w:rsidR="00446674" w:rsidRPr="006776C4" w:rsidRDefault="00446674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91A60" w14:textId="56317399" w:rsidR="00EE5C70" w:rsidRPr="006776C4" w:rsidRDefault="003571D8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6979B4" w:rsidRPr="006776C4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EE5C7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 5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r w:rsidR="00A8792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EE5C7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CA3A6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vypúšťajú 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slová „</w:t>
      </w:r>
      <w:r w:rsidR="0013424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najviac 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10 %“ </w:t>
      </w:r>
      <w:r w:rsidR="00231B0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 konci sa pripájajú </w:t>
      </w:r>
      <w:r w:rsidR="00231B0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tieto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slová</w:t>
      </w:r>
      <w:r w:rsidR="00231B0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3023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najviac podiel podľa osobitného predpisu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6213A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4657B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)“.</w:t>
      </w:r>
    </w:p>
    <w:p w14:paraId="4105CA10" w14:textId="77777777" w:rsidR="00EE5C70" w:rsidRPr="006776C4" w:rsidRDefault="00EE5C70" w:rsidP="00C269A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5A4F4" w14:textId="77777777" w:rsidR="00EE5C70" w:rsidRPr="006776C4" w:rsidRDefault="004657BB" w:rsidP="00C269A9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Poznámka pod čiarou k odkazu 3</w:t>
      </w:r>
      <w:r w:rsidR="002128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znie: </w:t>
      </w:r>
    </w:p>
    <w:p w14:paraId="546BF72F" w14:textId="77777777" w:rsidR="004657BB" w:rsidRPr="006776C4" w:rsidRDefault="004657BB" w:rsidP="00C269A9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6213A"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79B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Čl. 5 ods. 1 nariadenia (EÚ) č. 1370/2013 v platnom znení.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207D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F6A4C8" w14:textId="77777777" w:rsidR="00204D14" w:rsidRPr="006776C4" w:rsidRDefault="00204D14" w:rsidP="00C269A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C7D46" w14:textId="16FFDAAC" w:rsidR="00582DDF" w:rsidRPr="006776C4" w:rsidRDefault="00582DDF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6</w:t>
      </w:r>
      <w:r w:rsidR="002A7A6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</w:t>
      </w:r>
      <w:r w:rsidR="005640E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2A7A6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2 znie: </w:t>
      </w:r>
    </w:p>
    <w:p w14:paraId="202B885A" w14:textId="07ED8DD3" w:rsidR="002A7A68" w:rsidRPr="006776C4" w:rsidRDefault="002A7A68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„(2)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Škola, pre </w:t>
      </w:r>
      <w:r w:rsidR="005640E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ktorej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zmluvných žiakov </w:t>
      </w:r>
      <w:r w:rsidR="00A81C2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príslušnom školskom roku zabezpečuj</w:t>
      </w:r>
      <w:r w:rsidR="00A81C2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 podľa §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 písm.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alebo 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písm.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b), je povinná na požiadanie platobnej agentúry</w:t>
      </w:r>
      <w:r w:rsidR="000D5C1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 piatich dní poskytnúť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platobnej agentúre informácie </w:t>
      </w:r>
    </w:p>
    <w:p w14:paraId="411AB1B9" w14:textId="77777777" w:rsidR="00B94429" w:rsidRPr="006776C4" w:rsidRDefault="00B94429" w:rsidP="00C269A9">
      <w:pPr>
        <w:pStyle w:val="Odsekzoznamu"/>
        <w:widowControl w:val="0"/>
        <w:numPr>
          <w:ilvl w:val="0"/>
          <w:numId w:val="24"/>
        </w:numPr>
        <w:spacing w:after="0"/>
        <w:ind w:left="109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rozsahu </w:t>
      </w:r>
      <w:r w:rsidR="00417D6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vyhlásení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 § 5 ods. 2 písm. e) až g) a § 7 </w:t>
      </w:r>
      <w:r w:rsidR="00AD00D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ods. 2 písm.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c), </w:t>
      </w:r>
      <w:r w:rsidR="0053713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</w:t>
      </w:r>
    </w:p>
    <w:p w14:paraId="3820D58F" w14:textId="49F5381C" w:rsidR="002A7A68" w:rsidRPr="006776C4" w:rsidRDefault="00E931D6" w:rsidP="00C269A9">
      <w:pPr>
        <w:pStyle w:val="Odsekzoznamu"/>
        <w:widowControl w:val="0"/>
        <w:numPr>
          <w:ilvl w:val="0"/>
          <w:numId w:val="24"/>
        </w:numPr>
        <w:spacing w:after="0"/>
        <w:ind w:left="109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2716B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termínoch, v ktorých bude </w:t>
      </w:r>
      <w:r w:rsidR="0066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školské </w:t>
      </w:r>
      <w:r w:rsidR="002716B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mliečne výrobky alebo školské ovocie a zeleninu, ktoré jej boli v príslušnom školskom roku dodané v rámci zabezpečovania činností podľa </w:t>
      </w:r>
      <w:r w:rsidR="002716BA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 1 písm. a)</w:t>
      </w:r>
      <w:r w:rsidR="002716B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</w:t>
      </w:r>
      <w:r w:rsidR="002716BA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písm. b), svojim zmluvným žiakom distribuovať.</w:t>
      </w:r>
      <w:r w:rsidR="002A7A6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EAD9023" w14:textId="77777777" w:rsidR="00582DDF" w:rsidRPr="006776C4" w:rsidRDefault="00582DDF" w:rsidP="00C269A9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699A" w14:textId="77777777" w:rsidR="003A0368" w:rsidRPr="006776C4" w:rsidRDefault="003A0368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§ 6 sa za odsek 2 vkladá nový odsek 3, ktorý znie: </w:t>
      </w:r>
    </w:p>
    <w:p w14:paraId="34DA44D6" w14:textId="2A59D865" w:rsidR="003A0368" w:rsidRPr="006776C4" w:rsidRDefault="003A0368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„(3)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0B8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Škola, pre ktorej zmluvných žiakov</w:t>
      </w:r>
      <w:r w:rsidR="0021102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5E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schválený žiadateľ </w:t>
      </w:r>
      <w:r w:rsidR="007244F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40B8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príslušnom školskom roku zabezpečuj</w:t>
      </w:r>
      <w:r w:rsidR="003A75E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40B8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 podľa </w:t>
      </w:r>
      <w:r w:rsidR="00940B8E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§ 1 písm. a) </w:t>
      </w:r>
      <w:r w:rsidR="00923DB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až c</w:t>
      </w:r>
      <w:r w:rsidR="00940B8E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940B8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057E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5E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povinná poskytnúť </w:t>
      </w:r>
    </w:p>
    <w:p w14:paraId="348F9937" w14:textId="77777777" w:rsidR="003A75EB" w:rsidRPr="006776C4" w:rsidRDefault="003A75EB" w:rsidP="00C269A9">
      <w:pPr>
        <w:pStyle w:val="Odsekzoznamu"/>
        <w:widowControl w:val="0"/>
        <w:numPr>
          <w:ilvl w:val="0"/>
          <w:numId w:val="21"/>
        </w:numPr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vyhlásenie </w:t>
      </w:r>
      <w:r w:rsidR="000D264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podľa § 5 ods. 2 písm. g)</w:t>
      </w:r>
      <w:r w:rsidR="00FC467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schválenému žiadateľovi </w:t>
      </w:r>
      <w:r w:rsidR="00BF2C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tak, aby ho mohol včas predložiť ako prílohu k</w:t>
      </w:r>
      <w:r w:rsidR="00F97E6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svojej </w:t>
      </w:r>
      <w:r w:rsidR="00BF2C9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žiadosti o maximálnu pomoc, </w:t>
      </w:r>
    </w:p>
    <w:p w14:paraId="03F593CC" w14:textId="47B33666" w:rsidR="00BF2C9A" w:rsidRPr="006776C4" w:rsidRDefault="00F97E68" w:rsidP="00C269A9">
      <w:pPr>
        <w:pStyle w:val="Odsekzoznamu"/>
        <w:widowControl w:val="0"/>
        <w:numPr>
          <w:ilvl w:val="0"/>
          <w:numId w:val="21"/>
        </w:numPr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vyhlásenie podľa § 7 ods. 2 písm. c) štvrtého </w:t>
      </w:r>
      <w:r w:rsidR="003C7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bodu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piateho bodu schválenému žiadateľovi tak, </w:t>
      </w:r>
      <w:r w:rsidR="00F6777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ho mohol včas predložiť ako prílohu k svojej žiadosti podľa § 7 ods. 1, </w:t>
      </w:r>
    </w:p>
    <w:p w14:paraId="7F33B127" w14:textId="41D132CE" w:rsidR="005A25DF" w:rsidRPr="006776C4" w:rsidRDefault="009E0CDF" w:rsidP="00C269A9">
      <w:pPr>
        <w:pStyle w:val="Odsekzoznamu"/>
        <w:widowControl w:val="0"/>
        <w:numPr>
          <w:ilvl w:val="0"/>
          <w:numId w:val="21"/>
        </w:numPr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vyhlásenie podľa § 7 ods. 15 písm. c) druhého bodu schválenému žiadateľovi tak, aby ho mohol včas predložiť ako prílohu k svojej žiadosti podľa § 7 ods. 14</w:t>
      </w:r>
      <w:r w:rsidR="005A25D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483080D" w14:textId="60AA93B1" w:rsidR="00AB418F" w:rsidRPr="00660A98" w:rsidRDefault="002E4FE7" w:rsidP="00C269A9">
      <w:pPr>
        <w:pStyle w:val="Odsekzoznamu"/>
        <w:widowControl w:val="0"/>
        <w:numPr>
          <w:ilvl w:val="0"/>
          <w:numId w:val="21"/>
        </w:numPr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na požiadanie platobnej agentúry informácie v rozsahu vyhlásenia podľa § 7 ods. 2 písm. c) štvrtého bodu</w:t>
      </w:r>
      <w:r w:rsidRPr="006776C4" w:rsidDel="00FA2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platobnej agentúre do piatich dní</w:t>
      </w:r>
      <w:r w:rsidR="001659F0" w:rsidRPr="00660A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2808" w:rsidRPr="00660A98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1D8C6D8" w14:textId="77777777" w:rsidR="003A0368" w:rsidRPr="006776C4" w:rsidRDefault="003A0368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12A6E" w14:textId="77777777" w:rsidR="00C8088D" w:rsidRPr="006776C4" w:rsidRDefault="00C8088D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Doterajšie odseky 3 až 18 sa označujú ako odseky 4 až 19.</w:t>
      </w:r>
    </w:p>
    <w:p w14:paraId="28D58F43" w14:textId="77777777" w:rsidR="00C8088D" w:rsidRPr="006776C4" w:rsidRDefault="00C8088D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EE4C" w14:textId="77A2A13A" w:rsidR="00DA39E0" w:rsidRPr="006776C4" w:rsidRDefault="001659F0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6 ods. 4 sa za slová „</w:t>
      </w:r>
      <w:r w:rsidR="00777D7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odsekov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 a 2“ vklad</w:t>
      </w:r>
      <w:r w:rsidR="00EF373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čiarka a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slová „odseku 3 písm. </w:t>
      </w:r>
      <w:r w:rsidR="00331C2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)“</w:t>
      </w:r>
      <w:r w:rsidR="00EF373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488654" w14:textId="77777777" w:rsidR="00C269A9" w:rsidRDefault="00C269A9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8D000" w14:textId="3635A004" w:rsidR="00B6595F" w:rsidRPr="006776C4" w:rsidRDefault="00B6595F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§ 6 </w:t>
      </w:r>
      <w:r w:rsidR="00C7661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ods.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661B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slová „podporujúce distribúciu“ nahrádzajú slovami „prepojené s cieľom školského programu zvyšovať konzumáciu“.</w:t>
      </w:r>
    </w:p>
    <w:p w14:paraId="03603E76" w14:textId="77777777" w:rsidR="00C7661B" w:rsidRPr="006776C4" w:rsidRDefault="00C7661B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8D9A9" w14:textId="77777777" w:rsidR="00415727" w:rsidRPr="006776C4" w:rsidRDefault="00415727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§ 6 </w:t>
      </w:r>
      <w:r w:rsidR="00BC7B5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sa za odsek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7B5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vkladá nový odsek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C7B5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znie: </w:t>
      </w:r>
    </w:p>
    <w:p w14:paraId="145ADF67" w14:textId="67BFB59E" w:rsidR="00BC7B55" w:rsidRPr="006776C4" w:rsidRDefault="00BC7B55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„(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51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Škola, pre ktorej zmluvných žiakov</w:t>
      </w:r>
      <w:r w:rsidR="000A745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66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7251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príslušnom školskom roku zabezpečuj</w:t>
      </w:r>
      <w:r w:rsidR="0048566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7251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 podľa </w:t>
      </w:r>
      <w:r w:rsidR="00725139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§ 1 písm. a) </w:t>
      </w:r>
      <w:r w:rsidR="007251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</w:t>
      </w:r>
      <w:r w:rsidR="00725139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písm. b)</w:t>
      </w:r>
      <w:r w:rsidR="007251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 povinná </w:t>
      </w:r>
      <w:r w:rsidR="00A9050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zabezpečiť, aby </w:t>
      </w:r>
      <w:r w:rsidR="00D65AD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sa pre jej zmluvných žiakov zabezpečovali aj činnosti podľa </w:t>
      </w:r>
      <w:r w:rsidR="00D65AD9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 1 písm. c)</w:t>
      </w:r>
      <w:r w:rsidR="007B36AC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400AA8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Túto povinnosť nemá v rozsahu, v ktorom </w:t>
      </w:r>
      <w:r w:rsidR="006067D7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 </w:t>
      </w:r>
      <w:r w:rsidR="00FF0CC5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činnosti </w:t>
      </w:r>
      <w:r w:rsidR="007B36AC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povahy činností podľa § 1 písm. c) </w:t>
      </w:r>
      <w:r w:rsidR="009C3CFD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pre jej zmluvných žiakov </w:t>
      </w:r>
      <w:r w:rsidR="00FF0CC5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zabezpečujú v rámci </w:t>
      </w:r>
      <w:r w:rsidR="00F24DD6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nej uskutočňovanej výchovy alebo vzdelávania.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2513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391DA6" w14:textId="77777777" w:rsidR="00415727" w:rsidRPr="006776C4" w:rsidRDefault="00415727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36218" w14:textId="77777777" w:rsidR="00415727" w:rsidRPr="006776C4" w:rsidRDefault="00306995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Doterajšie odseky</w:t>
      </w:r>
      <w:r w:rsidR="008209A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až </w:t>
      </w:r>
      <w:r w:rsidR="00F1445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F1445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označujú </w:t>
      </w:r>
      <w:r w:rsidR="008209A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ako odseky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209A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až 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209A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46DEB4" w14:textId="77777777" w:rsidR="009858B8" w:rsidRPr="006776C4" w:rsidRDefault="009858B8" w:rsidP="00C269A9">
      <w:pPr>
        <w:pStyle w:val="Odsekzoznamu"/>
        <w:widowControl w:val="0"/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A6AC4" w14:textId="77777777" w:rsidR="00270E79" w:rsidRPr="006776C4" w:rsidRDefault="00270E79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§ 6 </w:t>
      </w:r>
      <w:r w:rsidR="00A2058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ods.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2058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slová „až d)“ nahrádzajú slovami „až c), alebo pre ktorú schválený žiadateľ v príslušnom školskom roku zabezpečuje </w:t>
      </w:r>
      <w:r w:rsidR="00B65210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informačný plagát</w:t>
      </w:r>
      <w:r w:rsidR="00A2058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283ED711" w14:textId="77777777" w:rsidR="00270E79" w:rsidRPr="006776C4" w:rsidRDefault="00270E79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D7661" w14:textId="77777777" w:rsidR="009858B8" w:rsidRPr="006776C4" w:rsidRDefault="008209A2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6 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slová „odseku 18“ nahrádzajú slovami „odseku 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E431A7E" w14:textId="77777777" w:rsidR="008209A2" w:rsidRPr="006776C4" w:rsidRDefault="008209A2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C108B" w14:textId="77777777" w:rsidR="00922CE2" w:rsidRPr="006776C4" w:rsidRDefault="00922CE2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7 ods. 2 písm. c) prvom bode sa slová „ods. 16“ nahrádzajú slovami „ods.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9F363E2" w14:textId="77777777" w:rsidR="00922CE2" w:rsidRPr="006776C4" w:rsidRDefault="00922CE2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BC890" w14:textId="77777777" w:rsidR="00786A90" w:rsidRPr="006776C4" w:rsidRDefault="00786A90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§ 7 ods. 2 písm. c) 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štvrtý bod znie: </w:t>
      </w:r>
    </w:p>
    <w:p w14:paraId="6F494BB3" w14:textId="77777777" w:rsidR="00CA02E8" w:rsidRPr="006776C4" w:rsidRDefault="00080529" w:rsidP="00C269A9">
      <w:pPr>
        <w:pStyle w:val="Odsekzoznamu"/>
        <w:widowControl w:val="0"/>
        <w:spacing w:after="0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„4.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tom, </w:t>
      </w:r>
    </w:p>
    <w:p w14:paraId="69EA13A7" w14:textId="77777777" w:rsidR="00CA02E8" w:rsidRPr="006776C4" w:rsidRDefault="00EC2215" w:rsidP="00C269A9">
      <w:pPr>
        <w:pStyle w:val="Odsekzoznamu"/>
        <w:widowControl w:val="0"/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58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 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informačný plagát v príslušnom školskom roku zabezpečil schválený žiadateľ, </w:t>
      </w:r>
    </w:p>
    <w:p w14:paraId="5400D0CC" w14:textId="77777777" w:rsidR="00CA02E8" w:rsidRPr="006776C4" w:rsidRDefault="00EC2215" w:rsidP="00C269A9">
      <w:pPr>
        <w:pStyle w:val="Odsekzoznamu"/>
        <w:widowControl w:val="0"/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4b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58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 iný schválený žiadateľ 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jej informačný plagát v príslušnom školskom roku zabezpečil</w:t>
      </w:r>
      <w:r w:rsidR="005D758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011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</w:t>
      </w:r>
    </w:p>
    <w:p w14:paraId="3E5707DD" w14:textId="4D64553C" w:rsidR="00CA02E8" w:rsidRPr="006776C4" w:rsidRDefault="00EC2215" w:rsidP="00C269A9">
      <w:pPr>
        <w:pStyle w:val="Odsekzoznamu"/>
        <w:widowControl w:val="0"/>
        <w:spacing w:after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4c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02E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58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 </w:t>
      </w:r>
      <w:r w:rsidR="00F958FC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informačný plagát v príslušnom školskom roku zabezpečila iným spôsobom,</w:t>
      </w:r>
      <w:r w:rsidR="000D06D1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44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2BD57663" w14:textId="77777777" w:rsidR="00786A90" w:rsidRPr="006776C4" w:rsidRDefault="00786A90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B8A48" w14:textId="77777777" w:rsidR="00582FAA" w:rsidRPr="006776C4" w:rsidRDefault="00582FAA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 § 7 ods. 2 písm. c) sa za štvrtý bod vkladá nový piaty bod, ktorý znie: </w:t>
      </w:r>
    </w:p>
    <w:p w14:paraId="627C88C1" w14:textId="77777777" w:rsidR="00582FAA" w:rsidRPr="006776C4" w:rsidRDefault="00080529" w:rsidP="00C269A9">
      <w:pPr>
        <w:pStyle w:val="Odsekzoznamu"/>
        <w:widowControl w:val="0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„5.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2FA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tom, </w:t>
      </w:r>
    </w:p>
    <w:p w14:paraId="5E973718" w14:textId="77777777" w:rsidR="00582FAA" w:rsidRPr="006776C4" w:rsidRDefault="00EC2215" w:rsidP="00C269A9">
      <w:pPr>
        <w:pStyle w:val="Odsekzoznamu"/>
        <w:widowControl w:val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82FA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582FA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3E6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či pre jej zmluvných žiakov činnosti podľa § 1 písm. c) v príslušnom školskom roku zabezpečuje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schválený žiadateľ, </w:t>
      </w:r>
    </w:p>
    <w:p w14:paraId="6A296B88" w14:textId="04C43D6E" w:rsidR="005210F3" w:rsidRPr="006776C4" w:rsidRDefault="00EC2215" w:rsidP="00C269A9">
      <w:pPr>
        <w:pStyle w:val="Odsekzoznamu"/>
        <w:widowControl w:val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5b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ktorý iný schválený žiadateľ pre jej zmluvných žiakov</w:t>
      </w:r>
      <w:r w:rsidR="00CA3A6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zabezpečuje v príslušnom školskom roku 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činnosti podľa § 1 písm. c)</w:t>
      </w:r>
      <w:r w:rsidR="00CA3A6A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EAA">
        <w:rPr>
          <w:rFonts w:ascii="Times New Roman" w:hAnsi="Times New Roman" w:cs="Times New Roman"/>
          <w:color w:val="000000" w:themeColor="text1"/>
          <w:sz w:val="24"/>
          <w:szCs w:val="24"/>
        </w:rPr>
        <w:t>alebo</w:t>
      </w:r>
    </w:p>
    <w:p w14:paraId="520F3C1D" w14:textId="6C38E0A0" w:rsidR="005210F3" w:rsidRPr="006776C4" w:rsidRDefault="00EC2215" w:rsidP="00C269A9">
      <w:pPr>
        <w:pStyle w:val="Odsekzoznamu"/>
        <w:widowControl w:val="0"/>
        <w:ind w:left="198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5c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že sa činnosti </w:t>
      </w:r>
      <w:r w:rsidR="00F5161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povahy činností 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 § 1 písm. c) pre jej zmluvných žiakov v príslušnom školskom roku zabezpečujú </w:t>
      </w:r>
      <w:r w:rsidR="005210F3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rámci v nej uskutočňovanej výchovy alebo vzdelávania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65C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ktoré 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obsahuj</w:t>
      </w:r>
      <w:r w:rsidR="003065C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210F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stručný popis týchto činností,</w:t>
      </w:r>
      <w:r w:rsidR="00080529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2D81FA1B" w14:textId="77777777" w:rsidR="00582FAA" w:rsidRPr="006776C4" w:rsidRDefault="00582FAA" w:rsidP="00C269A9">
      <w:pPr>
        <w:pStyle w:val="Odsekzoznamu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4A1EA" w14:textId="77777777" w:rsidR="00582FAA" w:rsidRPr="006776C4" w:rsidRDefault="00582FAA" w:rsidP="00C269A9">
      <w:pPr>
        <w:pStyle w:val="Odsekzoznamu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Doterajší piaty bod sa označuje ako šiesty bod.</w:t>
      </w:r>
    </w:p>
    <w:p w14:paraId="25A4927C" w14:textId="77777777" w:rsidR="00582FAA" w:rsidRPr="006776C4" w:rsidRDefault="00582FAA" w:rsidP="00C269A9">
      <w:pPr>
        <w:pStyle w:val="Odsekzoznamu"/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457EB" w14:textId="77777777" w:rsidR="00922CE2" w:rsidRPr="006776C4" w:rsidRDefault="00922CE2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7 ods. 2 písm. h) sa slová „ods. 12“ nahrádzajú slovami „ods.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6FDA70B" w14:textId="77777777" w:rsidR="00922CE2" w:rsidRPr="006776C4" w:rsidRDefault="00922CE2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E0E37" w14:textId="77777777" w:rsidR="00922CE2" w:rsidRPr="006776C4" w:rsidRDefault="00922CE2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7 ods. 2 písm. i) sa slová „ods. 13 alebo ods. 14“ nahrádzajú slovami „ods.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7C7416D0" w14:textId="77777777" w:rsidR="00922CE2" w:rsidRPr="006776C4" w:rsidRDefault="00922CE2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C2AAB" w14:textId="77777777" w:rsidR="00AC65DA" w:rsidRPr="006776C4" w:rsidRDefault="00AC65DA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7 ods. 9 sa slová „ods. 13“ nahrádzajú slovami „ods.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5E1D9465" w14:textId="77777777" w:rsidR="00AC65DA" w:rsidRPr="006776C4" w:rsidRDefault="00AC65DA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2E253" w14:textId="77777777" w:rsidR="00AC65DA" w:rsidRPr="006776C4" w:rsidRDefault="00AC65DA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7 ods. 10 sa slová „ods. 14“ nahrádzajú slovami „ods. 1</w:t>
      </w:r>
      <w:r w:rsidR="00C8088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84158C0" w14:textId="77777777" w:rsidR="00AC65DA" w:rsidRPr="006776C4" w:rsidRDefault="00AC65DA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6AC59" w14:textId="77777777" w:rsidR="000873DB" w:rsidRPr="006776C4" w:rsidRDefault="00B1653A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§ 7 ods. 15</w:t>
      </w:r>
      <w:r w:rsidR="00B645F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písm. c) </w:t>
      </w:r>
      <w:r w:rsidR="00162808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za prvý bod vkladá nový druhý bod, ktorý znie: </w:t>
      </w:r>
    </w:p>
    <w:p w14:paraId="3935A126" w14:textId="77777777" w:rsidR="00162808" w:rsidRPr="006776C4" w:rsidRDefault="00162808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„2.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skutočnostiach podľa § 7 ods. 2 písm. c) štvrtého bodu, “.</w:t>
      </w:r>
    </w:p>
    <w:p w14:paraId="5973F1B7" w14:textId="77777777" w:rsidR="00162808" w:rsidRPr="006776C4" w:rsidRDefault="00162808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CDB30" w14:textId="77777777" w:rsidR="00162808" w:rsidRPr="006776C4" w:rsidRDefault="00162808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Doterajší druhý bod sa označuje ako tretí bod.</w:t>
      </w:r>
    </w:p>
    <w:p w14:paraId="184194E2" w14:textId="77777777" w:rsidR="00162808" w:rsidRPr="006776C4" w:rsidRDefault="00162808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970C7" w14:textId="77777777" w:rsidR="009B6AE0" w:rsidRPr="006776C4" w:rsidRDefault="00700F5D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§ 8d sa vkladá § 8e, ktorý vrátane nadpisu znie: </w:t>
      </w:r>
    </w:p>
    <w:p w14:paraId="3D5B7481" w14:textId="77777777" w:rsidR="002E4FE7" w:rsidRPr="00660A98" w:rsidRDefault="006746B5" w:rsidP="00C269A9">
      <w:pPr>
        <w:pStyle w:val="Odsekzoznamu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00F5D" w:rsidRPr="00660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 8</w:t>
      </w:r>
      <w:r w:rsidR="0007473F" w:rsidRPr="00660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00F5D" w:rsidRPr="00660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F0B2864" w14:textId="7D40E343" w:rsidR="00700F5D" w:rsidRPr="00660A98" w:rsidRDefault="00563199" w:rsidP="00C269A9">
      <w:pPr>
        <w:pStyle w:val="Odsekzoznamu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Prechodné ustanovenie k úpravám účinným od 1. septembra 2022</w:t>
      </w:r>
    </w:p>
    <w:p w14:paraId="0A194119" w14:textId="77777777" w:rsidR="009B6AE0" w:rsidRPr="006776C4" w:rsidRDefault="009B6AE0" w:rsidP="00C269A9">
      <w:pPr>
        <w:pStyle w:val="Odsekzoznamu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31B7A" w14:textId="5C3246D4" w:rsidR="002C6A12" w:rsidRPr="006776C4" w:rsidRDefault="002C6A12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Podľa tohto nariadenia vlády v znení účinnom do 31. augusta </w:t>
      </w:r>
      <w:r w:rsidR="005B7DBB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2022 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 posudzujú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žiadosti o </w:t>
      </w:r>
    </w:p>
    <w:p w14:paraId="74A1BE0E" w14:textId="3C2130F7" w:rsidR="002C6A12" w:rsidRPr="006776C4" w:rsidRDefault="00B1328E" w:rsidP="00C269A9">
      <w:pPr>
        <w:pStyle w:val="Odsekzoznamu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schválenie poskytovania pomoci na zabezpečovanie činností podľa 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§ 1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období, ktoré sa skončilo pred zač</w:t>
      </w:r>
      <w:r w:rsidR="00E20C5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atím príslušného školského roka</w:t>
      </w:r>
      <w:r w:rsidR="004854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53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ktorý sa začal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E2126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kalendárnom roku</w:t>
      </w:r>
      <w:r w:rsidR="00E2126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2022, </w:t>
      </w:r>
    </w:p>
    <w:p w14:paraId="7C051BC3" w14:textId="2B0279E4" w:rsidR="002C6A12" w:rsidRPr="006776C4" w:rsidRDefault="00312F3B" w:rsidP="00C269A9">
      <w:pPr>
        <w:pStyle w:val="Odsekzoznamu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zmenu alebo doplnenie schválenia poskytovania pomoci na zabezpečovanie činností podľa 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§ 1 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v období, ktoré sa skončilo pred zač</w:t>
      </w:r>
      <w:r w:rsidR="00E20C5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atím príslušného školského roka</w:t>
      </w:r>
      <w:r w:rsidR="00485426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53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ktorý sa začal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kalendárnom roku 2022, </w:t>
      </w:r>
    </w:p>
    <w:p w14:paraId="6B0711A1" w14:textId="211E0D79" w:rsidR="002C6A12" w:rsidRPr="006776C4" w:rsidRDefault="00312F3B" w:rsidP="00C269A9">
      <w:pPr>
        <w:pStyle w:val="Odsekzoznamu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pridelenie maximálnej výšky pomoci na zabezpečovanie činností podľa 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 1 v príslušnom školskom roku, ktorý sa skončil pred začatím príslušného školského</w:t>
      </w:r>
      <w:r w:rsidR="00E20C53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roka</w:t>
      </w:r>
      <w:r w:rsidR="00485426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E153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ktorý sa začal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kalendárnom roku 2022,  </w:t>
      </w:r>
    </w:p>
    <w:p w14:paraId="093C4F31" w14:textId="1D87F0D3" w:rsidR="00563199" w:rsidRPr="006776C4" w:rsidRDefault="00312F3B" w:rsidP="00C269A9">
      <w:pPr>
        <w:pStyle w:val="Odsekzoznamu"/>
        <w:widowControl w:val="0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poskytnutie pomoci na zabezpečovanie činností podľa § 1 v príslušnom školskom roku, ktorý sa skončil pred zač</w:t>
      </w:r>
      <w:r w:rsidR="00E20C53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atím príslušného školského roka</w:t>
      </w:r>
      <w:r w:rsidR="00485426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E1532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ktorý sa začal</w:t>
      </w:r>
      <w:r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kalendárnom roku 2022.</w:t>
      </w:r>
      <w:r w:rsidR="006746B5" w:rsidRPr="006776C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“.</w:t>
      </w:r>
    </w:p>
    <w:p w14:paraId="69B6CE75" w14:textId="77777777" w:rsidR="00B61D67" w:rsidRPr="006776C4" w:rsidRDefault="00B61D67" w:rsidP="00C269A9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26A8A" w14:textId="77777777" w:rsidR="00C269A9" w:rsidRDefault="00C269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51B5F88" w14:textId="41A41E7D" w:rsidR="00531515" w:rsidRPr="006776C4" w:rsidRDefault="00531515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Prílohy č.</w:t>
      </w:r>
      <w:r w:rsidR="00A9041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a 2 vrátane nadpisov znejú: </w:t>
      </w:r>
    </w:p>
    <w:p w14:paraId="262CB601" w14:textId="77777777" w:rsidR="00531515" w:rsidRPr="006776C4" w:rsidRDefault="00531515" w:rsidP="00C269A9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F16C9" w14:textId="77777777" w:rsidR="00A623F5" w:rsidRPr="006776C4" w:rsidRDefault="000259DA" w:rsidP="00C269A9">
      <w:pPr>
        <w:widowControl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A623F5"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Príloha č. 1</w:t>
      </w:r>
    </w:p>
    <w:p w14:paraId="2129EF5E" w14:textId="77777777" w:rsidR="00A623F5" w:rsidRPr="006776C4" w:rsidRDefault="00A623F5" w:rsidP="00C269A9">
      <w:pPr>
        <w:widowControl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 nariadeniu vlády č. 200/2019 Z. z.</w:t>
      </w:r>
    </w:p>
    <w:p w14:paraId="60D0B486" w14:textId="77777777" w:rsidR="00A623F5" w:rsidRPr="006776C4" w:rsidRDefault="00A623F5" w:rsidP="00C269A9">
      <w:pPr>
        <w:widowControl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AA6E8B" w14:textId="77777777" w:rsidR="00A623F5" w:rsidRPr="006776C4" w:rsidRDefault="00A623F5" w:rsidP="00C269A9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ZOZNAM MLIEČNYCH VÝROBKOV, MAXIMÁLNA VEĽKOSŤ ICH PORCIÍ PRE JEDNÉHO ŽIAKA, VÝŠKA POMOCI NA ICH DODÁVANIE ALEBO DISTRIBÚCIU PRE ŽIAKOV A ÚHRADA, KTORÚ ZA NE MOŽNO OKREM ZÁKLADNEJ VÝŠKY POMOCI NAJVIAC ŽIADAŤ </w:t>
      </w:r>
    </w:p>
    <w:p w14:paraId="425F999F" w14:textId="77777777" w:rsidR="00A623F5" w:rsidRPr="006776C4" w:rsidRDefault="00A623F5" w:rsidP="00C269A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953B68" w14:textId="77777777" w:rsidR="00A623F5" w:rsidRPr="006776C4" w:rsidRDefault="00A623F5" w:rsidP="00C269A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Tabuľka A</w:t>
      </w:r>
    </w:p>
    <w:p w14:paraId="4014EC08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  <w:t>Zoznam neochutených mliečnych výrobkov, na ktorých dodávanie alebo distribúciu pre žiakov možno poskytnúť pomoc</w:t>
      </w:r>
    </w:p>
    <w:p w14:paraId="7DAFD448" w14:textId="77777777" w:rsidR="003532B7" w:rsidRPr="006776C4" w:rsidRDefault="003532B7" w:rsidP="00C269A9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</w:pPr>
    </w:p>
    <w:tbl>
      <w:tblPr>
        <w:tblStyle w:val="Mriekatabuky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276"/>
        <w:gridCol w:w="1134"/>
        <w:gridCol w:w="1276"/>
        <w:gridCol w:w="1559"/>
        <w:gridCol w:w="1418"/>
      </w:tblGrid>
      <w:tr w:rsidR="003532B7" w:rsidRPr="006776C4" w14:paraId="34D2C327" w14:textId="77777777" w:rsidTr="003375B3">
        <w:trPr>
          <w:jc w:val="center"/>
        </w:trPr>
        <w:tc>
          <w:tcPr>
            <w:tcW w:w="426" w:type="dxa"/>
            <w:vAlign w:val="center"/>
          </w:tcPr>
          <w:p w14:paraId="5D6FC524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985" w:type="dxa"/>
            <w:vAlign w:val="center"/>
          </w:tcPr>
          <w:p w14:paraId="23EAE101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Názov mliečneho výrobku</w:t>
            </w:r>
          </w:p>
        </w:tc>
        <w:tc>
          <w:tcPr>
            <w:tcW w:w="1417" w:type="dxa"/>
            <w:vAlign w:val="center"/>
          </w:tcPr>
          <w:p w14:paraId="04C69E90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Číselný kód položky alebo podpoložky nomenklatúry tovaru stanovenej Európskou komisiou, pod ktorú sa mliečny výrobok zaraďuje</w:t>
            </w:r>
          </w:p>
        </w:tc>
        <w:tc>
          <w:tcPr>
            <w:tcW w:w="1276" w:type="dxa"/>
            <w:vAlign w:val="center"/>
          </w:tcPr>
          <w:p w14:paraId="52BD9A75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Skupina, pod ktorú sa mliečny výrobok zaraďuje</w:t>
            </w:r>
          </w:p>
        </w:tc>
        <w:tc>
          <w:tcPr>
            <w:tcW w:w="1134" w:type="dxa"/>
            <w:vAlign w:val="center"/>
          </w:tcPr>
          <w:p w14:paraId="4EDB516C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Druh a veľkosť balenia mliečneho výrobku</w:t>
            </w:r>
          </w:p>
        </w:tc>
        <w:tc>
          <w:tcPr>
            <w:tcW w:w="1276" w:type="dxa"/>
            <w:vAlign w:val="center"/>
          </w:tcPr>
          <w:p w14:paraId="4ECF6AAF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Maximálna veľkosť jednej porcie mliečneho výrobku pre jedného žiaka na deň</w:t>
            </w:r>
          </w:p>
        </w:tc>
        <w:tc>
          <w:tcPr>
            <w:tcW w:w="1559" w:type="dxa"/>
            <w:vAlign w:val="center"/>
          </w:tcPr>
          <w:p w14:paraId="063C9C3C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Výška základnej pomoci na zabezpečovanie činnosti podľa § 1 písm. a) na dodanie alebo distribúciu jedného balenia alebo jedného kg mliečneho výrobku v eurách bez dane</w:t>
            </w:r>
          </w:p>
        </w:tc>
        <w:tc>
          <w:tcPr>
            <w:tcW w:w="1418" w:type="dxa"/>
            <w:vAlign w:val="center"/>
          </w:tcPr>
          <w:p w14:paraId="5E426969" w14:textId="77777777" w:rsidR="003532B7" w:rsidRPr="006776C4" w:rsidRDefault="003532B7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Úhrada v eurách, ktorú možno okrem základnej pomoci najviac žiadať za jedno balenie alebo za jeden kg mliečneho výrobku</w:t>
            </w:r>
          </w:p>
        </w:tc>
      </w:tr>
      <w:tr w:rsidR="003532B7" w:rsidRPr="006776C4" w14:paraId="1B002554" w14:textId="77777777" w:rsidTr="003375B3">
        <w:trPr>
          <w:jc w:val="center"/>
        </w:trPr>
        <w:tc>
          <w:tcPr>
            <w:tcW w:w="426" w:type="dxa"/>
            <w:vAlign w:val="center"/>
          </w:tcPr>
          <w:p w14:paraId="14957920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547ED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**plnotučné mlieko neochutené,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5591E89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59960DA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6C969D1A" w14:textId="37A4ADDF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kartón/fľaša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6915DBB0" w14:textId="3F1B806C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699E8D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86949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3532B7" w:rsidRPr="006776C4" w14:paraId="73849FBD" w14:textId="77777777" w:rsidTr="003375B3">
        <w:trPr>
          <w:jc w:val="center"/>
        </w:trPr>
        <w:tc>
          <w:tcPr>
            <w:tcW w:w="426" w:type="dxa"/>
            <w:vAlign w:val="center"/>
          </w:tcPr>
          <w:p w14:paraId="6FA4B64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F15C1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**plnotučné mlieko neochutené, 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7266D54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6E1075A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087E93DD" w14:textId="03F6C183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76" w:type="dxa"/>
            <w:vAlign w:val="center"/>
          </w:tcPr>
          <w:p w14:paraId="7AFB3310" w14:textId="6A473D2E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E2EC5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991A57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3532B7" w:rsidRPr="006776C4" w14:paraId="3D438402" w14:textId="77777777" w:rsidTr="003375B3">
        <w:trPr>
          <w:jc w:val="center"/>
        </w:trPr>
        <w:tc>
          <w:tcPr>
            <w:tcW w:w="426" w:type="dxa"/>
            <w:vAlign w:val="center"/>
          </w:tcPr>
          <w:p w14:paraId="41F0FEA3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5791F" w14:textId="6D2D0912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**plnotučné mlieko</w:t>
            </w:r>
            <w:r w:rsidR="003F69E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neochutené, pasterizované alebo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vysokopasterizované</w:t>
            </w:r>
            <w:proofErr w:type="spellEnd"/>
          </w:p>
        </w:tc>
        <w:tc>
          <w:tcPr>
            <w:tcW w:w="1417" w:type="dxa"/>
            <w:vAlign w:val="center"/>
          </w:tcPr>
          <w:p w14:paraId="30E4862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49FB9BF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549A96F0" w14:textId="77777777" w:rsidR="006459A1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kartón/</w:t>
            </w:r>
          </w:p>
          <w:p w14:paraId="499D50F9" w14:textId="3F82932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vrecko/fľaša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33384DDA" w14:textId="43A3EEA8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0F858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82640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3532B7" w:rsidRPr="006776C4" w14:paraId="615DCF2D" w14:textId="77777777" w:rsidTr="003375B3">
        <w:trPr>
          <w:jc w:val="center"/>
        </w:trPr>
        <w:tc>
          <w:tcPr>
            <w:tcW w:w="426" w:type="dxa"/>
            <w:vAlign w:val="center"/>
          </w:tcPr>
          <w:p w14:paraId="622C0E20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26D3D1" w14:textId="209019A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**plnotučné mlieko</w:t>
            </w:r>
            <w:r w:rsidR="003F69E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neochutené </w:t>
            </w:r>
            <w:r w:rsidR="003F69E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s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vitamínmi,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1F98CBE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0401</w:t>
            </w:r>
          </w:p>
        </w:tc>
        <w:tc>
          <w:tcPr>
            <w:tcW w:w="1276" w:type="dxa"/>
            <w:vAlign w:val="center"/>
          </w:tcPr>
          <w:p w14:paraId="43D206C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6B5AAED2" w14:textId="7685274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10F1A6C7" w14:textId="617033DA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197D6C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16F91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3532B7" w:rsidRPr="006776C4" w14:paraId="724CF853" w14:textId="77777777" w:rsidTr="003375B3">
        <w:trPr>
          <w:jc w:val="center"/>
        </w:trPr>
        <w:tc>
          <w:tcPr>
            <w:tcW w:w="426" w:type="dxa"/>
            <w:vAlign w:val="center"/>
          </w:tcPr>
          <w:p w14:paraId="66E1CE8E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BE1C49" w14:textId="701CF51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**plnotučné mlieko 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bezlaktózové</w:t>
            </w:r>
            <w:proofErr w:type="spellEnd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="003F69EB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ohriate (UHT)</w:t>
            </w:r>
          </w:p>
        </w:tc>
        <w:tc>
          <w:tcPr>
            <w:tcW w:w="1417" w:type="dxa"/>
            <w:vAlign w:val="center"/>
          </w:tcPr>
          <w:p w14:paraId="3B5022A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0404</w:t>
            </w:r>
          </w:p>
        </w:tc>
        <w:tc>
          <w:tcPr>
            <w:tcW w:w="1276" w:type="dxa"/>
            <w:vAlign w:val="center"/>
          </w:tcPr>
          <w:p w14:paraId="0C4DCCD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1FB71C3C" w14:textId="38C58F30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4EC2E703" w14:textId="24FA69F4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25474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2CBC9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</w:tr>
      <w:tr w:rsidR="003532B7" w:rsidRPr="006776C4" w14:paraId="03368950" w14:textId="77777777" w:rsidTr="003375B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DDF7CF8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C9F076" w14:textId="4DB92A95" w:rsidR="003532B7" w:rsidRPr="006776C4" w:rsidRDefault="003532B7" w:rsidP="00C269A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**plnotučné mlieko</w:t>
            </w:r>
            <w:r w:rsidR="003F69E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neochutené </w:t>
            </w:r>
            <w:r w:rsidR="003F69E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vitamínmi,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ACBD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9C87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BAE1B" w14:textId="4A8BE949" w:rsidR="003532B7" w:rsidRPr="006776C4" w:rsidRDefault="003532B7" w:rsidP="00C269A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322D8" w14:textId="00803148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4CC749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A085B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</w:tr>
      <w:tr w:rsidR="003532B7" w:rsidRPr="006776C4" w14:paraId="403F641F" w14:textId="77777777" w:rsidTr="003375B3">
        <w:trPr>
          <w:jc w:val="center"/>
        </w:trPr>
        <w:tc>
          <w:tcPr>
            <w:tcW w:w="426" w:type="dxa"/>
            <w:vAlign w:val="center"/>
          </w:tcPr>
          <w:p w14:paraId="5E3E6EA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278CB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**polotučné mlieko neochutené,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344DC14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25FCFCF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758060D8" w14:textId="539956F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kartón/fľaša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5910409E" w14:textId="5EBA5A1E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8BDAD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3585EF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</w:tr>
      <w:tr w:rsidR="003532B7" w:rsidRPr="006776C4" w14:paraId="648ABD8E" w14:textId="77777777" w:rsidTr="003375B3">
        <w:trPr>
          <w:jc w:val="center"/>
        </w:trPr>
        <w:tc>
          <w:tcPr>
            <w:tcW w:w="426" w:type="dxa"/>
            <w:vAlign w:val="center"/>
          </w:tcPr>
          <w:p w14:paraId="5AF0DCEA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57ED2C" w14:textId="419DA3F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**polotučné mlieko</w:t>
            </w:r>
            <w:r w:rsidR="00FC5D06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neochutené, pasterizované</w:t>
            </w:r>
            <w:r w:rsidR="00FC5D06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alebo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vysokopasterizované</w:t>
            </w:r>
            <w:proofErr w:type="spellEnd"/>
          </w:p>
        </w:tc>
        <w:tc>
          <w:tcPr>
            <w:tcW w:w="1417" w:type="dxa"/>
            <w:vAlign w:val="center"/>
          </w:tcPr>
          <w:p w14:paraId="7932ADF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2848B5A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086E5257" w14:textId="77777777" w:rsidR="006459A1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kartón/</w:t>
            </w:r>
          </w:p>
          <w:p w14:paraId="0B5998B1" w14:textId="33842EEE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vrecko/fľaša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074383EA" w14:textId="5DC40FD2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2851A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9D1E6A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</w:tr>
      <w:tr w:rsidR="003532B7" w:rsidRPr="006776C4" w14:paraId="20380706" w14:textId="77777777" w:rsidTr="003375B3">
        <w:trPr>
          <w:jc w:val="center"/>
        </w:trPr>
        <w:tc>
          <w:tcPr>
            <w:tcW w:w="426" w:type="dxa"/>
            <w:vAlign w:val="center"/>
          </w:tcPr>
          <w:p w14:paraId="3996DA76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47AD97" w14:textId="70166C1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**polotučné mlieko</w:t>
            </w:r>
            <w:r w:rsidR="00203E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neochutené </w:t>
            </w:r>
            <w:r w:rsidR="00203E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vitamínmi,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37DB7A0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79E6633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16785586" w14:textId="3DE103B2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2175BFF0" w14:textId="06B42908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510DE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98EA40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3532B7" w:rsidRPr="006776C4" w14:paraId="22278A57" w14:textId="77777777" w:rsidTr="003375B3">
        <w:trPr>
          <w:jc w:val="center"/>
        </w:trPr>
        <w:tc>
          <w:tcPr>
            <w:tcW w:w="426" w:type="dxa"/>
            <w:vAlign w:val="center"/>
          </w:tcPr>
          <w:p w14:paraId="20724088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22629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**polotučné mlieko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742D3C1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0404</w:t>
            </w:r>
          </w:p>
        </w:tc>
        <w:tc>
          <w:tcPr>
            <w:tcW w:w="1276" w:type="dxa"/>
            <w:vAlign w:val="center"/>
          </w:tcPr>
          <w:p w14:paraId="0667BE5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54FCC91F" w14:textId="41C1429A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00BC7DBC" w14:textId="3E34CCC6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A30561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644E9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3532B7" w:rsidRPr="006776C4" w14:paraId="1767E92F" w14:textId="77777777" w:rsidTr="003375B3">
        <w:trPr>
          <w:jc w:val="center"/>
        </w:trPr>
        <w:tc>
          <w:tcPr>
            <w:tcW w:w="426" w:type="dxa"/>
            <w:vAlign w:val="center"/>
          </w:tcPr>
          <w:p w14:paraId="61F2E7C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B26B4D" w14:textId="649C9D76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**polotučné mlieko 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neochutené </w:t>
            </w:r>
            <w:r w:rsidR="0074161B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zvýšeným obsahom bielkovín, </w:t>
            </w:r>
            <w:proofErr w:type="spellStart"/>
            <w:r w:rsidR="0074161B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="0074161B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ohriate (UHT)</w:t>
            </w:r>
          </w:p>
        </w:tc>
        <w:tc>
          <w:tcPr>
            <w:tcW w:w="1417" w:type="dxa"/>
            <w:vAlign w:val="center"/>
          </w:tcPr>
          <w:p w14:paraId="5DCB30A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0404</w:t>
            </w:r>
          </w:p>
        </w:tc>
        <w:tc>
          <w:tcPr>
            <w:tcW w:w="1276" w:type="dxa"/>
            <w:vAlign w:val="center"/>
          </w:tcPr>
          <w:p w14:paraId="5717568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355F78A6" w14:textId="48E9338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2AA43898" w14:textId="4748B776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91BF33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4E503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3532B7" w:rsidRPr="006776C4" w14:paraId="1DA322AA" w14:textId="77777777" w:rsidTr="003375B3">
        <w:trPr>
          <w:jc w:val="center"/>
        </w:trPr>
        <w:tc>
          <w:tcPr>
            <w:tcW w:w="426" w:type="dxa"/>
            <w:vAlign w:val="center"/>
          </w:tcPr>
          <w:p w14:paraId="0869611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BE0E2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**polotučné mlieko neochutené,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417" w:type="dxa"/>
            <w:vAlign w:val="center"/>
          </w:tcPr>
          <w:p w14:paraId="0F32293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1262FEA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7AD08CA2" w14:textId="1144C187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 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76" w:type="dxa"/>
            <w:vAlign w:val="center"/>
          </w:tcPr>
          <w:p w14:paraId="2DB00AA1" w14:textId="66F17D4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948BF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ECB706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3532B7" w:rsidRPr="006776C4" w14:paraId="1FCB1238" w14:textId="77777777" w:rsidTr="003375B3">
        <w:trPr>
          <w:jc w:val="center"/>
        </w:trPr>
        <w:tc>
          <w:tcPr>
            <w:tcW w:w="426" w:type="dxa"/>
            <w:vAlign w:val="center"/>
          </w:tcPr>
          <w:p w14:paraId="16759D0A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1654D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**polotučné mlieko neochutené, pasterizované alebo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vysokopasterizované</w:t>
            </w:r>
            <w:proofErr w:type="spellEnd"/>
          </w:p>
        </w:tc>
        <w:tc>
          <w:tcPr>
            <w:tcW w:w="1417" w:type="dxa"/>
            <w:vAlign w:val="center"/>
          </w:tcPr>
          <w:p w14:paraId="28C1652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0401</w:t>
            </w:r>
          </w:p>
        </w:tc>
        <w:tc>
          <w:tcPr>
            <w:tcW w:w="1276" w:type="dxa"/>
            <w:vAlign w:val="center"/>
          </w:tcPr>
          <w:p w14:paraId="1E52EAC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6E05AB0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téglik 250 g</w:t>
            </w:r>
          </w:p>
        </w:tc>
        <w:tc>
          <w:tcPr>
            <w:tcW w:w="1276" w:type="dxa"/>
            <w:vAlign w:val="center"/>
          </w:tcPr>
          <w:p w14:paraId="6A804553" w14:textId="15C85048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F06A2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  <w:r w:rsidR="006459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2439D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</w:tr>
      <w:tr w:rsidR="003532B7" w:rsidRPr="006776C4" w14:paraId="525C9337" w14:textId="77777777" w:rsidTr="003375B3">
        <w:trPr>
          <w:jc w:val="center"/>
        </w:trPr>
        <w:tc>
          <w:tcPr>
            <w:tcW w:w="426" w:type="dxa"/>
            <w:vAlign w:val="center"/>
          </w:tcPr>
          <w:p w14:paraId="4C86BB86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D4D19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**polotučné mlieko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, pasterizované alebo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vysokopasterizované</w:t>
            </w:r>
            <w:proofErr w:type="spellEnd"/>
          </w:p>
        </w:tc>
        <w:tc>
          <w:tcPr>
            <w:tcW w:w="1417" w:type="dxa"/>
            <w:vAlign w:val="center"/>
          </w:tcPr>
          <w:p w14:paraId="6A79FD8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0404</w:t>
            </w:r>
          </w:p>
        </w:tc>
        <w:tc>
          <w:tcPr>
            <w:tcW w:w="1276" w:type="dxa"/>
            <w:vAlign w:val="center"/>
          </w:tcPr>
          <w:p w14:paraId="6500E6A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134" w:type="dxa"/>
            <w:vAlign w:val="center"/>
          </w:tcPr>
          <w:p w14:paraId="6E9EA6F5" w14:textId="77777777" w:rsidR="006459A1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kartón/</w:t>
            </w:r>
          </w:p>
          <w:p w14:paraId="5777E79C" w14:textId="0A6D2C88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vrecko/fľaša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2DFD2703" w14:textId="195201AD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CE61A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85FD8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3532B7" w:rsidRPr="006776C4" w14:paraId="52285B85" w14:textId="77777777" w:rsidTr="003375B3">
        <w:trPr>
          <w:jc w:val="center"/>
        </w:trPr>
        <w:tc>
          <w:tcPr>
            <w:tcW w:w="426" w:type="dxa"/>
            <w:vAlign w:val="center"/>
          </w:tcPr>
          <w:p w14:paraId="44887707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4B1D6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zakysané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mlieko</w:t>
            </w:r>
          </w:p>
        </w:tc>
        <w:tc>
          <w:tcPr>
            <w:tcW w:w="1417" w:type="dxa"/>
            <w:vAlign w:val="center"/>
          </w:tcPr>
          <w:p w14:paraId="56B4252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5801309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40B2D7C5" w14:textId="7A16FA06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280C6727" w14:textId="5E82B083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EDDFAB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E722A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3532B7" w:rsidRPr="006776C4" w14:paraId="268DA6A8" w14:textId="77777777" w:rsidTr="003375B3">
        <w:trPr>
          <w:jc w:val="center"/>
        </w:trPr>
        <w:tc>
          <w:tcPr>
            <w:tcW w:w="426" w:type="dxa"/>
            <w:vAlign w:val="center"/>
          </w:tcPr>
          <w:p w14:paraId="714BDFC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D47C5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zakysané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mlieko</w:t>
            </w:r>
          </w:p>
          <w:p w14:paraId="20B294C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7E02969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445737A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60FFE38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53C99427" w14:textId="56BA8700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774586A3" w14:textId="4CD9FD0A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14B1FB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A0B822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3532B7" w:rsidRPr="006776C4" w14:paraId="2FD1275C" w14:textId="77777777" w:rsidTr="003375B3">
        <w:trPr>
          <w:jc w:val="center"/>
        </w:trPr>
        <w:tc>
          <w:tcPr>
            <w:tcW w:w="426" w:type="dxa"/>
            <w:vAlign w:val="center"/>
          </w:tcPr>
          <w:p w14:paraId="233F3866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6371D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zakysané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mlieko</w:t>
            </w:r>
          </w:p>
        </w:tc>
        <w:tc>
          <w:tcPr>
            <w:tcW w:w="1417" w:type="dxa"/>
            <w:vAlign w:val="center"/>
          </w:tcPr>
          <w:p w14:paraId="4112A48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033E0EE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7ECEA189" w14:textId="77777777" w:rsidR="003C634F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kartón/</w:t>
            </w:r>
          </w:p>
          <w:p w14:paraId="5817FB02" w14:textId="61CD540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vrecko/fľaša 0,5 l</w:t>
            </w:r>
          </w:p>
        </w:tc>
        <w:tc>
          <w:tcPr>
            <w:tcW w:w="1276" w:type="dxa"/>
            <w:vAlign w:val="center"/>
          </w:tcPr>
          <w:p w14:paraId="2B055E69" w14:textId="1D1C8F5E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039E1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D497D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3532B7" w:rsidRPr="006776C4" w14:paraId="62256F54" w14:textId="77777777" w:rsidTr="003375B3">
        <w:trPr>
          <w:jc w:val="center"/>
        </w:trPr>
        <w:tc>
          <w:tcPr>
            <w:tcW w:w="426" w:type="dxa"/>
            <w:vAlign w:val="center"/>
          </w:tcPr>
          <w:p w14:paraId="05DFC69F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D37F3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zakysané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mlieko</w:t>
            </w:r>
          </w:p>
        </w:tc>
        <w:tc>
          <w:tcPr>
            <w:tcW w:w="1417" w:type="dxa"/>
            <w:vAlign w:val="center"/>
          </w:tcPr>
          <w:p w14:paraId="70C3C5A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2181A64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5D5B8B5" w14:textId="6BB4DD4A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950 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731BBE55" w14:textId="149A5F6A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A61C72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21076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3532B7" w:rsidRPr="006776C4" w14:paraId="68BB94BA" w14:textId="77777777" w:rsidTr="003375B3">
        <w:trPr>
          <w:jc w:val="center"/>
        </w:trPr>
        <w:tc>
          <w:tcPr>
            <w:tcW w:w="426" w:type="dxa"/>
            <w:vAlign w:val="center"/>
          </w:tcPr>
          <w:p w14:paraId="512CC7DA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FBC3F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**acidofilné mlieko</w:t>
            </w:r>
          </w:p>
        </w:tc>
        <w:tc>
          <w:tcPr>
            <w:tcW w:w="1417" w:type="dxa"/>
            <w:vAlign w:val="center"/>
          </w:tcPr>
          <w:p w14:paraId="7E99EFC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728FF08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170BE322" w14:textId="014B1EFB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230 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76" w:type="dxa"/>
            <w:vAlign w:val="center"/>
          </w:tcPr>
          <w:p w14:paraId="3E1552B6" w14:textId="39F042E0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230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12F54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583A26" w14:textId="77777777" w:rsidR="003532B7" w:rsidRPr="006776C4" w:rsidRDefault="00B355B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3532B7" w:rsidRPr="006776C4" w14:paraId="4128B9FA" w14:textId="77777777" w:rsidTr="003375B3">
        <w:trPr>
          <w:jc w:val="center"/>
        </w:trPr>
        <w:tc>
          <w:tcPr>
            <w:tcW w:w="426" w:type="dxa"/>
            <w:vAlign w:val="center"/>
          </w:tcPr>
          <w:p w14:paraId="7F458400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E5EB7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**acidofilné mlieko</w:t>
            </w:r>
          </w:p>
        </w:tc>
        <w:tc>
          <w:tcPr>
            <w:tcW w:w="1417" w:type="dxa"/>
            <w:vAlign w:val="center"/>
          </w:tcPr>
          <w:p w14:paraId="1785EFD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084F083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5AFBCCAC" w14:textId="51424DFD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8E7CB63" w14:textId="77B6B43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7253D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006D51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3532B7" w:rsidRPr="006776C4" w14:paraId="13E60E7B" w14:textId="77777777" w:rsidTr="003375B3">
        <w:trPr>
          <w:jc w:val="center"/>
        </w:trPr>
        <w:tc>
          <w:tcPr>
            <w:tcW w:w="426" w:type="dxa"/>
            <w:vAlign w:val="center"/>
          </w:tcPr>
          <w:p w14:paraId="52738CA0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E6CA0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 biely</w:t>
            </w:r>
          </w:p>
        </w:tc>
        <w:tc>
          <w:tcPr>
            <w:tcW w:w="1417" w:type="dxa"/>
            <w:vAlign w:val="center"/>
          </w:tcPr>
          <w:p w14:paraId="71E1BB6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7BDF02C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3579AA10" w14:textId="372C322A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125 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177DFCB6" w14:textId="358D581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125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7547DE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F6DD73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3532B7" w:rsidRPr="006776C4" w14:paraId="539EFFED" w14:textId="77777777" w:rsidTr="003375B3">
        <w:trPr>
          <w:jc w:val="center"/>
        </w:trPr>
        <w:tc>
          <w:tcPr>
            <w:tcW w:w="426" w:type="dxa"/>
            <w:vAlign w:val="center"/>
          </w:tcPr>
          <w:p w14:paraId="7BC652AE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5EE0C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 biely</w:t>
            </w:r>
          </w:p>
        </w:tc>
        <w:tc>
          <w:tcPr>
            <w:tcW w:w="1417" w:type="dxa"/>
            <w:vAlign w:val="center"/>
          </w:tcPr>
          <w:p w14:paraId="0CE2575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623E442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9CA8ECB" w14:textId="0A79343D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135 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3AD4B021" w14:textId="66D5BF6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135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C75A62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74CB1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3532B7" w:rsidRPr="006776C4" w14:paraId="315FB6AC" w14:textId="77777777" w:rsidTr="003375B3">
        <w:trPr>
          <w:jc w:val="center"/>
        </w:trPr>
        <w:tc>
          <w:tcPr>
            <w:tcW w:w="426" w:type="dxa"/>
            <w:vAlign w:val="center"/>
          </w:tcPr>
          <w:p w14:paraId="15CCFC2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F1D12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 biely</w:t>
            </w:r>
          </w:p>
        </w:tc>
        <w:tc>
          <w:tcPr>
            <w:tcW w:w="1417" w:type="dxa"/>
            <w:vAlign w:val="center"/>
          </w:tcPr>
          <w:p w14:paraId="1EF1005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1EA5B36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55DFAAE4" w14:textId="311BE76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0ABC313" w14:textId="1689E56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145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67660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1C0ED6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3532B7" w:rsidRPr="006776C4" w14:paraId="5CB625F4" w14:textId="77777777" w:rsidTr="003375B3">
        <w:trPr>
          <w:jc w:val="center"/>
        </w:trPr>
        <w:tc>
          <w:tcPr>
            <w:tcW w:w="426" w:type="dxa"/>
            <w:vAlign w:val="center"/>
          </w:tcPr>
          <w:p w14:paraId="3FEFB7CE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6B331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 biely</w:t>
            </w:r>
          </w:p>
        </w:tc>
        <w:tc>
          <w:tcPr>
            <w:tcW w:w="1417" w:type="dxa"/>
            <w:vAlign w:val="center"/>
          </w:tcPr>
          <w:p w14:paraId="2D93468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0606899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43D8E45B" w14:textId="4331E7E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72BD5EFB" w14:textId="6C9B2438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</w:t>
            </w:r>
            <w:r w:rsidR="006459A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5F1C0E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682A30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3532B7" w:rsidRPr="006776C4" w14:paraId="40A4DEF1" w14:textId="77777777" w:rsidTr="003375B3">
        <w:trPr>
          <w:jc w:val="center"/>
        </w:trPr>
        <w:tc>
          <w:tcPr>
            <w:tcW w:w="426" w:type="dxa"/>
            <w:vAlign w:val="center"/>
          </w:tcPr>
          <w:p w14:paraId="52DAE19F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0E84C0" w14:textId="16C9703B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**jogurt biely </w:t>
            </w:r>
            <w:r w:rsidR="006459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so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zvýšeným obsahom bielkovín </w:t>
            </w:r>
          </w:p>
        </w:tc>
        <w:tc>
          <w:tcPr>
            <w:tcW w:w="1417" w:type="dxa"/>
            <w:vAlign w:val="center"/>
          </w:tcPr>
          <w:p w14:paraId="72079A7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28BE4DA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27B4F786" w14:textId="48E352E3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6459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180 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6488A7F1" w14:textId="53EFA4EE" w:rsidR="003532B7" w:rsidRPr="006776C4" w:rsidRDefault="006459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180 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99FC7B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1BD279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3532B7" w:rsidRPr="006776C4" w14:paraId="135B245C" w14:textId="77777777" w:rsidTr="003375B3">
        <w:trPr>
          <w:jc w:val="center"/>
        </w:trPr>
        <w:tc>
          <w:tcPr>
            <w:tcW w:w="426" w:type="dxa"/>
            <w:vAlign w:val="center"/>
          </w:tcPr>
          <w:p w14:paraId="10098C89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61141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 biely</w:t>
            </w:r>
          </w:p>
        </w:tc>
        <w:tc>
          <w:tcPr>
            <w:tcW w:w="1417" w:type="dxa"/>
            <w:vAlign w:val="center"/>
          </w:tcPr>
          <w:p w14:paraId="7C4CE2F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2CACF0E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1A3BF65" w14:textId="2B972FD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sklenený pohár </w:t>
            </w:r>
            <w:r w:rsidR="002C3ACB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1F22C82" w14:textId="6212AB09" w:rsidR="003532B7" w:rsidRPr="006776C4" w:rsidRDefault="002C3AC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2A22E2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D1529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3532B7" w:rsidRPr="006776C4" w14:paraId="7304C6B0" w14:textId="77777777" w:rsidTr="003375B3">
        <w:trPr>
          <w:jc w:val="center"/>
        </w:trPr>
        <w:tc>
          <w:tcPr>
            <w:tcW w:w="426" w:type="dxa"/>
            <w:vAlign w:val="center"/>
          </w:tcPr>
          <w:p w14:paraId="2A8E904D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429A4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 biely nízkotučný</w:t>
            </w:r>
          </w:p>
        </w:tc>
        <w:tc>
          <w:tcPr>
            <w:tcW w:w="1417" w:type="dxa"/>
            <w:vAlign w:val="center"/>
          </w:tcPr>
          <w:p w14:paraId="2824D05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27593E7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25BE6985" w14:textId="01385C0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73127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14E2EAB0" w14:textId="6A2E3CC5" w:rsidR="003532B7" w:rsidRPr="006776C4" w:rsidRDefault="00731274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0520D7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DBA2E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3532B7" w:rsidRPr="006776C4" w14:paraId="23AD6EE4" w14:textId="77777777" w:rsidTr="003375B3">
        <w:trPr>
          <w:jc w:val="center"/>
        </w:trPr>
        <w:tc>
          <w:tcPr>
            <w:tcW w:w="426" w:type="dxa"/>
            <w:vAlign w:val="center"/>
          </w:tcPr>
          <w:p w14:paraId="1947412E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9C434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bifidový</w:t>
            </w:r>
            <w:proofErr w:type="spellEnd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jogurt biely</w:t>
            </w:r>
          </w:p>
        </w:tc>
        <w:tc>
          <w:tcPr>
            <w:tcW w:w="1417" w:type="dxa"/>
            <w:vAlign w:val="center"/>
          </w:tcPr>
          <w:p w14:paraId="4ECDABC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4344830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3662ABA9" w14:textId="0ADE4A6E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4E0A1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2603443" w14:textId="0CDA1C61" w:rsidR="003532B7" w:rsidRPr="006776C4" w:rsidRDefault="004E0A14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C194D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7856F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3532B7" w:rsidRPr="006776C4" w14:paraId="02FA3B66" w14:textId="77777777" w:rsidTr="003375B3">
        <w:trPr>
          <w:jc w:val="center"/>
        </w:trPr>
        <w:tc>
          <w:tcPr>
            <w:tcW w:w="426" w:type="dxa"/>
            <w:vAlign w:val="center"/>
          </w:tcPr>
          <w:p w14:paraId="4F83F1E7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E3FE6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bifidový</w:t>
            </w:r>
            <w:proofErr w:type="spellEnd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jogurt biely</w:t>
            </w:r>
          </w:p>
        </w:tc>
        <w:tc>
          <w:tcPr>
            <w:tcW w:w="1417" w:type="dxa"/>
            <w:vAlign w:val="center"/>
          </w:tcPr>
          <w:p w14:paraId="2CA4731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3BE0FF5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41B19F33" w14:textId="267F747B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sklenený pohár </w:t>
            </w:r>
            <w:r w:rsidR="009A2796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115 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56355080" w14:textId="02A451DA" w:rsidR="003532B7" w:rsidRPr="006776C4" w:rsidRDefault="009A279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115 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5E2AB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98D39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</w:tr>
      <w:tr w:rsidR="003532B7" w:rsidRPr="006776C4" w14:paraId="5683AAAB" w14:textId="77777777" w:rsidTr="003375B3">
        <w:trPr>
          <w:jc w:val="center"/>
        </w:trPr>
        <w:tc>
          <w:tcPr>
            <w:tcW w:w="426" w:type="dxa"/>
            <w:vAlign w:val="center"/>
          </w:tcPr>
          <w:p w14:paraId="54C56F20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450BE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**jogurt biely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bezlaktózový</w:t>
            </w:r>
            <w:proofErr w:type="spellEnd"/>
          </w:p>
        </w:tc>
        <w:tc>
          <w:tcPr>
            <w:tcW w:w="1417" w:type="dxa"/>
            <w:vAlign w:val="center"/>
          </w:tcPr>
          <w:p w14:paraId="34E5546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5CE4174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355E2EE0" w14:textId="74E4D063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F73AC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79391BAB" w14:textId="091B6F0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145</w:t>
            </w:r>
            <w:r w:rsidR="00F73AC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EE7563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E3A02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3532B7" w:rsidRPr="006776C4" w14:paraId="2E427FCE" w14:textId="77777777" w:rsidTr="003375B3">
        <w:trPr>
          <w:jc w:val="center"/>
        </w:trPr>
        <w:tc>
          <w:tcPr>
            <w:tcW w:w="426" w:type="dxa"/>
            <w:vAlign w:val="center"/>
          </w:tcPr>
          <w:p w14:paraId="14374C4C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76C1D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**jogurt biely 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bezlaktózový</w:t>
            </w:r>
            <w:proofErr w:type="spellEnd"/>
          </w:p>
        </w:tc>
        <w:tc>
          <w:tcPr>
            <w:tcW w:w="1417" w:type="dxa"/>
            <w:vAlign w:val="center"/>
          </w:tcPr>
          <w:p w14:paraId="6EF76B2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24D7E39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943A321" w14:textId="7C7E9908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sklenený pohár </w:t>
            </w:r>
            <w:r w:rsidR="006C341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2D5D919" w14:textId="1FC1CB08" w:rsidR="003532B7" w:rsidRPr="006776C4" w:rsidRDefault="006C341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0F638B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EAE43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</w:tr>
      <w:tr w:rsidR="003532B7" w:rsidRPr="006776C4" w14:paraId="4E8FA926" w14:textId="77777777" w:rsidTr="003375B3">
        <w:trPr>
          <w:jc w:val="center"/>
        </w:trPr>
        <w:tc>
          <w:tcPr>
            <w:tcW w:w="426" w:type="dxa"/>
            <w:vAlign w:val="center"/>
          </w:tcPr>
          <w:p w14:paraId="482DC98B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99ACD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bifidový</w:t>
            </w:r>
            <w:proofErr w:type="spellEnd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jogurt biely </w:t>
            </w: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bezlaktózový</w:t>
            </w:r>
            <w:proofErr w:type="spellEnd"/>
          </w:p>
        </w:tc>
        <w:tc>
          <w:tcPr>
            <w:tcW w:w="1417" w:type="dxa"/>
            <w:vAlign w:val="center"/>
          </w:tcPr>
          <w:p w14:paraId="6587A72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2024DCE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413BAAA4" w14:textId="6896C6F3" w:rsidR="003532B7" w:rsidRPr="006776C4" w:rsidRDefault="003532B7" w:rsidP="00C269A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sklenený pohár </w:t>
            </w:r>
            <w:r w:rsidR="00EE42A1"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115 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290E20CF" w14:textId="7B5B3855" w:rsidR="003532B7" w:rsidRPr="006776C4" w:rsidRDefault="00EE42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115 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E0D66C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2C1E3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3532B7" w:rsidRPr="006776C4" w14:paraId="6F20A906" w14:textId="77777777" w:rsidTr="003375B3">
        <w:trPr>
          <w:jc w:val="center"/>
        </w:trPr>
        <w:tc>
          <w:tcPr>
            <w:tcW w:w="426" w:type="dxa"/>
            <w:vAlign w:val="center"/>
          </w:tcPr>
          <w:p w14:paraId="78590519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258F5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**jogurtový nápoj neochutený</w:t>
            </w:r>
          </w:p>
        </w:tc>
        <w:tc>
          <w:tcPr>
            <w:tcW w:w="1417" w:type="dxa"/>
            <w:vAlign w:val="center"/>
          </w:tcPr>
          <w:p w14:paraId="5DF7B40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76" w:type="dxa"/>
            <w:vAlign w:val="center"/>
          </w:tcPr>
          <w:p w14:paraId="02C21A5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6B79D62B" w14:textId="3FA5616E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kartón/vrecko/fľaša 0,</w:t>
            </w:r>
            <w:r w:rsidR="002D206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76" w:type="dxa"/>
            <w:vAlign w:val="center"/>
          </w:tcPr>
          <w:p w14:paraId="3C1A29E8" w14:textId="469786F6" w:rsidR="003532B7" w:rsidRPr="006776C4" w:rsidRDefault="002D206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C6849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DA8B5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</w:tr>
      <w:tr w:rsidR="003532B7" w:rsidRPr="006776C4" w14:paraId="2B4C2B90" w14:textId="77777777" w:rsidTr="003375B3">
        <w:trPr>
          <w:jc w:val="center"/>
        </w:trPr>
        <w:tc>
          <w:tcPr>
            <w:tcW w:w="426" w:type="dxa"/>
            <w:vAlign w:val="center"/>
          </w:tcPr>
          <w:p w14:paraId="53014743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17A76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**tvaroh hrudkovitý</w:t>
            </w:r>
          </w:p>
        </w:tc>
        <w:tc>
          <w:tcPr>
            <w:tcW w:w="1417" w:type="dxa"/>
            <w:vAlign w:val="center"/>
          </w:tcPr>
          <w:p w14:paraId="6D7D56D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7C79098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4A6EC23A" w14:textId="3E216894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fólia </w:t>
            </w:r>
            <w:r w:rsidR="002D206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161E0A9B" w14:textId="22B5CE1C" w:rsidR="003532B7" w:rsidRPr="006776C4" w:rsidRDefault="002D206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89A67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C4DC8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</w:tr>
      <w:tr w:rsidR="003532B7" w:rsidRPr="006776C4" w14:paraId="4A5945BC" w14:textId="77777777" w:rsidTr="003375B3">
        <w:trPr>
          <w:jc w:val="center"/>
        </w:trPr>
        <w:tc>
          <w:tcPr>
            <w:tcW w:w="426" w:type="dxa"/>
            <w:vAlign w:val="center"/>
          </w:tcPr>
          <w:p w14:paraId="242FFFF7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7B799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**tvaroh hrudkovitý</w:t>
            </w:r>
          </w:p>
        </w:tc>
        <w:tc>
          <w:tcPr>
            <w:tcW w:w="1417" w:type="dxa"/>
            <w:vAlign w:val="center"/>
          </w:tcPr>
          <w:p w14:paraId="7BF4DEB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7C11D1A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52A5AB98" w14:textId="1EFEB6C3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téglik, fólia</w:t>
            </w:r>
            <w:r w:rsidR="00A1367C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</w:t>
            </w:r>
            <w:r w:rsidR="00A1367C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38B4C6A7" w14:textId="2CB61D93" w:rsidR="003532B7" w:rsidRPr="006776C4" w:rsidRDefault="00A1367C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A35C5B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BEFD20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3532B7" w:rsidRPr="006776C4" w14:paraId="0BCDC806" w14:textId="77777777" w:rsidTr="003375B3">
        <w:trPr>
          <w:jc w:val="center"/>
        </w:trPr>
        <w:tc>
          <w:tcPr>
            <w:tcW w:w="426" w:type="dxa"/>
            <w:vAlign w:val="center"/>
          </w:tcPr>
          <w:p w14:paraId="5DD52C6A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15C6A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**tvaroh hrudkovitý</w:t>
            </w:r>
          </w:p>
        </w:tc>
        <w:tc>
          <w:tcPr>
            <w:tcW w:w="1417" w:type="dxa"/>
            <w:vAlign w:val="center"/>
          </w:tcPr>
          <w:p w14:paraId="1C73074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03EC00E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FEA3412" w14:textId="619955D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fólia </w:t>
            </w:r>
            <w:r w:rsidR="00A975F8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26DC4DD7" w14:textId="527FC15F" w:rsidR="003532B7" w:rsidRPr="006776C4" w:rsidRDefault="00A975F8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CA2E68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72B67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</w:t>
            </w:r>
          </w:p>
        </w:tc>
      </w:tr>
      <w:tr w:rsidR="003532B7" w:rsidRPr="006776C4" w14:paraId="2440E564" w14:textId="77777777" w:rsidTr="003375B3">
        <w:trPr>
          <w:jc w:val="center"/>
        </w:trPr>
        <w:tc>
          <w:tcPr>
            <w:tcW w:w="426" w:type="dxa"/>
            <w:vAlign w:val="center"/>
          </w:tcPr>
          <w:p w14:paraId="707F3FC8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BEBEE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*tvaroh hrudkovitý odtučnený</w:t>
            </w:r>
          </w:p>
          <w:p w14:paraId="1CAFCA9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vAlign w:val="center"/>
          </w:tcPr>
          <w:p w14:paraId="1EFBCEA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3D34E28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30E2E514" w14:textId="77777777" w:rsidR="005C0451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fólia/vedro/</w:t>
            </w:r>
          </w:p>
          <w:p w14:paraId="0B7B052A" w14:textId="69E5C1D9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vrece</w:t>
            </w:r>
            <w:r w:rsidR="005C045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000</w:t>
            </w:r>
            <w:r w:rsidR="005C045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-5</w:t>
            </w:r>
            <w:r w:rsidR="005C045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000</w:t>
            </w:r>
            <w:r w:rsidR="005C0451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981C805" w14:textId="2E4A9E4A" w:rsidR="003532B7" w:rsidRPr="006776C4" w:rsidRDefault="009C5A9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E31E4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0DD8B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0,62</w:t>
            </w:r>
          </w:p>
        </w:tc>
      </w:tr>
      <w:tr w:rsidR="003532B7" w:rsidRPr="006776C4" w14:paraId="097EDE60" w14:textId="77777777" w:rsidTr="003375B3">
        <w:trPr>
          <w:jc w:val="center"/>
        </w:trPr>
        <w:tc>
          <w:tcPr>
            <w:tcW w:w="426" w:type="dxa"/>
            <w:vAlign w:val="center"/>
          </w:tcPr>
          <w:p w14:paraId="68ACE440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BD4A8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*tvaroh hrudkovitý</w:t>
            </w:r>
          </w:p>
        </w:tc>
        <w:tc>
          <w:tcPr>
            <w:tcW w:w="1417" w:type="dxa"/>
            <w:vAlign w:val="center"/>
          </w:tcPr>
          <w:p w14:paraId="37E22B9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7AAEF8F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25916BDA" w14:textId="77777777" w:rsidR="00F70FDF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fólia/vedro/</w:t>
            </w:r>
          </w:p>
          <w:p w14:paraId="56E3617C" w14:textId="44AD06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vrece</w:t>
            </w:r>
            <w:r w:rsidR="00F70FDF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000</w:t>
            </w:r>
            <w:r w:rsidR="00F70FDF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-5</w:t>
            </w:r>
            <w:r w:rsidR="00F70FDF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000</w:t>
            </w:r>
            <w:r w:rsidR="00F70FDF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6C1FC356" w14:textId="3CDDEBE8" w:rsidR="003532B7" w:rsidRPr="006776C4" w:rsidRDefault="00F70FDF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95ACA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0D90F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</w:tr>
      <w:tr w:rsidR="003532B7" w:rsidRPr="006776C4" w14:paraId="6A850274" w14:textId="77777777" w:rsidTr="003375B3">
        <w:trPr>
          <w:jc w:val="center"/>
        </w:trPr>
        <w:tc>
          <w:tcPr>
            <w:tcW w:w="426" w:type="dxa"/>
            <w:vAlign w:val="center"/>
          </w:tcPr>
          <w:p w14:paraId="6325B468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86E81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**tvaroh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termizovaný</w:t>
            </w:r>
            <w:proofErr w:type="spellEnd"/>
          </w:p>
        </w:tc>
        <w:tc>
          <w:tcPr>
            <w:tcW w:w="1417" w:type="dxa"/>
            <w:vAlign w:val="center"/>
          </w:tcPr>
          <w:p w14:paraId="2A82092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59A503D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2A921D10" w14:textId="28AFF39B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DB155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4271B83E" w14:textId="0121505D" w:rsidR="003532B7" w:rsidRPr="006776C4" w:rsidRDefault="00DB155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B5FCA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AACCF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3532B7" w:rsidRPr="006776C4" w14:paraId="30DDA910" w14:textId="77777777" w:rsidTr="003375B3">
        <w:trPr>
          <w:jc w:val="center"/>
        </w:trPr>
        <w:tc>
          <w:tcPr>
            <w:tcW w:w="426" w:type="dxa"/>
            <w:vAlign w:val="center"/>
          </w:tcPr>
          <w:p w14:paraId="0BBC123B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141F19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**tvaroh jemný hrudkovitý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bezlaktózový</w:t>
            </w:r>
            <w:proofErr w:type="spellEnd"/>
          </w:p>
        </w:tc>
        <w:tc>
          <w:tcPr>
            <w:tcW w:w="1417" w:type="dxa"/>
            <w:vAlign w:val="center"/>
          </w:tcPr>
          <w:p w14:paraId="23F9EEB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46483DF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5C7D47BA" w14:textId="7614A519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240A43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180 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4D358A1A" w14:textId="110E9B75" w:rsidR="003532B7" w:rsidRPr="006776C4" w:rsidRDefault="00240A4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FFF7F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D97802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3532B7" w:rsidRPr="006776C4" w14:paraId="0553BB41" w14:textId="77777777" w:rsidTr="003375B3">
        <w:trPr>
          <w:jc w:val="center"/>
        </w:trPr>
        <w:tc>
          <w:tcPr>
            <w:tcW w:w="426" w:type="dxa"/>
            <w:vAlign w:val="center"/>
          </w:tcPr>
          <w:p w14:paraId="42AB9777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DE831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**mäkký čerstvý nízkotučný syr </w:t>
            </w:r>
          </w:p>
        </w:tc>
        <w:tc>
          <w:tcPr>
            <w:tcW w:w="1417" w:type="dxa"/>
            <w:vAlign w:val="center"/>
          </w:tcPr>
          <w:p w14:paraId="3258523D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0157C72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1F80DB19" w14:textId="786EA1C1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C42DD3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180 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2D620814" w14:textId="4740698A" w:rsidR="003532B7" w:rsidRPr="006776C4" w:rsidRDefault="00C42DD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85 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DCBCE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4691CA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0,19</w:t>
            </w:r>
          </w:p>
        </w:tc>
      </w:tr>
      <w:tr w:rsidR="003532B7" w:rsidRPr="006776C4" w14:paraId="3A81EA11" w14:textId="77777777" w:rsidTr="003375B3">
        <w:trPr>
          <w:jc w:val="center"/>
        </w:trPr>
        <w:tc>
          <w:tcPr>
            <w:tcW w:w="426" w:type="dxa"/>
            <w:vAlign w:val="center"/>
          </w:tcPr>
          <w:p w14:paraId="784365B5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A1BA54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*polomäkký nezrejúci parený neúdený syr</w:t>
            </w:r>
          </w:p>
        </w:tc>
        <w:tc>
          <w:tcPr>
            <w:tcW w:w="1417" w:type="dxa"/>
            <w:vAlign w:val="center"/>
          </w:tcPr>
          <w:p w14:paraId="7375FFCE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10E3732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0C4850B" w14:textId="0B915722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fólia 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– 1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700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g/fólia 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g, 80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 a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</w:t>
            </w:r>
            <w:r w:rsidR="0062042B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E30B87D" w14:textId="61C8639B" w:rsidR="003532B7" w:rsidRPr="006776C4" w:rsidRDefault="00CD79C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E223D7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29C1FF0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</w:tr>
      <w:tr w:rsidR="003532B7" w:rsidRPr="006776C4" w14:paraId="7F105941" w14:textId="77777777" w:rsidTr="003375B3">
        <w:trPr>
          <w:jc w:val="center"/>
        </w:trPr>
        <w:tc>
          <w:tcPr>
            <w:tcW w:w="426" w:type="dxa"/>
            <w:vAlign w:val="center"/>
          </w:tcPr>
          <w:p w14:paraId="24FD6AA4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F0E59A" w14:textId="5FA20A3F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*polotvrdý zrejúci stredne tučný syr </w:t>
            </w:r>
            <w:r w:rsidR="004D0EBE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17" w:type="dxa"/>
            <w:vAlign w:val="center"/>
          </w:tcPr>
          <w:p w14:paraId="3CA51E7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258F5736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7117622" w14:textId="1E519A4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fólia 1</w:t>
            </w:r>
            <w:r w:rsidR="004D0EBE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000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– 2</w:t>
            </w:r>
            <w:r w:rsidR="004D0EBE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800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43ED9CB7" w14:textId="3B990C4F" w:rsidR="003532B7" w:rsidRPr="006776C4" w:rsidRDefault="004D0EBE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A1F25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DA0577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</w:tr>
      <w:tr w:rsidR="003532B7" w:rsidRPr="006776C4" w14:paraId="0D5EA693" w14:textId="77777777" w:rsidTr="003375B3">
        <w:trPr>
          <w:jc w:val="center"/>
        </w:trPr>
        <w:tc>
          <w:tcPr>
            <w:tcW w:w="426" w:type="dxa"/>
            <w:vAlign w:val="center"/>
          </w:tcPr>
          <w:p w14:paraId="313D0734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4A21A6" w14:textId="7979FD1A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*polotvrdý zrejúci plnotučný syr </w:t>
            </w:r>
            <w:r w:rsidR="00DC642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17" w:type="dxa"/>
            <w:vAlign w:val="center"/>
          </w:tcPr>
          <w:p w14:paraId="6FF982E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52205241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3D005C35" w14:textId="58D6C359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fólia </w:t>
            </w:r>
            <w:r w:rsidR="00DC642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000</w:t>
            </w:r>
            <w:r w:rsidR="00DC642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– </w:t>
            </w:r>
            <w:r w:rsidR="00DC642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800</w:t>
            </w:r>
            <w:r w:rsidR="00DC642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51DE39DD" w14:textId="42111209" w:rsidR="003532B7" w:rsidRPr="006776C4" w:rsidRDefault="00DC6424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5EC09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F0FD4A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</w:t>
            </w:r>
          </w:p>
        </w:tc>
      </w:tr>
      <w:tr w:rsidR="003532B7" w:rsidRPr="006776C4" w14:paraId="37D447DB" w14:textId="77777777" w:rsidTr="003375B3">
        <w:trPr>
          <w:jc w:val="center"/>
        </w:trPr>
        <w:tc>
          <w:tcPr>
            <w:tcW w:w="426" w:type="dxa"/>
            <w:vAlign w:val="center"/>
          </w:tcPr>
          <w:p w14:paraId="032911F3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A241C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**polotvrdý zrejúci plnotučný syr 45 %</w:t>
            </w:r>
          </w:p>
        </w:tc>
        <w:tc>
          <w:tcPr>
            <w:tcW w:w="1417" w:type="dxa"/>
            <w:vAlign w:val="center"/>
          </w:tcPr>
          <w:p w14:paraId="40C1AF4F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76" w:type="dxa"/>
            <w:vAlign w:val="center"/>
          </w:tcPr>
          <w:p w14:paraId="616F2F8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017F5957" w14:textId="23EDC1E8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fólia </w:t>
            </w:r>
            <w:r w:rsidR="00FC1659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0D93056C" w14:textId="7334A490" w:rsidR="003532B7" w:rsidRPr="006776C4" w:rsidRDefault="00FC165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30 </w:t>
            </w:r>
            <w:r w:rsidR="003532B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43B72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CD66458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</w:tr>
      <w:tr w:rsidR="003532B7" w:rsidRPr="006776C4" w14:paraId="7819E353" w14:textId="77777777" w:rsidTr="003375B3">
        <w:trPr>
          <w:jc w:val="center"/>
        </w:trPr>
        <w:tc>
          <w:tcPr>
            <w:tcW w:w="426" w:type="dxa"/>
            <w:vAlign w:val="center"/>
          </w:tcPr>
          <w:p w14:paraId="65D565C3" w14:textId="77777777" w:rsidR="003532B7" w:rsidRPr="006776C4" w:rsidRDefault="003532B7" w:rsidP="00C269A9">
            <w:pPr>
              <w:widowControl w:val="0"/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ADD570" w14:textId="459A2CDC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**polotvrdý 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 xml:space="preserve">zrejúci plnotučný syr </w:t>
            </w:r>
            <w:r w:rsidR="003651E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%, plátky</w:t>
            </w:r>
          </w:p>
        </w:tc>
        <w:tc>
          <w:tcPr>
            <w:tcW w:w="1417" w:type="dxa"/>
            <w:vAlign w:val="center"/>
          </w:tcPr>
          <w:p w14:paraId="15E1FD3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0406</w:t>
            </w:r>
          </w:p>
        </w:tc>
        <w:tc>
          <w:tcPr>
            <w:tcW w:w="1276" w:type="dxa"/>
            <w:vAlign w:val="center"/>
          </w:tcPr>
          <w:p w14:paraId="19BCAE95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  <w:vAlign w:val="center"/>
          </w:tcPr>
          <w:p w14:paraId="76823E0D" w14:textId="46B7DA33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tácka </w:t>
            </w:r>
            <w:r w:rsidR="003651E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100 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76" w:type="dxa"/>
            <w:vAlign w:val="center"/>
          </w:tcPr>
          <w:p w14:paraId="7D937433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30 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DDD5EB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56468EC" w14:textId="77777777" w:rsidR="003532B7" w:rsidRPr="006776C4" w:rsidRDefault="003532B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</w:tbl>
    <w:p w14:paraId="1432CCD5" w14:textId="77777777" w:rsidR="003532B7" w:rsidRPr="006776C4" w:rsidRDefault="003532B7" w:rsidP="00C269A9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</w:pPr>
    </w:p>
    <w:p w14:paraId="12BB4C92" w14:textId="77777777" w:rsidR="00A623F5" w:rsidRPr="006776C4" w:rsidRDefault="00780FD8" w:rsidP="00C269A9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</w:t>
      </w:r>
      <w:r w:rsidR="00A623F5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ysvetlivky: </w:t>
      </w:r>
    </w:p>
    <w:p w14:paraId="36754ABE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*</w:t>
      </w:r>
      <w:r w:rsidR="00780FD8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ýška pomoci na zabezpečovanie činností podľa § 1 písm. a) a úhrada, ktorú možno </w:t>
      </w:r>
      <w:r w:rsidR="00AF4562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na zabezpečovanie týchto činností 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okrem základnej pomoci najviac žiadať, sú ustanovené na 1 kg mliečneho výrobku</w:t>
      </w:r>
      <w:r w:rsidR="00780FD8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.</w:t>
      </w:r>
    </w:p>
    <w:p w14:paraId="4CC11C5C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**</w:t>
      </w:r>
      <w:r w:rsidR="00780FD8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ýška pomoci na zabezpečovanie činností podľa § 1 písm. a) a úhrada, ktorú možno </w:t>
      </w:r>
      <w:r w:rsidR="00AF4562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na zabezpečovanie týchto činností 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okrem základnej pomoci najviac žiadať, sú ustanovené na jedno balenie mliečneho výrobku</w:t>
      </w:r>
      <w:r w:rsidR="00780FD8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.</w:t>
      </w:r>
    </w:p>
    <w:p w14:paraId="2769DE40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</w:p>
    <w:p w14:paraId="237FF526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  <w:t>Tabuľka B</w:t>
      </w:r>
    </w:p>
    <w:p w14:paraId="7EEC799C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  <w:t>Zoznam ochutených mliečnych výrobkov, na ktorých dodávanie alebo distribúciu pre žiakov možno poskytnúť pomoc</w:t>
      </w:r>
    </w:p>
    <w:p w14:paraId="51024876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</w:p>
    <w:tbl>
      <w:tblPr>
        <w:tblStyle w:val="Mriekatabuky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054"/>
        <w:gridCol w:w="1240"/>
        <w:gridCol w:w="1240"/>
        <w:gridCol w:w="1239"/>
        <w:gridCol w:w="1240"/>
        <w:gridCol w:w="1240"/>
        <w:gridCol w:w="1240"/>
      </w:tblGrid>
      <w:tr w:rsidR="00463896" w:rsidRPr="006776C4" w14:paraId="7B50017B" w14:textId="77777777" w:rsidTr="00DC5BD6">
        <w:trPr>
          <w:jc w:val="center"/>
        </w:trPr>
        <w:tc>
          <w:tcPr>
            <w:tcW w:w="425" w:type="dxa"/>
            <w:vAlign w:val="center"/>
          </w:tcPr>
          <w:p w14:paraId="5FA2BB32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054" w:type="dxa"/>
            <w:vAlign w:val="center"/>
          </w:tcPr>
          <w:p w14:paraId="00F44F53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Názov mliečneho výrobku</w:t>
            </w:r>
          </w:p>
        </w:tc>
        <w:tc>
          <w:tcPr>
            <w:tcW w:w="1240" w:type="dxa"/>
            <w:vAlign w:val="center"/>
          </w:tcPr>
          <w:p w14:paraId="3793D4AE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Číselný kód položky alebo podpoložky nomenklatúry tovaru stanovenej Európskou komisiou, pod ktorú sa mliečny výrobok zaraďuje</w:t>
            </w:r>
          </w:p>
        </w:tc>
        <w:tc>
          <w:tcPr>
            <w:tcW w:w="1240" w:type="dxa"/>
            <w:vAlign w:val="center"/>
          </w:tcPr>
          <w:p w14:paraId="3D52F386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Skupina, pod ktorú sa mliečny výrobok zaraďuje</w:t>
            </w:r>
          </w:p>
        </w:tc>
        <w:tc>
          <w:tcPr>
            <w:tcW w:w="1239" w:type="dxa"/>
            <w:vAlign w:val="center"/>
          </w:tcPr>
          <w:p w14:paraId="32553898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Druh a veľkosť balenia mliečneho výrobku</w:t>
            </w:r>
          </w:p>
        </w:tc>
        <w:tc>
          <w:tcPr>
            <w:tcW w:w="1240" w:type="dxa"/>
            <w:vAlign w:val="center"/>
          </w:tcPr>
          <w:p w14:paraId="0A68DBB1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Maximálna veľkosť jednej porcie mliečneho výrobku pre jedného žiaka na deň</w:t>
            </w:r>
          </w:p>
        </w:tc>
        <w:tc>
          <w:tcPr>
            <w:tcW w:w="1240" w:type="dxa"/>
            <w:vAlign w:val="center"/>
          </w:tcPr>
          <w:p w14:paraId="73C0B8D0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Výška základnej pomoci na zabezpečovanie činnosti podľa § 1 písm. a) na dodanie alebo distribúciu jedného balenia alebo jedného kg mliečneho výrobku v eurách bez dane</w:t>
            </w:r>
          </w:p>
        </w:tc>
        <w:tc>
          <w:tcPr>
            <w:tcW w:w="1240" w:type="dxa"/>
            <w:vAlign w:val="center"/>
          </w:tcPr>
          <w:p w14:paraId="437F0783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Úhrada v eurách, ktorú možno okrem základnej pomoci najviac žiadať za jedno balenie alebo za jeden kg mliečneho výrobku</w:t>
            </w:r>
          </w:p>
        </w:tc>
      </w:tr>
      <w:tr w:rsidR="00463896" w:rsidRPr="006776C4" w14:paraId="2EDB5AC6" w14:textId="77777777" w:rsidTr="00DC5BD6">
        <w:trPr>
          <w:jc w:val="center"/>
        </w:trPr>
        <w:tc>
          <w:tcPr>
            <w:tcW w:w="425" w:type="dxa"/>
            <w:vAlign w:val="center"/>
          </w:tcPr>
          <w:p w14:paraId="4755C42B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40538275" w14:textId="163AAE0C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polotučné mlieko ochutené </w:t>
            </w:r>
            <w:r w:rsidR="006670FE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vitamínmi,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240" w:type="dxa"/>
            <w:vAlign w:val="center"/>
          </w:tcPr>
          <w:p w14:paraId="5EC09E5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0402</w:t>
            </w:r>
          </w:p>
        </w:tc>
        <w:tc>
          <w:tcPr>
            <w:tcW w:w="1240" w:type="dxa"/>
            <w:vAlign w:val="center"/>
          </w:tcPr>
          <w:p w14:paraId="1E884A27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239" w:type="dxa"/>
            <w:vAlign w:val="center"/>
          </w:tcPr>
          <w:p w14:paraId="6D917103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 1</w:t>
            </w:r>
            <w:r w:rsidR="006670FE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40" w:type="dxa"/>
            <w:vAlign w:val="center"/>
          </w:tcPr>
          <w:p w14:paraId="7FA97ECA" w14:textId="6433BBD4" w:rsidR="00A623F5" w:rsidRPr="006776C4" w:rsidRDefault="006670FE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21195" w14:textId="2FB99A12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40E5" w14:textId="207A0901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</w:t>
            </w:r>
          </w:p>
        </w:tc>
      </w:tr>
      <w:tr w:rsidR="00463896" w:rsidRPr="006776C4" w14:paraId="2617B328" w14:textId="77777777" w:rsidTr="00DC5BD6">
        <w:trPr>
          <w:jc w:val="center"/>
        </w:trPr>
        <w:tc>
          <w:tcPr>
            <w:tcW w:w="425" w:type="dxa"/>
            <w:vAlign w:val="center"/>
          </w:tcPr>
          <w:p w14:paraId="30361FA5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2768BBE2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polotučné mlieko ochutené,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240" w:type="dxa"/>
            <w:vAlign w:val="center"/>
          </w:tcPr>
          <w:p w14:paraId="77FC96C1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0402</w:t>
            </w:r>
          </w:p>
        </w:tc>
        <w:tc>
          <w:tcPr>
            <w:tcW w:w="1240" w:type="dxa"/>
            <w:vAlign w:val="center"/>
          </w:tcPr>
          <w:p w14:paraId="30305929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239" w:type="dxa"/>
            <w:vAlign w:val="center"/>
          </w:tcPr>
          <w:p w14:paraId="49D934DD" w14:textId="04B829EF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kartón </w:t>
            </w:r>
            <w:r w:rsidR="006670FE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vAlign w:val="center"/>
          </w:tcPr>
          <w:p w14:paraId="2CCDDA41" w14:textId="282D5CA4" w:rsidR="00A623F5" w:rsidRPr="006776C4" w:rsidRDefault="006670FE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AAC87" w14:textId="6F47B67F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AABC" w14:textId="526A7FD6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</w:tr>
      <w:tr w:rsidR="00463896" w:rsidRPr="006776C4" w14:paraId="2800D0AD" w14:textId="77777777" w:rsidTr="00DC5BD6">
        <w:trPr>
          <w:jc w:val="center"/>
        </w:trPr>
        <w:tc>
          <w:tcPr>
            <w:tcW w:w="425" w:type="dxa"/>
            <w:vAlign w:val="center"/>
          </w:tcPr>
          <w:p w14:paraId="7640DC98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315BB5F8" w14:textId="3C8ED21A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polotučné mlieko ochutené </w:t>
            </w:r>
            <w:r w:rsidR="007F0D3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vitamínmi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ultravysokotepelne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ohriate (UHT)</w:t>
            </w:r>
          </w:p>
        </w:tc>
        <w:tc>
          <w:tcPr>
            <w:tcW w:w="1240" w:type="dxa"/>
            <w:vAlign w:val="center"/>
          </w:tcPr>
          <w:p w14:paraId="2660C39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0402</w:t>
            </w:r>
          </w:p>
        </w:tc>
        <w:tc>
          <w:tcPr>
            <w:tcW w:w="1240" w:type="dxa"/>
            <w:vAlign w:val="center"/>
          </w:tcPr>
          <w:p w14:paraId="693C18D2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239" w:type="dxa"/>
            <w:vAlign w:val="center"/>
          </w:tcPr>
          <w:p w14:paraId="41912D7F" w14:textId="4E1F06A9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7F0D3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vAlign w:val="center"/>
          </w:tcPr>
          <w:p w14:paraId="798B289D" w14:textId="174F6BB8" w:rsidR="00A623F5" w:rsidRPr="006776C4" w:rsidRDefault="007F0D3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1A2D" w14:textId="5CE44204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1606" w14:textId="2209D062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463896" w:rsidRPr="006776C4" w14:paraId="1B753A67" w14:textId="77777777" w:rsidTr="00DC5BD6">
        <w:trPr>
          <w:jc w:val="center"/>
        </w:trPr>
        <w:tc>
          <w:tcPr>
            <w:tcW w:w="425" w:type="dxa"/>
            <w:vAlign w:val="center"/>
          </w:tcPr>
          <w:p w14:paraId="42525749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6BEB6E93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acidofilné mlieko ochutené</w:t>
            </w:r>
          </w:p>
        </w:tc>
        <w:tc>
          <w:tcPr>
            <w:tcW w:w="1240" w:type="dxa"/>
            <w:vAlign w:val="center"/>
          </w:tcPr>
          <w:p w14:paraId="41FDDC3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42F4EEBC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239" w:type="dxa"/>
            <w:vAlign w:val="center"/>
          </w:tcPr>
          <w:p w14:paraId="49777F35" w14:textId="6D8C03DC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C53542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vAlign w:val="center"/>
          </w:tcPr>
          <w:p w14:paraId="0857F717" w14:textId="2F7CFAF8" w:rsidR="00A623F5" w:rsidRPr="006776C4" w:rsidRDefault="00C5354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ED0DF" w14:textId="68B4D33C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D89A" w14:textId="542C1476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0,56</w:t>
            </w:r>
          </w:p>
        </w:tc>
      </w:tr>
      <w:tr w:rsidR="00463896" w:rsidRPr="006776C4" w14:paraId="2B91F77A" w14:textId="77777777" w:rsidTr="00DC5BD6">
        <w:trPr>
          <w:jc w:val="center"/>
        </w:trPr>
        <w:tc>
          <w:tcPr>
            <w:tcW w:w="425" w:type="dxa"/>
            <w:vAlign w:val="center"/>
          </w:tcPr>
          <w:p w14:paraId="7B4E4C91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05DC5E0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tvarohový dezert ochutený</w:t>
            </w:r>
          </w:p>
        </w:tc>
        <w:tc>
          <w:tcPr>
            <w:tcW w:w="1240" w:type="dxa"/>
            <w:vAlign w:val="center"/>
          </w:tcPr>
          <w:p w14:paraId="720EDB45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0406</w:t>
            </w:r>
          </w:p>
        </w:tc>
        <w:tc>
          <w:tcPr>
            <w:tcW w:w="1240" w:type="dxa"/>
            <w:vAlign w:val="center"/>
          </w:tcPr>
          <w:p w14:paraId="3EFEEBE4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239" w:type="dxa"/>
            <w:vAlign w:val="center"/>
          </w:tcPr>
          <w:p w14:paraId="54AC4D30" w14:textId="3A19DA0B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CA077C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vAlign w:val="center"/>
          </w:tcPr>
          <w:p w14:paraId="711A0F97" w14:textId="0CCEB669" w:rsidR="00A623F5" w:rsidRPr="006776C4" w:rsidRDefault="00CA077C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F5F1" w14:textId="71388886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BC92F" w14:textId="75B7014C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</w:tr>
      <w:tr w:rsidR="00463896" w:rsidRPr="006776C4" w14:paraId="64C5C1B5" w14:textId="77777777" w:rsidTr="00DC5BD6">
        <w:trPr>
          <w:jc w:val="center"/>
        </w:trPr>
        <w:tc>
          <w:tcPr>
            <w:tcW w:w="425" w:type="dxa"/>
            <w:vAlign w:val="center"/>
          </w:tcPr>
          <w:p w14:paraId="19CFD046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5475D5CF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jogurt ochutený</w:t>
            </w:r>
          </w:p>
        </w:tc>
        <w:tc>
          <w:tcPr>
            <w:tcW w:w="1240" w:type="dxa"/>
            <w:vAlign w:val="center"/>
          </w:tcPr>
          <w:p w14:paraId="479851DF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3989B287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7292A8B3" w14:textId="08B9A9AA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téglik 125</w:t>
            </w:r>
            <w:r w:rsidR="0077774A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vAlign w:val="center"/>
          </w:tcPr>
          <w:p w14:paraId="7F5EDC0D" w14:textId="55AE8558" w:rsidR="00A623F5" w:rsidRPr="006776C4" w:rsidRDefault="0077774A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125 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D6D4" w14:textId="233E6FB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A89D0" w14:textId="050313E6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463896" w:rsidRPr="006776C4" w14:paraId="08948132" w14:textId="77777777" w:rsidTr="00DC5BD6">
        <w:trPr>
          <w:jc w:val="center"/>
        </w:trPr>
        <w:tc>
          <w:tcPr>
            <w:tcW w:w="425" w:type="dxa"/>
            <w:vAlign w:val="center"/>
          </w:tcPr>
          <w:p w14:paraId="11A53218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097F876F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jogurt ochutený</w:t>
            </w:r>
          </w:p>
        </w:tc>
        <w:tc>
          <w:tcPr>
            <w:tcW w:w="1240" w:type="dxa"/>
            <w:vAlign w:val="center"/>
          </w:tcPr>
          <w:p w14:paraId="7C7B501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21BC66F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53C7A949" w14:textId="621F223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193C98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135 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vAlign w:val="center"/>
          </w:tcPr>
          <w:p w14:paraId="2DB64A42" w14:textId="5F7072A4" w:rsidR="00A623F5" w:rsidRPr="006776C4" w:rsidRDefault="00193C98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135 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9FAA" w14:textId="77EAF589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26DC" w14:textId="58A8F6EE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</w:tr>
      <w:tr w:rsidR="00463896" w:rsidRPr="006776C4" w14:paraId="114FCCB3" w14:textId="77777777" w:rsidTr="00DC5BD6">
        <w:trPr>
          <w:jc w:val="center"/>
        </w:trPr>
        <w:tc>
          <w:tcPr>
            <w:tcW w:w="425" w:type="dxa"/>
            <w:vAlign w:val="center"/>
          </w:tcPr>
          <w:p w14:paraId="442D0247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0DBD3C18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jogurt ochutený</w:t>
            </w:r>
          </w:p>
        </w:tc>
        <w:tc>
          <w:tcPr>
            <w:tcW w:w="1240" w:type="dxa"/>
            <w:vAlign w:val="center"/>
          </w:tcPr>
          <w:p w14:paraId="2FB71BDE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1EB4E18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1C3BBAC7" w14:textId="6515FA33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7A3090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vAlign w:val="center"/>
          </w:tcPr>
          <w:p w14:paraId="3A791E83" w14:textId="172C6C64" w:rsidR="00A623F5" w:rsidRPr="006776C4" w:rsidRDefault="007A309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145 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6699" w14:textId="1E470774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0E1B5" w14:textId="5FCB6945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</w:t>
            </w:r>
          </w:p>
        </w:tc>
      </w:tr>
      <w:tr w:rsidR="00463896" w:rsidRPr="006776C4" w14:paraId="1BFF28BD" w14:textId="77777777" w:rsidTr="00DC5BD6">
        <w:trPr>
          <w:jc w:val="center"/>
        </w:trPr>
        <w:tc>
          <w:tcPr>
            <w:tcW w:w="425" w:type="dxa"/>
            <w:vAlign w:val="center"/>
          </w:tcPr>
          <w:p w14:paraId="3D6CB0E4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0DCAE7B5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jogurt ochutený</w:t>
            </w:r>
          </w:p>
        </w:tc>
        <w:tc>
          <w:tcPr>
            <w:tcW w:w="1240" w:type="dxa"/>
            <w:vAlign w:val="center"/>
          </w:tcPr>
          <w:p w14:paraId="3C27CC2B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5DD0570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1CA867DD" w14:textId="19926172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087230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vAlign w:val="center"/>
          </w:tcPr>
          <w:p w14:paraId="03A55079" w14:textId="1FB1230A" w:rsidR="00A623F5" w:rsidRPr="006776C4" w:rsidRDefault="0008723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D47F" w14:textId="6999FB31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023A" w14:textId="4F1E57EE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0,44</w:t>
            </w:r>
          </w:p>
        </w:tc>
      </w:tr>
      <w:tr w:rsidR="00463896" w:rsidRPr="006776C4" w14:paraId="459C16B2" w14:textId="77777777" w:rsidTr="00DC5BD6">
        <w:trPr>
          <w:jc w:val="center"/>
        </w:trPr>
        <w:tc>
          <w:tcPr>
            <w:tcW w:w="425" w:type="dxa"/>
            <w:vAlign w:val="center"/>
          </w:tcPr>
          <w:p w14:paraId="26CAA0F2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468D25E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jogurt ochutený</w:t>
            </w:r>
          </w:p>
        </w:tc>
        <w:tc>
          <w:tcPr>
            <w:tcW w:w="1240" w:type="dxa"/>
            <w:vAlign w:val="center"/>
          </w:tcPr>
          <w:p w14:paraId="2FF4CFE9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5DD8FD2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687597E3" w14:textId="5A201C60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téglik </w:t>
            </w:r>
            <w:r w:rsidR="00F956C4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vAlign w:val="center"/>
          </w:tcPr>
          <w:p w14:paraId="0250D8ED" w14:textId="1CED83B1" w:rsidR="00A623F5" w:rsidRPr="006776C4" w:rsidRDefault="00F956C4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C06E" w14:textId="5EE1D798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2EFA" w14:textId="66C5082B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</w:tr>
      <w:tr w:rsidR="00463896" w:rsidRPr="006776C4" w14:paraId="3201DAEF" w14:textId="77777777" w:rsidTr="00DC5BD6">
        <w:trPr>
          <w:jc w:val="center"/>
        </w:trPr>
        <w:tc>
          <w:tcPr>
            <w:tcW w:w="425" w:type="dxa"/>
            <w:vAlign w:val="center"/>
          </w:tcPr>
          <w:p w14:paraId="101F7765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2234112B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bifidový</w:t>
            </w:r>
            <w:proofErr w:type="spellEnd"/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jogurt ochutený</w:t>
            </w:r>
          </w:p>
        </w:tc>
        <w:tc>
          <w:tcPr>
            <w:tcW w:w="1240" w:type="dxa"/>
            <w:vAlign w:val="center"/>
          </w:tcPr>
          <w:p w14:paraId="4283704B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4777C6A3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590C297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téglik</w:t>
            </w:r>
            <w:r w:rsidRPr="00677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140 g</w:t>
            </w:r>
          </w:p>
        </w:tc>
        <w:tc>
          <w:tcPr>
            <w:tcW w:w="1240" w:type="dxa"/>
            <w:vAlign w:val="center"/>
          </w:tcPr>
          <w:p w14:paraId="429E9FCE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140 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56DD0" w14:textId="2FD749F1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A573" w14:textId="345829B9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</w:t>
            </w:r>
          </w:p>
        </w:tc>
      </w:tr>
      <w:tr w:rsidR="00463896" w:rsidRPr="006776C4" w14:paraId="24ECAACE" w14:textId="77777777" w:rsidTr="00DC5BD6">
        <w:trPr>
          <w:jc w:val="center"/>
        </w:trPr>
        <w:tc>
          <w:tcPr>
            <w:tcW w:w="425" w:type="dxa"/>
            <w:vAlign w:val="center"/>
          </w:tcPr>
          <w:p w14:paraId="0C38D879" w14:textId="77777777" w:rsidR="00A623F5" w:rsidRPr="006776C4" w:rsidRDefault="00A623F5" w:rsidP="00C269A9">
            <w:pPr>
              <w:widowControl w:val="0"/>
              <w:numPr>
                <w:ilvl w:val="0"/>
                <w:numId w:val="11"/>
              </w:numPr>
              <w:tabs>
                <w:tab w:val="left" w:pos="1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7BD54D0E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jogurtový nápoj ochutený</w:t>
            </w:r>
          </w:p>
        </w:tc>
        <w:tc>
          <w:tcPr>
            <w:tcW w:w="1240" w:type="dxa"/>
            <w:vAlign w:val="center"/>
          </w:tcPr>
          <w:p w14:paraId="40FA0DA5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0403</w:t>
            </w:r>
          </w:p>
        </w:tc>
        <w:tc>
          <w:tcPr>
            <w:tcW w:w="1240" w:type="dxa"/>
            <w:vAlign w:val="center"/>
          </w:tcPr>
          <w:p w14:paraId="53EA3AA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39" w:type="dxa"/>
            <w:vAlign w:val="center"/>
          </w:tcPr>
          <w:p w14:paraId="5BD8C5A0" w14:textId="354569D0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kartón/vrecko/fľaša 0,</w:t>
            </w:r>
            <w:r w:rsidR="006A5487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5 </w:t>
            </w: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240" w:type="dxa"/>
            <w:vAlign w:val="center"/>
          </w:tcPr>
          <w:p w14:paraId="2622645E" w14:textId="42F90E9A" w:rsidR="00A623F5" w:rsidRPr="006776C4" w:rsidRDefault="006A548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250 </w:t>
            </w:r>
            <w:r w:rsidR="00A623F5"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2A71" w14:textId="67B21311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E14B2D"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DEAE" w14:textId="4D784C63" w:rsidR="00A623F5" w:rsidRPr="006776C4" w:rsidRDefault="00111D10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1,65</w:t>
            </w:r>
          </w:p>
        </w:tc>
      </w:tr>
    </w:tbl>
    <w:p w14:paraId="26616266" w14:textId="77777777" w:rsidR="00A623F5" w:rsidRPr="006776C4" w:rsidRDefault="00A623F5" w:rsidP="00C269A9">
      <w:pPr>
        <w:widowContro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</w:pPr>
    </w:p>
    <w:p w14:paraId="0108BA6D" w14:textId="77777777" w:rsidR="00A623F5" w:rsidRPr="003375B3" w:rsidRDefault="00A623F5" w:rsidP="00C269A9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5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Vysvetlivky ku skupinám, do ktorých sa zaraďujú mliečne výrobky uvedené v tabuľke A </w:t>
      </w:r>
      <w:proofErr w:type="spellStart"/>
      <w:r w:rsidRPr="003375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a</w:t>
      </w:r>
      <w:proofErr w:type="spellEnd"/>
      <w:r w:rsidRPr="003375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v tabuľke B</w:t>
      </w:r>
    </w:p>
    <w:tbl>
      <w:tblPr>
        <w:tblStyle w:val="Mriekatabuky11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2520"/>
        <w:gridCol w:w="5004"/>
      </w:tblGrid>
      <w:tr w:rsidR="00633613" w:rsidRPr="006776C4" w14:paraId="2A92B1B1" w14:textId="77777777" w:rsidTr="00DC5BD6">
        <w:trPr>
          <w:jc w:val="center"/>
        </w:trPr>
        <w:tc>
          <w:tcPr>
            <w:tcW w:w="1844" w:type="dxa"/>
            <w:vAlign w:val="center"/>
          </w:tcPr>
          <w:p w14:paraId="46E49322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Skupina, do ktorej sa mliečny výrobok zaraďuje</w:t>
            </w:r>
          </w:p>
        </w:tc>
        <w:tc>
          <w:tcPr>
            <w:tcW w:w="2551" w:type="dxa"/>
            <w:vAlign w:val="center"/>
          </w:tcPr>
          <w:p w14:paraId="49ED4749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Ustanovenie nariadenia (EÚ) č. 1308/2013 v platnom znení, v ktorom sa skupina mliečnych výrobkov vymedzuje</w:t>
            </w:r>
          </w:p>
        </w:tc>
        <w:tc>
          <w:tcPr>
            <w:tcW w:w="5098" w:type="dxa"/>
            <w:vAlign w:val="center"/>
          </w:tcPr>
          <w:p w14:paraId="2ED488D9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Vymedzenie skupiny mliečnych výrobkov podľa nariadenia (EÚ) č. 1308/2013 v platnom znení</w:t>
            </w:r>
          </w:p>
        </w:tc>
      </w:tr>
      <w:tr w:rsidR="00633613" w:rsidRPr="006776C4" w14:paraId="7BAC25CC" w14:textId="77777777" w:rsidTr="00DC5BD6">
        <w:trPr>
          <w:jc w:val="center"/>
        </w:trPr>
        <w:tc>
          <w:tcPr>
            <w:tcW w:w="1844" w:type="dxa"/>
            <w:vAlign w:val="center"/>
          </w:tcPr>
          <w:p w14:paraId="58B7AA5E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551" w:type="dxa"/>
            <w:vAlign w:val="center"/>
          </w:tcPr>
          <w:p w14:paraId="190FB48A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čl. 23 ods. 3 písm. b)</w:t>
            </w:r>
          </w:p>
        </w:tc>
        <w:tc>
          <w:tcPr>
            <w:tcW w:w="5098" w:type="dxa"/>
            <w:vAlign w:val="center"/>
          </w:tcPr>
          <w:p w14:paraId="0A8DC430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konzumné mlieko a jeho </w:t>
            </w:r>
            <w:proofErr w:type="spellStart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bezlaktózové</w:t>
            </w:r>
            <w:proofErr w:type="spellEnd"/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variácie</w:t>
            </w:r>
          </w:p>
        </w:tc>
      </w:tr>
      <w:tr w:rsidR="00633613" w:rsidRPr="006776C4" w14:paraId="28B852FD" w14:textId="77777777" w:rsidTr="00DC5BD6">
        <w:trPr>
          <w:jc w:val="center"/>
        </w:trPr>
        <w:tc>
          <w:tcPr>
            <w:tcW w:w="1844" w:type="dxa"/>
            <w:vAlign w:val="center"/>
          </w:tcPr>
          <w:p w14:paraId="1633047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2551" w:type="dxa"/>
            <w:vAlign w:val="center"/>
          </w:tcPr>
          <w:p w14:paraId="3E3E03F2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čl. 23 ods. 4 písm. b)</w:t>
            </w:r>
          </w:p>
        </w:tc>
        <w:tc>
          <w:tcPr>
            <w:tcW w:w="5098" w:type="dxa"/>
            <w:vAlign w:val="center"/>
          </w:tcPr>
          <w:p w14:paraId="6C2A2AC9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syr, tvaroh, jogurt a iné fermentované alebo acidofilné mliečne výrobky bez pridaných ochucujúcich látok, ovocia, orechov alebo kakaa</w:t>
            </w:r>
          </w:p>
        </w:tc>
      </w:tr>
      <w:tr w:rsidR="00633613" w:rsidRPr="006776C4" w14:paraId="52753C1D" w14:textId="77777777" w:rsidTr="00DC5BD6">
        <w:trPr>
          <w:jc w:val="center"/>
        </w:trPr>
        <w:tc>
          <w:tcPr>
            <w:tcW w:w="1844" w:type="dxa"/>
            <w:vAlign w:val="center"/>
          </w:tcPr>
          <w:p w14:paraId="42547207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2551" w:type="dxa"/>
            <w:vAlign w:val="center"/>
          </w:tcPr>
          <w:p w14:paraId="3CA7404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príloha V kategória I</w:t>
            </w:r>
          </w:p>
        </w:tc>
        <w:tc>
          <w:tcPr>
            <w:tcW w:w="5098" w:type="dxa"/>
            <w:vAlign w:val="center"/>
          </w:tcPr>
          <w:p w14:paraId="77598D13" w14:textId="77777777" w:rsidR="00A623F5" w:rsidRPr="006776C4" w:rsidRDefault="00A623F5" w:rsidP="00C269A9">
            <w:pPr>
              <w:widowControl w:val="0"/>
              <w:numPr>
                <w:ilvl w:val="0"/>
                <w:numId w:val="9"/>
              </w:numPr>
              <w:ind w:left="174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fermentované mliečne výrobky neobsahujúce ovocnú šťavu, prírodne ochutené, </w:t>
            </w:r>
          </w:p>
          <w:p w14:paraId="41861554" w14:textId="77777777" w:rsidR="00A623F5" w:rsidRPr="006776C4" w:rsidRDefault="00A623F5" w:rsidP="00C269A9">
            <w:pPr>
              <w:widowControl w:val="0"/>
              <w:numPr>
                <w:ilvl w:val="0"/>
                <w:numId w:val="9"/>
              </w:numPr>
              <w:ind w:left="174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fermentované mliečne výrobky obsahujúce ovocnú šťavu, prírodne ochutené alebo neochutené, </w:t>
            </w:r>
          </w:p>
          <w:p w14:paraId="4FED0212" w14:textId="77777777" w:rsidR="00A623F5" w:rsidRPr="006776C4" w:rsidRDefault="00A623F5" w:rsidP="00C269A9">
            <w:pPr>
              <w:widowControl w:val="0"/>
              <w:numPr>
                <w:ilvl w:val="0"/>
                <w:numId w:val="9"/>
              </w:numPr>
              <w:ind w:left="174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mliečne nápoje obsahujúce kakao, ovocnú šťavu alebo prírodne ochutené</w:t>
            </w:r>
          </w:p>
        </w:tc>
      </w:tr>
      <w:tr w:rsidR="00A623F5" w:rsidRPr="006776C4" w14:paraId="29F08957" w14:textId="77777777" w:rsidTr="00DC5BD6">
        <w:trPr>
          <w:jc w:val="center"/>
        </w:trPr>
        <w:tc>
          <w:tcPr>
            <w:tcW w:w="1844" w:type="dxa"/>
            <w:vAlign w:val="center"/>
          </w:tcPr>
          <w:p w14:paraId="768FFAA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2551" w:type="dxa"/>
            <w:vAlign w:val="center"/>
          </w:tcPr>
          <w:p w14:paraId="0C8EC104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príloha V kategória II</w:t>
            </w:r>
          </w:p>
        </w:tc>
        <w:tc>
          <w:tcPr>
            <w:tcW w:w="5098" w:type="dxa"/>
            <w:vAlign w:val="center"/>
          </w:tcPr>
          <w:p w14:paraId="5B8F77B7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fermentované alebo nefermentované mliečne výrobky obsahujúce ovocie, prírodne ochutené alebo neochutené</w:t>
            </w:r>
          </w:p>
        </w:tc>
      </w:tr>
    </w:tbl>
    <w:p w14:paraId="0BD18AA0" w14:textId="77777777" w:rsidR="00A623F5" w:rsidRPr="006776C4" w:rsidRDefault="00A623F5" w:rsidP="00C269A9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FE290" w14:textId="77777777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5C6357E5" w14:textId="77777777" w:rsidR="00A623F5" w:rsidRPr="006776C4" w:rsidRDefault="00A623F5" w:rsidP="00C269A9">
      <w:pPr>
        <w:widowControl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2</w:t>
      </w:r>
    </w:p>
    <w:p w14:paraId="6A2FE520" w14:textId="77777777" w:rsidR="00A623F5" w:rsidRPr="006776C4" w:rsidRDefault="00A623F5" w:rsidP="00C269A9">
      <w:pPr>
        <w:widowControl w:val="0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sz w:val="24"/>
          <w:szCs w:val="24"/>
          <w:lang w:eastAsia="sk-SK"/>
        </w:rPr>
        <w:t>k </w:t>
      </w:r>
      <w:r w:rsidRPr="006776C4">
        <w:rPr>
          <w:rFonts w:ascii="Times New Roman" w:eastAsia="Calibri" w:hAnsi="Times New Roman" w:cs="Times New Roman"/>
          <w:sz w:val="24"/>
          <w:szCs w:val="24"/>
        </w:rPr>
        <w:t>nariadeniu</w:t>
      </w:r>
      <w:r w:rsidRPr="00677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č. 200/2019 Z. z.</w:t>
      </w:r>
    </w:p>
    <w:p w14:paraId="4A75E85F" w14:textId="77777777" w:rsidR="00A623F5" w:rsidRPr="006776C4" w:rsidRDefault="00A623F5" w:rsidP="00C269A9">
      <w:pPr>
        <w:widowControl w:val="0"/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6065FF" w14:textId="77777777" w:rsidR="00A623F5" w:rsidRPr="006776C4" w:rsidRDefault="00A623F5" w:rsidP="00C269A9">
      <w:pPr>
        <w:widowControl w:val="0"/>
        <w:tabs>
          <w:tab w:val="left" w:pos="5529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OVOCIA A ZELENINY, MAXIMÁLNA VEĽKOSŤ ICH PORCIÍ PRE JEDNÉHO ŽIAKA, VÝŠKA POMOCI NA ICH DODÁVANIE ALEBO </w:t>
      </w:r>
      <w:r w:rsidRPr="006776C4">
        <w:rPr>
          <w:rFonts w:ascii="Times New Roman" w:eastAsia="Calibri" w:hAnsi="Times New Roman" w:cs="Times New Roman"/>
          <w:sz w:val="24"/>
          <w:szCs w:val="24"/>
        </w:rPr>
        <w:t>DISTRIBÚCIU</w:t>
      </w:r>
      <w:r w:rsidRPr="00677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 ŽIAKOV A ÚHRADA, KTORÚ ZA NE MOŽNO OKREM ZÁKLADNEJ VÝŠKY POMOCI NAJVIAC</w:t>
      </w:r>
      <w:r w:rsidRPr="006776C4" w:rsidDel="00A538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77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ŽIADAŤ </w:t>
      </w:r>
    </w:p>
    <w:p w14:paraId="1535A72E" w14:textId="77777777" w:rsidR="00A623F5" w:rsidRPr="006776C4" w:rsidRDefault="00A623F5" w:rsidP="00C269A9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21"/>
        <w:tblW w:w="9781" w:type="dxa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1774"/>
        <w:gridCol w:w="1030"/>
        <w:gridCol w:w="1668"/>
        <w:gridCol w:w="2056"/>
        <w:gridCol w:w="1453"/>
      </w:tblGrid>
      <w:tr w:rsidR="00D23932" w:rsidRPr="006776C4" w14:paraId="42234F1D" w14:textId="77777777" w:rsidTr="00721B82">
        <w:trPr>
          <w:jc w:val="center"/>
        </w:trPr>
        <w:tc>
          <w:tcPr>
            <w:tcW w:w="450" w:type="dxa"/>
            <w:vAlign w:val="center"/>
          </w:tcPr>
          <w:p w14:paraId="465B4463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P. č.</w:t>
            </w:r>
          </w:p>
        </w:tc>
        <w:tc>
          <w:tcPr>
            <w:tcW w:w="1363" w:type="dxa"/>
            <w:vAlign w:val="center"/>
          </w:tcPr>
          <w:p w14:paraId="365B580B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ovocia a zeleniny</w:t>
            </w:r>
          </w:p>
        </w:tc>
        <w:tc>
          <w:tcPr>
            <w:tcW w:w="1890" w:type="dxa"/>
            <w:vAlign w:val="center"/>
          </w:tcPr>
          <w:p w14:paraId="694D5BCF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Číselný kód položky alebo podpoložky nomenklatúry tovaru stanovenej Európskou komisiou, pod ktorú sa ovocie a zelenina zaraďuje</w:t>
            </w:r>
          </w:p>
        </w:tc>
        <w:tc>
          <w:tcPr>
            <w:tcW w:w="550" w:type="dxa"/>
            <w:vAlign w:val="center"/>
          </w:tcPr>
          <w:p w14:paraId="57C80EC8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Veľkosť balenia výrobku</w:t>
            </w:r>
          </w:p>
        </w:tc>
        <w:tc>
          <w:tcPr>
            <w:tcW w:w="1837" w:type="dxa"/>
            <w:vAlign w:val="center"/>
          </w:tcPr>
          <w:p w14:paraId="30EBEECA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Maximálna veľkosť jednej porcie ovocia a zeleniny pre jedného žiaka na deň</w:t>
            </w:r>
          </w:p>
        </w:tc>
        <w:tc>
          <w:tcPr>
            <w:tcW w:w="2074" w:type="dxa"/>
            <w:vAlign w:val="center"/>
          </w:tcPr>
          <w:p w14:paraId="663496F1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Výška základnej pomoci na zabezpečovanie činnosti podľa § 1 písm. b) na dodanie alebo distribúciu jedného kg alebo jedného litra ovocia a zeleniny v eurách bez dane</w:t>
            </w:r>
          </w:p>
        </w:tc>
        <w:tc>
          <w:tcPr>
            <w:tcW w:w="1617" w:type="dxa"/>
            <w:vAlign w:val="center"/>
          </w:tcPr>
          <w:p w14:paraId="0A8F9A68" w14:textId="77777777" w:rsidR="00A623F5" w:rsidRPr="006776C4" w:rsidRDefault="00A623F5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 v eurách, ktorú možno okrem základnej pomoci najviac žiadať za jeden kg alebo za jeden liter ovocia a zeleniny</w:t>
            </w:r>
          </w:p>
        </w:tc>
      </w:tr>
      <w:tr w:rsidR="00D23932" w:rsidRPr="006776C4" w14:paraId="7F04BA12" w14:textId="77777777" w:rsidTr="00721B82">
        <w:trPr>
          <w:jc w:val="center"/>
        </w:trPr>
        <w:tc>
          <w:tcPr>
            <w:tcW w:w="450" w:type="dxa"/>
            <w:vAlign w:val="center"/>
          </w:tcPr>
          <w:p w14:paraId="5F9EE260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D5F6AB8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*jablko</w:t>
            </w:r>
          </w:p>
        </w:tc>
        <w:tc>
          <w:tcPr>
            <w:tcW w:w="1890" w:type="dxa"/>
            <w:vAlign w:val="center"/>
          </w:tcPr>
          <w:p w14:paraId="008DF9A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0808</w:t>
            </w:r>
          </w:p>
        </w:tc>
        <w:tc>
          <w:tcPr>
            <w:tcW w:w="550" w:type="dxa"/>
            <w:vAlign w:val="center"/>
          </w:tcPr>
          <w:p w14:paraId="61AE2E7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72386B2F" w14:textId="65FAE412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974CFF9" w14:textId="77777777" w:rsidR="00A623F5" w:rsidRPr="00660A98" w:rsidRDefault="00F0220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07C2" w:rsidRPr="00660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15B84DD" w14:textId="77777777" w:rsidR="00A623F5" w:rsidRPr="00660A98" w:rsidRDefault="00F0220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D23932" w:rsidRPr="006776C4" w14:paraId="08ECD0B6" w14:textId="77777777" w:rsidTr="00721B82">
        <w:trPr>
          <w:jc w:val="center"/>
        </w:trPr>
        <w:tc>
          <w:tcPr>
            <w:tcW w:w="450" w:type="dxa"/>
            <w:vAlign w:val="center"/>
          </w:tcPr>
          <w:p w14:paraId="73632FAF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F294330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*hruška</w:t>
            </w:r>
          </w:p>
        </w:tc>
        <w:tc>
          <w:tcPr>
            <w:tcW w:w="1890" w:type="dxa"/>
            <w:vAlign w:val="center"/>
          </w:tcPr>
          <w:p w14:paraId="2D035098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0808</w:t>
            </w:r>
          </w:p>
        </w:tc>
        <w:tc>
          <w:tcPr>
            <w:tcW w:w="550" w:type="dxa"/>
            <w:vAlign w:val="center"/>
          </w:tcPr>
          <w:p w14:paraId="7337ADFC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3A1A836D" w14:textId="650C6300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630AF36" w14:textId="77777777" w:rsidR="00A623F5" w:rsidRPr="00660A98" w:rsidRDefault="00F0220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541AEF" w:rsidRPr="0066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4BE7074" w14:textId="273ED663" w:rsidR="00A623F5" w:rsidRPr="00660A98" w:rsidRDefault="00F0220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748C1" w:rsidRPr="0066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932" w:rsidRPr="006776C4" w14:paraId="00EE02C5" w14:textId="77777777" w:rsidTr="00721B82">
        <w:trPr>
          <w:jc w:val="center"/>
        </w:trPr>
        <w:tc>
          <w:tcPr>
            <w:tcW w:w="450" w:type="dxa"/>
            <w:vAlign w:val="center"/>
          </w:tcPr>
          <w:p w14:paraId="000F7CEF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D3893BF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*broskyňa</w:t>
            </w:r>
          </w:p>
        </w:tc>
        <w:tc>
          <w:tcPr>
            <w:tcW w:w="1890" w:type="dxa"/>
            <w:vAlign w:val="center"/>
          </w:tcPr>
          <w:p w14:paraId="2E88E5B3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550" w:type="dxa"/>
            <w:vAlign w:val="center"/>
          </w:tcPr>
          <w:p w14:paraId="54E0C71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4E4286A3" w14:textId="6A18DC97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33E76A" w14:textId="77777777" w:rsidR="00A623F5" w:rsidRPr="00660A98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741C34D" w14:textId="77777777" w:rsidR="00A623F5" w:rsidRPr="006776C4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23932" w:rsidRPr="006776C4" w14:paraId="3D7BCD39" w14:textId="77777777" w:rsidTr="00721B82">
        <w:trPr>
          <w:jc w:val="center"/>
        </w:trPr>
        <w:tc>
          <w:tcPr>
            <w:tcW w:w="450" w:type="dxa"/>
            <w:vAlign w:val="center"/>
          </w:tcPr>
          <w:p w14:paraId="45ECEFF8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DBEE3F9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*marhuľa</w:t>
            </w:r>
          </w:p>
        </w:tc>
        <w:tc>
          <w:tcPr>
            <w:tcW w:w="1890" w:type="dxa"/>
            <w:vAlign w:val="center"/>
          </w:tcPr>
          <w:p w14:paraId="0F3C957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550" w:type="dxa"/>
            <w:vAlign w:val="center"/>
          </w:tcPr>
          <w:p w14:paraId="223E86B8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53C2F2D2" w14:textId="09819089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8EA420B" w14:textId="77777777" w:rsidR="00A623F5" w:rsidRPr="00660A98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DF4A571" w14:textId="77777777" w:rsidR="00A623F5" w:rsidRPr="006776C4" w:rsidRDefault="00F0220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F29DB" w:rsidRPr="00660A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23932" w:rsidRPr="006776C4" w14:paraId="4AE2F4DC" w14:textId="77777777" w:rsidTr="00721B82">
        <w:trPr>
          <w:jc w:val="center"/>
        </w:trPr>
        <w:tc>
          <w:tcPr>
            <w:tcW w:w="450" w:type="dxa"/>
            <w:vAlign w:val="center"/>
          </w:tcPr>
          <w:p w14:paraId="517CD022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C498CAE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*slivka</w:t>
            </w:r>
          </w:p>
        </w:tc>
        <w:tc>
          <w:tcPr>
            <w:tcW w:w="1890" w:type="dxa"/>
            <w:vAlign w:val="center"/>
          </w:tcPr>
          <w:p w14:paraId="6CA6D15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550" w:type="dxa"/>
            <w:vAlign w:val="center"/>
          </w:tcPr>
          <w:p w14:paraId="56BADB0A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5971EB05" w14:textId="7256A8AB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251F73C" w14:textId="77777777" w:rsidR="00A623F5" w:rsidRPr="00660A98" w:rsidRDefault="00F02209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EF29DB" w:rsidRPr="0066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D86792A" w14:textId="0191A45B" w:rsidR="00A623F5" w:rsidRPr="006776C4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932" w:rsidRPr="006776C4" w14:paraId="3E6CC6ED" w14:textId="77777777" w:rsidTr="00721B82">
        <w:trPr>
          <w:jc w:val="center"/>
        </w:trPr>
        <w:tc>
          <w:tcPr>
            <w:tcW w:w="450" w:type="dxa"/>
            <w:vAlign w:val="center"/>
          </w:tcPr>
          <w:p w14:paraId="7FD87A07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ECE6424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*čerešňa</w:t>
            </w:r>
          </w:p>
        </w:tc>
        <w:tc>
          <w:tcPr>
            <w:tcW w:w="1890" w:type="dxa"/>
            <w:vAlign w:val="center"/>
          </w:tcPr>
          <w:p w14:paraId="3EE48DD3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550" w:type="dxa"/>
            <w:vAlign w:val="center"/>
          </w:tcPr>
          <w:p w14:paraId="61219BD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616445D2" w14:textId="7AD5D093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D76466" w14:textId="77777777" w:rsidR="00A623F5" w:rsidRPr="00660A98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8339877" w14:textId="77777777" w:rsidR="00A623F5" w:rsidRPr="006776C4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23932" w:rsidRPr="006776C4" w14:paraId="43142F7A" w14:textId="77777777" w:rsidTr="00721B82">
        <w:trPr>
          <w:jc w:val="center"/>
        </w:trPr>
        <w:tc>
          <w:tcPr>
            <w:tcW w:w="450" w:type="dxa"/>
            <w:vAlign w:val="center"/>
          </w:tcPr>
          <w:p w14:paraId="6E1846B0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5CD0EA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*jahody</w:t>
            </w:r>
          </w:p>
        </w:tc>
        <w:tc>
          <w:tcPr>
            <w:tcW w:w="1890" w:type="dxa"/>
            <w:vAlign w:val="center"/>
          </w:tcPr>
          <w:p w14:paraId="67C767F6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550" w:type="dxa"/>
            <w:vAlign w:val="center"/>
          </w:tcPr>
          <w:p w14:paraId="67EC4918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6EBCF9CE" w14:textId="27DBF5AC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2C836BD" w14:textId="77777777" w:rsidR="00A623F5" w:rsidRPr="00660A98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5E8E7DF" w14:textId="3C6C9BA1" w:rsidR="00A623F5" w:rsidRPr="006776C4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3932" w:rsidRPr="006776C4" w14:paraId="73874BF8" w14:textId="77777777" w:rsidTr="00721B82">
        <w:trPr>
          <w:jc w:val="center"/>
        </w:trPr>
        <w:tc>
          <w:tcPr>
            <w:tcW w:w="450" w:type="dxa"/>
            <w:vAlign w:val="center"/>
          </w:tcPr>
          <w:p w14:paraId="786E3083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647FF96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*drobné bobuľové ovocie (ríbezle, maliny, čučoriedky)</w:t>
            </w:r>
          </w:p>
        </w:tc>
        <w:tc>
          <w:tcPr>
            <w:tcW w:w="1890" w:type="dxa"/>
            <w:vAlign w:val="center"/>
          </w:tcPr>
          <w:p w14:paraId="0324E9D9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550" w:type="dxa"/>
            <w:vAlign w:val="center"/>
          </w:tcPr>
          <w:p w14:paraId="3A2BE0D5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405D0B4C" w14:textId="393F0E5A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C872AC4" w14:textId="77777777" w:rsidR="00A623F5" w:rsidRPr="00660A98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88077F8" w14:textId="43166AD0" w:rsidR="00A623F5" w:rsidRPr="00660A98" w:rsidRDefault="00EF29D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932" w:rsidRPr="006776C4" w14:paraId="01982875" w14:textId="77777777" w:rsidTr="00721B82">
        <w:trPr>
          <w:jc w:val="center"/>
        </w:trPr>
        <w:tc>
          <w:tcPr>
            <w:tcW w:w="450" w:type="dxa"/>
            <w:vAlign w:val="center"/>
          </w:tcPr>
          <w:p w14:paraId="287A5212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7AB4272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*rajčiak</w:t>
            </w:r>
          </w:p>
        </w:tc>
        <w:tc>
          <w:tcPr>
            <w:tcW w:w="1890" w:type="dxa"/>
            <w:vAlign w:val="center"/>
          </w:tcPr>
          <w:p w14:paraId="0020FB51" w14:textId="4F7465F4" w:rsidR="00A623F5" w:rsidRPr="006776C4" w:rsidRDefault="00411C8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0702 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550" w:type="dxa"/>
            <w:vAlign w:val="center"/>
          </w:tcPr>
          <w:p w14:paraId="0C55F51F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58A95D8F" w14:textId="007AB010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477211C" w14:textId="77777777" w:rsidR="00A623F5" w:rsidRPr="00660A98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93E2EDA" w14:textId="7DC108FC" w:rsidR="00A623F5" w:rsidRPr="00660A98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23932" w:rsidRPr="006776C4" w14:paraId="2A8FA820" w14:textId="77777777" w:rsidTr="00721B82">
        <w:trPr>
          <w:jc w:val="center"/>
        </w:trPr>
        <w:tc>
          <w:tcPr>
            <w:tcW w:w="450" w:type="dxa"/>
            <w:vAlign w:val="center"/>
          </w:tcPr>
          <w:p w14:paraId="4554BA04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E70F70E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*paprika</w:t>
            </w:r>
          </w:p>
        </w:tc>
        <w:tc>
          <w:tcPr>
            <w:tcW w:w="1890" w:type="dxa"/>
            <w:vAlign w:val="center"/>
          </w:tcPr>
          <w:p w14:paraId="2EC2C3F5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0709</w:t>
            </w:r>
          </w:p>
        </w:tc>
        <w:tc>
          <w:tcPr>
            <w:tcW w:w="550" w:type="dxa"/>
            <w:vAlign w:val="center"/>
          </w:tcPr>
          <w:p w14:paraId="00E448C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50C7B0CF" w14:textId="3D5CDDF4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7D6E4D9" w14:textId="77777777" w:rsidR="00A623F5" w:rsidRPr="00660A98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A160A23" w14:textId="2EBBA565" w:rsidR="00A623F5" w:rsidRPr="006776C4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932" w:rsidRPr="006776C4" w14:paraId="1BF01577" w14:textId="77777777" w:rsidTr="00721B82">
        <w:trPr>
          <w:jc w:val="center"/>
        </w:trPr>
        <w:tc>
          <w:tcPr>
            <w:tcW w:w="450" w:type="dxa"/>
            <w:vAlign w:val="center"/>
          </w:tcPr>
          <w:p w14:paraId="64318B12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BB11B43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*reďkovka</w:t>
            </w:r>
          </w:p>
        </w:tc>
        <w:tc>
          <w:tcPr>
            <w:tcW w:w="1890" w:type="dxa"/>
            <w:vAlign w:val="center"/>
          </w:tcPr>
          <w:p w14:paraId="346FBE7E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0706</w:t>
            </w:r>
          </w:p>
        </w:tc>
        <w:tc>
          <w:tcPr>
            <w:tcW w:w="550" w:type="dxa"/>
            <w:vAlign w:val="center"/>
          </w:tcPr>
          <w:p w14:paraId="3DEBC9DB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19ABA77C" w14:textId="6EC58400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44FA1D" w14:textId="77777777" w:rsidR="00A623F5" w:rsidRPr="00660A98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63C21F9" w14:textId="77777777" w:rsidR="00A623F5" w:rsidRPr="006776C4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D23932" w:rsidRPr="006776C4" w14:paraId="5849F756" w14:textId="77777777" w:rsidTr="00721B82">
        <w:trPr>
          <w:jc w:val="center"/>
        </w:trPr>
        <w:tc>
          <w:tcPr>
            <w:tcW w:w="450" w:type="dxa"/>
            <w:vAlign w:val="center"/>
          </w:tcPr>
          <w:p w14:paraId="64743F0F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AA41191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*kaleráb</w:t>
            </w:r>
          </w:p>
        </w:tc>
        <w:tc>
          <w:tcPr>
            <w:tcW w:w="1890" w:type="dxa"/>
            <w:vAlign w:val="center"/>
          </w:tcPr>
          <w:p w14:paraId="6342CFD3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0704</w:t>
            </w:r>
          </w:p>
        </w:tc>
        <w:tc>
          <w:tcPr>
            <w:tcW w:w="550" w:type="dxa"/>
            <w:vAlign w:val="center"/>
          </w:tcPr>
          <w:p w14:paraId="152BBDED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4A21F2A1" w14:textId="238D09B1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365F9E9" w14:textId="77777777" w:rsidR="00A623F5" w:rsidRPr="00660A98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A3116F1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575FD" w:rsidRPr="0066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3932" w:rsidRPr="006776C4" w14:paraId="4E125DBE" w14:textId="77777777" w:rsidTr="00721B82">
        <w:trPr>
          <w:jc w:val="center"/>
        </w:trPr>
        <w:tc>
          <w:tcPr>
            <w:tcW w:w="450" w:type="dxa"/>
            <w:vAlign w:val="center"/>
          </w:tcPr>
          <w:p w14:paraId="28A28BA4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ED3CD8B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*mrkva</w:t>
            </w:r>
          </w:p>
        </w:tc>
        <w:tc>
          <w:tcPr>
            <w:tcW w:w="1890" w:type="dxa"/>
            <w:vAlign w:val="center"/>
          </w:tcPr>
          <w:p w14:paraId="1E814BD4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0706</w:t>
            </w:r>
          </w:p>
        </w:tc>
        <w:tc>
          <w:tcPr>
            <w:tcW w:w="550" w:type="dxa"/>
            <w:vAlign w:val="center"/>
          </w:tcPr>
          <w:p w14:paraId="6146C115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726A1DE4" w14:textId="0F381C51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C0996CE" w14:textId="77777777" w:rsidR="00A623F5" w:rsidRPr="00660A98" w:rsidRDefault="003575FD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6EB5B17" w14:textId="77777777" w:rsidR="00A623F5" w:rsidRPr="006776C4" w:rsidRDefault="00D6306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575FD" w:rsidRPr="0066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3932" w:rsidRPr="006776C4" w14:paraId="0343B3DF" w14:textId="77777777" w:rsidTr="00721B82">
        <w:trPr>
          <w:jc w:val="center"/>
        </w:trPr>
        <w:tc>
          <w:tcPr>
            <w:tcW w:w="450" w:type="dxa"/>
            <w:vAlign w:val="center"/>
          </w:tcPr>
          <w:p w14:paraId="31A31A71" w14:textId="77777777" w:rsidR="00A623F5" w:rsidRPr="006776C4" w:rsidRDefault="00A623F5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93A216A" w14:textId="77777777" w:rsidR="00A623F5" w:rsidRPr="006776C4" w:rsidRDefault="00A623F5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*hrášok zelený, nelúpaný</w:t>
            </w:r>
          </w:p>
        </w:tc>
        <w:tc>
          <w:tcPr>
            <w:tcW w:w="1890" w:type="dxa"/>
            <w:vAlign w:val="center"/>
          </w:tcPr>
          <w:p w14:paraId="2620BA79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0708</w:t>
            </w:r>
          </w:p>
        </w:tc>
        <w:tc>
          <w:tcPr>
            <w:tcW w:w="550" w:type="dxa"/>
            <w:vAlign w:val="center"/>
          </w:tcPr>
          <w:p w14:paraId="509E7B10" w14:textId="77777777" w:rsidR="00A623F5" w:rsidRPr="006776C4" w:rsidRDefault="00A623F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837" w:type="dxa"/>
            <w:vAlign w:val="center"/>
          </w:tcPr>
          <w:p w14:paraId="6AE3FD1C" w14:textId="671AA4EF" w:rsidR="00A623F5" w:rsidRPr="006776C4" w:rsidRDefault="005124E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623F5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7721561" w14:textId="77777777" w:rsidR="00A623F5" w:rsidRPr="00660A98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7EAB0DF7" w14:textId="04364376" w:rsidR="00A623F5" w:rsidRPr="006776C4" w:rsidRDefault="00841F4B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23932" w:rsidRPr="006776C4" w14:paraId="048B0B41" w14:textId="77777777" w:rsidTr="00721B82">
        <w:trPr>
          <w:jc w:val="center"/>
        </w:trPr>
        <w:tc>
          <w:tcPr>
            <w:tcW w:w="450" w:type="dxa"/>
            <w:vAlign w:val="center"/>
          </w:tcPr>
          <w:p w14:paraId="57581E4B" w14:textId="77777777" w:rsidR="005C1FA1" w:rsidRPr="006776C4" w:rsidRDefault="005C1FA1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A8F0A7F" w14:textId="77777777" w:rsidR="005C1FA1" w:rsidRPr="006776C4" w:rsidRDefault="005C1FA1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**ovocné a zeleninové šťavy 100 %</w:t>
            </w:r>
          </w:p>
        </w:tc>
        <w:tc>
          <w:tcPr>
            <w:tcW w:w="1890" w:type="dxa"/>
            <w:vAlign w:val="center"/>
          </w:tcPr>
          <w:p w14:paraId="0C92A685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550" w:type="dxa"/>
            <w:vAlign w:val="center"/>
          </w:tcPr>
          <w:p w14:paraId="710B03DF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 l</w:t>
            </w:r>
          </w:p>
        </w:tc>
        <w:tc>
          <w:tcPr>
            <w:tcW w:w="1837" w:type="dxa"/>
            <w:vAlign w:val="center"/>
          </w:tcPr>
          <w:p w14:paraId="4EA06DC2" w14:textId="30C6C927" w:rsidR="005C1FA1" w:rsidRPr="006776C4" w:rsidRDefault="0095178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ml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B9F8D1B" w14:textId="77777777" w:rsidR="005C1FA1" w:rsidRPr="00660A98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32F538A6" w14:textId="3D6351E6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23932" w:rsidRPr="006776C4" w14:paraId="294AD04C" w14:textId="77777777" w:rsidTr="00721B82">
        <w:trPr>
          <w:jc w:val="center"/>
        </w:trPr>
        <w:tc>
          <w:tcPr>
            <w:tcW w:w="450" w:type="dxa"/>
            <w:vAlign w:val="center"/>
          </w:tcPr>
          <w:p w14:paraId="653B7302" w14:textId="77777777" w:rsidR="005C1FA1" w:rsidRPr="006776C4" w:rsidRDefault="005C1FA1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B80EFC" w14:textId="77777777" w:rsidR="005C1FA1" w:rsidRPr="006776C4" w:rsidRDefault="005C1FA1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**ovocné a zeleninové šťavy 100 %</w:t>
            </w:r>
          </w:p>
        </w:tc>
        <w:tc>
          <w:tcPr>
            <w:tcW w:w="1890" w:type="dxa"/>
            <w:vAlign w:val="center"/>
          </w:tcPr>
          <w:p w14:paraId="1423ABAC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550" w:type="dxa"/>
            <w:vAlign w:val="center"/>
          </w:tcPr>
          <w:p w14:paraId="377D9BF5" w14:textId="2649B51B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C13E17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25 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837" w:type="dxa"/>
            <w:vAlign w:val="center"/>
          </w:tcPr>
          <w:p w14:paraId="68D4E1DD" w14:textId="74B58A66" w:rsidR="005C1FA1" w:rsidRPr="006776C4" w:rsidRDefault="0095178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ml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9E9CFA6" w14:textId="77777777" w:rsidR="005C1FA1" w:rsidRPr="00660A98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C3CA5" w:rsidRPr="00660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9CFF084" w14:textId="42A50281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23932" w:rsidRPr="006776C4" w14:paraId="0AC72198" w14:textId="77777777" w:rsidTr="00721B82">
        <w:trPr>
          <w:jc w:val="center"/>
        </w:trPr>
        <w:tc>
          <w:tcPr>
            <w:tcW w:w="450" w:type="dxa"/>
            <w:vAlign w:val="center"/>
          </w:tcPr>
          <w:p w14:paraId="0604534B" w14:textId="77777777" w:rsidR="005C1FA1" w:rsidRPr="006776C4" w:rsidRDefault="005C1FA1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EFC13F9" w14:textId="77777777" w:rsidR="005C1FA1" w:rsidRPr="006776C4" w:rsidRDefault="005C1FA1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**ovocné a zeleninové šťavy 100 %</w:t>
            </w:r>
          </w:p>
        </w:tc>
        <w:tc>
          <w:tcPr>
            <w:tcW w:w="1890" w:type="dxa"/>
            <w:vAlign w:val="center"/>
          </w:tcPr>
          <w:p w14:paraId="57972C58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550" w:type="dxa"/>
            <w:vAlign w:val="center"/>
          </w:tcPr>
          <w:p w14:paraId="5D8D1398" w14:textId="4F5DF058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C13E17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75 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837" w:type="dxa"/>
            <w:vAlign w:val="center"/>
          </w:tcPr>
          <w:p w14:paraId="08359014" w14:textId="61DA45DF" w:rsidR="005C1FA1" w:rsidRPr="006776C4" w:rsidRDefault="0095178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ml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9E50B49" w14:textId="77777777" w:rsidR="005C1FA1" w:rsidRPr="00660A98" w:rsidRDefault="005C3CA5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2EEB5F4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3CA5" w:rsidRPr="00660A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932" w:rsidRPr="006776C4" w14:paraId="34D96778" w14:textId="77777777" w:rsidTr="00721B82">
        <w:trPr>
          <w:jc w:val="center"/>
        </w:trPr>
        <w:tc>
          <w:tcPr>
            <w:tcW w:w="450" w:type="dxa"/>
            <w:vAlign w:val="center"/>
          </w:tcPr>
          <w:p w14:paraId="1460706E" w14:textId="77777777" w:rsidR="005C1FA1" w:rsidRPr="006776C4" w:rsidRDefault="005C1FA1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2C5E5E1" w14:textId="77777777" w:rsidR="005C1FA1" w:rsidRPr="006776C4" w:rsidRDefault="005C1FA1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**ovocné a zeleninové šťavy 100 %</w:t>
            </w:r>
          </w:p>
        </w:tc>
        <w:tc>
          <w:tcPr>
            <w:tcW w:w="1890" w:type="dxa"/>
            <w:vAlign w:val="center"/>
          </w:tcPr>
          <w:p w14:paraId="0D10D23E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550" w:type="dxa"/>
            <w:vAlign w:val="center"/>
          </w:tcPr>
          <w:p w14:paraId="595E3E68" w14:textId="0DB7570E" w:rsidR="005C1FA1" w:rsidRPr="006776C4" w:rsidRDefault="00C13E1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837" w:type="dxa"/>
            <w:vAlign w:val="center"/>
          </w:tcPr>
          <w:p w14:paraId="0F8D0A3B" w14:textId="4D935BCC" w:rsidR="005C1FA1" w:rsidRPr="006776C4" w:rsidRDefault="00951787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ml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0CE22DF" w14:textId="77777777" w:rsidR="005C1FA1" w:rsidRPr="00660A98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1,90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F1C89A5" w14:textId="77777777" w:rsidR="005C1FA1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6C7EF4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366A3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D23932" w:rsidRPr="006776C4" w14:paraId="22C10CBD" w14:textId="77777777" w:rsidTr="00721B82">
        <w:trPr>
          <w:jc w:val="center"/>
        </w:trPr>
        <w:tc>
          <w:tcPr>
            <w:tcW w:w="450" w:type="dxa"/>
            <w:vAlign w:val="center"/>
          </w:tcPr>
          <w:p w14:paraId="60C294F6" w14:textId="77777777" w:rsidR="005C1FA1" w:rsidRPr="006776C4" w:rsidRDefault="005C1FA1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3D988D8" w14:textId="77777777" w:rsidR="005C1FA1" w:rsidRPr="006776C4" w:rsidRDefault="005C1FA1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**ovocné a 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zeleninové šťavy 100 %</w:t>
            </w:r>
          </w:p>
        </w:tc>
        <w:tc>
          <w:tcPr>
            <w:tcW w:w="1890" w:type="dxa"/>
            <w:vAlign w:val="center"/>
          </w:tcPr>
          <w:p w14:paraId="6B639A63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2009</w:t>
            </w:r>
          </w:p>
        </w:tc>
        <w:tc>
          <w:tcPr>
            <w:tcW w:w="550" w:type="dxa"/>
            <w:vAlign w:val="center"/>
          </w:tcPr>
          <w:p w14:paraId="6726B296" w14:textId="2935854A" w:rsidR="005C1FA1" w:rsidRPr="006776C4" w:rsidRDefault="00C13E17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837" w:type="dxa"/>
            <w:vAlign w:val="center"/>
          </w:tcPr>
          <w:p w14:paraId="529E109D" w14:textId="05473C1B" w:rsidR="005C1FA1" w:rsidRPr="006776C4" w:rsidRDefault="001C0193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ml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4F03500" w14:textId="77777777" w:rsidR="005C1FA1" w:rsidRPr="00660A98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E2DEBEF" w14:textId="18D99195" w:rsidR="005C1FA1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0366A3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004373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D23932" w:rsidRPr="006776C4" w14:paraId="0294160E" w14:textId="77777777" w:rsidTr="00721B82">
        <w:trPr>
          <w:jc w:val="center"/>
        </w:trPr>
        <w:tc>
          <w:tcPr>
            <w:tcW w:w="450" w:type="dxa"/>
            <w:vAlign w:val="center"/>
          </w:tcPr>
          <w:p w14:paraId="63126B20" w14:textId="77777777" w:rsidR="005C1FA1" w:rsidRPr="006776C4" w:rsidRDefault="005C1FA1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4A49ADE" w14:textId="77777777" w:rsidR="005C1FA1" w:rsidRPr="006776C4" w:rsidRDefault="005C1FA1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**ovocné a zeleninové šťavy 100 %</w:t>
            </w:r>
          </w:p>
        </w:tc>
        <w:tc>
          <w:tcPr>
            <w:tcW w:w="1890" w:type="dxa"/>
            <w:vAlign w:val="center"/>
          </w:tcPr>
          <w:p w14:paraId="49D6143C" w14:textId="77777777" w:rsidR="005C1FA1" w:rsidRPr="006776C4" w:rsidRDefault="005C1FA1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550" w:type="dxa"/>
            <w:vAlign w:val="center"/>
          </w:tcPr>
          <w:p w14:paraId="34D3169E" w14:textId="6DB2B653" w:rsidR="005C1FA1" w:rsidRPr="006776C4" w:rsidRDefault="001C019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837" w:type="dxa"/>
            <w:vAlign w:val="center"/>
          </w:tcPr>
          <w:p w14:paraId="2117768E" w14:textId="7C098D01" w:rsidR="005C1FA1" w:rsidRPr="006776C4" w:rsidRDefault="001C0193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1FA1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ml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C2BE02F" w14:textId="77777777" w:rsidR="005C1FA1" w:rsidRPr="00660A98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A442032" w14:textId="77777777" w:rsidR="005C1FA1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66A3" w:rsidRPr="00677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932" w:rsidRPr="006776C4" w14:paraId="6E50AD21" w14:textId="77777777" w:rsidTr="00721B82">
        <w:trPr>
          <w:jc w:val="center"/>
        </w:trPr>
        <w:tc>
          <w:tcPr>
            <w:tcW w:w="450" w:type="dxa"/>
            <w:vAlign w:val="center"/>
          </w:tcPr>
          <w:p w14:paraId="061EBC2E" w14:textId="77777777" w:rsidR="00306F7C" w:rsidRPr="006776C4" w:rsidRDefault="00306F7C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425E0D1" w14:textId="77777777" w:rsidR="00306F7C" w:rsidRPr="006776C4" w:rsidRDefault="00306F7C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*ovocné pyré</w:t>
            </w:r>
          </w:p>
        </w:tc>
        <w:tc>
          <w:tcPr>
            <w:tcW w:w="1890" w:type="dxa"/>
            <w:vAlign w:val="center"/>
          </w:tcPr>
          <w:p w14:paraId="1C2E93ED" w14:textId="77777777" w:rsidR="00306F7C" w:rsidRPr="006776C4" w:rsidRDefault="00306F7C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550" w:type="dxa"/>
            <w:vAlign w:val="center"/>
          </w:tcPr>
          <w:p w14:paraId="41EDA5C4" w14:textId="15734D23" w:rsidR="00306F7C" w:rsidRPr="006776C4" w:rsidRDefault="00306F7C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</w:t>
            </w:r>
            <w:r w:rsidR="00FE1E26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90 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837" w:type="dxa"/>
            <w:vAlign w:val="center"/>
          </w:tcPr>
          <w:p w14:paraId="54FD32A8" w14:textId="77777777" w:rsidR="00306F7C" w:rsidRPr="006776C4" w:rsidRDefault="0063361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200 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08D4ACC" w14:textId="77777777" w:rsidR="00306F7C" w:rsidRPr="00660A98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77B3FF1" w14:textId="0362EF3E" w:rsidR="00306F7C" w:rsidRPr="006776C4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4373" w:rsidRPr="00660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23932" w:rsidRPr="006776C4" w14:paraId="0AE7CFE4" w14:textId="77777777" w:rsidTr="00721B82">
        <w:trPr>
          <w:jc w:val="center"/>
        </w:trPr>
        <w:tc>
          <w:tcPr>
            <w:tcW w:w="450" w:type="dxa"/>
            <w:vAlign w:val="center"/>
          </w:tcPr>
          <w:p w14:paraId="280ECE1D" w14:textId="77777777" w:rsidR="00150412" w:rsidRPr="006776C4" w:rsidRDefault="00150412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B060394" w14:textId="77777777" w:rsidR="00150412" w:rsidRPr="006776C4" w:rsidRDefault="00150412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*ovocné pyré</w:t>
            </w:r>
          </w:p>
        </w:tc>
        <w:tc>
          <w:tcPr>
            <w:tcW w:w="1890" w:type="dxa"/>
            <w:vAlign w:val="center"/>
          </w:tcPr>
          <w:p w14:paraId="10C424D4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550" w:type="dxa"/>
            <w:vAlign w:val="center"/>
          </w:tcPr>
          <w:p w14:paraId="4FC5873F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100 g</w:t>
            </w:r>
          </w:p>
        </w:tc>
        <w:tc>
          <w:tcPr>
            <w:tcW w:w="1837" w:type="dxa"/>
            <w:vAlign w:val="center"/>
          </w:tcPr>
          <w:p w14:paraId="67E2587F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200 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169ED74" w14:textId="77777777" w:rsidR="00150412" w:rsidRPr="00660A98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7C77BDF" w14:textId="77777777" w:rsidR="00150412" w:rsidRPr="006776C4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23932" w:rsidRPr="006776C4" w14:paraId="46AC7479" w14:textId="77777777" w:rsidTr="00721B82">
        <w:trPr>
          <w:jc w:val="center"/>
        </w:trPr>
        <w:tc>
          <w:tcPr>
            <w:tcW w:w="450" w:type="dxa"/>
            <w:vAlign w:val="center"/>
          </w:tcPr>
          <w:p w14:paraId="7A1F01F1" w14:textId="77777777" w:rsidR="00150412" w:rsidRPr="006776C4" w:rsidRDefault="00150412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9A6986" w14:textId="77777777" w:rsidR="00150412" w:rsidRPr="006776C4" w:rsidRDefault="00150412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*ovocné pyré</w:t>
            </w:r>
          </w:p>
        </w:tc>
        <w:tc>
          <w:tcPr>
            <w:tcW w:w="1890" w:type="dxa"/>
            <w:vAlign w:val="center"/>
          </w:tcPr>
          <w:p w14:paraId="48CEED9B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550" w:type="dxa"/>
            <w:vAlign w:val="center"/>
          </w:tcPr>
          <w:p w14:paraId="457E286D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120 g</w:t>
            </w:r>
          </w:p>
        </w:tc>
        <w:tc>
          <w:tcPr>
            <w:tcW w:w="1837" w:type="dxa"/>
            <w:vAlign w:val="center"/>
          </w:tcPr>
          <w:p w14:paraId="13E1C4A1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200 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740FE99" w14:textId="77777777" w:rsidR="00150412" w:rsidRPr="00660A98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3741091" w14:textId="0580C17E" w:rsidR="00150412" w:rsidRPr="006776C4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5248C1" w:rsidRPr="0066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932" w:rsidRPr="006776C4" w14:paraId="0F18459F" w14:textId="77777777" w:rsidTr="00721B82">
        <w:trPr>
          <w:jc w:val="center"/>
        </w:trPr>
        <w:tc>
          <w:tcPr>
            <w:tcW w:w="450" w:type="dxa"/>
            <w:vAlign w:val="center"/>
          </w:tcPr>
          <w:p w14:paraId="60FD3214" w14:textId="77777777" w:rsidR="00150412" w:rsidRPr="006776C4" w:rsidRDefault="00150412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C770739" w14:textId="77777777" w:rsidR="00150412" w:rsidRPr="006776C4" w:rsidRDefault="00150412" w:rsidP="00C269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*ovocné pyré</w:t>
            </w:r>
          </w:p>
        </w:tc>
        <w:tc>
          <w:tcPr>
            <w:tcW w:w="1890" w:type="dxa"/>
            <w:vAlign w:val="center"/>
          </w:tcPr>
          <w:p w14:paraId="2D5D0D5E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2007</w:t>
            </w:r>
          </w:p>
        </w:tc>
        <w:tc>
          <w:tcPr>
            <w:tcW w:w="550" w:type="dxa"/>
            <w:vAlign w:val="center"/>
          </w:tcPr>
          <w:p w14:paraId="65D6AC22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190 g</w:t>
            </w:r>
          </w:p>
        </w:tc>
        <w:tc>
          <w:tcPr>
            <w:tcW w:w="1837" w:type="dxa"/>
            <w:vAlign w:val="center"/>
          </w:tcPr>
          <w:p w14:paraId="77967E26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200 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37263ED" w14:textId="77777777" w:rsidR="00150412" w:rsidRPr="00660A98" w:rsidRDefault="00A47016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6705922" w14:textId="77777777" w:rsidR="00150412" w:rsidRPr="006776C4" w:rsidRDefault="00150412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7016" w:rsidRPr="00660A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23932" w:rsidRPr="006776C4" w14:paraId="59E55AA4" w14:textId="77777777" w:rsidTr="00721B82">
        <w:trPr>
          <w:jc w:val="center"/>
        </w:trPr>
        <w:tc>
          <w:tcPr>
            <w:tcW w:w="450" w:type="dxa"/>
            <w:vAlign w:val="center"/>
          </w:tcPr>
          <w:p w14:paraId="6311699E" w14:textId="77777777" w:rsidR="00306F7C" w:rsidRPr="006776C4" w:rsidRDefault="00306F7C" w:rsidP="00C269A9">
            <w:pPr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E0DB3CE" w14:textId="77777777" w:rsidR="00306F7C" w:rsidRPr="006776C4" w:rsidRDefault="00306F7C" w:rsidP="00C269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*sušené jablkové lupienky</w:t>
            </w:r>
          </w:p>
        </w:tc>
        <w:tc>
          <w:tcPr>
            <w:tcW w:w="1890" w:type="dxa"/>
            <w:vAlign w:val="center"/>
          </w:tcPr>
          <w:p w14:paraId="5EB7C4C5" w14:textId="77777777" w:rsidR="00306F7C" w:rsidRPr="006776C4" w:rsidRDefault="00306F7C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0813</w:t>
            </w:r>
          </w:p>
          <w:p w14:paraId="4B0498BA" w14:textId="77777777" w:rsidR="00306F7C" w:rsidRPr="006776C4" w:rsidRDefault="00306F7C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2008</w:t>
            </w:r>
          </w:p>
        </w:tc>
        <w:tc>
          <w:tcPr>
            <w:tcW w:w="550" w:type="dxa"/>
            <w:vAlign w:val="center"/>
          </w:tcPr>
          <w:p w14:paraId="0A63E546" w14:textId="06560683" w:rsidR="00306F7C" w:rsidRPr="006776C4" w:rsidRDefault="00411C86" w:rsidP="00C269A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306F7C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306F7C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837" w:type="dxa"/>
            <w:vAlign w:val="center"/>
          </w:tcPr>
          <w:p w14:paraId="355F6FC5" w14:textId="77777777" w:rsidR="00306F7C" w:rsidRPr="006776C4" w:rsidRDefault="0063361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 </w:t>
            </w:r>
            <w:r w:rsidR="005C6FA9"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6776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g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94F9B08" w14:textId="77777777" w:rsidR="00306F7C" w:rsidRPr="00660A98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DFB39CD" w14:textId="77777777" w:rsidR="00306F7C" w:rsidRPr="006776C4" w:rsidRDefault="000366A3" w:rsidP="00C269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60A98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</w:tbl>
    <w:p w14:paraId="4ED33871" w14:textId="77777777" w:rsidR="00A623F5" w:rsidRPr="006776C4" w:rsidRDefault="00A623F5" w:rsidP="00C269A9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29325A" w14:textId="77777777" w:rsidR="00A623F5" w:rsidRPr="006776C4" w:rsidRDefault="00780FD8" w:rsidP="00C269A9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</w:t>
      </w:r>
      <w:r w:rsidR="00A623F5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ysvetlivky: </w:t>
      </w:r>
    </w:p>
    <w:p w14:paraId="7F7D5E5D" w14:textId="3621D404" w:rsidR="00A623F5" w:rsidRPr="006776C4" w:rsidRDefault="00A623F5" w:rsidP="00C269A9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*</w:t>
      </w:r>
      <w:r w:rsidR="00780FD8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ýška pomoci na zabezpečovanie činností podľa § 1 písm. b) a úhrada, ktorú možno </w:t>
      </w:r>
      <w:r w:rsidR="00AF4562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na zabezpečovanie týchto činností 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okrem základnej pomoci najviac žiadať, sú ustanovené na 1 kg ovocia </w:t>
      </w:r>
      <w:r w:rsidR="00AF4562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a 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zeleniny</w:t>
      </w:r>
      <w:r w:rsidR="00B9395A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.</w:t>
      </w:r>
    </w:p>
    <w:p w14:paraId="079A146B" w14:textId="77777777" w:rsidR="00531515" w:rsidRPr="006776C4" w:rsidRDefault="00A623F5" w:rsidP="00C269A9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**</w:t>
      </w:r>
      <w:r w:rsidR="00780FD8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ýška pomoci na zabezpečovanie činností podľa § 1 písm. b) a úhrada, ktorú možno </w:t>
      </w:r>
      <w:r w:rsidR="00AF4562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na zabezpečovanie týchto činností 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okrem základnej pomoci najviac žiadať, sú ustanovené na jeden liter ovocia a</w:t>
      </w:r>
      <w:r w:rsidR="00B9395A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 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zeleniny</w:t>
      </w:r>
      <w:r w:rsidR="00B9395A"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.</w:t>
      </w:r>
      <w:r w:rsidRPr="006776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“.</w:t>
      </w:r>
    </w:p>
    <w:p w14:paraId="3D0DFF73" w14:textId="77777777" w:rsidR="006B7164" w:rsidRPr="006776C4" w:rsidRDefault="006B7164" w:rsidP="00C269A9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0DA98E" w14:textId="77777777" w:rsidR="0086483B" w:rsidRPr="006776C4" w:rsidRDefault="00A94337" w:rsidP="00C269A9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Príloha č. 3 sa dopĺňa </w:t>
      </w:r>
      <w:r w:rsidR="002049B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jedenástym až </w:t>
      </w:r>
      <w:r w:rsidR="003B2053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trinástym </w:t>
      </w:r>
      <w:r w:rsidR="002049B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bodom, ktoré znejú: </w:t>
      </w:r>
    </w:p>
    <w:p w14:paraId="458002E8" w14:textId="01565AF1" w:rsidR="002049BD" w:rsidRPr="006776C4" w:rsidRDefault="002049BD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„11.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Nariadenie Európskeho parlamentu a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Rady (EÚ) 2021/2117 z 2. decembra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2021, ktorým sa mení nariadenie (EÚ) č. 1308/2013, ktorým sa vytvára spoločná organizácia trhov s poľnohospodárskymi výrobkami, nariadenie (EÚ) č. 1151/2012 o systémoch kvality pre poľnohospodárske výrobky a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potraviny, nariadenie (EÚ) č. 251/2014 o vymedzení, opise, obchodnej úprave, označovaní a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ochrane zemepisných označení aromatizovaných vínnych výrobkov a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nariadenie (EÚ) č. 228/2013 o osobitných opatreniach v oblasti poľnohospodárstva v prospech najvzdialenejších regiónov Únie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32CD3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Ú. v. EÚ L 435, 6.</w:t>
      </w:r>
      <w:r w:rsidR="00593B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32CD3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12.</w:t>
      </w:r>
      <w:r w:rsidR="00593B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32CD3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2021</w:t>
      </w:r>
      <w:r w:rsidR="00D32CD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0581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AFC4DEE" w14:textId="77777777" w:rsidR="00D32CD3" w:rsidRPr="006776C4" w:rsidRDefault="00D32CD3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468086" w14:textId="6C757356" w:rsidR="003B2053" w:rsidRPr="006776C4" w:rsidRDefault="00D32CD3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205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Delegované nariadenie Komisie (EÚ) 2022/245 z 13. decembra 2021, ktorým sa mení delegované nariadenie (EÚ) 2017/40, pokiaľ ide o sprievodné vzdelávacie opatrenia a výber a schvaľovanie žiadateľov o pomoc (</w:t>
      </w:r>
      <w:r w:rsidR="003B2053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Ú. v. EÚ L 41, 22.</w:t>
      </w:r>
      <w:r w:rsidR="00593B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B2053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</w:t>
      </w:r>
      <w:r w:rsidR="00593B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B2053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2022</w:t>
      </w:r>
      <w:r w:rsidR="003B2053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57BD5F15" w14:textId="77777777" w:rsidR="003B2053" w:rsidRPr="006776C4" w:rsidRDefault="003B2053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590A2" w14:textId="4137E7C7" w:rsidR="00D32CD3" w:rsidRPr="006776C4" w:rsidRDefault="003B2053" w:rsidP="00C269A9">
      <w:pPr>
        <w:pStyle w:val="Odsekzoznamu"/>
        <w:widowControl w:val="0"/>
        <w:spacing w:after="0"/>
        <w:ind w:left="1410" w:hanging="6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19CC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Vykonávacie nariadenie Komisie (EÚ) 2022/246 z 13. decembra 2021, ktorým sa mení vykonávacie nariadenie (EÚ) 2017/39, pokiaľ ide o žiadosti o pomoc, vyplatenie pomoci a kontroly na mieste (</w:t>
      </w:r>
      <w:r w:rsidR="009C19CC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Ú. v. EÚ L 41, 22.</w:t>
      </w:r>
      <w:r w:rsidR="00593B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C19CC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</w:t>
      </w:r>
      <w:r w:rsidR="00593B0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C19CC" w:rsidRPr="006776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2022</w:t>
      </w:r>
      <w:r w:rsidR="009C19CC" w:rsidRPr="006776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).“.</w:t>
      </w:r>
    </w:p>
    <w:p w14:paraId="65BA4ED2" w14:textId="77777777" w:rsidR="0086483B" w:rsidRPr="006776C4" w:rsidRDefault="0086483B" w:rsidP="00C269A9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6EC26E" w14:textId="77777777" w:rsidR="002B5DA3" w:rsidRPr="006776C4" w:rsidRDefault="002B5DA3" w:rsidP="00C269A9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 II</w:t>
      </w:r>
    </w:p>
    <w:p w14:paraId="2F25BE45" w14:textId="77777777" w:rsidR="002B5DA3" w:rsidRPr="006776C4" w:rsidRDefault="002B5DA3" w:rsidP="00C269A9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11B68" w14:textId="389D7575" w:rsidR="002B5DA3" w:rsidRPr="006776C4" w:rsidRDefault="002B5DA3" w:rsidP="00C269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Toto nariadenie vlády nadobúda účinnosť 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 augusta 2022, </w:t>
      </w:r>
      <w:r w:rsidR="006746B5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okrem čl. I</w:t>
      </w:r>
      <w:r w:rsidR="000433ED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 bodov 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A74BE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4BE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4BE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4BE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4BEF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A90414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, ktoré nadobúdajú účinnosť</w:t>
      </w:r>
      <w:r w:rsidR="00A94337"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 septembra 2022</w:t>
      </w:r>
      <w:r w:rsidRPr="00677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B5DA3" w:rsidRPr="006776C4" w:rsidSect="00C269A9">
      <w:footerReference w:type="default" r:id="rId8"/>
      <w:pgSz w:w="11906" w:h="16838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DAE1" w14:textId="77777777" w:rsidR="00365732" w:rsidRDefault="00365732" w:rsidP="007B2C0E">
      <w:pPr>
        <w:spacing w:after="0" w:line="240" w:lineRule="auto"/>
      </w:pPr>
      <w:r>
        <w:separator/>
      </w:r>
    </w:p>
  </w:endnote>
  <w:endnote w:type="continuationSeparator" w:id="0">
    <w:p w14:paraId="42442EAE" w14:textId="77777777" w:rsidR="00365732" w:rsidRDefault="00365732" w:rsidP="007B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50311"/>
      <w:docPartObj>
        <w:docPartGallery w:val="Page Numbers (Bottom of Page)"/>
        <w:docPartUnique/>
      </w:docPartObj>
    </w:sdtPr>
    <w:sdtEndPr/>
    <w:sdtContent>
      <w:p w14:paraId="21EF3FE3" w14:textId="27F06659" w:rsidR="00365732" w:rsidRPr="00C269A9" w:rsidRDefault="005031BA" w:rsidP="00C269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A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3147C" w14:textId="77777777" w:rsidR="00365732" w:rsidRDefault="00365732" w:rsidP="007B2C0E">
      <w:pPr>
        <w:spacing w:after="0" w:line="240" w:lineRule="auto"/>
      </w:pPr>
      <w:r>
        <w:separator/>
      </w:r>
    </w:p>
  </w:footnote>
  <w:footnote w:type="continuationSeparator" w:id="0">
    <w:p w14:paraId="243EA351" w14:textId="77777777" w:rsidR="00365732" w:rsidRDefault="00365732" w:rsidP="007B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49"/>
    <w:multiLevelType w:val="hybridMultilevel"/>
    <w:tmpl w:val="B8369D20"/>
    <w:lvl w:ilvl="0" w:tplc="C8B69F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6E07F07"/>
    <w:multiLevelType w:val="hybridMultilevel"/>
    <w:tmpl w:val="DDF476B2"/>
    <w:lvl w:ilvl="0" w:tplc="CE80B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62BBE"/>
    <w:multiLevelType w:val="hybridMultilevel"/>
    <w:tmpl w:val="8760E37E"/>
    <w:lvl w:ilvl="0" w:tplc="BE00A4F2">
      <w:start w:val="2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A285359"/>
    <w:multiLevelType w:val="hybridMultilevel"/>
    <w:tmpl w:val="F84C3398"/>
    <w:lvl w:ilvl="0" w:tplc="E4E846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7CC263C"/>
    <w:multiLevelType w:val="hybridMultilevel"/>
    <w:tmpl w:val="AFBC57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82169"/>
    <w:multiLevelType w:val="hybridMultilevel"/>
    <w:tmpl w:val="61B0248E"/>
    <w:lvl w:ilvl="0" w:tplc="B6242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72D1"/>
    <w:multiLevelType w:val="hybridMultilevel"/>
    <w:tmpl w:val="4E00AF80"/>
    <w:lvl w:ilvl="0" w:tplc="42A89A9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42A89A9E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23C049B"/>
    <w:multiLevelType w:val="hybridMultilevel"/>
    <w:tmpl w:val="BE4A96B8"/>
    <w:lvl w:ilvl="0" w:tplc="8DA20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51C8"/>
    <w:multiLevelType w:val="hybridMultilevel"/>
    <w:tmpl w:val="69402484"/>
    <w:lvl w:ilvl="0" w:tplc="51860BC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10B6"/>
    <w:multiLevelType w:val="hybridMultilevel"/>
    <w:tmpl w:val="AFBC57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2C2179"/>
    <w:multiLevelType w:val="hybridMultilevel"/>
    <w:tmpl w:val="05F857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4320710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F180C"/>
    <w:multiLevelType w:val="hybridMultilevel"/>
    <w:tmpl w:val="8B2CB442"/>
    <w:lvl w:ilvl="0" w:tplc="94B2E2B6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705D"/>
    <w:multiLevelType w:val="hybridMultilevel"/>
    <w:tmpl w:val="7AEAF456"/>
    <w:lvl w:ilvl="0" w:tplc="9938A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C92F8E"/>
    <w:multiLevelType w:val="hybridMultilevel"/>
    <w:tmpl w:val="23B8B10E"/>
    <w:lvl w:ilvl="0" w:tplc="800A60DE">
      <w:start w:val="5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BDD"/>
    <w:multiLevelType w:val="hybridMultilevel"/>
    <w:tmpl w:val="56D478BE"/>
    <w:lvl w:ilvl="0" w:tplc="006CA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6E1"/>
    <w:multiLevelType w:val="hybridMultilevel"/>
    <w:tmpl w:val="7D0CB2C6"/>
    <w:lvl w:ilvl="0" w:tplc="D63AF7EA">
      <w:start w:val="1"/>
      <w:numFmt w:val="decimal"/>
      <w:lvlText w:val="(%1)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6" w15:restartNumberingAfterBreak="0">
    <w:nsid w:val="49EC207C"/>
    <w:multiLevelType w:val="hybridMultilevel"/>
    <w:tmpl w:val="B70E1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119CD58A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 w:tplc="1A545B7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733A9"/>
    <w:multiLevelType w:val="hybridMultilevel"/>
    <w:tmpl w:val="A84A8CF6"/>
    <w:lvl w:ilvl="0" w:tplc="8592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23BC5"/>
    <w:multiLevelType w:val="hybridMultilevel"/>
    <w:tmpl w:val="7AEAF456"/>
    <w:lvl w:ilvl="0" w:tplc="9938A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1C50E6"/>
    <w:multiLevelType w:val="hybridMultilevel"/>
    <w:tmpl w:val="B39E365E"/>
    <w:lvl w:ilvl="0" w:tplc="F5A8B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0F56"/>
    <w:multiLevelType w:val="hybridMultilevel"/>
    <w:tmpl w:val="7D1C0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B2E2B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91EDA"/>
    <w:multiLevelType w:val="hybridMultilevel"/>
    <w:tmpl w:val="8626E4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A3D67"/>
    <w:multiLevelType w:val="hybridMultilevel"/>
    <w:tmpl w:val="61B0248E"/>
    <w:lvl w:ilvl="0" w:tplc="B6242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6E6D"/>
    <w:multiLevelType w:val="hybridMultilevel"/>
    <w:tmpl w:val="3DAA0C60"/>
    <w:lvl w:ilvl="0" w:tplc="24B6E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16"/>
  </w:num>
  <w:num w:numId="5">
    <w:abstractNumId w:val="7"/>
  </w:num>
  <w:num w:numId="6">
    <w:abstractNumId w:val="14"/>
  </w:num>
  <w:num w:numId="7">
    <w:abstractNumId w:val="20"/>
  </w:num>
  <w:num w:numId="8">
    <w:abstractNumId w:val="5"/>
  </w:num>
  <w:num w:numId="9">
    <w:abstractNumId w:val="17"/>
  </w:num>
  <w:num w:numId="10">
    <w:abstractNumId w:val="22"/>
  </w:num>
  <w:num w:numId="11">
    <w:abstractNumId w:val="9"/>
  </w:num>
  <w:num w:numId="12">
    <w:abstractNumId w:val="4"/>
  </w:num>
  <w:num w:numId="13">
    <w:abstractNumId w:val="15"/>
  </w:num>
  <w:num w:numId="14">
    <w:abstractNumId w:val="2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8"/>
  </w:num>
  <w:num w:numId="19">
    <w:abstractNumId w:val="19"/>
  </w:num>
  <w:num w:numId="20">
    <w:abstractNumId w:val="0"/>
  </w:num>
  <w:num w:numId="21">
    <w:abstractNumId w:val="18"/>
  </w:num>
  <w:num w:numId="22">
    <w:abstractNumId w:val="6"/>
  </w:num>
  <w:num w:numId="23">
    <w:abstractNumId w:val="11"/>
  </w:num>
  <w:num w:numId="24">
    <w:abstractNumId w:val="1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3"/>
    <w:rsid w:val="00004373"/>
    <w:rsid w:val="00004D64"/>
    <w:rsid w:val="00021708"/>
    <w:rsid w:val="00022628"/>
    <w:rsid w:val="00023FFD"/>
    <w:rsid w:val="00024DB7"/>
    <w:rsid w:val="000259DA"/>
    <w:rsid w:val="00027535"/>
    <w:rsid w:val="00032B23"/>
    <w:rsid w:val="00033543"/>
    <w:rsid w:val="000355AD"/>
    <w:rsid w:val="000366A3"/>
    <w:rsid w:val="00037052"/>
    <w:rsid w:val="00037930"/>
    <w:rsid w:val="00042862"/>
    <w:rsid w:val="000433ED"/>
    <w:rsid w:val="00044DD0"/>
    <w:rsid w:val="0004606D"/>
    <w:rsid w:val="00072504"/>
    <w:rsid w:val="0007473F"/>
    <w:rsid w:val="000767E0"/>
    <w:rsid w:val="0008008D"/>
    <w:rsid w:val="00080529"/>
    <w:rsid w:val="00083E76"/>
    <w:rsid w:val="00087230"/>
    <w:rsid w:val="000873DB"/>
    <w:rsid w:val="0009321F"/>
    <w:rsid w:val="00093C80"/>
    <w:rsid w:val="0009635F"/>
    <w:rsid w:val="000A30E4"/>
    <w:rsid w:val="000A5CB4"/>
    <w:rsid w:val="000A7450"/>
    <w:rsid w:val="000A7F74"/>
    <w:rsid w:val="000B39BF"/>
    <w:rsid w:val="000C4FB4"/>
    <w:rsid w:val="000D06D1"/>
    <w:rsid w:val="000D0F6E"/>
    <w:rsid w:val="000D264D"/>
    <w:rsid w:val="000D5C1D"/>
    <w:rsid w:val="000E1AF1"/>
    <w:rsid w:val="000E3D7A"/>
    <w:rsid w:val="00102D06"/>
    <w:rsid w:val="0010669E"/>
    <w:rsid w:val="00106F62"/>
    <w:rsid w:val="0011132E"/>
    <w:rsid w:val="00111D10"/>
    <w:rsid w:val="00111D13"/>
    <w:rsid w:val="0011427C"/>
    <w:rsid w:val="0012158D"/>
    <w:rsid w:val="0012486F"/>
    <w:rsid w:val="00125196"/>
    <w:rsid w:val="001267E5"/>
    <w:rsid w:val="00127E6F"/>
    <w:rsid w:val="0013424A"/>
    <w:rsid w:val="0013640E"/>
    <w:rsid w:val="0014752D"/>
    <w:rsid w:val="00150412"/>
    <w:rsid w:val="00155C06"/>
    <w:rsid w:val="00156EA2"/>
    <w:rsid w:val="00157AA2"/>
    <w:rsid w:val="00162808"/>
    <w:rsid w:val="00162A7D"/>
    <w:rsid w:val="001639BF"/>
    <w:rsid w:val="001659F0"/>
    <w:rsid w:val="0017230B"/>
    <w:rsid w:val="00176863"/>
    <w:rsid w:val="001816AF"/>
    <w:rsid w:val="00190E74"/>
    <w:rsid w:val="00193C98"/>
    <w:rsid w:val="00194A50"/>
    <w:rsid w:val="001975C1"/>
    <w:rsid w:val="00197AFF"/>
    <w:rsid w:val="001A2816"/>
    <w:rsid w:val="001A5E34"/>
    <w:rsid w:val="001B0C0E"/>
    <w:rsid w:val="001B39CF"/>
    <w:rsid w:val="001C0193"/>
    <w:rsid w:val="001C0439"/>
    <w:rsid w:val="001C41EF"/>
    <w:rsid w:val="001C4608"/>
    <w:rsid w:val="001D2423"/>
    <w:rsid w:val="001D3FAD"/>
    <w:rsid w:val="001D68A5"/>
    <w:rsid w:val="001F12AE"/>
    <w:rsid w:val="001F2DED"/>
    <w:rsid w:val="001F75BD"/>
    <w:rsid w:val="002009B5"/>
    <w:rsid w:val="00202102"/>
    <w:rsid w:val="00203088"/>
    <w:rsid w:val="00203EF5"/>
    <w:rsid w:val="002049BD"/>
    <w:rsid w:val="00204D14"/>
    <w:rsid w:val="00211020"/>
    <w:rsid w:val="0021289A"/>
    <w:rsid w:val="00214275"/>
    <w:rsid w:val="00214DC4"/>
    <w:rsid w:val="00223B80"/>
    <w:rsid w:val="00231B0C"/>
    <w:rsid w:val="002325BE"/>
    <w:rsid w:val="00234F90"/>
    <w:rsid w:val="00237377"/>
    <w:rsid w:val="00237B46"/>
    <w:rsid w:val="00237E51"/>
    <w:rsid w:val="00240A43"/>
    <w:rsid w:val="00245A75"/>
    <w:rsid w:val="002472AB"/>
    <w:rsid w:val="00254EBF"/>
    <w:rsid w:val="002550E9"/>
    <w:rsid w:val="00262D3E"/>
    <w:rsid w:val="00265810"/>
    <w:rsid w:val="002663D4"/>
    <w:rsid w:val="00270E79"/>
    <w:rsid w:val="002716BA"/>
    <w:rsid w:val="00271772"/>
    <w:rsid w:val="0027379D"/>
    <w:rsid w:val="00274853"/>
    <w:rsid w:val="00274AE0"/>
    <w:rsid w:val="00277855"/>
    <w:rsid w:val="00284C81"/>
    <w:rsid w:val="00293E67"/>
    <w:rsid w:val="0029552A"/>
    <w:rsid w:val="00296883"/>
    <w:rsid w:val="002971CD"/>
    <w:rsid w:val="002A7A68"/>
    <w:rsid w:val="002B2C1F"/>
    <w:rsid w:val="002B2FBD"/>
    <w:rsid w:val="002B5DA3"/>
    <w:rsid w:val="002B7B82"/>
    <w:rsid w:val="002C25DE"/>
    <w:rsid w:val="002C3ACB"/>
    <w:rsid w:val="002C6A12"/>
    <w:rsid w:val="002C7EE1"/>
    <w:rsid w:val="002D0853"/>
    <w:rsid w:val="002D2061"/>
    <w:rsid w:val="002D51EA"/>
    <w:rsid w:val="002D7B46"/>
    <w:rsid w:val="002E2A38"/>
    <w:rsid w:val="002E4FE7"/>
    <w:rsid w:val="002E6123"/>
    <w:rsid w:val="002E7FD2"/>
    <w:rsid w:val="002F24E2"/>
    <w:rsid w:val="003017FE"/>
    <w:rsid w:val="00303580"/>
    <w:rsid w:val="003065C2"/>
    <w:rsid w:val="00306995"/>
    <w:rsid w:val="00306F7C"/>
    <w:rsid w:val="00310F3E"/>
    <w:rsid w:val="00312F3B"/>
    <w:rsid w:val="003221B2"/>
    <w:rsid w:val="003230C8"/>
    <w:rsid w:val="003269E0"/>
    <w:rsid w:val="00331C20"/>
    <w:rsid w:val="00331EAA"/>
    <w:rsid w:val="00333B89"/>
    <w:rsid w:val="00334248"/>
    <w:rsid w:val="00334259"/>
    <w:rsid w:val="003375B3"/>
    <w:rsid w:val="00340B26"/>
    <w:rsid w:val="00340C1B"/>
    <w:rsid w:val="003425BF"/>
    <w:rsid w:val="00342B66"/>
    <w:rsid w:val="0034516E"/>
    <w:rsid w:val="00345BB1"/>
    <w:rsid w:val="00346CF2"/>
    <w:rsid w:val="0035298F"/>
    <w:rsid w:val="003532B7"/>
    <w:rsid w:val="003571D8"/>
    <w:rsid w:val="003575FD"/>
    <w:rsid w:val="00357614"/>
    <w:rsid w:val="003577E6"/>
    <w:rsid w:val="00360E69"/>
    <w:rsid w:val="003636C0"/>
    <w:rsid w:val="00363B97"/>
    <w:rsid w:val="00364556"/>
    <w:rsid w:val="003651E4"/>
    <w:rsid w:val="00365732"/>
    <w:rsid w:val="003732E4"/>
    <w:rsid w:val="00375E6D"/>
    <w:rsid w:val="003816B9"/>
    <w:rsid w:val="00381B87"/>
    <w:rsid w:val="00383BDB"/>
    <w:rsid w:val="00384830"/>
    <w:rsid w:val="003866B5"/>
    <w:rsid w:val="003A0368"/>
    <w:rsid w:val="003A75EB"/>
    <w:rsid w:val="003B2053"/>
    <w:rsid w:val="003B508D"/>
    <w:rsid w:val="003B7610"/>
    <w:rsid w:val="003C1E64"/>
    <w:rsid w:val="003C634F"/>
    <w:rsid w:val="003C7017"/>
    <w:rsid w:val="003D548E"/>
    <w:rsid w:val="003E7B15"/>
    <w:rsid w:val="003F2A2B"/>
    <w:rsid w:val="003F5051"/>
    <w:rsid w:val="003F69EB"/>
    <w:rsid w:val="00400AA8"/>
    <w:rsid w:val="00405E64"/>
    <w:rsid w:val="004073A5"/>
    <w:rsid w:val="00411C86"/>
    <w:rsid w:val="004139B3"/>
    <w:rsid w:val="00415727"/>
    <w:rsid w:val="00417D63"/>
    <w:rsid w:val="004207D5"/>
    <w:rsid w:val="00430335"/>
    <w:rsid w:val="00436DC6"/>
    <w:rsid w:val="0043751A"/>
    <w:rsid w:val="00440E98"/>
    <w:rsid w:val="004428D7"/>
    <w:rsid w:val="00446674"/>
    <w:rsid w:val="00446734"/>
    <w:rsid w:val="00447254"/>
    <w:rsid w:val="00447E9A"/>
    <w:rsid w:val="00454F01"/>
    <w:rsid w:val="00463896"/>
    <w:rsid w:val="004657BB"/>
    <w:rsid w:val="00470356"/>
    <w:rsid w:val="004749BC"/>
    <w:rsid w:val="00474D55"/>
    <w:rsid w:val="004804D7"/>
    <w:rsid w:val="004849DD"/>
    <w:rsid w:val="00485426"/>
    <w:rsid w:val="0048566C"/>
    <w:rsid w:val="00487F1E"/>
    <w:rsid w:val="004A3412"/>
    <w:rsid w:val="004A49A6"/>
    <w:rsid w:val="004A75AC"/>
    <w:rsid w:val="004B0FFD"/>
    <w:rsid w:val="004B57BC"/>
    <w:rsid w:val="004B6D3F"/>
    <w:rsid w:val="004C0063"/>
    <w:rsid w:val="004C0A49"/>
    <w:rsid w:val="004C0F9D"/>
    <w:rsid w:val="004C2DE0"/>
    <w:rsid w:val="004C75C5"/>
    <w:rsid w:val="004D04A7"/>
    <w:rsid w:val="004D0EBE"/>
    <w:rsid w:val="004D2512"/>
    <w:rsid w:val="004D64E2"/>
    <w:rsid w:val="004D7BF5"/>
    <w:rsid w:val="004E0A14"/>
    <w:rsid w:val="004E5378"/>
    <w:rsid w:val="004F1F50"/>
    <w:rsid w:val="004F2C99"/>
    <w:rsid w:val="005031BA"/>
    <w:rsid w:val="005124E1"/>
    <w:rsid w:val="00517B88"/>
    <w:rsid w:val="005210F3"/>
    <w:rsid w:val="00522242"/>
    <w:rsid w:val="0052346F"/>
    <w:rsid w:val="0052374D"/>
    <w:rsid w:val="005248C1"/>
    <w:rsid w:val="005271EB"/>
    <w:rsid w:val="00527E99"/>
    <w:rsid w:val="00530EF8"/>
    <w:rsid w:val="00531515"/>
    <w:rsid w:val="00531C65"/>
    <w:rsid w:val="005362C2"/>
    <w:rsid w:val="00536B0F"/>
    <w:rsid w:val="00537138"/>
    <w:rsid w:val="00541AEF"/>
    <w:rsid w:val="005435F5"/>
    <w:rsid w:val="00550EFC"/>
    <w:rsid w:val="00561A7E"/>
    <w:rsid w:val="0056213A"/>
    <w:rsid w:val="00563199"/>
    <w:rsid w:val="005640E7"/>
    <w:rsid w:val="00564385"/>
    <w:rsid w:val="0056537D"/>
    <w:rsid w:val="00565DAA"/>
    <w:rsid w:val="0057057E"/>
    <w:rsid w:val="005709E7"/>
    <w:rsid w:val="00572445"/>
    <w:rsid w:val="005748C1"/>
    <w:rsid w:val="00580712"/>
    <w:rsid w:val="00582DDF"/>
    <w:rsid w:val="00582FAA"/>
    <w:rsid w:val="00593B02"/>
    <w:rsid w:val="0059510D"/>
    <w:rsid w:val="00595392"/>
    <w:rsid w:val="005A1045"/>
    <w:rsid w:val="005A1464"/>
    <w:rsid w:val="005A247A"/>
    <w:rsid w:val="005A25DF"/>
    <w:rsid w:val="005A3537"/>
    <w:rsid w:val="005A3688"/>
    <w:rsid w:val="005A4BAE"/>
    <w:rsid w:val="005A69BC"/>
    <w:rsid w:val="005A710C"/>
    <w:rsid w:val="005B223B"/>
    <w:rsid w:val="005B7AD5"/>
    <w:rsid w:val="005B7DBB"/>
    <w:rsid w:val="005C0451"/>
    <w:rsid w:val="005C1FA1"/>
    <w:rsid w:val="005C3CA5"/>
    <w:rsid w:val="005C6837"/>
    <w:rsid w:val="005C6FA9"/>
    <w:rsid w:val="005D08B8"/>
    <w:rsid w:val="005D1A2E"/>
    <w:rsid w:val="005D2E41"/>
    <w:rsid w:val="005D5901"/>
    <w:rsid w:val="005D7588"/>
    <w:rsid w:val="005E16A5"/>
    <w:rsid w:val="005E2DA7"/>
    <w:rsid w:val="005E478F"/>
    <w:rsid w:val="005E506E"/>
    <w:rsid w:val="005F54CB"/>
    <w:rsid w:val="005F622C"/>
    <w:rsid w:val="006036D9"/>
    <w:rsid w:val="00603EF7"/>
    <w:rsid w:val="006067D7"/>
    <w:rsid w:val="00606E8E"/>
    <w:rsid w:val="00614754"/>
    <w:rsid w:val="0062042B"/>
    <w:rsid w:val="006217E2"/>
    <w:rsid w:val="0062281E"/>
    <w:rsid w:val="0062329A"/>
    <w:rsid w:val="00627E02"/>
    <w:rsid w:val="00631EAE"/>
    <w:rsid w:val="00633613"/>
    <w:rsid w:val="0063634C"/>
    <w:rsid w:val="006417EB"/>
    <w:rsid w:val="00642816"/>
    <w:rsid w:val="00645288"/>
    <w:rsid w:val="006459A1"/>
    <w:rsid w:val="00652CB7"/>
    <w:rsid w:val="0065586D"/>
    <w:rsid w:val="00660A98"/>
    <w:rsid w:val="00665781"/>
    <w:rsid w:val="006670FE"/>
    <w:rsid w:val="006704FE"/>
    <w:rsid w:val="006718C4"/>
    <w:rsid w:val="006731AD"/>
    <w:rsid w:val="006746B5"/>
    <w:rsid w:val="006776C4"/>
    <w:rsid w:val="00682C29"/>
    <w:rsid w:val="00690118"/>
    <w:rsid w:val="0069475F"/>
    <w:rsid w:val="006974E8"/>
    <w:rsid w:val="006979B4"/>
    <w:rsid w:val="006A434C"/>
    <w:rsid w:val="006A5487"/>
    <w:rsid w:val="006B1903"/>
    <w:rsid w:val="006B38CC"/>
    <w:rsid w:val="006B4C0E"/>
    <w:rsid w:val="006B7164"/>
    <w:rsid w:val="006C3411"/>
    <w:rsid w:val="006C4BF1"/>
    <w:rsid w:val="006C7E18"/>
    <w:rsid w:val="006C7EF4"/>
    <w:rsid w:val="006D201F"/>
    <w:rsid w:val="006E0840"/>
    <w:rsid w:val="006E1010"/>
    <w:rsid w:val="006E249C"/>
    <w:rsid w:val="006E37BA"/>
    <w:rsid w:val="006E5419"/>
    <w:rsid w:val="006F0111"/>
    <w:rsid w:val="006F22C9"/>
    <w:rsid w:val="006F4DD0"/>
    <w:rsid w:val="006F6499"/>
    <w:rsid w:val="006F79A6"/>
    <w:rsid w:val="0070068F"/>
    <w:rsid w:val="00700F5D"/>
    <w:rsid w:val="00701199"/>
    <w:rsid w:val="007038B3"/>
    <w:rsid w:val="00704E97"/>
    <w:rsid w:val="00705813"/>
    <w:rsid w:val="00705A25"/>
    <w:rsid w:val="00712EE1"/>
    <w:rsid w:val="007163FF"/>
    <w:rsid w:val="00716583"/>
    <w:rsid w:val="00721B82"/>
    <w:rsid w:val="00722498"/>
    <w:rsid w:val="007225AD"/>
    <w:rsid w:val="007244F2"/>
    <w:rsid w:val="00724F64"/>
    <w:rsid w:val="00725139"/>
    <w:rsid w:val="00731274"/>
    <w:rsid w:val="0074161B"/>
    <w:rsid w:val="007422CF"/>
    <w:rsid w:val="00746A81"/>
    <w:rsid w:val="00752323"/>
    <w:rsid w:val="0076192D"/>
    <w:rsid w:val="00761A91"/>
    <w:rsid w:val="00762A4D"/>
    <w:rsid w:val="0076639F"/>
    <w:rsid w:val="007677D7"/>
    <w:rsid w:val="00770636"/>
    <w:rsid w:val="00771093"/>
    <w:rsid w:val="00776AB3"/>
    <w:rsid w:val="0077774A"/>
    <w:rsid w:val="00777D71"/>
    <w:rsid w:val="00780FD8"/>
    <w:rsid w:val="007840A6"/>
    <w:rsid w:val="007864F7"/>
    <w:rsid w:val="00786A90"/>
    <w:rsid w:val="00794F9A"/>
    <w:rsid w:val="007A3090"/>
    <w:rsid w:val="007A5461"/>
    <w:rsid w:val="007B2C0E"/>
    <w:rsid w:val="007B36AC"/>
    <w:rsid w:val="007C4AAE"/>
    <w:rsid w:val="007C5AD8"/>
    <w:rsid w:val="007D6F97"/>
    <w:rsid w:val="007D7559"/>
    <w:rsid w:val="007E1CD1"/>
    <w:rsid w:val="007E49C0"/>
    <w:rsid w:val="007F0D37"/>
    <w:rsid w:val="007F250C"/>
    <w:rsid w:val="007F340F"/>
    <w:rsid w:val="007F4ADF"/>
    <w:rsid w:val="007F641B"/>
    <w:rsid w:val="0080219F"/>
    <w:rsid w:val="00805E20"/>
    <w:rsid w:val="00811164"/>
    <w:rsid w:val="008205B0"/>
    <w:rsid w:val="008209A2"/>
    <w:rsid w:val="00822C31"/>
    <w:rsid w:val="00825F70"/>
    <w:rsid w:val="00826508"/>
    <w:rsid w:val="00826808"/>
    <w:rsid w:val="00830BC5"/>
    <w:rsid w:val="008373EF"/>
    <w:rsid w:val="00837542"/>
    <w:rsid w:val="00841F4B"/>
    <w:rsid w:val="008426B4"/>
    <w:rsid w:val="008509FC"/>
    <w:rsid w:val="00854E7D"/>
    <w:rsid w:val="008617BD"/>
    <w:rsid w:val="0086277A"/>
    <w:rsid w:val="00864598"/>
    <w:rsid w:val="0086483B"/>
    <w:rsid w:val="00865997"/>
    <w:rsid w:val="00866680"/>
    <w:rsid w:val="0087263B"/>
    <w:rsid w:val="008839A9"/>
    <w:rsid w:val="00884C23"/>
    <w:rsid w:val="00886B68"/>
    <w:rsid w:val="00893406"/>
    <w:rsid w:val="00896711"/>
    <w:rsid w:val="00897841"/>
    <w:rsid w:val="008A351F"/>
    <w:rsid w:val="008A4B19"/>
    <w:rsid w:val="008B102E"/>
    <w:rsid w:val="008B62CD"/>
    <w:rsid w:val="008C705F"/>
    <w:rsid w:val="008D0776"/>
    <w:rsid w:val="008D0997"/>
    <w:rsid w:val="008D3574"/>
    <w:rsid w:val="008D6587"/>
    <w:rsid w:val="008D7CF2"/>
    <w:rsid w:val="008E1D14"/>
    <w:rsid w:val="008E76B0"/>
    <w:rsid w:val="008F2FA3"/>
    <w:rsid w:val="008F36F6"/>
    <w:rsid w:val="008F48C5"/>
    <w:rsid w:val="00900AA0"/>
    <w:rsid w:val="009043E2"/>
    <w:rsid w:val="009057D8"/>
    <w:rsid w:val="00921E2F"/>
    <w:rsid w:val="00922CE2"/>
    <w:rsid w:val="00923DB7"/>
    <w:rsid w:val="00927902"/>
    <w:rsid w:val="00932B21"/>
    <w:rsid w:val="0093629A"/>
    <w:rsid w:val="0093671F"/>
    <w:rsid w:val="00940B8E"/>
    <w:rsid w:val="009416DF"/>
    <w:rsid w:val="0095138E"/>
    <w:rsid w:val="00951787"/>
    <w:rsid w:val="00956C1C"/>
    <w:rsid w:val="0095789E"/>
    <w:rsid w:val="00960C0A"/>
    <w:rsid w:val="00963089"/>
    <w:rsid w:val="00963930"/>
    <w:rsid w:val="00971719"/>
    <w:rsid w:val="0097734C"/>
    <w:rsid w:val="00981447"/>
    <w:rsid w:val="009816E0"/>
    <w:rsid w:val="00982FC2"/>
    <w:rsid w:val="00983B5E"/>
    <w:rsid w:val="009858B8"/>
    <w:rsid w:val="0099110D"/>
    <w:rsid w:val="009949F1"/>
    <w:rsid w:val="009A0F0D"/>
    <w:rsid w:val="009A102E"/>
    <w:rsid w:val="009A2796"/>
    <w:rsid w:val="009A34E0"/>
    <w:rsid w:val="009A3BD4"/>
    <w:rsid w:val="009A4D26"/>
    <w:rsid w:val="009B1221"/>
    <w:rsid w:val="009B2439"/>
    <w:rsid w:val="009B4832"/>
    <w:rsid w:val="009B6AE0"/>
    <w:rsid w:val="009C0749"/>
    <w:rsid w:val="009C19CC"/>
    <w:rsid w:val="009C28AE"/>
    <w:rsid w:val="009C3CFD"/>
    <w:rsid w:val="009C5A97"/>
    <w:rsid w:val="009C7CE5"/>
    <w:rsid w:val="009D1849"/>
    <w:rsid w:val="009D3291"/>
    <w:rsid w:val="009D64DE"/>
    <w:rsid w:val="009E0627"/>
    <w:rsid w:val="009E0CDF"/>
    <w:rsid w:val="009E1495"/>
    <w:rsid w:val="009E1D1B"/>
    <w:rsid w:val="009E46E8"/>
    <w:rsid w:val="009E6158"/>
    <w:rsid w:val="009E723E"/>
    <w:rsid w:val="009F023E"/>
    <w:rsid w:val="009F2260"/>
    <w:rsid w:val="009F45F7"/>
    <w:rsid w:val="009F5107"/>
    <w:rsid w:val="00A03659"/>
    <w:rsid w:val="00A05999"/>
    <w:rsid w:val="00A0649B"/>
    <w:rsid w:val="00A07C1F"/>
    <w:rsid w:val="00A1238F"/>
    <w:rsid w:val="00A12EBE"/>
    <w:rsid w:val="00A1367C"/>
    <w:rsid w:val="00A20589"/>
    <w:rsid w:val="00A20953"/>
    <w:rsid w:val="00A21B1F"/>
    <w:rsid w:val="00A27D21"/>
    <w:rsid w:val="00A307E8"/>
    <w:rsid w:val="00A359D0"/>
    <w:rsid w:val="00A43754"/>
    <w:rsid w:val="00A47016"/>
    <w:rsid w:val="00A50B78"/>
    <w:rsid w:val="00A52068"/>
    <w:rsid w:val="00A53256"/>
    <w:rsid w:val="00A623F5"/>
    <w:rsid w:val="00A673E3"/>
    <w:rsid w:val="00A71A54"/>
    <w:rsid w:val="00A74BEF"/>
    <w:rsid w:val="00A81C24"/>
    <w:rsid w:val="00A81F80"/>
    <w:rsid w:val="00A83D79"/>
    <w:rsid w:val="00A84BF5"/>
    <w:rsid w:val="00A850E7"/>
    <w:rsid w:val="00A8792F"/>
    <w:rsid w:val="00A90414"/>
    <w:rsid w:val="00A90502"/>
    <w:rsid w:val="00A94337"/>
    <w:rsid w:val="00A975F8"/>
    <w:rsid w:val="00AA1CCD"/>
    <w:rsid w:val="00AA2606"/>
    <w:rsid w:val="00AA4B9D"/>
    <w:rsid w:val="00AA4CE9"/>
    <w:rsid w:val="00AB2799"/>
    <w:rsid w:val="00AB418F"/>
    <w:rsid w:val="00AC65DA"/>
    <w:rsid w:val="00AD00DD"/>
    <w:rsid w:val="00AD2FED"/>
    <w:rsid w:val="00AD430F"/>
    <w:rsid w:val="00AF4562"/>
    <w:rsid w:val="00AF494F"/>
    <w:rsid w:val="00AF616C"/>
    <w:rsid w:val="00B1328E"/>
    <w:rsid w:val="00B15333"/>
    <w:rsid w:val="00B15FC0"/>
    <w:rsid w:val="00B1653A"/>
    <w:rsid w:val="00B2098B"/>
    <w:rsid w:val="00B224A5"/>
    <w:rsid w:val="00B244AB"/>
    <w:rsid w:val="00B24AD7"/>
    <w:rsid w:val="00B252E9"/>
    <w:rsid w:val="00B3023C"/>
    <w:rsid w:val="00B355B3"/>
    <w:rsid w:val="00B35F0B"/>
    <w:rsid w:val="00B3767B"/>
    <w:rsid w:val="00B47F0A"/>
    <w:rsid w:val="00B5548F"/>
    <w:rsid w:val="00B61D67"/>
    <w:rsid w:val="00B645F4"/>
    <w:rsid w:val="00B65210"/>
    <w:rsid w:val="00B6595F"/>
    <w:rsid w:val="00B829F7"/>
    <w:rsid w:val="00B8413B"/>
    <w:rsid w:val="00B8567B"/>
    <w:rsid w:val="00B85E49"/>
    <w:rsid w:val="00B869F4"/>
    <w:rsid w:val="00B87CBD"/>
    <w:rsid w:val="00B9395A"/>
    <w:rsid w:val="00B94429"/>
    <w:rsid w:val="00BB1595"/>
    <w:rsid w:val="00BC7B55"/>
    <w:rsid w:val="00BD2885"/>
    <w:rsid w:val="00BD3CB5"/>
    <w:rsid w:val="00BD4255"/>
    <w:rsid w:val="00BD5EE3"/>
    <w:rsid w:val="00BF2C9A"/>
    <w:rsid w:val="00C05732"/>
    <w:rsid w:val="00C07F1B"/>
    <w:rsid w:val="00C1103F"/>
    <w:rsid w:val="00C1292D"/>
    <w:rsid w:val="00C13E17"/>
    <w:rsid w:val="00C16A50"/>
    <w:rsid w:val="00C172B9"/>
    <w:rsid w:val="00C26327"/>
    <w:rsid w:val="00C269A9"/>
    <w:rsid w:val="00C32526"/>
    <w:rsid w:val="00C35606"/>
    <w:rsid w:val="00C3661B"/>
    <w:rsid w:val="00C42DD3"/>
    <w:rsid w:val="00C43BDA"/>
    <w:rsid w:val="00C507F2"/>
    <w:rsid w:val="00C53542"/>
    <w:rsid w:val="00C53DF4"/>
    <w:rsid w:val="00C54E68"/>
    <w:rsid w:val="00C7053B"/>
    <w:rsid w:val="00C70CA9"/>
    <w:rsid w:val="00C7661B"/>
    <w:rsid w:val="00C8088D"/>
    <w:rsid w:val="00C81642"/>
    <w:rsid w:val="00C82476"/>
    <w:rsid w:val="00C83A9A"/>
    <w:rsid w:val="00C8775F"/>
    <w:rsid w:val="00C9004E"/>
    <w:rsid w:val="00C92D62"/>
    <w:rsid w:val="00C95EFA"/>
    <w:rsid w:val="00CA02E8"/>
    <w:rsid w:val="00CA05B4"/>
    <w:rsid w:val="00CA077C"/>
    <w:rsid w:val="00CA386D"/>
    <w:rsid w:val="00CA3A6A"/>
    <w:rsid w:val="00CA4379"/>
    <w:rsid w:val="00CB2134"/>
    <w:rsid w:val="00CB3DAC"/>
    <w:rsid w:val="00CC0C85"/>
    <w:rsid w:val="00CD79C7"/>
    <w:rsid w:val="00CE1532"/>
    <w:rsid w:val="00CE7B8D"/>
    <w:rsid w:val="00CF2DE4"/>
    <w:rsid w:val="00D01BFA"/>
    <w:rsid w:val="00D02522"/>
    <w:rsid w:val="00D049F2"/>
    <w:rsid w:val="00D11CE9"/>
    <w:rsid w:val="00D12913"/>
    <w:rsid w:val="00D13070"/>
    <w:rsid w:val="00D16714"/>
    <w:rsid w:val="00D16FEB"/>
    <w:rsid w:val="00D2142E"/>
    <w:rsid w:val="00D22E46"/>
    <w:rsid w:val="00D236F2"/>
    <w:rsid w:val="00D23932"/>
    <w:rsid w:val="00D27FFA"/>
    <w:rsid w:val="00D310CD"/>
    <w:rsid w:val="00D32CD3"/>
    <w:rsid w:val="00D32E6D"/>
    <w:rsid w:val="00D33CE9"/>
    <w:rsid w:val="00D36018"/>
    <w:rsid w:val="00D378DC"/>
    <w:rsid w:val="00D44D21"/>
    <w:rsid w:val="00D45007"/>
    <w:rsid w:val="00D52AFC"/>
    <w:rsid w:val="00D53DC3"/>
    <w:rsid w:val="00D53E37"/>
    <w:rsid w:val="00D62382"/>
    <w:rsid w:val="00D62DDD"/>
    <w:rsid w:val="00D6306B"/>
    <w:rsid w:val="00D650EC"/>
    <w:rsid w:val="00D65AD9"/>
    <w:rsid w:val="00D66139"/>
    <w:rsid w:val="00D74439"/>
    <w:rsid w:val="00D7648B"/>
    <w:rsid w:val="00D86D9B"/>
    <w:rsid w:val="00D87346"/>
    <w:rsid w:val="00D938E3"/>
    <w:rsid w:val="00D94467"/>
    <w:rsid w:val="00D94A44"/>
    <w:rsid w:val="00D94AD6"/>
    <w:rsid w:val="00DA0477"/>
    <w:rsid w:val="00DA39E0"/>
    <w:rsid w:val="00DB1555"/>
    <w:rsid w:val="00DB1711"/>
    <w:rsid w:val="00DB79EF"/>
    <w:rsid w:val="00DC1BE7"/>
    <w:rsid w:val="00DC5BD6"/>
    <w:rsid w:val="00DC6424"/>
    <w:rsid w:val="00DD4352"/>
    <w:rsid w:val="00DE124B"/>
    <w:rsid w:val="00DE55C7"/>
    <w:rsid w:val="00DE7BE9"/>
    <w:rsid w:val="00DF0F97"/>
    <w:rsid w:val="00DF2603"/>
    <w:rsid w:val="00E007C2"/>
    <w:rsid w:val="00E02DC7"/>
    <w:rsid w:val="00E0445D"/>
    <w:rsid w:val="00E14B2D"/>
    <w:rsid w:val="00E1510D"/>
    <w:rsid w:val="00E20C53"/>
    <w:rsid w:val="00E21265"/>
    <w:rsid w:val="00E24CA4"/>
    <w:rsid w:val="00E25F40"/>
    <w:rsid w:val="00E372D2"/>
    <w:rsid w:val="00E403A4"/>
    <w:rsid w:val="00E407B3"/>
    <w:rsid w:val="00E435FB"/>
    <w:rsid w:val="00E45EA3"/>
    <w:rsid w:val="00E50B7F"/>
    <w:rsid w:val="00E529C9"/>
    <w:rsid w:val="00E5607E"/>
    <w:rsid w:val="00E57697"/>
    <w:rsid w:val="00E61093"/>
    <w:rsid w:val="00E746E1"/>
    <w:rsid w:val="00E748F6"/>
    <w:rsid w:val="00E76EC9"/>
    <w:rsid w:val="00E80BEF"/>
    <w:rsid w:val="00E8289C"/>
    <w:rsid w:val="00E843A9"/>
    <w:rsid w:val="00E931D6"/>
    <w:rsid w:val="00E94619"/>
    <w:rsid w:val="00E9614E"/>
    <w:rsid w:val="00EA0732"/>
    <w:rsid w:val="00EA3692"/>
    <w:rsid w:val="00EA40E8"/>
    <w:rsid w:val="00EC17EC"/>
    <w:rsid w:val="00EC2215"/>
    <w:rsid w:val="00EC41EB"/>
    <w:rsid w:val="00EC7099"/>
    <w:rsid w:val="00EC758B"/>
    <w:rsid w:val="00ED1B5A"/>
    <w:rsid w:val="00ED2AD8"/>
    <w:rsid w:val="00ED462F"/>
    <w:rsid w:val="00ED51C9"/>
    <w:rsid w:val="00ED67E6"/>
    <w:rsid w:val="00ED7772"/>
    <w:rsid w:val="00EE04DA"/>
    <w:rsid w:val="00EE42A1"/>
    <w:rsid w:val="00EE5C70"/>
    <w:rsid w:val="00EE711F"/>
    <w:rsid w:val="00EF29DB"/>
    <w:rsid w:val="00EF373B"/>
    <w:rsid w:val="00EF4784"/>
    <w:rsid w:val="00EF50C3"/>
    <w:rsid w:val="00F02209"/>
    <w:rsid w:val="00F022DF"/>
    <w:rsid w:val="00F02C0C"/>
    <w:rsid w:val="00F05267"/>
    <w:rsid w:val="00F06428"/>
    <w:rsid w:val="00F1212A"/>
    <w:rsid w:val="00F1445F"/>
    <w:rsid w:val="00F15806"/>
    <w:rsid w:val="00F210EE"/>
    <w:rsid w:val="00F21130"/>
    <w:rsid w:val="00F221AB"/>
    <w:rsid w:val="00F22C22"/>
    <w:rsid w:val="00F23CA4"/>
    <w:rsid w:val="00F24DD6"/>
    <w:rsid w:val="00F35F20"/>
    <w:rsid w:val="00F361FF"/>
    <w:rsid w:val="00F40711"/>
    <w:rsid w:val="00F41659"/>
    <w:rsid w:val="00F42327"/>
    <w:rsid w:val="00F5158C"/>
    <w:rsid w:val="00F51617"/>
    <w:rsid w:val="00F579E1"/>
    <w:rsid w:val="00F609D1"/>
    <w:rsid w:val="00F660D7"/>
    <w:rsid w:val="00F6777D"/>
    <w:rsid w:val="00F70FDF"/>
    <w:rsid w:val="00F72998"/>
    <w:rsid w:val="00F73AC4"/>
    <w:rsid w:val="00F73C3F"/>
    <w:rsid w:val="00F76880"/>
    <w:rsid w:val="00F800B8"/>
    <w:rsid w:val="00F81673"/>
    <w:rsid w:val="00F8590B"/>
    <w:rsid w:val="00F86503"/>
    <w:rsid w:val="00F87C3A"/>
    <w:rsid w:val="00F93C48"/>
    <w:rsid w:val="00F953A1"/>
    <w:rsid w:val="00F956C4"/>
    <w:rsid w:val="00F958FC"/>
    <w:rsid w:val="00F97E68"/>
    <w:rsid w:val="00F97F89"/>
    <w:rsid w:val="00FA06AA"/>
    <w:rsid w:val="00FA23EC"/>
    <w:rsid w:val="00FB0F40"/>
    <w:rsid w:val="00FB18BD"/>
    <w:rsid w:val="00FB47A8"/>
    <w:rsid w:val="00FB63DB"/>
    <w:rsid w:val="00FB66A3"/>
    <w:rsid w:val="00FC1659"/>
    <w:rsid w:val="00FC1956"/>
    <w:rsid w:val="00FC4674"/>
    <w:rsid w:val="00FC5D06"/>
    <w:rsid w:val="00FD4569"/>
    <w:rsid w:val="00FE0110"/>
    <w:rsid w:val="00FE1E26"/>
    <w:rsid w:val="00FE5C65"/>
    <w:rsid w:val="00FE76E3"/>
    <w:rsid w:val="00FF0CC5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EEC4"/>
  <w15:chartTrackingRefBased/>
  <w15:docId w15:val="{71A6B865-7277-4E79-9DE9-7017EED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7F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5C7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31515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531515"/>
    <w:rPr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151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1515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151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315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15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15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15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15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51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5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53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515"/>
  </w:style>
  <w:style w:type="numbering" w:customStyle="1" w:styleId="Bezzoznamu1">
    <w:name w:val="Bez zoznamu1"/>
    <w:next w:val="Bezzoznamu"/>
    <w:uiPriority w:val="99"/>
    <w:semiHidden/>
    <w:unhideWhenUsed/>
    <w:rsid w:val="00A623F5"/>
  </w:style>
  <w:style w:type="table" w:customStyle="1" w:styleId="Mriekatabuky3">
    <w:name w:val="Mriežka tabuľky3"/>
    <w:basedOn w:val="Normlnatabuka"/>
    <w:next w:val="Mriekatabuky"/>
    <w:uiPriority w:val="39"/>
    <w:rsid w:val="00A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A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A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5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83A9-AFF9-4B58-80A0-81CFF247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Batel Andrej</dc:creator>
  <cp:keywords/>
  <dc:description/>
  <cp:lastModifiedBy>Benová Tímea</cp:lastModifiedBy>
  <cp:revision>9</cp:revision>
  <cp:lastPrinted>2022-07-04T07:14:00Z</cp:lastPrinted>
  <dcterms:created xsi:type="dcterms:W3CDTF">2022-08-05T06:24:00Z</dcterms:created>
  <dcterms:modified xsi:type="dcterms:W3CDTF">2022-08-05T08:27:00Z</dcterms:modified>
</cp:coreProperties>
</file>