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AF0D1" w14:textId="77777777" w:rsidR="00E70E47" w:rsidRPr="0004655C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65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14:paraId="7EE574CA" w14:textId="77777777"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43BE54C1" w14:textId="77777777"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14:paraId="77C65530" w14:textId="77777777"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14:paraId="0EBF13EB" w14:textId="55FCC28F" w:rsidR="00E70E47" w:rsidRPr="00F636F6" w:rsidRDefault="006B483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 . . . . .</w:t>
      </w:r>
      <w:r w:rsidR="004E21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DD01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536BCD0D" w14:textId="77777777"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69A64BC7" w14:textId="77777777"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  sa ustanovujú  zvýšené stupnice platových taríf zamestnancov </w:t>
      </w:r>
    </w:p>
    <w:p w14:paraId="2BB60C40" w14:textId="77777777"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výkone práce vo verejnom záujme </w:t>
      </w:r>
    </w:p>
    <w:p w14:paraId="0200CFDE" w14:textId="77777777"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33183D" w14:textId="77777777"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735DCE3" w14:textId="780F989B"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28 ods. 1 zákona č. 553/2003 Z. z. o odmeňovaní niektorých zamestnancov pri výkone práce vo verejnom záujme a o zmene a doplnení niektorých zákonov</w:t>
      </w:r>
      <w:r w:rsidR="00DF3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</w:t>
      </w:r>
      <w:bookmarkStart w:id="0" w:name="_GoBack"/>
      <w:r w:rsidR="008E77C3" w:rsidRPr="004F2E45">
        <w:rPr>
          <w:rFonts w:ascii="Times New Roman" w:hAnsi="Times New Roman" w:cs="Times New Roman"/>
          <w:sz w:val="24"/>
          <w:szCs w:val="24"/>
        </w:rPr>
        <w:t>zákona č. 474/2008 Z. z.</w:t>
      </w:r>
      <w:bookmarkEnd w:id="0"/>
      <w:r w:rsidR="00DF37D0" w:rsidRPr="008E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nariaďuje</w:t>
      </w:r>
      <w:r w:rsidRPr="008E77C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867E3A2" w14:textId="77777777"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6494784B" w14:textId="77777777" w:rsidR="00E70E47" w:rsidRPr="00F636F6" w:rsidRDefault="00E70E47" w:rsidP="00E32CF5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14:paraId="2640DE12" w14:textId="059FD4F1" w:rsidR="008B6C5B" w:rsidRDefault="004E212F" w:rsidP="00E32CF5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stupnice platových taríf zamestnancov pri výkone práce vo verejnom záujme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</w:t>
      </w:r>
      <w:r w:rsidR="00DD0111">
        <w:rPr>
          <w:rFonts w:ascii="Times New Roman" w:eastAsia="Times New Roman" w:hAnsi="Times New Roman" w:cs="Times New Roman"/>
          <w:sz w:val="24"/>
          <w:szCs w:val="24"/>
          <w:lang w:eastAsia="sk-SK"/>
        </w:rPr>
        <w:t>júla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DD0111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19427D1" w14:textId="4E673B05"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platových taríf pedagogických zamestnancov a odborných zamestnancov patrí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</w:t>
      </w:r>
      <w:r w:rsidR="00DD0111">
        <w:rPr>
          <w:rFonts w:ascii="Times New Roman" w:eastAsia="Times New Roman" w:hAnsi="Times New Roman" w:cs="Times New Roman"/>
          <w:sz w:val="24"/>
          <w:szCs w:val="24"/>
          <w:lang w:eastAsia="sk-SK"/>
        </w:rPr>
        <w:t>úla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DD0111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4E212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BC83725" w14:textId="142B24B9"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osobitnej stupnice platových taríf učiteľov vysokých škôl a výskumných a vývojových zamestnancov patrí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</w:t>
      </w:r>
      <w:r w:rsidR="00DD0111">
        <w:rPr>
          <w:rFonts w:ascii="Times New Roman" w:eastAsia="Times New Roman" w:hAnsi="Times New Roman" w:cs="Times New Roman"/>
          <w:sz w:val="24"/>
          <w:szCs w:val="24"/>
          <w:lang w:eastAsia="sk-SK"/>
        </w:rPr>
        <w:t>úla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DD0111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4E21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3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F86573" w14:textId="77777777" w:rsidR="00621CA0" w:rsidRDefault="00621CA0" w:rsidP="0062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8A443E" w14:textId="77777777" w:rsidR="00A57B0B" w:rsidRDefault="00A57B0B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2</w:t>
      </w:r>
    </w:p>
    <w:p w14:paraId="3268F270" w14:textId="77777777" w:rsidR="00A57B0B" w:rsidRDefault="00A57B0B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7800E8B6" w14:textId="6E195545" w:rsidR="00A57B0B" w:rsidRPr="004F2E45" w:rsidRDefault="00A57B0B" w:rsidP="00E3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81C72">
        <w:rPr>
          <w:rFonts w:ascii="Times New Roman" w:hAnsi="Times New Roman" w:cs="Times New Roman"/>
          <w:sz w:val="24"/>
          <w:szCs w:val="24"/>
          <w:lang w:eastAsia="sk-SK"/>
        </w:rPr>
        <w:t xml:space="preserve">Zrušuje sa nariadenie vlády Slovenskej republiky č. 388/2018 Z. z., </w:t>
      </w:r>
      <w:r w:rsidRPr="00881C72">
        <w:rPr>
          <w:rFonts w:ascii="Times New Roman" w:hAnsi="Times New Roman" w:cs="Times New Roman"/>
          <w:sz w:val="24"/>
          <w:szCs w:val="24"/>
        </w:rPr>
        <w:t>ktorým sa ustanovujú zvýšené stupnice platových taríf zamestnancov pri výkone práce vo verejnom záujme</w:t>
      </w:r>
      <w:r w:rsidR="00881C72" w:rsidRPr="00881C72">
        <w:rPr>
          <w:rFonts w:ascii="Times New Roman" w:hAnsi="Times New Roman" w:cs="Times New Roman"/>
          <w:sz w:val="24"/>
          <w:szCs w:val="24"/>
        </w:rPr>
        <w:t xml:space="preserve"> </w:t>
      </w:r>
      <w:r w:rsidR="00881C72" w:rsidRPr="004F2E45">
        <w:rPr>
          <w:rFonts w:ascii="Times New Roman" w:hAnsi="Times New Roman" w:cs="Times New Roman"/>
          <w:sz w:val="24"/>
          <w:szCs w:val="24"/>
        </w:rPr>
        <w:t>v znení nariadenia vlády Slovenskej republiky č. 338/2019 Z. z.</w:t>
      </w:r>
    </w:p>
    <w:p w14:paraId="6F11320D" w14:textId="77777777" w:rsidR="00A57B0B" w:rsidRDefault="00A57B0B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01BA0D92" w14:textId="77777777" w:rsidR="00A57B0B" w:rsidRDefault="00A57B0B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3</w:t>
      </w:r>
    </w:p>
    <w:p w14:paraId="7FC6301C" w14:textId="77777777" w:rsidR="00A57B0B" w:rsidRDefault="00A57B0B" w:rsidP="00A57B0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130A572" w14:textId="77777777" w:rsidR="00A57B0B" w:rsidRDefault="00A57B0B" w:rsidP="00A57B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Toto nariadenie vlády nadobúda účinnosť 1. júla 2022. </w:t>
      </w:r>
    </w:p>
    <w:p w14:paraId="4728FAFF" w14:textId="77777777" w:rsid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A31EDF2" w14:textId="77777777" w:rsidR="009E65BD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20035" w14:textId="77777777" w:rsidR="009E65BD" w:rsidRPr="00F636F6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4EB9EF" w14:textId="77777777" w:rsidR="00ED46DB" w:rsidRDefault="00ED46DB"/>
    <w:sectPr w:rsidR="00ED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9F13" w14:textId="77777777" w:rsidR="00DE12DA" w:rsidRDefault="00DE12DA" w:rsidP="0004776A">
      <w:pPr>
        <w:spacing w:after="0" w:line="240" w:lineRule="auto"/>
      </w:pPr>
      <w:r>
        <w:separator/>
      </w:r>
    </w:p>
  </w:endnote>
  <w:endnote w:type="continuationSeparator" w:id="0">
    <w:p w14:paraId="43B4673A" w14:textId="77777777" w:rsidR="00DE12DA" w:rsidRDefault="00DE12DA" w:rsidP="000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48EE" w14:textId="77777777" w:rsidR="00DE12DA" w:rsidRDefault="00DE12DA" w:rsidP="0004776A">
      <w:pPr>
        <w:spacing w:after="0" w:line="240" w:lineRule="auto"/>
      </w:pPr>
      <w:r>
        <w:separator/>
      </w:r>
    </w:p>
  </w:footnote>
  <w:footnote w:type="continuationSeparator" w:id="0">
    <w:p w14:paraId="484B18F0" w14:textId="77777777" w:rsidR="00DE12DA" w:rsidRDefault="00DE12DA" w:rsidP="000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7"/>
    <w:rsid w:val="0004655C"/>
    <w:rsid w:val="0004776A"/>
    <w:rsid w:val="00141F5F"/>
    <w:rsid w:val="00192750"/>
    <w:rsid w:val="001A6574"/>
    <w:rsid w:val="001A696E"/>
    <w:rsid w:val="0023653D"/>
    <w:rsid w:val="00265222"/>
    <w:rsid w:val="00281CED"/>
    <w:rsid w:val="002B3D16"/>
    <w:rsid w:val="003B2869"/>
    <w:rsid w:val="003F628D"/>
    <w:rsid w:val="00432225"/>
    <w:rsid w:val="004E212F"/>
    <w:rsid w:val="004F2E45"/>
    <w:rsid w:val="00621CA0"/>
    <w:rsid w:val="006825E2"/>
    <w:rsid w:val="00693F04"/>
    <w:rsid w:val="006B4837"/>
    <w:rsid w:val="007105B6"/>
    <w:rsid w:val="007667EB"/>
    <w:rsid w:val="00775BE6"/>
    <w:rsid w:val="007E71EF"/>
    <w:rsid w:val="00881C72"/>
    <w:rsid w:val="008B6C5B"/>
    <w:rsid w:val="008E77C3"/>
    <w:rsid w:val="009231B2"/>
    <w:rsid w:val="009E65BD"/>
    <w:rsid w:val="00A57B0B"/>
    <w:rsid w:val="00A8410B"/>
    <w:rsid w:val="00AE6C67"/>
    <w:rsid w:val="00B83049"/>
    <w:rsid w:val="00B96BAA"/>
    <w:rsid w:val="00D24759"/>
    <w:rsid w:val="00D71EA6"/>
    <w:rsid w:val="00DD0111"/>
    <w:rsid w:val="00DE12DA"/>
    <w:rsid w:val="00DF37D0"/>
    <w:rsid w:val="00E32CF5"/>
    <w:rsid w:val="00E70E47"/>
    <w:rsid w:val="00ED46DB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B53"/>
  <w15:docId w15:val="{18C49572-FD94-4B9B-B2FC-02A4636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  <w:style w:type="character" w:styleId="Odkaznakomentr">
    <w:name w:val="annotation reference"/>
    <w:basedOn w:val="Predvolenpsmoodseku"/>
    <w:uiPriority w:val="99"/>
    <w:semiHidden/>
    <w:unhideWhenUsed/>
    <w:rsid w:val="003B2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8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8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8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CF6363-F907-4902-AB95-031BAAD740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AFCDCA-8CEE-4FE8-9D9A-C260CFE9B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E0B45-62C0-410A-9CE8-154127CB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11</cp:revision>
  <dcterms:created xsi:type="dcterms:W3CDTF">2022-03-16T08:50:00Z</dcterms:created>
  <dcterms:modified xsi:type="dcterms:W3CDTF">2022-06-02T12:17:00Z</dcterms:modified>
</cp:coreProperties>
</file>