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F9" w:rsidRPr="002E782B" w:rsidRDefault="004D0DF9" w:rsidP="004D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782B">
        <w:rPr>
          <w:rFonts w:ascii="Times New Roman" w:hAnsi="Times New Roman" w:cs="Times New Roman"/>
          <w:b/>
          <w:sz w:val="28"/>
          <w:szCs w:val="24"/>
        </w:rPr>
        <w:t>Predkladacia správa</w:t>
      </w:r>
    </w:p>
    <w:p w:rsidR="004D0DF9" w:rsidRDefault="004D0DF9" w:rsidP="004D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F9" w:rsidRDefault="004D0DF9" w:rsidP="0097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DF9">
        <w:rPr>
          <w:rFonts w:ascii="Times New Roman" w:hAnsi="Times New Roman" w:cs="Times New Roman"/>
          <w:sz w:val="24"/>
          <w:szCs w:val="24"/>
        </w:rPr>
        <w:t>Úrad vlády Slovenskej republiky</w:t>
      </w:r>
      <w:r w:rsidR="00952EDD">
        <w:rPr>
          <w:rFonts w:ascii="Times New Roman" w:hAnsi="Times New Roman" w:cs="Times New Roman"/>
          <w:sz w:val="24"/>
          <w:szCs w:val="24"/>
        </w:rPr>
        <w:t xml:space="preserve"> </w:t>
      </w:r>
      <w:r w:rsidRPr="004D0DF9">
        <w:rPr>
          <w:rFonts w:ascii="Times New Roman" w:hAnsi="Times New Roman" w:cs="Times New Roman"/>
          <w:sz w:val="24"/>
          <w:szCs w:val="24"/>
        </w:rPr>
        <w:t xml:space="preserve">predkladá </w:t>
      </w:r>
      <w:r w:rsidR="00977839">
        <w:rPr>
          <w:rFonts w:ascii="Times New Roman" w:hAnsi="Times New Roman" w:cs="Times New Roman"/>
          <w:sz w:val="24"/>
          <w:szCs w:val="24"/>
        </w:rPr>
        <w:t xml:space="preserve">na rokovanie Legislatívnej rady vlády Slovenskej republiky </w:t>
      </w:r>
      <w:r w:rsidRPr="004D0DF9">
        <w:rPr>
          <w:rFonts w:ascii="Times New Roman" w:hAnsi="Times New Roman" w:cs="Times New Roman"/>
          <w:sz w:val="24"/>
          <w:szCs w:val="24"/>
        </w:rPr>
        <w:t>návrh zákona, ktorým sa mení a dopĺňa zákon č. 575/2001 Z. z. o organizácii činnosti vlády a organizácii ústrednej štátnej správy v znení neskorších predpisov (ďalej len „návrh zákona“).</w:t>
      </w:r>
      <w:r w:rsidRPr="00FF1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F9" w:rsidRDefault="004D0DF9" w:rsidP="004D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39" w:rsidRDefault="00977839" w:rsidP="0097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F56">
        <w:rPr>
          <w:rFonts w:ascii="Times New Roman" w:hAnsi="Times New Roman" w:cs="Times New Roman"/>
          <w:sz w:val="24"/>
        </w:rPr>
        <w:t xml:space="preserve">Návrh zákona </w:t>
      </w:r>
      <w:r w:rsidRPr="00AC627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 predkladá ako iniciatívny návrh a </w:t>
      </w:r>
      <w:r w:rsidRPr="00DA5F56">
        <w:rPr>
          <w:rFonts w:ascii="Times New Roman" w:hAnsi="Times New Roman" w:cs="Times New Roman"/>
          <w:sz w:val="24"/>
        </w:rPr>
        <w:t>predstavuje realizáciu Programového vyhlásenia vlády S</w:t>
      </w:r>
      <w:r>
        <w:rPr>
          <w:rFonts w:ascii="Times New Roman" w:hAnsi="Times New Roman" w:cs="Times New Roman"/>
          <w:sz w:val="24"/>
        </w:rPr>
        <w:t>lovenskej republiky na roky 2021</w:t>
      </w:r>
      <w:r w:rsidRPr="00DA5F56">
        <w:rPr>
          <w:rFonts w:ascii="Times New Roman" w:hAnsi="Times New Roman" w:cs="Times New Roman"/>
          <w:sz w:val="24"/>
        </w:rPr>
        <w:t xml:space="preserve">-2024 v oblasti </w:t>
      </w:r>
      <w:r>
        <w:rPr>
          <w:rFonts w:ascii="Times New Roman" w:hAnsi="Times New Roman" w:cs="Times New Roman"/>
          <w:sz w:val="24"/>
        </w:rPr>
        <w:t>„</w:t>
      </w:r>
      <w:r w:rsidRPr="00165487">
        <w:rPr>
          <w:rFonts w:ascii="Times New Roman" w:hAnsi="Times New Roman" w:cs="Times New Roman"/>
          <w:sz w:val="24"/>
        </w:rPr>
        <w:t>ľudské práva a občianska spoločnosť</w:t>
      </w:r>
      <w:r>
        <w:rPr>
          <w:rFonts w:ascii="Times New Roman" w:hAnsi="Times New Roman" w:cs="Times New Roman"/>
          <w:sz w:val="24"/>
        </w:rPr>
        <w:t xml:space="preserve">“ </w:t>
      </w:r>
      <w:r w:rsidRPr="00AC6273">
        <w:rPr>
          <w:rFonts w:ascii="Times New Roman" w:hAnsi="Times New Roman" w:cs="Times New Roman"/>
          <w:sz w:val="24"/>
        </w:rPr>
        <w:t>v súlade so záväzkami cieľa politiky č. 4 „Sociálnejšia a inkluzívnejšia Európa vykonávajúca Európsky pilier sociálnych práv“, záväzkami špecifického cieľa „Podpora sociálno-ekonomickej integrácie marginalizovaných komunít, ako s</w:t>
      </w:r>
      <w:bookmarkStart w:id="0" w:name="_GoBack"/>
      <w:bookmarkEnd w:id="0"/>
      <w:r w:rsidRPr="00AC6273">
        <w:rPr>
          <w:rFonts w:ascii="Times New Roman" w:hAnsi="Times New Roman" w:cs="Times New Roman"/>
          <w:sz w:val="24"/>
        </w:rPr>
        <w:t>ú napríklad Rómovia“, opatrenia</w:t>
      </w:r>
      <w:r w:rsidR="00C61C95">
        <w:rPr>
          <w:rFonts w:ascii="Times New Roman" w:hAnsi="Times New Roman" w:cs="Times New Roman"/>
          <w:sz w:val="24"/>
        </w:rPr>
        <w:t>mi</w:t>
      </w:r>
      <w:r w:rsidRPr="00AC6273">
        <w:rPr>
          <w:rFonts w:ascii="Times New Roman" w:hAnsi="Times New Roman" w:cs="Times New Roman"/>
          <w:sz w:val="24"/>
        </w:rPr>
        <w:t xml:space="preserve"> 1 až 4 ustanovenými v nariadení Európ</w:t>
      </w:r>
      <w:r>
        <w:rPr>
          <w:rFonts w:ascii="Times New Roman" w:hAnsi="Times New Roman" w:cs="Times New Roman"/>
          <w:sz w:val="24"/>
        </w:rPr>
        <w:t xml:space="preserve">skeho parlamentu a Rady (EÚ) </w:t>
      </w:r>
      <w:r w:rsidRPr="00AC6273">
        <w:rPr>
          <w:rFonts w:ascii="Times New Roman" w:hAnsi="Times New Roman" w:cs="Times New Roman"/>
          <w:sz w:val="24"/>
        </w:rPr>
        <w:t>2021/1060</w:t>
      </w:r>
      <w:r>
        <w:rPr>
          <w:rFonts w:ascii="Times New Roman" w:hAnsi="Times New Roman" w:cs="Times New Roman"/>
          <w:sz w:val="24"/>
        </w:rPr>
        <w:t>,</w:t>
      </w:r>
      <w:r w:rsidRPr="00AC6273">
        <w:rPr>
          <w:rFonts w:ascii="Times New Roman" w:hAnsi="Times New Roman" w:cs="Times New Roman"/>
          <w:sz w:val="24"/>
        </w:rPr>
        <w:t xml:space="preserve"> ktorým sa stanovujú spoločné ustanovenia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 (Ú. v. EÚ L 231, 30. 6. </w:t>
      </w:r>
      <w:r>
        <w:rPr>
          <w:rFonts w:ascii="Times New Roman" w:hAnsi="Times New Roman" w:cs="Times New Roman"/>
          <w:sz w:val="24"/>
        </w:rPr>
        <w:t>2</w:t>
      </w:r>
      <w:r w:rsidRPr="00AC6273">
        <w:rPr>
          <w:rFonts w:ascii="Times New Roman" w:hAnsi="Times New Roman" w:cs="Times New Roman"/>
          <w:sz w:val="24"/>
        </w:rPr>
        <w:t>021).</w:t>
      </w:r>
    </w:p>
    <w:p w:rsidR="00977839" w:rsidRDefault="00977839" w:rsidP="004D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F9" w:rsidRDefault="004D0DF9" w:rsidP="0097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273">
        <w:rPr>
          <w:rFonts w:ascii="Times New Roman" w:hAnsi="Times New Roman" w:cs="Times New Roman"/>
          <w:sz w:val="24"/>
        </w:rPr>
        <w:t xml:space="preserve">Návrh zákona </w:t>
      </w:r>
      <w:r w:rsidR="00977839">
        <w:rPr>
          <w:rFonts w:ascii="Times New Roman" w:hAnsi="Times New Roman" w:cs="Times New Roman"/>
          <w:sz w:val="24"/>
        </w:rPr>
        <w:t>zároveň reflektuje</w:t>
      </w:r>
      <w:r w:rsidRPr="00AC6273">
        <w:rPr>
          <w:rFonts w:ascii="Times New Roman" w:hAnsi="Times New Roman" w:cs="Times New Roman"/>
          <w:sz w:val="24"/>
        </w:rPr>
        <w:t xml:space="preserve"> obnovený záväzok </w:t>
      </w:r>
      <w:r w:rsidR="00977839">
        <w:rPr>
          <w:rFonts w:ascii="Times New Roman" w:hAnsi="Times New Roman" w:cs="Times New Roman"/>
          <w:sz w:val="24"/>
        </w:rPr>
        <w:t>Slovenskej republiky voči Európskej únii</w:t>
      </w:r>
      <w:r w:rsidRPr="00AC6273">
        <w:rPr>
          <w:rFonts w:ascii="Times New Roman" w:hAnsi="Times New Roman" w:cs="Times New Roman"/>
          <w:sz w:val="24"/>
        </w:rPr>
        <w:t xml:space="preserve"> k účinnejším vnútroštátnym opatreniam prostredníctvom nástroja soft law, ktorý S</w:t>
      </w:r>
      <w:r>
        <w:rPr>
          <w:rFonts w:ascii="Times New Roman" w:hAnsi="Times New Roman" w:cs="Times New Roman"/>
          <w:sz w:val="24"/>
        </w:rPr>
        <w:t>lovenská republika deklarovala Európskej k</w:t>
      </w:r>
      <w:r w:rsidRPr="00AC6273">
        <w:rPr>
          <w:rFonts w:ascii="Times New Roman" w:hAnsi="Times New Roman" w:cs="Times New Roman"/>
          <w:sz w:val="24"/>
        </w:rPr>
        <w:t xml:space="preserve">omisii aj v rámci rokovaní o </w:t>
      </w:r>
      <w:bookmarkStart w:id="1" w:name="_Hlk97801983"/>
      <w:r w:rsidRPr="00AC6273">
        <w:rPr>
          <w:rFonts w:ascii="Times New Roman" w:hAnsi="Times New Roman" w:cs="Times New Roman"/>
          <w:sz w:val="24"/>
        </w:rPr>
        <w:t>Návrhu Partnerskej dohody Slovenskej republiky na roky 2021 – 2027.</w:t>
      </w:r>
      <w:bookmarkEnd w:id="1"/>
      <w:r w:rsidR="00966156">
        <w:rPr>
          <w:rFonts w:ascii="Times New Roman" w:hAnsi="Times New Roman" w:cs="Times New Roman"/>
          <w:sz w:val="24"/>
        </w:rPr>
        <w:t xml:space="preserve"> Európska komisia počas týchto rokovaní uviedla, že pokiaľ nepríde k</w:t>
      </w:r>
      <w:r w:rsidR="002B311A">
        <w:rPr>
          <w:rFonts w:ascii="Times New Roman" w:hAnsi="Times New Roman" w:cs="Times New Roman"/>
          <w:sz w:val="24"/>
        </w:rPr>
        <w:t> promtnej inšitucionálnej úprave Úradu splnomocnenca vlády Slovenskej republiky pre rómske komunity na zákonnej úrovni, môže prísť k ohrozeniu čerpania prostriedkov z fondov Európskej únie. Z tohto dôvodu predkladateľ predložil návrh zákona do skráteného medzirezortného pripomienkového konania.</w:t>
      </w:r>
      <w:r w:rsidR="00966156">
        <w:rPr>
          <w:rFonts w:ascii="Times New Roman" w:hAnsi="Times New Roman" w:cs="Times New Roman"/>
          <w:sz w:val="24"/>
        </w:rPr>
        <w:t xml:space="preserve"> </w:t>
      </w:r>
      <w:r w:rsidRPr="00AC6273">
        <w:rPr>
          <w:rFonts w:ascii="Times New Roman" w:hAnsi="Times New Roman" w:cs="Times New Roman"/>
          <w:sz w:val="24"/>
        </w:rPr>
        <w:t>Cieľom predkladaného návrhu zákona je inštitucionálna úprava centralizácie a koncentrácie agendy koordinácie uskutočňovania inklúzie marginalizovaných rómskych komunít vrátane použitia finančných prostriedkov z fondov Európskej únie určených na inklúziu marginalizovaných rómskych k</w:t>
      </w:r>
      <w:r w:rsidR="00096DA4">
        <w:rPr>
          <w:rFonts w:ascii="Times New Roman" w:hAnsi="Times New Roman" w:cs="Times New Roman"/>
          <w:sz w:val="24"/>
        </w:rPr>
        <w:t>omunít, v organizačnej štruktúre</w:t>
      </w:r>
      <w:r w:rsidRPr="00AC6273">
        <w:rPr>
          <w:rFonts w:ascii="Times New Roman" w:hAnsi="Times New Roman" w:cs="Times New Roman"/>
          <w:sz w:val="24"/>
        </w:rPr>
        <w:t xml:space="preserve"> Úradu vlády Slovenskej republiky, v súlade s vyššie uvedenými odporúčaniami Európskej únie a vyjadrenými záväzkami k Európskej únii.</w:t>
      </w:r>
      <w:r>
        <w:rPr>
          <w:rFonts w:ascii="Times New Roman" w:hAnsi="Times New Roman" w:cs="Times New Roman"/>
          <w:sz w:val="24"/>
        </w:rPr>
        <w:t xml:space="preserve"> </w:t>
      </w:r>
    </w:p>
    <w:p w:rsidR="004D0DF9" w:rsidRPr="00FF1738" w:rsidRDefault="004D0DF9" w:rsidP="004D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F9" w:rsidRDefault="00977839" w:rsidP="00977839">
      <w:pPr>
        <w:pStyle w:val="Normlnywebov"/>
        <w:spacing w:before="0" w:beforeAutospacing="0" w:after="0" w:afterAutospacing="0"/>
        <w:ind w:firstLine="708"/>
        <w:jc w:val="both"/>
      </w:pPr>
      <w:r w:rsidRPr="00DA5F56">
        <w:t xml:space="preserve">Návrh zákona </w:t>
      </w:r>
      <w:r>
        <w:t>nebol</w:t>
      </w:r>
      <w:r w:rsidRPr="00DA5F56">
        <w:t xml:space="preserve"> predmetom </w:t>
      </w:r>
      <w:proofErr w:type="spellStart"/>
      <w:r w:rsidRPr="00DA5F56">
        <w:t>vnútrokomunitárneho</w:t>
      </w:r>
      <w:proofErr w:type="spellEnd"/>
      <w:r w:rsidRPr="00DA5F56">
        <w:t xml:space="preserve"> pripomienkového konania</w:t>
      </w:r>
      <w:r>
        <w:t xml:space="preserve"> a ani </w:t>
      </w:r>
      <w:r w:rsidR="004D0DF9" w:rsidRPr="00FF1738">
        <w:t>nebol predmetom predbežného pripomienkového konania</w:t>
      </w:r>
      <w:r w:rsidR="004D0DF9">
        <w:t>, pretože nebol identifikovaný ani jeden z vybraných vplyvov</w:t>
      </w:r>
      <w:r w:rsidR="004D0DF9" w:rsidRPr="00FF1738">
        <w:t>.</w:t>
      </w:r>
      <w:r w:rsidR="009A7C8E">
        <w:t xml:space="preserve"> Návrh zákona bol predmetom </w:t>
      </w:r>
      <w:r w:rsidR="00096DA4">
        <w:t xml:space="preserve">skráteného </w:t>
      </w:r>
      <w:r w:rsidR="009A7C8E">
        <w:t xml:space="preserve">medzirezortného pripomienkového konania a na rokovanie Legislatívnej rady vlády sa predkladá </w:t>
      </w:r>
      <w:r w:rsidR="00096DA4">
        <w:t xml:space="preserve">bez rozporov. </w:t>
      </w:r>
    </w:p>
    <w:p w:rsidR="004D0DF9" w:rsidRPr="00FF1738" w:rsidRDefault="004D0DF9" w:rsidP="004D0DF9">
      <w:pPr>
        <w:pStyle w:val="Normlnywebov"/>
        <w:spacing w:before="0" w:beforeAutospacing="0" w:after="0" w:afterAutospacing="0"/>
        <w:jc w:val="both"/>
      </w:pPr>
    </w:p>
    <w:p w:rsidR="00977839" w:rsidRPr="005F152F" w:rsidRDefault="00977839" w:rsidP="0097783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F152F">
        <w:rPr>
          <w:rFonts w:ascii="Times New Roman" w:hAnsi="Times New Roman" w:cs="Times New Roman"/>
          <w:sz w:val="24"/>
        </w:rPr>
        <w:t xml:space="preserve">Navrhovaný dátum účinnosti </w:t>
      </w:r>
      <w:r>
        <w:rPr>
          <w:rFonts w:ascii="Times New Roman" w:hAnsi="Times New Roman" w:cs="Times New Roman"/>
          <w:sz w:val="24"/>
        </w:rPr>
        <w:t>návrhu zákona nadväzuje na proces prípravy, prijatia a schválenia</w:t>
      </w:r>
      <w:r w:rsidRPr="005F152F">
        <w:rPr>
          <w:rFonts w:ascii="Times New Roman" w:hAnsi="Times New Roman" w:cs="Times New Roman"/>
          <w:sz w:val="24"/>
        </w:rPr>
        <w:t xml:space="preserve"> Návrhu Partnerskej dohody Slovenskej republiky na roky 2021 – 2027.</w:t>
      </w:r>
    </w:p>
    <w:p w:rsidR="004C52E3" w:rsidRDefault="00AC0EBF" w:rsidP="004D0DF9">
      <w:pPr>
        <w:pStyle w:val="Normlnywebov"/>
        <w:spacing w:before="0" w:beforeAutospacing="0" w:after="0" w:afterAutospacing="0"/>
        <w:jc w:val="both"/>
      </w:pPr>
    </w:p>
    <w:sectPr w:rsidR="004C5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BF" w:rsidRDefault="00AC0EBF" w:rsidP="00933967">
      <w:pPr>
        <w:spacing w:after="0" w:line="240" w:lineRule="auto"/>
      </w:pPr>
      <w:r>
        <w:separator/>
      </w:r>
    </w:p>
  </w:endnote>
  <w:endnote w:type="continuationSeparator" w:id="0">
    <w:p w:rsidR="00AC0EBF" w:rsidRDefault="00AC0EBF" w:rsidP="0093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67" w:rsidRDefault="009339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67" w:rsidRDefault="009339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67" w:rsidRDefault="009339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BF" w:rsidRDefault="00AC0EBF" w:rsidP="00933967">
      <w:pPr>
        <w:spacing w:after="0" w:line="240" w:lineRule="auto"/>
      </w:pPr>
      <w:r>
        <w:separator/>
      </w:r>
    </w:p>
  </w:footnote>
  <w:footnote w:type="continuationSeparator" w:id="0">
    <w:p w:rsidR="00AC0EBF" w:rsidRDefault="00AC0EBF" w:rsidP="0093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67" w:rsidRDefault="009339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67" w:rsidRDefault="009339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67" w:rsidRDefault="009339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66"/>
    <w:rsid w:val="00096DA4"/>
    <w:rsid w:val="00097371"/>
    <w:rsid w:val="002B311A"/>
    <w:rsid w:val="002E782B"/>
    <w:rsid w:val="004C1EC2"/>
    <w:rsid w:val="004D0DF9"/>
    <w:rsid w:val="007D2CB0"/>
    <w:rsid w:val="007D5434"/>
    <w:rsid w:val="00933967"/>
    <w:rsid w:val="00952EDD"/>
    <w:rsid w:val="00956C30"/>
    <w:rsid w:val="00966156"/>
    <w:rsid w:val="00977839"/>
    <w:rsid w:val="009A7C8E"/>
    <w:rsid w:val="00A905C5"/>
    <w:rsid w:val="00A97067"/>
    <w:rsid w:val="00AC0EBF"/>
    <w:rsid w:val="00B7229A"/>
    <w:rsid w:val="00BC1B6F"/>
    <w:rsid w:val="00BD6F66"/>
    <w:rsid w:val="00C61C95"/>
    <w:rsid w:val="00D7150A"/>
    <w:rsid w:val="00E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D7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0DF9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D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D0DF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3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967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93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3967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_predkladacia-správa"/>
    <f:field ref="objsubject" par="" edit="true" text=""/>
    <f:field ref="objcreatedby" par="" text="Blaho, Peter, JUDr."/>
    <f:field ref="objcreatedat" par="" text="31.3.2022 13:41:53"/>
    <f:field ref="objchangedby" par="" text="Administrator, System"/>
    <f:field ref="objmodifiedat" par="" text="31.3.2022 13:41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2022-05-10T13:55:00Z</dcterms:created>
  <dcterms:modified xsi:type="dcterms:W3CDTF">2022-05-16T14:45:00Z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COO.2145.1000.3.4883320</vt:lpwstr>
  </property>
  <property fmtid="{D5CDD505-2E9C-101B-9397-08002B2CF9AE}" pid="152" name="FSC#FSCFOLIO@1.1001:docpropproject">
    <vt:lpwstr/>
  </property>
</Properties>
</file>