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4239"/>
        <w:gridCol w:w="1006"/>
        <w:gridCol w:w="850"/>
        <w:gridCol w:w="979"/>
        <w:gridCol w:w="4495"/>
        <w:gridCol w:w="900"/>
        <w:gridCol w:w="1409"/>
      </w:tblGrid>
      <w:tr w:rsidR="00D62999">
        <w:trPr>
          <w:cantSplit/>
        </w:trPr>
        <w:tc>
          <w:tcPr>
            <w:tcW w:w="147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964" w:rsidRPr="00D66176" w:rsidRDefault="00431C82">
            <w:pPr>
              <w:jc w:val="center"/>
              <w:rPr>
                <w:b/>
                <w:i w:val="0"/>
                <w:szCs w:val="24"/>
                <w:lang w:val="sk-SK"/>
              </w:rPr>
            </w:pPr>
            <w:bookmarkStart w:id="0" w:name="_GoBack"/>
            <w:bookmarkEnd w:id="0"/>
            <w:r w:rsidRPr="00320819">
              <w:rPr>
                <w:sz w:val="16"/>
                <w:szCs w:val="16"/>
                <w:lang w:val="sk-SK"/>
              </w:rPr>
              <w:t xml:space="preserve"> </w:t>
            </w:r>
            <w:r w:rsidRPr="00D66176">
              <w:rPr>
                <w:b/>
                <w:i w:val="0"/>
                <w:szCs w:val="24"/>
                <w:lang w:val="sk-SK"/>
              </w:rPr>
              <w:t>TABUĽKA ZHODY</w:t>
            </w:r>
          </w:p>
          <w:p w:rsidR="00730964" w:rsidRPr="00D66176" w:rsidRDefault="00736036">
            <w:pPr>
              <w:jc w:val="center"/>
              <w:rPr>
                <w:b/>
                <w:szCs w:val="24"/>
                <w:lang w:val="sk-SK"/>
              </w:rPr>
            </w:pPr>
            <w:r>
              <w:rPr>
                <w:b/>
                <w:i w:val="0"/>
                <w:szCs w:val="24"/>
                <w:lang w:val="sk-SK"/>
              </w:rPr>
              <w:t xml:space="preserve">návrhu </w:t>
            </w:r>
            <w:r w:rsidR="00431C82" w:rsidRPr="00D66176">
              <w:rPr>
                <w:b/>
                <w:i w:val="0"/>
                <w:szCs w:val="24"/>
                <w:lang w:val="sk-SK"/>
              </w:rPr>
              <w:t>právneho predpisu s právom Európskej únie</w:t>
            </w:r>
          </w:p>
          <w:p w:rsidR="00730964" w:rsidRPr="00320819" w:rsidRDefault="00730964">
            <w:pPr>
              <w:rPr>
                <w:sz w:val="16"/>
                <w:szCs w:val="16"/>
                <w:lang w:val="sk-SK"/>
              </w:rPr>
            </w:pPr>
          </w:p>
        </w:tc>
      </w:tr>
      <w:tr w:rsidR="00D62999" w:rsidTr="00D66176">
        <w:trPr>
          <w:cantSplit/>
        </w:trPr>
        <w:tc>
          <w:tcPr>
            <w:tcW w:w="6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66176" w:rsidRDefault="00431C82" w:rsidP="00D66176">
            <w:pPr>
              <w:jc w:val="both"/>
              <w:rPr>
                <w:i w:val="0"/>
                <w:szCs w:val="24"/>
                <w:lang w:val="sk-SK"/>
              </w:rPr>
            </w:pPr>
            <w:r w:rsidRPr="00D66176">
              <w:rPr>
                <w:i w:val="0"/>
                <w:szCs w:val="24"/>
                <w:lang w:val="sk-SK"/>
              </w:rPr>
              <w:t xml:space="preserve">Smernica </w:t>
            </w:r>
            <w:r w:rsidR="00D66176" w:rsidRPr="00D66176">
              <w:rPr>
                <w:i w:val="0"/>
                <w:szCs w:val="24"/>
                <w:lang w:val="sk-SK"/>
              </w:rPr>
              <w:t>R</w:t>
            </w:r>
            <w:r w:rsidRPr="00D66176">
              <w:rPr>
                <w:i w:val="0"/>
                <w:szCs w:val="24"/>
                <w:lang w:val="sk-SK"/>
              </w:rPr>
              <w:t>ady 2000/43/ES z 29. júna 2000,</w:t>
            </w:r>
            <w:r w:rsidR="00D66176" w:rsidRPr="00D66176">
              <w:rPr>
                <w:i w:val="0"/>
                <w:szCs w:val="24"/>
                <w:lang w:val="sk-SK"/>
              </w:rPr>
              <w:t xml:space="preserve"> </w:t>
            </w:r>
            <w:r w:rsidRPr="00D66176">
              <w:rPr>
                <w:i w:val="0"/>
                <w:szCs w:val="24"/>
                <w:lang w:val="sk-SK"/>
              </w:rPr>
              <w:t>ktorá ustanovuje zásadu rovnakého zaobchádzania s osobami bez ohľadu na rasový alebo etnický pôvod</w:t>
            </w:r>
            <w:r w:rsidR="00DF0A93">
              <w:rPr>
                <w:i w:val="0"/>
                <w:szCs w:val="24"/>
                <w:lang w:val="sk-SK"/>
              </w:rPr>
              <w:t xml:space="preserve"> v platnom znení</w:t>
            </w:r>
            <w:r w:rsidRPr="00D66176">
              <w:rPr>
                <w:i w:val="0"/>
                <w:szCs w:val="24"/>
                <w:lang w:val="sk-SK"/>
              </w:rPr>
              <w:t>.</w:t>
            </w:r>
          </w:p>
        </w:tc>
        <w:tc>
          <w:tcPr>
            <w:tcW w:w="8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9" w:rsidRPr="00807613" w:rsidRDefault="004102C9" w:rsidP="00807613">
            <w:pPr>
              <w:pStyle w:val="Zkladntext"/>
              <w:jc w:val="both"/>
              <w:rPr>
                <w:sz w:val="24"/>
                <w:szCs w:val="24"/>
              </w:rPr>
            </w:pPr>
            <w:r w:rsidRPr="00807613">
              <w:rPr>
                <w:sz w:val="24"/>
                <w:szCs w:val="24"/>
              </w:rPr>
              <w:t>Návrh zákona, ktorým sa mení a dopĺňa zákon č. 73/1998 Z. z. o štátnej službe príslušníkov Policajného zboru, Slovenskej informačnej služby, Zboru väzenskej a justičnej stráže Slovenskej republiky a Železničnej polície v znení neskorších predpisov</w:t>
            </w:r>
            <w:r w:rsidR="00807613" w:rsidRPr="00807613">
              <w:rPr>
                <w:i/>
                <w:sz w:val="24"/>
                <w:szCs w:val="24"/>
              </w:rPr>
              <w:t xml:space="preserve"> </w:t>
            </w:r>
            <w:r w:rsidR="00807613" w:rsidRPr="00807613">
              <w:rPr>
                <w:sz w:val="24"/>
                <w:szCs w:val="24"/>
              </w:rPr>
              <w:t xml:space="preserve">a ktorým sa mení a dopĺňa zákon č. 328/2002 Z. z. </w:t>
            </w:r>
            <w:r w:rsidR="00807613" w:rsidRPr="00807613">
              <w:rPr>
                <w:color w:val="000000" w:themeColor="text1"/>
                <w:sz w:val="24"/>
                <w:szCs w:val="24"/>
              </w:rPr>
              <w:t>o sociálnom zabezpečení policajtov a vojakov a o zmene a doplnení niektorých zákonov v znení neskorších predpisov</w:t>
            </w:r>
          </w:p>
          <w:p w:rsidR="00730964" w:rsidRPr="004102C9" w:rsidRDefault="004102C9" w:rsidP="004102C9">
            <w:pPr>
              <w:spacing w:before="120"/>
              <w:jc w:val="both"/>
              <w:rPr>
                <w:i w:val="0"/>
                <w:szCs w:val="24"/>
                <w:lang w:val="sk-SK"/>
              </w:rPr>
            </w:pPr>
            <w:r w:rsidRPr="004102C9">
              <w:rPr>
                <w:i w:val="0"/>
                <w:lang w:val="sk-SK"/>
              </w:rPr>
              <w:t xml:space="preserve">Zákon </w:t>
            </w:r>
            <w:r w:rsidRPr="004102C9">
              <w:rPr>
                <w:i w:val="0"/>
                <w:szCs w:val="24"/>
                <w:lang w:val="sk-SK"/>
              </w:rPr>
              <w:t>č. 73/1998 Z. z. o štátnej službe príslušníkov Policajného zboru, Slovenskej informačnej služby, Zboru väzenskej a justičnej stráže Slovenskej republiky a Železničnej polície</w:t>
            </w:r>
            <w:r w:rsidRPr="004102C9">
              <w:rPr>
                <w:i w:val="0"/>
                <w:lang w:val="sk-SK"/>
              </w:rPr>
              <w:t xml:space="preserve"> v znení neskorších predpisov</w:t>
            </w:r>
          </w:p>
        </w:tc>
      </w:tr>
      <w:tr w:rsidR="00D62999" w:rsidTr="00D240B9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65" w:rsidRPr="00D66176" w:rsidRDefault="00431C82">
            <w:pPr>
              <w:jc w:val="center"/>
              <w:rPr>
                <w:i w:val="0"/>
                <w:sz w:val="16"/>
                <w:szCs w:val="16"/>
                <w:lang w:val="sk-SK"/>
              </w:rPr>
            </w:pPr>
            <w:r w:rsidRPr="00D66176">
              <w:rPr>
                <w:i w:val="0"/>
                <w:sz w:val="16"/>
                <w:szCs w:val="16"/>
                <w:lang w:val="sk-SK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65" w:rsidRPr="00D66176" w:rsidRDefault="00431C82">
            <w:pPr>
              <w:jc w:val="center"/>
              <w:rPr>
                <w:i w:val="0"/>
                <w:sz w:val="16"/>
                <w:szCs w:val="16"/>
                <w:lang w:val="sk-SK"/>
              </w:rPr>
            </w:pPr>
            <w:r w:rsidRPr="00D66176">
              <w:rPr>
                <w:i w:val="0"/>
                <w:sz w:val="16"/>
                <w:szCs w:val="16"/>
                <w:lang w:val="sk-SK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65" w:rsidRPr="00D66176" w:rsidRDefault="00431C82">
            <w:pPr>
              <w:jc w:val="center"/>
              <w:rPr>
                <w:i w:val="0"/>
                <w:sz w:val="16"/>
                <w:szCs w:val="16"/>
                <w:lang w:val="sk-SK"/>
              </w:rPr>
            </w:pPr>
            <w:r w:rsidRPr="00D66176">
              <w:rPr>
                <w:i w:val="0"/>
                <w:sz w:val="16"/>
                <w:szCs w:val="16"/>
                <w:lang w:val="sk-SK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65" w:rsidRPr="00D66176" w:rsidRDefault="00431C82">
            <w:pPr>
              <w:jc w:val="center"/>
              <w:rPr>
                <w:i w:val="0"/>
                <w:sz w:val="16"/>
                <w:szCs w:val="16"/>
                <w:lang w:val="sk-SK"/>
              </w:rPr>
            </w:pPr>
            <w:r w:rsidRPr="00D66176">
              <w:rPr>
                <w:i w:val="0"/>
                <w:sz w:val="16"/>
                <w:szCs w:val="16"/>
                <w:lang w:val="sk-SK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65" w:rsidRPr="00D66176" w:rsidRDefault="00431C82">
            <w:pPr>
              <w:jc w:val="center"/>
              <w:rPr>
                <w:i w:val="0"/>
                <w:sz w:val="16"/>
                <w:szCs w:val="16"/>
                <w:lang w:val="sk-SK"/>
              </w:rPr>
            </w:pPr>
            <w:r w:rsidRPr="00D66176">
              <w:rPr>
                <w:i w:val="0"/>
                <w:sz w:val="16"/>
                <w:szCs w:val="16"/>
                <w:lang w:val="sk-SK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65" w:rsidRPr="00D66176" w:rsidRDefault="00431C82">
            <w:pPr>
              <w:jc w:val="center"/>
              <w:rPr>
                <w:i w:val="0"/>
                <w:sz w:val="16"/>
                <w:szCs w:val="16"/>
                <w:lang w:val="sk-SK"/>
              </w:rPr>
            </w:pPr>
            <w:r w:rsidRPr="00D66176">
              <w:rPr>
                <w:i w:val="0"/>
                <w:sz w:val="16"/>
                <w:szCs w:val="16"/>
                <w:lang w:val="sk-SK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65" w:rsidRPr="00D66176" w:rsidRDefault="00431C82">
            <w:pPr>
              <w:jc w:val="center"/>
              <w:rPr>
                <w:i w:val="0"/>
                <w:sz w:val="16"/>
                <w:szCs w:val="16"/>
                <w:lang w:val="sk-SK"/>
              </w:rPr>
            </w:pPr>
            <w:r w:rsidRPr="00D66176">
              <w:rPr>
                <w:i w:val="0"/>
                <w:sz w:val="16"/>
                <w:szCs w:val="16"/>
                <w:lang w:val="sk-SK"/>
              </w:rPr>
              <w:t>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65" w:rsidRPr="00D66176" w:rsidRDefault="00431C82">
            <w:pPr>
              <w:jc w:val="center"/>
              <w:rPr>
                <w:i w:val="0"/>
                <w:sz w:val="16"/>
                <w:szCs w:val="16"/>
                <w:lang w:val="sk-SK"/>
              </w:rPr>
            </w:pPr>
            <w:r w:rsidRPr="00D66176">
              <w:rPr>
                <w:i w:val="0"/>
                <w:sz w:val="16"/>
                <w:szCs w:val="16"/>
                <w:lang w:val="sk-SK"/>
              </w:rPr>
              <w:t>8</w:t>
            </w:r>
          </w:p>
        </w:tc>
      </w:tr>
      <w:tr w:rsidR="00D66176" w:rsidTr="00D240B9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76" w:rsidRPr="00D66176" w:rsidRDefault="00D66176" w:rsidP="00D66176">
            <w:pPr>
              <w:spacing w:line="240" w:lineRule="atLeast"/>
              <w:ind w:right="225"/>
              <w:jc w:val="center"/>
              <w:rPr>
                <w:i w:val="0"/>
                <w:sz w:val="18"/>
                <w:szCs w:val="18"/>
                <w:lang w:eastAsia="en-US"/>
              </w:rPr>
            </w:pPr>
            <w:proofErr w:type="spellStart"/>
            <w:r w:rsidRPr="00D66176">
              <w:rPr>
                <w:i w:val="0"/>
                <w:sz w:val="18"/>
                <w:szCs w:val="18"/>
                <w:lang w:eastAsia="en-US"/>
              </w:rPr>
              <w:t>Článok</w:t>
            </w:r>
            <w:proofErr w:type="spellEnd"/>
            <w:r w:rsidRPr="00D66176">
              <w:rPr>
                <w:i w:val="0"/>
                <w:sz w:val="18"/>
                <w:szCs w:val="18"/>
                <w:lang w:eastAsia="en-US"/>
              </w:rPr>
              <w:t xml:space="preserve"> (Č, O, V, P)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76" w:rsidRPr="00D66176" w:rsidRDefault="00D66176" w:rsidP="00D66176">
            <w:pPr>
              <w:spacing w:line="240" w:lineRule="atLeast"/>
              <w:ind w:right="225"/>
              <w:jc w:val="center"/>
              <w:rPr>
                <w:i w:val="0"/>
                <w:sz w:val="18"/>
                <w:szCs w:val="18"/>
                <w:lang w:eastAsia="en-US"/>
              </w:rPr>
            </w:pPr>
            <w:r w:rsidRPr="00D66176">
              <w:rPr>
                <w:i w:val="0"/>
                <w:sz w:val="18"/>
                <w:szCs w:val="18"/>
                <w:lang w:eastAsia="en-US"/>
              </w:rPr>
              <w:t>Text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76" w:rsidRPr="00D66176" w:rsidRDefault="00D66176" w:rsidP="00D66176">
            <w:pPr>
              <w:spacing w:line="240" w:lineRule="atLeast"/>
              <w:ind w:right="225"/>
              <w:jc w:val="center"/>
              <w:rPr>
                <w:i w:val="0"/>
                <w:sz w:val="18"/>
                <w:szCs w:val="18"/>
                <w:lang w:eastAsia="en-US"/>
              </w:rPr>
            </w:pPr>
            <w:proofErr w:type="spellStart"/>
            <w:r w:rsidRPr="00D66176">
              <w:rPr>
                <w:i w:val="0"/>
                <w:sz w:val="18"/>
                <w:szCs w:val="18"/>
                <w:lang w:eastAsia="en-US"/>
              </w:rPr>
              <w:t>Spôsob</w:t>
            </w:r>
            <w:proofErr w:type="spellEnd"/>
            <w:r w:rsidRPr="00D66176">
              <w:rPr>
                <w:i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66176">
              <w:rPr>
                <w:i w:val="0"/>
                <w:sz w:val="18"/>
                <w:szCs w:val="18"/>
                <w:lang w:eastAsia="en-US"/>
              </w:rPr>
              <w:t>transpozície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76" w:rsidRPr="00D66176" w:rsidRDefault="00D66176" w:rsidP="00D66176">
            <w:pPr>
              <w:spacing w:line="240" w:lineRule="atLeast"/>
              <w:ind w:right="225"/>
              <w:jc w:val="center"/>
              <w:rPr>
                <w:i w:val="0"/>
                <w:sz w:val="18"/>
                <w:szCs w:val="18"/>
                <w:lang w:eastAsia="en-US"/>
              </w:rPr>
            </w:pPr>
            <w:r w:rsidRPr="00D66176">
              <w:rPr>
                <w:i w:val="0"/>
                <w:sz w:val="18"/>
                <w:szCs w:val="18"/>
                <w:lang w:eastAsia="en-US"/>
              </w:rPr>
              <w:t>Číslo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76" w:rsidRPr="00D66176" w:rsidRDefault="00D66176" w:rsidP="00D66176">
            <w:pPr>
              <w:spacing w:line="240" w:lineRule="atLeast"/>
              <w:ind w:right="225"/>
              <w:jc w:val="center"/>
              <w:rPr>
                <w:i w:val="0"/>
                <w:sz w:val="18"/>
                <w:szCs w:val="18"/>
                <w:lang w:eastAsia="en-US"/>
              </w:rPr>
            </w:pPr>
            <w:proofErr w:type="spellStart"/>
            <w:r w:rsidRPr="00D66176">
              <w:rPr>
                <w:i w:val="0"/>
                <w:sz w:val="18"/>
                <w:szCs w:val="18"/>
                <w:lang w:eastAsia="en-US"/>
              </w:rPr>
              <w:t>Článok</w:t>
            </w:r>
            <w:proofErr w:type="spellEnd"/>
            <w:r w:rsidRPr="00D66176">
              <w:rPr>
                <w:i w:val="0"/>
                <w:sz w:val="18"/>
                <w:szCs w:val="18"/>
                <w:lang w:eastAsia="en-US"/>
              </w:rPr>
              <w:t xml:space="preserve"> (Č, §, O, V, P)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76" w:rsidRPr="00D66176" w:rsidRDefault="00D66176" w:rsidP="00D66176">
            <w:pPr>
              <w:spacing w:line="240" w:lineRule="atLeast"/>
              <w:ind w:right="225"/>
              <w:jc w:val="center"/>
              <w:rPr>
                <w:i w:val="0"/>
                <w:sz w:val="18"/>
                <w:szCs w:val="18"/>
                <w:lang w:eastAsia="en-US"/>
              </w:rPr>
            </w:pPr>
            <w:r w:rsidRPr="00D66176">
              <w:rPr>
                <w:i w:val="0"/>
                <w:sz w:val="18"/>
                <w:szCs w:val="18"/>
                <w:lang w:eastAsia="en-US"/>
              </w:rPr>
              <w:t>Text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76" w:rsidRPr="00D66176" w:rsidRDefault="00D66176" w:rsidP="00D66176">
            <w:pPr>
              <w:spacing w:line="240" w:lineRule="atLeast"/>
              <w:ind w:right="225"/>
              <w:jc w:val="center"/>
              <w:rPr>
                <w:i w:val="0"/>
                <w:sz w:val="18"/>
                <w:szCs w:val="18"/>
                <w:lang w:eastAsia="en-US"/>
              </w:rPr>
            </w:pPr>
            <w:proofErr w:type="spellStart"/>
            <w:r w:rsidRPr="00D66176">
              <w:rPr>
                <w:i w:val="0"/>
                <w:sz w:val="18"/>
                <w:szCs w:val="18"/>
                <w:lang w:eastAsia="en-US"/>
              </w:rPr>
              <w:t>Zhoda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76" w:rsidRPr="00D66176" w:rsidRDefault="00D66176" w:rsidP="00D66176">
            <w:pPr>
              <w:spacing w:line="240" w:lineRule="atLeast"/>
              <w:ind w:right="225"/>
              <w:jc w:val="center"/>
              <w:rPr>
                <w:i w:val="0"/>
                <w:sz w:val="18"/>
                <w:szCs w:val="18"/>
                <w:lang w:eastAsia="en-US"/>
              </w:rPr>
            </w:pPr>
            <w:r w:rsidRPr="00D66176">
              <w:rPr>
                <w:i w:val="0"/>
                <w:sz w:val="18"/>
                <w:szCs w:val="18"/>
                <w:lang w:eastAsia="en-US"/>
              </w:rPr>
              <w:t>Poznámky</w:t>
            </w:r>
          </w:p>
        </w:tc>
      </w:tr>
      <w:tr w:rsidR="00D62999" w:rsidTr="00D240B9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4" w:rsidRPr="00D66176" w:rsidRDefault="00431C82" w:rsidP="004102C9">
            <w:pPr>
              <w:jc w:val="center"/>
              <w:rPr>
                <w:b/>
                <w:i w:val="0"/>
                <w:sz w:val="18"/>
                <w:szCs w:val="18"/>
                <w:lang w:val="sk-SK"/>
              </w:rPr>
            </w:pPr>
            <w:r w:rsidRPr="00D66176">
              <w:rPr>
                <w:b/>
                <w:i w:val="0"/>
                <w:sz w:val="18"/>
                <w:szCs w:val="18"/>
                <w:lang w:val="sk-SK"/>
              </w:rPr>
              <w:t>Č: 11</w:t>
            </w:r>
          </w:p>
          <w:p w:rsidR="00A301C4" w:rsidRPr="00D66176" w:rsidRDefault="00431C82" w:rsidP="004102C9">
            <w:pPr>
              <w:jc w:val="center"/>
              <w:rPr>
                <w:b/>
                <w:i w:val="0"/>
                <w:sz w:val="18"/>
                <w:szCs w:val="18"/>
                <w:lang w:val="sk-SK"/>
              </w:rPr>
            </w:pPr>
            <w:r w:rsidRPr="00D66176">
              <w:rPr>
                <w:b/>
                <w:i w:val="0"/>
                <w:sz w:val="18"/>
                <w:szCs w:val="18"/>
                <w:lang w:val="sk-SK"/>
              </w:rPr>
              <w:t>O: 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4" w:rsidRPr="00D66176" w:rsidRDefault="00431C82">
            <w:pPr>
              <w:pStyle w:val="Nadpis8"/>
              <w:rPr>
                <w:i w:val="0"/>
                <w:sz w:val="18"/>
                <w:szCs w:val="18"/>
                <w:lang w:val="sk-SK"/>
              </w:rPr>
            </w:pPr>
            <w:r w:rsidRPr="00D66176">
              <w:rPr>
                <w:i w:val="0"/>
                <w:sz w:val="18"/>
                <w:szCs w:val="18"/>
                <w:lang w:val="sk-SK"/>
              </w:rPr>
              <w:t>Sociálny dialóg</w:t>
            </w:r>
          </w:p>
          <w:p w:rsidR="00A301C4" w:rsidRPr="00D66176" w:rsidRDefault="00431C82">
            <w:pPr>
              <w:jc w:val="both"/>
              <w:rPr>
                <w:i w:val="0"/>
                <w:sz w:val="18"/>
                <w:szCs w:val="18"/>
                <w:lang w:val="sk-SK"/>
              </w:rPr>
            </w:pPr>
            <w:r w:rsidRPr="00D66176">
              <w:rPr>
                <w:i w:val="0"/>
                <w:sz w:val="18"/>
                <w:szCs w:val="18"/>
                <w:lang w:val="sk-SK"/>
              </w:rPr>
              <w:t>1. Členské štáty prijmú v súlade s národnými tradíciami a praxou primerané opatrenia na podporu sociálneho dialógu medzi zamestnávateľmi a zamestnancami s cieľom podporiť zásadu rovnakého zaobchádzania, vrátane sledovania praktík na pracoviskách, kolektívnych dohôd, kódexov správania, výskumu alebo výmeny skúseností a overenej praxe.</w:t>
            </w:r>
          </w:p>
          <w:p w:rsidR="00A301C4" w:rsidRPr="00D66176" w:rsidRDefault="00A301C4">
            <w:pPr>
              <w:pStyle w:val="Zkladntext"/>
              <w:jc w:val="both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4" w:rsidRPr="00D66176" w:rsidRDefault="00431C82">
            <w:pPr>
              <w:jc w:val="center"/>
              <w:rPr>
                <w:b/>
                <w:i w:val="0"/>
                <w:sz w:val="18"/>
                <w:szCs w:val="18"/>
                <w:lang w:val="sk-SK"/>
              </w:rPr>
            </w:pPr>
            <w:r w:rsidRPr="00D66176">
              <w:rPr>
                <w:b/>
                <w:i w:val="0"/>
                <w:sz w:val="18"/>
                <w:szCs w:val="18"/>
                <w:lang w:val="sk-SK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240B9" w:rsidRDefault="00D240B9" w:rsidP="00960F86">
            <w:pPr>
              <w:jc w:val="center"/>
              <w:rPr>
                <w:b/>
                <w:i w:val="0"/>
                <w:sz w:val="18"/>
                <w:szCs w:val="18"/>
                <w:lang w:eastAsia="en-US"/>
              </w:rPr>
            </w:pPr>
            <w:proofErr w:type="gramStart"/>
            <w:r w:rsidRPr="00D240B9">
              <w:rPr>
                <w:b/>
                <w:i w:val="0"/>
                <w:sz w:val="18"/>
                <w:szCs w:val="18"/>
                <w:lang w:eastAsia="en-US"/>
              </w:rPr>
              <w:t>73/1998 Z. z.</w:t>
            </w:r>
            <w:proofErr w:type="gramEnd"/>
          </w:p>
          <w:p w:rsidR="00D240B9" w:rsidRDefault="00D240B9" w:rsidP="00960F86">
            <w:pPr>
              <w:rPr>
                <w:b/>
                <w:i w:val="0"/>
                <w:sz w:val="18"/>
                <w:szCs w:val="18"/>
              </w:rPr>
            </w:pPr>
            <w:r w:rsidRPr="00D240B9">
              <w:rPr>
                <w:b/>
                <w:i w:val="0"/>
                <w:sz w:val="18"/>
                <w:szCs w:val="18"/>
              </w:rPr>
              <w:t>+ návrh</w:t>
            </w:r>
          </w:p>
          <w:p w:rsidR="00D240B9" w:rsidRDefault="00D240B9" w:rsidP="00960F86">
            <w:pPr>
              <w:rPr>
                <w:b/>
                <w:i w:val="0"/>
                <w:sz w:val="18"/>
                <w:szCs w:val="18"/>
              </w:rPr>
            </w:pPr>
          </w:p>
          <w:p w:rsidR="00B61A7F" w:rsidRDefault="00B61A7F" w:rsidP="00960F86">
            <w:pPr>
              <w:rPr>
                <w:b/>
                <w:i w:val="0"/>
                <w:sz w:val="18"/>
                <w:szCs w:val="18"/>
              </w:rPr>
            </w:pPr>
          </w:p>
          <w:p w:rsidR="00D240B9" w:rsidRDefault="00D240B9" w:rsidP="00960F86">
            <w:pPr>
              <w:rPr>
                <w:b/>
                <w:i w:val="0"/>
                <w:sz w:val="18"/>
                <w:szCs w:val="18"/>
              </w:rPr>
            </w:pPr>
          </w:p>
          <w:p w:rsidR="00D240B9" w:rsidRPr="00D240B9" w:rsidRDefault="00D240B9" w:rsidP="00960F86">
            <w:pPr>
              <w:jc w:val="center"/>
              <w:rPr>
                <w:b/>
                <w:i w:val="0"/>
                <w:sz w:val="18"/>
                <w:szCs w:val="18"/>
                <w:lang w:eastAsia="en-US"/>
              </w:rPr>
            </w:pPr>
            <w:proofErr w:type="gramStart"/>
            <w:r w:rsidRPr="00D240B9">
              <w:rPr>
                <w:b/>
                <w:i w:val="0"/>
                <w:sz w:val="18"/>
                <w:szCs w:val="18"/>
                <w:lang w:eastAsia="en-US"/>
              </w:rPr>
              <w:t>73/1998 Z. z.</w:t>
            </w:r>
            <w:proofErr w:type="gramEnd"/>
          </w:p>
          <w:p w:rsidR="00D240B9" w:rsidRPr="00D240B9" w:rsidRDefault="00D240B9" w:rsidP="00960F86">
            <w:pPr>
              <w:rPr>
                <w:b/>
                <w:i w:val="0"/>
                <w:sz w:val="18"/>
                <w:szCs w:val="18"/>
              </w:rPr>
            </w:pPr>
          </w:p>
          <w:p w:rsidR="00A301C4" w:rsidRDefault="00A301C4" w:rsidP="00960F86">
            <w:pPr>
              <w:rPr>
                <w:i w:val="0"/>
                <w:sz w:val="16"/>
                <w:szCs w:val="16"/>
                <w:lang w:val="sk-SK"/>
              </w:rPr>
            </w:pPr>
          </w:p>
          <w:p w:rsidR="00D240B9" w:rsidRDefault="00D240B9" w:rsidP="00960F86">
            <w:pPr>
              <w:rPr>
                <w:i w:val="0"/>
                <w:sz w:val="16"/>
                <w:szCs w:val="16"/>
                <w:lang w:val="sk-SK"/>
              </w:rPr>
            </w:pPr>
          </w:p>
          <w:p w:rsidR="00D240B9" w:rsidRDefault="00D240B9" w:rsidP="00960F86">
            <w:pPr>
              <w:rPr>
                <w:i w:val="0"/>
                <w:sz w:val="16"/>
                <w:szCs w:val="16"/>
                <w:lang w:val="sk-SK"/>
              </w:rPr>
            </w:pPr>
          </w:p>
          <w:p w:rsidR="00D240B9" w:rsidRDefault="00D240B9" w:rsidP="00960F86">
            <w:pPr>
              <w:rPr>
                <w:i w:val="0"/>
                <w:sz w:val="16"/>
                <w:szCs w:val="16"/>
                <w:lang w:val="sk-SK"/>
              </w:rPr>
            </w:pPr>
          </w:p>
          <w:p w:rsidR="00D240B9" w:rsidRDefault="00D240B9" w:rsidP="00960F86">
            <w:pPr>
              <w:rPr>
                <w:i w:val="0"/>
                <w:sz w:val="16"/>
                <w:szCs w:val="16"/>
                <w:lang w:val="sk-SK"/>
              </w:rPr>
            </w:pPr>
          </w:p>
          <w:p w:rsidR="00D240B9" w:rsidRDefault="00D240B9" w:rsidP="00960F86">
            <w:pPr>
              <w:rPr>
                <w:i w:val="0"/>
                <w:sz w:val="16"/>
                <w:szCs w:val="16"/>
                <w:lang w:val="sk-SK"/>
              </w:rPr>
            </w:pPr>
          </w:p>
          <w:p w:rsidR="00D240B9" w:rsidRDefault="00D240B9" w:rsidP="00960F86">
            <w:pPr>
              <w:rPr>
                <w:i w:val="0"/>
                <w:sz w:val="16"/>
                <w:szCs w:val="16"/>
                <w:lang w:val="sk-SK"/>
              </w:rPr>
            </w:pPr>
          </w:p>
          <w:p w:rsidR="00D240B9" w:rsidRDefault="00D240B9" w:rsidP="00960F86">
            <w:pPr>
              <w:rPr>
                <w:i w:val="0"/>
                <w:sz w:val="16"/>
                <w:szCs w:val="16"/>
                <w:lang w:val="sk-SK"/>
              </w:rPr>
            </w:pPr>
          </w:p>
          <w:p w:rsidR="00D240B9" w:rsidRDefault="00D240B9" w:rsidP="00960F86">
            <w:pPr>
              <w:rPr>
                <w:i w:val="0"/>
                <w:sz w:val="16"/>
                <w:szCs w:val="16"/>
                <w:lang w:val="sk-SK"/>
              </w:rPr>
            </w:pPr>
          </w:p>
          <w:p w:rsidR="00D240B9" w:rsidRDefault="00D240B9" w:rsidP="00960F86">
            <w:pPr>
              <w:rPr>
                <w:i w:val="0"/>
                <w:sz w:val="16"/>
                <w:szCs w:val="16"/>
                <w:lang w:val="sk-SK"/>
              </w:rPr>
            </w:pPr>
          </w:p>
          <w:p w:rsidR="00D240B9" w:rsidRPr="00D240B9" w:rsidRDefault="00D240B9" w:rsidP="00960F86">
            <w:pPr>
              <w:jc w:val="center"/>
              <w:rPr>
                <w:b/>
                <w:i w:val="0"/>
                <w:sz w:val="18"/>
                <w:szCs w:val="18"/>
                <w:lang w:eastAsia="en-US"/>
              </w:rPr>
            </w:pPr>
            <w:proofErr w:type="gramStart"/>
            <w:r w:rsidRPr="00D240B9">
              <w:rPr>
                <w:b/>
                <w:i w:val="0"/>
                <w:sz w:val="18"/>
                <w:szCs w:val="18"/>
                <w:lang w:eastAsia="en-US"/>
              </w:rPr>
              <w:t>73/1998 Z. z.</w:t>
            </w:r>
            <w:proofErr w:type="gramEnd"/>
          </w:p>
          <w:p w:rsidR="00D240B9" w:rsidRDefault="00D240B9" w:rsidP="00960F86">
            <w:pPr>
              <w:rPr>
                <w:i w:val="0"/>
                <w:sz w:val="16"/>
                <w:szCs w:val="16"/>
                <w:lang w:val="sk-SK"/>
              </w:rPr>
            </w:pPr>
          </w:p>
          <w:p w:rsidR="00D240B9" w:rsidRDefault="00D240B9" w:rsidP="00960F86">
            <w:pPr>
              <w:rPr>
                <w:i w:val="0"/>
                <w:sz w:val="16"/>
                <w:szCs w:val="16"/>
                <w:lang w:val="sk-SK"/>
              </w:rPr>
            </w:pPr>
          </w:p>
          <w:p w:rsidR="00D240B9" w:rsidRDefault="00D240B9" w:rsidP="00960F86">
            <w:pPr>
              <w:rPr>
                <w:i w:val="0"/>
                <w:sz w:val="16"/>
                <w:szCs w:val="16"/>
                <w:lang w:val="sk-SK"/>
              </w:rPr>
            </w:pPr>
          </w:p>
          <w:p w:rsidR="00D240B9" w:rsidRDefault="00D240B9" w:rsidP="00960F86">
            <w:pPr>
              <w:rPr>
                <w:i w:val="0"/>
                <w:sz w:val="16"/>
                <w:szCs w:val="16"/>
                <w:lang w:val="sk-SK"/>
              </w:rPr>
            </w:pPr>
          </w:p>
          <w:p w:rsidR="00D240B9" w:rsidRDefault="00D240B9" w:rsidP="00960F86">
            <w:pPr>
              <w:rPr>
                <w:i w:val="0"/>
                <w:sz w:val="16"/>
                <w:szCs w:val="16"/>
                <w:lang w:val="sk-SK"/>
              </w:rPr>
            </w:pPr>
          </w:p>
          <w:p w:rsidR="00D240B9" w:rsidRPr="00D240B9" w:rsidRDefault="00D240B9" w:rsidP="00960F86">
            <w:pPr>
              <w:jc w:val="center"/>
              <w:rPr>
                <w:b/>
                <w:i w:val="0"/>
                <w:sz w:val="18"/>
                <w:szCs w:val="18"/>
                <w:lang w:eastAsia="en-US"/>
              </w:rPr>
            </w:pPr>
            <w:proofErr w:type="gramStart"/>
            <w:r w:rsidRPr="00D240B9">
              <w:rPr>
                <w:b/>
                <w:i w:val="0"/>
                <w:sz w:val="18"/>
                <w:szCs w:val="18"/>
                <w:lang w:eastAsia="en-US"/>
              </w:rPr>
              <w:t>73/1998 Z. z.</w:t>
            </w:r>
            <w:proofErr w:type="gramEnd"/>
          </w:p>
          <w:p w:rsidR="00D240B9" w:rsidRPr="00320819" w:rsidRDefault="00D240B9" w:rsidP="00960F86">
            <w:pPr>
              <w:rPr>
                <w:i w:val="0"/>
                <w:sz w:val="16"/>
                <w:szCs w:val="16"/>
                <w:lang w:val="sk-SK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240B9" w:rsidRDefault="00D240B9" w:rsidP="00960F86">
            <w:pPr>
              <w:jc w:val="center"/>
              <w:rPr>
                <w:b/>
                <w:i w:val="0"/>
                <w:sz w:val="18"/>
                <w:szCs w:val="18"/>
                <w:lang w:eastAsia="en-US"/>
              </w:rPr>
            </w:pPr>
            <w:r w:rsidRPr="00D240B9">
              <w:rPr>
                <w:b/>
                <w:i w:val="0"/>
                <w:sz w:val="18"/>
                <w:szCs w:val="18"/>
                <w:lang w:eastAsia="en-US"/>
              </w:rPr>
              <w:lastRenderedPageBreak/>
              <w:t>§: 225</w:t>
            </w:r>
          </w:p>
          <w:p w:rsidR="00D240B9" w:rsidRPr="00D240B9" w:rsidRDefault="00D240B9" w:rsidP="00960F86">
            <w:pPr>
              <w:jc w:val="center"/>
              <w:rPr>
                <w:b/>
                <w:i w:val="0"/>
                <w:sz w:val="18"/>
                <w:szCs w:val="18"/>
                <w:lang w:eastAsia="en-US"/>
              </w:rPr>
            </w:pPr>
            <w:r w:rsidRPr="00D240B9">
              <w:rPr>
                <w:b/>
                <w:i w:val="0"/>
                <w:sz w:val="18"/>
                <w:szCs w:val="18"/>
                <w:lang w:eastAsia="en-US"/>
              </w:rPr>
              <w:t>O: 1</w:t>
            </w:r>
          </w:p>
          <w:p w:rsidR="00A301C4" w:rsidRDefault="00A301C4" w:rsidP="00960F86">
            <w:pPr>
              <w:rPr>
                <w:b/>
                <w:i w:val="0"/>
                <w:sz w:val="16"/>
                <w:szCs w:val="16"/>
                <w:lang w:val="sk-SK"/>
              </w:rPr>
            </w:pPr>
          </w:p>
          <w:p w:rsidR="00D240B9" w:rsidRDefault="00D240B9" w:rsidP="00960F86">
            <w:pPr>
              <w:rPr>
                <w:b/>
                <w:i w:val="0"/>
                <w:sz w:val="16"/>
                <w:szCs w:val="16"/>
                <w:lang w:val="sk-SK"/>
              </w:rPr>
            </w:pPr>
          </w:p>
          <w:p w:rsidR="00D240B9" w:rsidRDefault="00D240B9" w:rsidP="00960F86">
            <w:pPr>
              <w:rPr>
                <w:b/>
                <w:i w:val="0"/>
                <w:sz w:val="16"/>
                <w:szCs w:val="16"/>
                <w:lang w:val="sk-SK"/>
              </w:rPr>
            </w:pPr>
          </w:p>
          <w:p w:rsidR="00D240B9" w:rsidRDefault="00D240B9" w:rsidP="00960F86">
            <w:pPr>
              <w:rPr>
                <w:b/>
                <w:i w:val="0"/>
                <w:sz w:val="16"/>
                <w:szCs w:val="16"/>
                <w:lang w:val="sk-SK"/>
              </w:rPr>
            </w:pPr>
          </w:p>
          <w:p w:rsidR="00D240B9" w:rsidRDefault="00D240B9" w:rsidP="00960F86">
            <w:pPr>
              <w:rPr>
                <w:b/>
                <w:i w:val="0"/>
                <w:sz w:val="16"/>
                <w:szCs w:val="16"/>
                <w:lang w:val="sk-SK"/>
              </w:rPr>
            </w:pPr>
          </w:p>
          <w:p w:rsidR="00D240B9" w:rsidRPr="00D240B9" w:rsidRDefault="00D240B9" w:rsidP="00960F86">
            <w:pPr>
              <w:jc w:val="center"/>
              <w:rPr>
                <w:b/>
                <w:i w:val="0"/>
                <w:sz w:val="18"/>
                <w:szCs w:val="18"/>
                <w:lang w:eastAsia="en-US"/>
              </w:rPr>
            </w:pPr>
            <w:r w:rsidRPr="00D240B9">
              <w:rPr>
                <w:b/>
                <w:i w:val="0"/>
                <w:sz w:val="18"/>
                <w:szCs w:val="18"/>
                <w:lang w:eastAsia="en-US"/>
              </w:rPr>
              <w:t>§: 228</w:t>
            </w:r>
          </w:p>
          <w:p w:rsidR="00D240B9" w:rsidRDefault="00D240B9" w:rsidP="00960F86">
            <w:pPr>
              <w:jc w:val="center"/>
              <w:rPr>
                <w:b/>
                <w:i w:val="0"/>
                <w:sz w:val="18"/>
                <w:szCs w:val="18"/>
                <w:lang w:eastAsia="en-US"/>
              </w:rPr>
            </w:pPr>
            <w:r w:rsidRPr="00D240B9">
              <w:rPr>
                <w:b/>
                <w:i w:val="0"/>
                <w:sz w:val="18"/>
                <w:szCs w:val="18"/>
                <w:lang w:eastAsia="en-US"/>
              </w:rPr>
              <w:t>O: 1</w:t>
            </w:r>
          </w:p>
          <w:p w:rsidR="00D240B9" w:rsidRDefault="00D240B9" w:rsidP="00960F86">
            <w:pPr>
              <w:jc w:val="center"/>
              <w:rPr>
                <w:b/>
                <w:i w:val="0"/>
                <w:sz w:val="18"/>
                <w:szCs w:val="18"/>
                <w:lang w:eastAsia="en-US"/>
              </w:rPr>
            </w:pPr>
          </w:p>
          <w:p w:rsidR="00960F86" w:rsidRDefault="00960F86" w:rsidP="00960F86">
            <w:pPr>
              <w:rPr>
                <w:b/>
                <w:i w:val="0"/>
                <w:sz w:val="18"/>
                <w:szCs w:val="18"/>
                <w:lang w:eastAsia="en-US"/>
              </w:rPr>
            </w:pPr>
          </w:p>
          <w:p w:rsidR="00D240B9" w:rsidRPr="00D240B9" w:rsidRDefault="00D240B9" w:rsidP="00960F86">
            <w:pPr>
              <w:jc w:val="center"/>
              <w:rPr>
                <w:b/>
                <w:i w:val="0"/>
                <w:sz w:val="18"/>
                <w:szCs w:val="18"/>
                <w:lang w:eastAsia="en-US"/>
              </w:rPr>
            </w:pPr>
            <w:r>
              <w:rPr>
                <w:b/>
                <w:i w:val="0"/>
                <w:sz w:val="18"/>
                <w:szCs w:val="18"/>
                <w:lang w:eastAsia="en-US"/>
              </w:rPr>
              <w:t>P: a</w:t>
            </w:r>
          </w:p>
          <w:p w:rsidR="00D240B9" w:rsidRDefault="00D240B9" w:rsidP="00960F86">
            <w:pPr>
              <w:rPr>
                <w:b/>
                <w:i w:val="0"/>
                <w:sz w:val="16"/>
                <w:szCs w:val="16"/>
                <w:lang w:val="sk-SK"/>
              </w:rPr>
            </w:pPr>
          </w:p>
          <w:p w:rsidR="00D240B9" w:rsidRDefault="00D240B9" w:rsidP="00960F86">
            <w:pPr>
              <w:rPr>
                <w:b/>
                <w:i w:val="0"/>
                <w:sz w:val="16"/>
                <w:szCs w:val="16"/>
                <w:lang w:val="sk-SK"/>
              </w:rPr>
            </w:pPr>
          </w:p>
          <w:p w:rsidR="00D240B9" w:rsidRPr="00D240B9" w:rsidRDefault="00D240B9" w:rsidP="00960F86">
            <w:pPr>
              <w:jc w:val="center"/>
              <w:rPr>
                <w:b/>
                <w:i w:val="0"/>
                <w:sz w:val="18"/>
                <w:szCs w:val="18"/>
                <w:lang w:eastAsia="en-US"/>
              </w:rPr>
            </w:pPr>
            <w:r>
              <w:rPr>
                <w:b/>
                <w:i w:val="0"/>
                <w:sz w:val="18"/>
                <w:szCs w:val="18"/>
                <w:lang w:eastAsia="en-US"/>
              </w:rPr>
              <w:t>P: b</w:t>
            </w:r>
          </w:p>
          <w:p w:rsidR="00D240B9" w:rsidRDefault="00D240B9" w:rsidP="00960F86">
            <w:pPr>
              <w:rPr>
                <w:b/>
                <w:i w:val="0"/>
                <w:sz w:val="16"/>
                <w:szCs w:val="16"/>
                <w:lang w:val="sk-SK"/>
              </w:rPr>
            </w:pPr>
          </w:p>
          <w:p w:rsidR="00D240B9" w:rsidRDefault="00D240B9" w:rsidP="00960F86">
            <w:pPr>
              <w:rPr>
                <w:b/>
                <w:i w:val="0"/>
                <w:sz w:val="16"/>
                <w:szCs w:val="16"/>
                <w:lang w:val="sk-SK"/>
              </w:rPr>
            </w:pPr>
          </w:p>
          <w:p w:rsidR="00D240B9" w:rsidRDefault="00D240B9" w:rsidP="00960F86">
            <w:pPr>
              <w:rPr>
                <w:b/>
                <w:i w:val="0"/>
                <w:sz w:val="16"/>
                <w:szCs w:val="16"/>
                <w:lang w:val="sk-SK"/>
              </w:rPr>
            </w:pPr>
          </w:p>
          <w:p w:rsidR="00D240B9" w:rsidRDefault="00D240B9" w:rsidP="00960F86">
            <w:pPr>
              <w:rPr>
                <w:b/>
                <w:i w:val="0"/>
                <w:sz w:val="16"/>
                <w:szCs w:val="16"/>
                <w:lang w:val="sk-SK"/>
              </w:rPr>
            </w:pPr>
          </w:p>
          <w:p w:rsidR="00D240B9" w:rsidRPr="00D240B9" w:rsidRDefault="00D240B9" w:rsidP="00960F86">
            <w:pPr>
              <w:jc w:val="center"/>
              <w:rPr>
                <w:b/>
                <w:i w:val="0"/>
                <w:sz w:val="18"/>
                <w:szCs w:val="18"/>
                <w:lang w:eastAsia="en-US"/>
              </w:rPr>
            </w:pPr>
            <w:r w:rsidRPr="00D240B9">
              <w:rPr>
                <w:b/>
                <w:i w:val="0"/>
                <w:sz w:val="18"/>
                <w:szCs w:val="18"/>
                <w:lang w:eastAsia="en-US"/>
              </w:rPr>
              <w:t>§: 229</w:t>
            </w:r>
          </w:p>
          <w:p w:rsidR="00D240B9" w:rsidRPr="00D240B9" w:rsidRDefault="00D240B9" w:rsidP="00960F86">
            <w:pPr>
              <w:jc w:val="center"/>
              <w:rPr>
                <w:b/>
                <w:i w:val="0"/>
                <w:sz w:val="18"/>
                <w:szCs w:val="18"/>
                <w:lang w:eastAsia="en-US"/>
              </w:rPr>
            </w:pPr>
            <w:r w:rsidRPr="00D240B9">
              <w:rPr>
                <w:b/>
                <w:i w:val="0"/>
                <w:sz w:val="18"/>
                <w:szCs w:val="18"/>
                <w:lang w:eastAsia="en-US"/>
              </w:rPr>
              <w:t>O: 1</w:t>
            </w:r>
          </w:p>
          <w:p w:rsidR="00D240B9" w:rsidRDefault="00D240B9" w:rsidP="00960F86">
            <w:pPr>
              <w:rPr>
                <w:b/>
                <w:i w:val="0"/>
                <w:sz w:val="16"/>
                <w:szCs w:val="16"/>
                <w:lang w:val="sk-SK"/>
              </w:rPr>
            </w:pPr>
          </w:p>
          <w:p w:rsidR="00D240B9" w:rsidRDefault="00D240B9" w:rsidP="00960F86">
            <w:pPr>
              <w:rPr>
                <w:b/>
                <w:i w:val="0"/>
                <w:sz w:val="16"/>
                <w:szCs w:val="16"/>
                <w:lang w:val="sk-SK"/>
              </w:rPr>
            </w:pPr>
          </w:p>
          <w:p w:rsidR="00D240B9" w:rsidRDefault="00D240B9" w:rsidP="00960F86">
            <w:pPr>
              <w:rPr>
                <w:b/>
                <w:i w:val="0"/>
                <w:sz w:val="16"/>
                <w:szCs w:val="16"/>
                <w:lang w:val="sk-SK"/>
              </w:rPr>
            </w:pPr>
          </w:p>
          <w:p w:rsidR="00D240B9" w:rsidRDefault="00D240B9" w:rsidP="00960F86">
            <w:pPr>
              <w:rPr>
                <w:b/>
                <w:i w:val="0"/>
                <w:sz w:val="16"/>
                <w:szCs w:val="16"/>
                <w:lang w:val="sk-SK"/>
              </w:rPr>
            </w:pPr>
          </w:p>
          <w:p w:rsidR="00D240B9" w:rsidRDefault="00D240B9" w:rsidP="00960F86">
            <w:pPr>
              <w:rPr>
                <w:b/>
                <w:i w:val="0"/>
                <w:sz w:val="16"/>
                <w:szCs w:val="16"/>
                <w:lang w:val="sk-SK"/>
              </w:rPr>
            </w:pPr>
          </w:p>
          <w:p w:rsidR="00D240B9" w:rsidRPr="00D240B9" w:rsidRDefault="00D240B9" w:rsidP="00960F86">
            <w:pPr>
              <w:jc w:val="center"/>
              <w:rPr>
                <w:b/>
                <w:i w:val="0"/>
                <w:sz w:val="18"/>
                <w:szCs w:val="18"/>
                <w:lang w:eastAsia="en-US"/>
              </w:rPr>
            </w:pPr>
            <w:r w:rsidRPr="00D240B9">
              <w:rPr>
                <w:b/>
                <w:i w:val="0"/>
                <w:sz w:val="18"/>
                <w:szCs w:val="18"/>
                <w:lang w:eastAsia="en-US"/>
              </w:rPr>
              <w:t>§: 229</w:t>
            </w:r>
          </w:p>
          <w:p w:rsidR="00D240B9" w:rsidRPr="00D240B9" w:rsidRDefault="00D240B9" w:rsidP="00960F86">
            <w:pPr>
              <w:jc w:val="center"/>
              <w:rPr>
                <w:b/>
                <w:i w:val="0"/>
                <w:sz w:val="18"/>
                <w:szCs w:val="18"/>
                <w:lang w:eastAsia="en-US"/>
              </w:rPr>
            </w:pPr>
            <w:r>
              <w:rPr>
                <w:b/>
                <w:i w:val="0"/>
                <w:sz w:val="18"/>
                <w:szCs w:val="18"/>
                <w:lang w:eastAsia="en-US"/>
              </w:rPr>
              <w:t>O: 2</w:t>
            </w:r>
          </w:p>
          <w:p w:rsidR="00D240B9" w:rsidRPr="00320819" w:rsidRDefault="00D240B9" w:rsidP="00960F86">
            <w:pPr>
              <w:rPr>
                <w:b/>
                <w:i w:val="0"/>
                <w:sz w:val="16"/>
                <w:szCs w:val="16"/>
                <w:lang w:val="sk-SK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Default="00D240B9" w:rsidP="00960F86">
            <w:pPr>
              <w:pStyle w:val="Odstavec-1r"/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sk-SK" w:eastAsia="sk-SK"/>
              </w:rPr>
            </w:pPr>
            <w:r w:rsidRPr="00051947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lastRenderedPageBreak/>
              <w:t>V súlade s týmto zákonom vystupujú na ochranu práv a oprávnených záujmov policajtov príslušné odborové orgány.</w:t>
            </w:r>
            <w:r w:rsidRPr="0005194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k-SK" w:eastAsia="sk-SK"/>
              </w:rPr>
              <w:t xml:space="preserve"> </w:t>
            </w:r>
            <w:r w:rsidRPr="0005194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sk-SK" w:eastAsia="sk-SK"/>
              </w:rPr>
              <w:t>Príslušným odborovým orgánom sa na účely tohto zákona rozumie odborový zväz, ktorý má najviac členov z policajtov.</w:t>
            </w:r>
          </w:p>
          <w:p w:rsidR="00A301C4" w:rsidRDefault="00A301C4" w:rsidP="00960F86">
            <w:pPr>
              <w:jc w:val="both"/>
              <w:rPr>
                <w:bCs/>
                <w:i w:val="0"/>
                <w:sz w:val="16"/>
                <w:szCs w:val="16"/>
                <w:lang w:val="sk-SK"/>
              </w:rPr>
            </w:pPr>
          </w:p>
          <w:p w:rsidR="00D240B9" w:rsidRDefault="00D240B9" w:rsidP="00960F86">
            <w:pPr>
              <w:jc w:val="both"/>
              <w:rPr>
                <w:bCs/>
                <w:i w:val="0"/>
                <w:sz w:val="16"/>
                <w:szCs w:val="16"/>
                <w:lang w:val="sk-SK"/>
              </w:rPr>
            </w:pPr>
          </w:p>
          <w:p w:rsidR="00D240B9" w:rsidRDefault="00D240B9" w:rsidP="00960F86">
            <w:pPr>
              <w:pStyle w:val="Odstavec-1r"/>
              <w:spacing w:before="0" w:after="0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051947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Súčinnosť nadriadených s odborovými orgánmi sa uskutočňuje najmä tým, že nadriadení umožnia príslušným odborovým orgánom</w:t>
            </w:r>
          </w:p>
          <w:p w:rsidR="00D240B9" w:rsidRPr="00051947" w:rsidRDefault="00D240B9" w:rsidP="00960F86">
            <w:pPr>
              <w:pStyle w:val="Odstavec-1r"/>
              <w:spacing w:before="0" w:after="0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</w:p>
          <w:p w:rsidR="00D240B9" w:rsidRDefault="00D240B9" w:rsidP="00960F86">
            <w:pPr>
              <w:jc w:val="both"/>
              <w:rPr>
                <w:i w:val="0"/>
                <w:sz w:val="18"/>
                <w:szCs w:val="18"/>
                <w:lang w:val="sk-SK"/>
              </w:rPr>
            </w:pPr>
            <w:r w:rsidRPr="00D240B9">
              <w:rPr>
                <w:i w:val="0"/>
                <w:sz w:val="18"/>
                <w:szCs w:val="18"/>
                <w:lang w:val="sk-SK"/>
              </w:rPr>
              <w:t>vykonávať spoločenskú kontrolu dodržiavania právnych predpisov upravujúcich služobný pomer policajtov,</w:t>
            </w:r>
          </w:p>
          <w:p w:rsidR="00D240B9" w:rsidRDefault="00D240B9" w:rsidP="00960F86">
            <w:pPr>
              <w:jc w:val="both"/>
              <w:rPr>
                <w:i w:val="0"/>
                <w:sz w:val="18"/>
                <w:szCs w:val="18"/>
                <w:lang w:val="sk-SK"/>
              </w:rPr>
            </w:pPr>
          </w:p>
          <w:p w:rsidR="00D240B9" w:rsidRPr="00051947" w:rsidRDefault="00D240B9" w:rsidP="00960F86">
            <w:pPr>
              <w:pStyle w:val="Odstavec-minus1r"/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051947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vyžadovať od nadriadených informácie o hospodárení so mzdovými prostriedkami a podieľať sa na dodržiavaní zásad spravodlivého odmeňovania,</w:t>
            </w:r>
          </w:p>
          <w:p w:rsidR="00D240B9" w:rsidRDefault="00D240B9" w:rsidP="00960F86">
            <w:pPr>
              <w:jc w:val="both"/>
              <w:rPr>
                <w:bCs/>
                <w:i w:val="0"/>
                <w:sz w:val="16"/>
                <w:szCs w:val="16"/>
                <w:lang w:val="sk-SK"/>
              </w:rPr>
            </w:pPr>
          </w:p>
          <w:p w:rsidR="00960F86" w:rsidRPr="00051947" w:rsidRDefault="00D240B9" w:rsidP="00960F86">
            <w:pPr>
              <w:pStyle w:val="Odstavec-1r"/>
              <w:spacing w:before="0" w:after="0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</w:pPr>
            <w:r w:rsidRPr="00051947">
              <w:rPr>
                <w:rFonts w:ascii="Times New Roman" w:hAnsi="Times New Roman" w:cs="Times New Roman"/>
                <w:color w:val="auto"/>
                <w:sz w:val="18"/>
                <w:szCs w:val="18"/>
                <w:lang w:val="sk-SK"/>
              </w:rPr>
              <w:t>Na zabezpečenie oprávnených záujmov a potrieb policajtov, na zlepšenie podmienok výkonu štátnej služby, zdravotných, sociálnych a kultúrnych podmienok vrátane podmienok na využívanie voľného času sa uzatvárajú kolektívna zmluva vyššieho stupňa a podnikové kolektívne zmluvy.</w:t>
            </w:r>
          </w:p>
          <w:p w:rsidR="00960F86" w:rsidRDefault="00960F86" w:rsidP="00960F86">
            <w:pPr>
              <w:jc w:val="both"/>
              <w:rPr>
                <w:i w:val="0"/>
                <w:sz w:val="18"/>
                <w:szCs w:val="18"/>
                <w:lang w:val="sk-SK"/>
              </w:rPr>
            </w:pPr>
          </w:p>
          <w:p w:rsidR="00D240B9" w:rsidRPr="00D240B9" w:rsidRDefault="00D240B9" w:rsidP="00960F86">
            <w:pPr>
              <w:jc w:val="both"/>
              <w:rPr>
                <w:bCs/>
                <w:i w:val="0"/>
                <w:sz w:val="18"/>
                <w:szCs w:val="18"/>
                <w:lang w:val="sk-SK"/>
              </w:rPr>
            </w:pPr>
            <w:r w:rsidRPr="00D240B9">
              <w:rPr>
                <w:i w:val="0"/>
                <w:sz w:val="18"/>
                <w:szCs w:val="18"/>
                <w:lang w:val="sk-SK"/>
              </w:rPr>
              <w:t>Pri uzatváraní kolektívnych zmlúv sa postupuje podľa osobitného predpisu.</w:t>
            </w:r>
            <w:r w:rsidRPr="00D240B9">
              <w:rPr>
                <w:i w:val="0"/>
                <w:sz w:val="18"/>
                <w:szCs w:val="18"/>
                <w:vertAlign w:val="superscript"/>
                <w:lang w:val="sk-SK"/>
              </w:rPr>
              <w:t>49</w:t>
            </w:r>
            <w:r w:rsidRPr="00B61A7F">
              <w:rPr>
                <w:i w:val="0"/>
                <w:sz w:val="18"/>
                <w:szCs w:val="18"/>
                <w:lang w:val="sk-SK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4" w:rsidRPr="00320819" w:rsidRDefault="00D240B9">
            <w:pPr>
              <w:jc w:val="center"/>
              <w:rPr>
                <w:b/>
                <w:i w:val="0"/>
                <w:sz w:val="16"/>
                <w:szCs w:val="16"/>
                <w:lang w:val="sk-SK"/>
              </w:rPr>
            </w:pPr>
            <w:r>
              <w:rPr>
                <w:b/>
                <w:i w:val="0"/>
                <w:sz w:val="16"/>
                <w:szCs w:val="16"/>
                <w:lang w:val="sk-SK"/>
              </w:rPr>
              <w:t>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4" w:rsidRPr="00320819" w:rsidRDefault="00A301C4">
            <w:pPr>
              <w:rPr>
                <w:i w:val="0"/>
                <w:sz w:val="16"/>
                <w:szCs w:val="16"/>
                <w:lang w:val="sk-SK"/>
              </w:rPr>
            </w:pPr>
          </w:p>
        </w:tc>
      </w:tr>
    </w:tbl>
    <w:p w:rsidR="00730964" w:rsidRPr="00320819" w:rsidRDefault="00730964">
      <w:pPr>
        <w:rPr>
          <w:i w:val="0"/>
          <w:sz w:val="16"/>
          <w:szCs w:val="16"/>
          <w:lang w:val="sk-SK"/>
        </w:rPr>
      </w:pPr>
    </w:p>
    <w:sectPr w:rsidR="00730964" w:rsidRPr="00320819" w:rsidSect="00D240B9">
      <w:footerReference w:type="even" r:id="rId9"/>
      <w:footerReference w:type="default" r:id="rId10"/>
      <w:pgSz w:w="16838" w:h="11906" w:orient="landscape" w:code="9"/>
      <w:pgMar w:top="1134" w:right="1418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1AE" w:rsidRDefault="002601AE">
      <w:r>
        <w:separator/>
      </w:r>
    </w:p>
  </w:endnote>
  <w:endnote w:type="continuationSeparator" w:id="0">
    <w:p w:rsidR="002601AE" w:rsidRDefault="00260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5D" w:rsidRDefault="00605393">
    <w:pPr>
      <w:pStyle w:val="Pta"/>
      <w:framePr w:wrap="around" w:vAnchor="text" w:hAnchor="margin" w:xAlign="right"/>
      <w:rPr>
        <w:rStyle w:val="slostrany"/>
      </w:rPr>
    </w:pPr>
    <w:r>
      <w:rPr>
        <w:rStyle w:val="slostrany"/>
      </w:rPr>
      <w:fldChar w:fldCharType="begin"/>
    </w:r>
    <w:r w:rsidR="00431C8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5375D" w:rsidRDefault="0065375D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8362179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1C1761" w:rsidRPr="001C1761" w:rsidRDefault="00605393">
        <w:pPr>
          <w:pStyle w:val="Pta"/>
          <w:jc w:val="center"/>
          <w:rPr>
            <w:i w:val="0"/>
          </w:rPr>
        </w:pPr>
        <w:r w:rsidRPr="001C1761">
          <w:rPr>
            <w:i w:val="0"/>
          </w:rPr>
          <w:fldChar w:fldCharType="begin"/>
        </w:r>
        <w:r w:rsidR="001C1761" w:rsidRPr="001C1761">
          <w:rPr>
            <w:i w:val="0"/>
          </w:rPr>
          <w:instrText>PAGE   \* MERGEFORMAT</w:instrText>
        </w:r>
        <w:r w:rsidRPr="001C1761">
          <w:rPr>
            <w:i w:val="0"/>
          </w:rPr>
          <w:fldChar w:fldCharType="separate"/>
        </w:r>
        <w:r w:rsidR="00B61A7F" w:rsidRPr="00B61A7F">
          <w:rPr>
            <w:i w:val="0"/>
            <w:noProof/>
            <w:lang w:val="sk-SK"/>
          </w:rPr>
          <w:t>1</w:t>
        </w:r>
        <w:r w:rsidRPr="001C1761">
          <w:rPr>
            <w:i w:val="0"/>
          </w:rPr>
          <w:fldChar w:fldCharType="end"/>
        </w:r>
      </w:p>
    </w:sdtContent>
  </w:sdt>
  <w:p w:rsidR="0065375D" w:rsidRPr="001C1761" w:rsidRDefault="0065375D">
    <w:pPr>
      <w:pStyle w:val="Pta"/>
      <w:ind w:right="360"/>
      <w:rPr>
        <w:i w:val="0"/>
        <w:sz w:val="18"/>
        <w:lang w:val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1AE" w:rsidRDefault="002601AE">
      <w:r>
        <w:separator/>
      </w:r>
    </w:p>
  </w:footnote>
  <w:footnote w:type="continuationSeparator" w:id="0">
    <w:p w:rsidR="002601AE" w:rsidRDefault="00260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95A"/>
    <w:multiLevelType w:val="hybridMultilevel"/>
    <w:tmpl w:val="1172C3E8"/>
    <w:lvl w:ilvl="0" w:tplc="68CA99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C3C879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470891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206C3C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98E89D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506CA7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3678E7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F386F6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C41275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6B1C9F"/>
    <w:multiLevelType w:val="singleLevel"/>
    <w:tmpl w:val="056EB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CF61E1"/>
    <w:multiLevelType w:val="singleLevel"/>
    <w:tmpl w:val="5CFEF7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04C2CD3"/>
    <w:multiLevelType w:val="hybridMultilevel"/>
    <w:tmpl w:val="4AD8B2BA"/>
    <w:lvl w:ilvl="0" w:tplc="C9FC5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B6BE0D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E36E8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FBBE65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2BB2AE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172A15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B902F2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72B05E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FB26A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25085C02"/>
    <w:multiLevelType w:val="singleLevel"/>
    <w:tmpl w:val="041B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5">
    <w:nsid w:val="25927FFA"/>
    <w:multiLevelType w:val="singleLevel"/>
    <w:tmpl w:val="CA9C6B90"/>
    <w:lvl w:ilvl="0">
      <w:start w:val="6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6">
    <w:nsid w:val="2FBD281B"/>
    <w:multiLevelType w:val="singleLevel"/>
    <w:tmpl w:val="056EB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D952E62"/>
    <w:multiLevelType w:val="singleLevel"/>
    <w:tmpl w:val="5CFEF7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47A8394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B7D35CB"/>
    <w:multiLevelType w:val="singleLevel"/>
    <w:tmpl w:val="C748BD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  <w:rtl w:val="0"/>
        <w:cs w:val="0"/>
      </w:rPr>
    </w:lvl>
  </w:abstractNum>
  <w:abstractNum w:abstractNumId="10">
    <w:nsid w:val="4DBA2D0B"/>
    <w:multiLevelType w:val="hybridMultilevel"/>
    <w:tmpl w:val="E67A729C"/>
    <w:lvl w:ilvl="0" w:tplc="73B66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60F63E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FD3A64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B8D673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4198CC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7FEE53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77545A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874855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3A6830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2B826EC"/>
    <w:multiLevelType w:val="singleLevel"/>
    <w:tmpl w:val="ECCA9B8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>
    <w:nsid w:val="55126B3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B2322B2"/>
    <w:multiLevelType w:val="hybridMultilevel"/>
    <w:tmpl w:val="E00CB88C"/>
    <w:lvl w:ilvl="0" w:tplc="DB0AAC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71B23B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02E092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70F287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808856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D61804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87A086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AB6035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496C48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DFC5EEE"/>
    <w:multiLevelType w:val="hybridMultilevel"/>
    <w:tmpl w:val="B00EA820"/>
    <w:lvl w:ilvl="0" w:tplc="B50E91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96585A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2E9EBD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B216A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A6F6B5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338005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46CEDD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4E2A24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5C1E4E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F452D28"/>
    <w:multiLevelType w:val="singleLevel"/>
    <w:tmpl w:val="80EA18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  <w:rtl w:val="0"/>
        <w:cs w:val="0"/>
      </w:rPr>
    </w:lvl>
  </w:abstractNum>
  <w:abstractNum w:abstractNumId="16">
    <w:nsid w:val="5FA87261"/>
    <w:multiLevelType w:val="hybridMultilevel"/>
    <w:tmpl w:val="604A8E78"/>
    <w:lvl w:ilvl="0" w:tplc="EFBCA3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449A25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1E341A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8D44EF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13C603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A55C62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BE1E34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9CD4E1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DD9684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2484138"/>
    <w:multiLevelType w:val="hybridMultilevel"/>
    <w:tmpl w:val="5DE6BDD4"/>
    <w:lvl w:ilvl="0" w:tplc="01A8CC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 w:tplc="275414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D4C2D8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732E0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F4E492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9C6EB7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573039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8A0EBB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AE8CBA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04D0BF5"/>
    <w:multiLevelType w:val="singleLevel"/>
    <w:tmpl w:val="EE0E2CD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  <w:rtl w:val="0"/>
        <w:cs w:val="0"/>
      </w:rPr>
    </w:lvl>
  </w:abstractNum>
  <w:abstractNum w:abstractNumId="19">
    <w:nsid w:val="72A27A41"/>
    <w:multiLevelType w:val="singleLevel"/>
    <w:tmpl w:val="056EB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B2333A8"/>
    <w:multiLevelType w:val="singleLevel"/>
    <w:tmpl w:val="B87AB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D2D77BF"/>
    <w:multiLevelType w:val="singleLevel"/>
    <w:tmpl w:val="E17E62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  <w:rtl w:val="0"/>
        <w:cs w:val="0"/>
      </w:r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18"/>
  </w:num>
  <w:num w:numId="10">
    <w:abstractNumId w:val="21"/>
  </w:num>
  <w:num w:numId="11">
    <w:abstractNumId w:val="15"/>
  </w:num>
  <w:num w:numId="12">
    <w:abstractNumId w:val="16"/>
  </w:num>
  <w:num w:numId="13">
    <w:abstractNumId w:val="14"/>
  </w:num>
  <w:num w:numId="14">
    <w:abstractNumId w:val="13"/>
  </w:num>
  <w:num w:numId="15">
    <w:abstractNumId w:val="3"/>
  </w:num>
  <w:num w:numId="16">
    <w:abstractNumId w:val="0"/>
  </w:num>
  <w:num w:numId="17">
    <w:abstractNumId w:val="8"/>
  </w:num>
  <w:num w:numId="18">
    <w:abstractNumId w:val="11"/>
  </w:num>
  <w:num w:numId="19">
    <w:abstractNumId w:val="12"/>
  </w:num>
  <w:num w:numId="20">
    <w:abstractNumId w:val="19"/>
  </w:num>
  <w:num w:numId="21">
    <w:abstractNumId w:val="1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94A"/>
    <w:rsid w:val="000174E9"/>
    <w:rsid w:val="00020143"/>
    <w:rsid w:val="00022148"/>
    <w:rsid w:val="00042C6E"/>
    <w:rsid w:val="000543F4"/>
    <w:rsid w:val="000B5D96"/>
    <w:rsid w:val="000C53B4"/>
    <w:rsid w:val="000C707E"/>
    <w:rsid w:val="000D7175"/>
    <w:rsid w:val="001330CB"/>
    <w:rsid w:val="00196D0D"/>
    <w:rsid w:val="001B0341"/>
    <w:rsid w:val="001C1761"/>
    <w:rsid w:val="00254FA5"/>
    <w:rsid w:val="002601AE"/>
    <w:rsid w:val="00270D83"/>
    <w:rsid w:val="00273EEE"/>
    <w:rsid w:val="00285AAF"/>
    <w:rsid w:val="00290543"/>
    <w:rsid w:val="0029710B"/>
    <w:rsid w:val="002F7AE7"/>
    <w:rsid w:val="003027A6"/>
    <w:rsid w:val="003075C8"/>
    <w:rsid w:val="00316B2D"/>
    <w:rsid w:val="00320819"/>
    <w:rsid w:val="003233DF"/>
    <w:rsid w:val="00355EE2"/>
    <w:rsid w:val="00364FE9"/>
    <w:rsid w:val="00380C16"/>
    <w:rsid w:val="003837D3"/>
    <w:rsid w:val="003866F3"/>
    <w:rsid w:val="00387CF1"/>
    <w:rsid w:val="0039291F"/>
    <w:rsid w:val="00395EBF"/>
    <w:rsid w:val="003F1965"/>
    <w:rsid w:val="00407955"/>
    <w:rsid w:val="00407F46"/>
    <w:rsid w:val="004102C9"/>
    <w:rsid w:val="00431C82"/>
    <w:rsid w:val="00450424"/>
    <w:rsid w:val="00476636"/>
    <w:rsid w:val="00486938"/>
    <w:rsid w:val="00494B59"/>
    <w:rsid w:val="004D74F6"/>
    <w:rsid w:val="004E6D4A"/>
    <w:rsid w:val="00521AF3"/>
    <w:rsid w:val="005738AC"/>
    <w:rsid w:val="00591534"/>
    <w:rsid w:val="005D05AE"/>
    <w:rsid w:val="005D6269"/>
    <w:rsid w:val="005E7388"/>
    <w:rsid w:val="0060169F"/>
    <w:rsid w:val="00605393"/>
    <w:rsid w:val="00625A28"/>
    <w:rsid w:val="00632F7C"/>
    <w:rsid w:val="0065375D"/>
    <w:rsid w:val="006729D2"/>
    <w:rsid w:val="00674B88"/>
    <w:rsid w:val="0068194A"/>
    <w:rsid w:val="006922AF"/>
    <w:rsid w:val="00693F6A"/>
    <w:rsid w:val="006A5D92"/>
    <w:rsid w:val="006A74FC"/>
    <w:rsid w:val="006D6D5E"/>
    <w:rsid w:val="006D76E4"/>
    <w:rsid w:val="006F5AFB"/>
    <w:rsid w:val="00725125"/>
    <w:rsid w:val="00730964"/>
    <w:rsid w:val="00736036"/>
    <w:rsid w:val="007562FC"/>
    <w:rsid w:val="00794728"/>
    <w:rsid w:val="007A50BC"/>
    <w:rsid w:val="007B3C86"/>
    <w:rsid w:val="007B7725"/>
    <w:rsid w:val="007C131C"/>
    <w:rsid w:val="007D6A3C"/>
    <w:rsid w:val="007E0867"/>
    <w:rsid w:val="0080657A"/>
    <w:rsid w:val="00807613"/>
    <w:rsid w:val="00822074"/>
    <w:rsid w:val="008444CB"/>
    <w:rsid w:val="008B59F3"/>
    <w:rsid w:val="008C3407"/>
    <w:rsid w:val="008D6E58"/>
    <w:rsid w:val="008E58D1"/>
    <w:rsid w:val="008F5036"/>
    <w:rsid w:val="008F6A0C"/>
    <w:rsid w:val="00960F86"/>
    <w:rsid w:val="009647AE"/>
    <w:rsid w:val="009916BF"/>
    <w:rsid w:val="009A5B10"/>
    <w:rsid w:val="009C0F09"/>
    <w:rsid w:val="009C6909"/>
    <w:rsid w:val="009E06AB"/>
    <w:rsid w:val="009E1347"/>
    <w:rsid w:val="009F3AF8"/>
    <w:rsid w:val="00A301C4"/>
    <w:rsid w:val="00A4357F"/>
    <w:rsid w:val="00A46037"/>
    <w:rsid w:val="00A94086"/>
    <w:rsid w:val="00AB255B"/>
    <w:rsid w:val="00B25DD9"/>
    <w:rsid w:val="00B37116"/>
    <w:rsid w:val="00B4660A"/>
    <w:rsid w:val="00B51F5A"/>
    <w:rsid w:val="00B61A31"/>
    <w:rsid w:val="00B61A7F"/>
    <w:rsid w:val="00B80428"/>
    <w:rsid w:val="00B964D4"/>
    <w:rsid w:val="00BA1620"/>
    <w:rsid w:val="00BB4C8A"/>
    <w:rsid w:val="00BC3B2B"/>
    <w:rsid w:val="00BD3E90"/>
    <w:rsid w:val="00BE3C54"/>
    <w:rsid w:val="00BE4206"/>
    <w:rsid w:val="00BF61EB"/>
    <w:rsid w:val="00C012B7"/>
    <w:rsid w:val="00C5409D"/>
    <w:rsid w:val="00C55B9C"/>
    <w:rsid w:val="00C60B88"/>
    <w:rsid w:val="00C74381"/>
    <w:rsid w:val="00C76649"/>
    <w:rsid w:val="00C946E2"/>
    <w:rsid w:val="00CD5EFD"/>
    <w:rsid w:val="00CE73F3"/>
    <w:rsid w:val="00D240B9"/>
    <w:rsid w:val="00D31C56"/>
    <w:rsid w:val="00D62999"/>
    <w:rsid w:val="00D66176"/>
    <w:rsid w:val="00D72DD8"/>
    <w:rsid w:val="00D73E8B"/>
    <w:rsid w:val="00DB1776"/>
    <w:rsid w:val="00DB46B2"/>
    <w:rsid w:val="00DE1A82"/>
    <w:rsid w:val="00DF0A93"/>
    <w:rsid w:val="00E61250"/>
    <w:rsid w:val="00E67E57"/>
    <w:rsid w:val="00E84D96"/>
    <w:rsid w:val="00E95263"/>
    <w:rsid w:val="00E95B10"/>
    <w:rsid w:val="00EA4680"/>
    <w:rsid w:val="00EB3B3C"/>
    <w:rsid w:val="00EC6EA8"/>
    <w:rsid w:val="00ED3BB7"/>
    <w:rsid w:val="00ED5658"/>
    <w:rsid w:val="00F13C23"/>
    <w:rsid w:val="00F97282"/>
    <w:rsid w:val="00FC06A3"/>
    <w:rsid w:val="00FC1F4F"/>
    <w:rsid w:val="00FC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Vari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5D96"/>
    <w:rPr>
      <w:i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0B5D96"/>
    <w:pPr>
      <w:keepNext/>
      <w:jc w:val="center"/>
      <w:outlineLvl w:val="0"/>
    </w:pPr>
    <w:rPr>
      <w:i w:val="0"/>
      <w:lang w:val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0B5D96"/>
    <w:pPr>
      <w:keepNext/>
      <w:jc w:val="both"/>
      <w:outlineLvl w:val="1"/>
    </w:pPr>
    <w:rPr>
      <w:lang w:val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0B5D96"/>
    <w:pPr>
      <w:keepNext/>
      <w:spacing w:line="360" w:lineRule="auto"/>
      <w:outlineLvl w:val="2"/>
    </w:pPr>
    <w:rPr>
      <w:b/>
      <w:i w:val="0"/>
      <w:sz w:val="20"/>
      <w:lang w:val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0B5D96"/>
    <w:pPr>
      <w:keepNext/>
      <w:jc w:val="center"/>
      <w:outlineLvl w:val="3"/>
    </w:pPr>
    <w:rPr>
      <w:b/>
      <w:i w:val="0"/>
      <w:sz w:val="18"/>
      <w:lang w:val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0B5D96"/>
    <w:pPr>
      <w:keepNext/>
      <w:outlineLvl w:val="4"/>
    </w:pPr>
    <w:rPr>
      <w:b/>
      <w:i w:val="0"/>
      <w:sz w:val="16"/>
      <w:lang w:val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0B5D96"/>
    <w:pPr>
      <w:keepNext/>
      <w:jc w:val="both"/>
      <w:outlineLvl w:val="5"/>
    </w:pPr>
    <w:rPr>
      <w:b/>
      <w:i w:val="0"/>
      <w:sz w:val="16"/>
    </w:rPr>
  </w:style>
  <w:style w:type="paragraph" w:styleId="Nadpis7">
    <w:name w:val="heading 7"/>
    <w:basedOn w:val="Normlny"/>
    <w:next w:val="Normlny"/>
    <w:link w:val="Nadpis7Char"/>
    <w:uiPriority w:val="9"/>
    <w:qFormat/>
    <w:rsid w:val="000B5D96"/>
    <w:pPr>
      <w:keepNext/>
      <w:jc w:val="both"/>
      <w:outlineLvl w:val="6"/>
    </w:pPr>
    <w:rPr>
      <w:b/>
      <w:sz w:val="16"/>
      <w:lang w:val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0B5D96"/>
    <w:pPr>
      <w:keepNext/>
      <w:jc w:val="both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uiPriority w:val="9"/>
    <w:qFormat/>
    <w:rsid w:val="000B5D96"/>
    <w:pPr>
      <w:keepNext/>
      <w:jc w:val="center"/>
      <w:outlineLvl w:val="8"/>
    </w:pPr>
    <w:rPr>
      <w:b/>
      <w:i w:val="0"/>
      <w:sz w:val="1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B5D96"/>
    <w:rPr>
      <w:rFonts w:asciiTheme="majorHAnsi" w:eastAsiaTheme="majorEastAsia" w:hAnsiTheme="majorHAnsi" w:cs="Times New Roman"/>
      <w:b/>
      <w:bCs/>
      <w:i/>
      <w:kern w:val="32"/>
      <w:sz w:val="32"/>
      <w:szCs w:val="32"/>
      <w:rtl w:val="0"/>
      <w:cs w:val="0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0B5D96"/>
    <w:rPr>
      <w:rFonts w:asciiTheme="majorHAnsi" w:eastAsiaTheme="majorEastAsia" w:hAnsiTheme="majorHAnsi" w:cs="Times New Roman"/>
      <w:b/>
      <w:bCs/>
      <w:iCs/>
      <w:sz w:val="28"/>
      <w:szCs w:val="28"/>
      <w:rtl w:val="0"/>
      <w:cs w:val="0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0B5D96"/>
    <w:rPr>
      <w:rFonts w:asciiTheme="majorHAnsi" w:eastAsiaTheme="majorEastAsia" w:hAnsiTheme="majorHAnsi" w:cs="Times New Roman"/>
      <w:b/>
      <w:bCs/>
      <w:i/>
      <w:sz w:val="26"/>
      <w:szCs w:val="26"/>
      <w:rtl w:val="0"/>
      <w:cs w:val="0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B5D96"/>
    <w:rPr>
      <w:rFonts w:asciiTheme="minorHAnsi" w:eastAsiaTheme="minorEastAsia" w:hAnsiTheme="minorHAnsi" w:cs="Times New Roman"/>
      <w:b/>
      <w:bCs/>
      <w:i/>
      <w:sz w:val="28"/>
      <w:szCs w:val="28"/>
      <w:rtl w:val="0"/>
      <w:cs w:val="0"/>
      <w:lang w:val="cs-CZ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0B5D96"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0B5D96"/>
    <w:rPr>
      <w:rFonts w:asciiTheme="minorHAnsi" w:eastAsiaTheme="minorEastAsia" w:hAnsiTheme="minorHAnsi" w:cs="Times New Roman"/>
      <w:b/>
      <w:bCs/>
      <w:i/>
      <w:sz w:val="22"/>
      <w:szCs w:val="22"/>
      <w:rtl w:val="0"/>
      <w:cs w:val="0"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0B5D96"/>
    <w:rPr>
      <w:rFonts w:asciiTheme="minorHAnsi" w:eastAsiaTheme="minorEastAsia" w:hAnsiTheme="minorHAnsi" w:cs="Times New Roman"/>
      <w:i/>
      <w:sz w:val="24"/>
      <w:szCs w:val="24"/>
      <w:rtl w:val="0"/>
      <w:cs w:val="0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0B5D96"/>
    <w:rPr>
      <w:rFonts w:asciiTheme="minorHAnsi" w:eastAsiaTheme="minorEastAsia" w:hAnsiTheme="minorHAnsi" w:cs="Times New Roman"/>
      <w:iCs/>
      <w:sz w:val="24"/>
      <w:szCs w:val="24"/>
      <w:rtl w:val="0"/>
      <w:cs w:val="0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0B5D96"/>
    <w:rPr>
      <w:rFonts w:asciiTheme="majorHAnsi" w:eastAsiaTheme="majorEastAsia" w:hAnsiTheme="majorHAnsi" w:cs="Times New Roman"/>
      <w:i/>
      <w:sz w:val="22"/>
      <w:szCs w:val="22"/>
      <w:rtl w:val="0"/>
      <w:cs w:val="0"/>
      <w:lang w:val="cs-CZ" w:eastAsia="cs-CZ"/>
    </w:rPr>
  </w:style>
  <w:style w:type="paragraph" w:styleId="Zkladntext">
    <w:name w:val="Body Text"/>
    <w:basedOn w:val="Normlny"/>
    <w:link w:val="ZkladntextChar"/>
    <w:uiPriority w:val="99"/>
    <w:rsid w:val="000B5D96"/>
    <w:rPr>
      <w:i w:val="0"/>
      <w:sz w:val="20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B5D96"/>
    <w:rPr>
      <w:rFonts w:cs="Times New Roman"/>
      <w:i/>
      <w:sz w:val="24"/>
      <w:rtl w:val="0"/>
      <w:cs w:val="0"/>
      <w:lang w:val="cs-CZ" w:eastAsia="cs-CZ"/>
    </w:rPr>
  </w:style>
  <w:style w:type="paragraph" w:styleId="Hlavika">
    <w:name w:val="header"/>
    <w:basedOn w:val="Normlny"/>
    <w:link w:val="HlavikaChar"/>
    <w:uiPriority w:val="99"/>
    <w:rsid w:val="000B5D96"/>
    <w:pPr>
      <w:tabs>
        <w:tab w:val="center" w:pos="4536"/>
        <w:tab w:val="right" w:pos="9072"/>
      </w:tabs>
    </w:pPr>
    <w:rPr>
      <w:i w:val="0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B5D96"/>
    <w:rPr>
      <w:rFonts w:cs="Times New Roman"/>
      <w:i/>
      <w:sz w:val="24"/>
      <w:rtl w:val="0"/>
      <w:cs w:val="0"/>
      <w:lang w:val="cs-CZ" w:eastAsia="cs-CZ"/>
    </w:rPr>
  </w:style>
  <w:style w:type="paragraph" w:styleId="Pta">
    <w:name w:val="footer"/>
    <w:basedOn w:val="Normlny"/>
    <w:link w:val="PtaChar"/>
    <w:uiPriority w:val="99"/>
    <w:rsid w:val="000B5D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B5D96"/>
    <w:rPr>
      <w:rFonts w:cs="Times New Roman"/>
      <w:i/>
      <w:sz w:val="24"/>
      <w:rtl w:val="0"/>
      <w:cs w:val="0"/>
      <w:lang w:val="cs-CZ" w:eastAsia="cs-CZ"/>
    </w:rPr>
  </w:style>
  <w:style w:type="character" w:styleId="slostrany">
    <w:name w:val="page number"/>
    <w:basedOn w:val="Predvolenpsmoodseku"/>
    <w:uiPriority w:val="99"/>
    <w:rsid w:val="000B5D96"/>
    <w:rPr>
      <w:rFonts w:cs="Times New Roman"/>
      <w:rtl w:val="0"/>
      <w:cs w:val="0"/>
    </w:rPr>
  </w:style>
  <w:style w:type="paragraph" w:styleId="Zkladntext2">
    <w:name w:val="Body Text 2"/>
    <w:basedOn w:val="Normlny"/>
    <w:link w:val="Zkladntext2Char"/>
    <w:uiPriority w:val="99"/>
    <w:rsid w:val="000B5D96"/>
    <w:pPr>
      <w:jc w:val="both"/>
    </w:pPr>
    <w:rPr>
      <w:i w:val="0"/>
      <w:sz w:val="18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0B5D96"/>
    <w:rPr>
      <w:rFonts w:cs="Times New Roman"/>
      <w:i/>
      <w:sz w:val="24"/>
      <w:rtl w:val="0"/>
      <w:cs w:val="0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0B5D96"/>
    <w:pPr>
      <w:ind w:left="-1"/>
      <w:jc w:val="both"/>
    </w:pPr>
    <w:rPr>
      <w:i w:val="0"/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0B5D96"/>
    <w:rPr>
      <w:rFonts w:cs="Times New Roman"/>
      <w:i/>
      <w:sz w:val="24"/>
      <w:rtl w:val="0"/>
      <w:cs w:val="0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0B5D96"/>
    <w:pPr>
      <w:ind w:left="-1"/>
      <w:jc w:val="both"/>
    </w:pPr>
    <w:rPr>
      <w:sz w:val="16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0B5D96"/>
    <w:rPr>
      <w:rFonts w:cs="Times New Roman"/>
      <w:i/>
      <w:sz w:val="24"/>
      <w:rtl w:val="0"/>
      <w:cs w:val="0"/>
      <w:lang w:val="cs-CZ" w:eastAsia="cs-CZ"/>
    </w:rPr>
  </w:style>
  <w:style w:type="paragraph" w:styleId="Zkladntext3">
    <w:name w:val="Body Text 3"/>
    <w:basedOn w:val="Normlny"/>
    <w:link w:val="Zkladntext3Char"/>
    <w:uiPriority w:val="99"/>
    <w:rsid w:val="000B5D96"/>
    <w:rPr>
      <w:b/>
      <w:sz w:val="16"/>
      <w:lang w:val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0B5D96"/>
    <w:rPr>
      <w:rFonts w:cs="Times New Roman"/>
      <w:i/>
      <w:sz w:val="16"/>
      <w:szCs w:val="16"/>
      <w:rtl w:val="0"/>
      <w:cs w:val="0"/>
      <w:lang w:val="cs-CZ" w:eastAsia="cs-CZ"/>
    </w:rPr>
  </w:style>
  <w:style w:type="paragraph" w:styleId="Nzov">
    <w:name w:val="Title"/>
    <w:basedOn w:val="Normlny"/>
    <w:link w:val="NzovChar"/>
    <w:uiPriority w:val="10"/>
    <w:qFormat/>
    <w:rsid w:val="000B5D96"/>
    <w:pPr>
      <w:jc w:val="center"/>
    </w:pPr>
    <w:rPr>
      <w:b/>
      <w:i w:val="0"/>
      <w:caps/>
      <w:lang w:val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0B5D96"/>
    <w:rPr>
      <w:rFonts w:asciiTheme="majorHAnsi" w:eastAsiaTheme="majorEastAsia" w:hAnsiTheme="majorHAnsi" w:cs="Times New Roman"/>
      <w:b/>
      <w:bCs/>
      <w:i/>
      <w:kern w:val="28"/>
      <w:sz w:val="32"/>
      <w:szCs w:val="32"/>
      <w:rtl w:val="0"/>
      <w:cs w:val="0"/>
      <w:lang w:val="cs-CZ" w:eastAsia="cs-CZ"/>
    </w:rPr>
  </w:style>
  <w:style w:type="character" w:customStyle="1" w:styleId="tw4winMark">
    <w:name w:val="tw4winMark"/>
    <w:rsid w:val="000B5D96"/>
    <w:rPr>
      <w:rFonts w:ascii="Courier New" w:hAnsi="Courier New" w:cs="Courier New"/>
      <w:vanish/>
      <w:color w:val="800080"/>
      <w:vertAlign w:val="subscript"/>
    </w:rPr>
  </w:style>
  <w:style w:type="paragraph" w:customStyle="1" w:styleId="Normlny1">
    <w:name w:val="Normálny1"/>
    <w:basedOn w:val="Normlny"/>
    <w:rsid w:val="000B5D96"/>
    <w:rPr>
      <w:i w:val="0"/>
      <w:lang w:val="sk-SK"/>
    </w:rPr>
  </w:style>
  <w:style w:type="paragraph" w:styleId="Textpoznmkypodiarou">
    <w:name w:val="footnote text"/>
    <w:basedOn w:val="Normlny"/>
    <w:link w:val="TextpoznmkypodiarouChar"/>
    <w:uiPriority w:val="99"/>
    <w:rsid w:val="000B5D96"/>
    <w:rPr>
      <w:i w:val="0"/>
      <w:sz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6D6D5E"/>
    <w:rPr>
      <w:rFonts w:cs="Times New Roman"/>
      <w:rtl w:val="0"/>
      <w:cs w:val="0"/>
      <w:lang w:eastAsia="cs-CZ"/>
    </w:rPr>
  </w:style>
  <w:style w:type="paragraph" w:customStyle="1" w:styleId="Styl1">
    <w:name w:val="Styl1"/>
    <w:basedOn w:val="Normlny"/>
    <w:rsid w:val="000B5D96"/>
    <w:pPr>
      <w:jc w:val="center"/>
    </w:pPr>
    <w:rPr>
      <w:i w:val="0"/>
      <w:lang w:val="sk-SK"/>
    </w:rPr>
  </w:style>
  <w:style w:type="paragraph" w:styleId="Zarkazkladnhotextu3">
    <w:name w:val="Body Text Indent 3"/>
    <w:basedOn w:val="Normlny"/>
    <w:link w:val="Zarkazkladnhotextu3Char"/>
    <w:uiPriority w:val="99"/>
    <w:rsid w:val="000B5D96"/>
    <w:pPr>
      <w:spacing w:line="240" w:lineRule="atLeast"/>
      <w:ind w:firstLine="708"/>
      <w:jc w:val="both"/>
    </w:pPr>
    <w:rPr>
      <w:i w:val="0"/>
      <w:lang w:val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0B5D96"/>
    <w:rPr>
      <w:rFonts w:cs="Times New Roman"/>
      <w:i/>
      <w:sz w:val="16"/>
      <w:szCs w:val="16"/>
      <w:rtl w:val="0"/>
      <w:cs w:val="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BD3E90"/>
    <w:rPr>
      <w:rFonts w:cs="Times New Roman"/>
      <w:vertAlign w:val="superscript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rsid w:val="007D6A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B5D96"/>
    <w:rPr>
      <w:rFonts w:ascii="Tahoma" w:hAnsi="Tahoma" w:cs="Tahoma"/>
      <w:i/>
      <w:sz w:val="16"/>
      <w:szCs w:val="16"/>
      <w:rtl w:val="0"/>
      <w:cs w:val="0"/>
      <w:lang w:val="cs-CZ" w:eastAsia="cs-CZ"/>
    </w:rPr>
  </w:style>
  <w:style w:type="character" w:styleId="Hypertextovprepojenie">
    <w:name w:val="Hyperlink"/>
    <w:basedOn w:val="Predvolenpsmoodseku"/>
    <w:uiPriority w:val="99"/>
    <w:rsid w:val="00A94086"/>
    <w:rPr>
      <w:rFonts w:cs="Times New Roman"/>
      <w:color w:val="0000FF"/>
      <w:u w:val="single"/>
      <w:rtl w:val="0"/>
      <w:cs w:val="0"/>
    </w:rPr>
  </w:style>
  <w:style w:type="paragraph" w:customStyle="1" w:styleId="Styl2">
    <w:name w:val="Styl2"/>
    <w:basedOn w:val="Textpoznmkypodiarou"/>
    <w:rsid w:val="007B7725"/>
    <w:pPr>
      <w:ind w:left="360" w:hanging="360"/>
    </w:pPr>
  </w:style>
  <w:style w:type="character" w:styleId="PremennHTML">
    <w:name w:val="HTML Variable"/>
    <w:basedOn w:val="Predvolenpsmoodseku"/>
    <w:uiPriority w:val="99"/>
    <w:unhideWhenUsed/>
    <w:rsid w:val="00407955"/>
    <w:rPr>
      <w:rFonts w:cs="Times New Roman"/>
      <w:i/>
      <w:iCs/>
      <w:rtl w:val="0"/>
      <w:cs w:val="0"/>
    </w:rPr>
  </w:style>
  <w:style w:type="character" w:customStyle="1" w:styleId="awspan">
    <w:name w:val="awspan"/>
    <w:rsid w:val="004102C9"/>
  </w:style>
  <w:style w:type="paragraph" w:customStyle="1" w:styleId="Odstavec-1r">
    <w:name w:val="Odstavec-1r"/>
    <w:basedOn w:val="Normlny"/>
    <w:qFormat/>
    <w:rsid w:val="00D240B9"/>
    <w:pPr>
      <w:spacing w:before="200" w:after="200"/>
      <w:ind w:firstLine="284"/>
      <w:jc w:val="both"/>
    </w:pPr>
    <w:rPr>
      <w:rFonts w:ascii="Fira Sans" w:eastAsiaTheme="minorHAnsi" w:hAnsi="Fira Sans" w:cstheme="minorBidi"/>
      <w:i w:val="0"/>
      <w:color w:val="232323"/>
      <w:sz w:val="20"/>
      <w:szCs w:val="24"/>
      <w:lang w:val="en-US" w:eastAsia="en-US"/>
    </w:rPr>
  </w:style>
  <w:style w:type="paragraph" w:customStyle="1" w:styleId="Odstavec-minus1r">
    <w:name w:val="Odstavec-minus_1r"/>
    <w:basedOn w:val="Odstavec-1r"/>
    <w:qFormat/>
    <w:rsid w:val="00D240B9"/>
    <w:pPr>
      <w:ind w:left="284" w:hanging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B69E21-7793-4625-BB93-A80753F44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553B184-78B5-4D15-B6E9-4E518DCB6E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MPSVaR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MPSVaR</dc:creator>
  <cp:lastModifiedBy>Robko</cp:lastModifiedBy>
  <cp:revision>7</cp:revision>
  <cp:lastPrinted>2022-05-11T09:52:00Z</cp:lastPrinted>
  <dcterms:created xsi:type="dcterms:W3CDTF">2022-04-12T06:31:00Z</dcterms:created>
  <dcterms:modified xsi:type="dcterms:W3CDTF">2022-05-11T20:21:00Z</dcterms:modified>
</cp:coreProperties>
</file>