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0017" w14:textId="77777777" w:rsidR="003B7EF0" w:rsidRDefault="009D6F66">
      <w:pPr>
        <w:pStyle w:val="Nzov"/>
      </w:pPr>
      <w:r>
        <w:t>ZBIERKA</w:t>
      </w:r>
      <w:r>
        <w:rPr>
          <w:spacing w:val="151"/>
        </w:rPr>
        <w:t xml:space="preserve"> </w:t>
      </w:r>
      <w:r>
        <w:rPr>
          <w:noProof/>
          <w:spacing w:val="-38"/>
          <w:position w:val="-10"/>
          <w:lang w:eastAsia="sk-SK"/>
        </w:rPr>
        <w:drawing>
          <wp:inline distT="0" distB="0" distL="0" distR="0" wp14:anchorId="536F2DD8" wp14:editId="6B3E8B76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8"/>
        </w:rPr>
        <w:t xml:space="preserve">  </w:t>
      </w:r>
      <w:r>
        <w:rPr>
          <w:rFonts w:ascii="Times New Roman" w:hAnsi="Times New Roman"/>
          <w:spacing w:val="-39"/>
        </w:rPr>
        <w:t xml:space="preserve"> </w:t>
      </w:r>
      <w:r>
        <w:t>ZÁKONOV</w:t>
      </w:r>
    </w:p>
    <w:p w14:paraId="78754034" w14:textId="77777777" w:rsidR="003B7EF0" w:rsidRDefault="009D6F66">
      <w:pPr>
        <w:ind w:left="306" w:right="325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70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14:paraId="452D0087" w14:textId="77777777" w:rsidR="003B7EF0" w:rsidRDefault="009D6F66">
      <w:pPr>
        <w:spacing w:before="163"/>
        <w:ind w:left="306" w:right="325"/>
        <w:jc w:val="center"/>
        <w:rPr>
          <w:sz w:val="28"/>
        </w:rPr>
      </w:pPr>
      <w:r>
        <w:rPr>
          <w:w w:val="115"/>
          <w:sz w:val="28"/>
        </w:rPr>
        <w:t>Ročník</w:t>
      </w:r>
      <w:r>
        <w:rPr>
          <w:spacing w:val="9"/>
          <w:w w:val="115"/>
          <w:sz w:val="28"/>
        </w:rPr>
        <w:t xml:space="preserve"> </w:t>
      </w:r>
      <w:r>
        <w:rPr>
          <w:w w:val="115"/>
          <w:sz w:val="28"/>
        </w:rPr>
        <w:t>2012</w:t>
      </w:r>
    </w:p>
    <w:p w14:paraId="6A7A1BC6" w14:textId="74C2DE6D" w:rsidR="003B7EF0" w:rsidRDefault="00EF74E5">
      <w:pPr>
        <w:pStyle w:val="Zkladntext"/>
        <w:spacing w:before="7"/>
        <w:ind w:left="0"/>
        <w:jc w:val="left"/>
        <w:rPr>
          <w:sz w:val="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791F75" wp14:editId="6C96EB04">
                <wp:simplePos x="0" y="0"/>
                <wp:positionH relativeFrom="page">
                  <wp:posOffset>701675</wp:posOffset>
                </wp:positionH>
                <wp:positionV relativeFrom="paragraph">
                  <wp:posOffset>62230</wp:posOffset>
                </wp:positionV>
                <wp:extent cx="6155690" cy="127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AB9D6B" id="docshape1" o:spid="_x0000_s1026" style="position:absolute;margin-left:55.25pt;margin-top:4.9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698867E0" w14:textId="77777777" w:rsidR="003B7EF0" w:rsidRDefault="009D6F66">
      <w:pPr>
        <w:tabs>
          <w:tab w:val="left" w:pos="4991"/>
        </w:tabs>
        <w:spacing w:before="43" w:line="350" w:lineRule="auto"/>
        <w:ind w:left="105" w:right="123"/>
        <w:jc w:val="center"/>
      </w:pPr>
      <w:r>
        <w:rPr>
          <w:w w:val="115"/>
        </w:rPr>
        <w:t>Vyhlásené:</w:t>
      </w:r>
      <w:r>
        <w:rPr>
          <w:spacing w:val="13"/>
          <w:w w:val="115"/>
        </w:rPr>
        <w:t xml:space="preserve"> </w:t>
      </w:r>
      <w:r>
        <w:rPr>
          <w:w w:val="115"/>
        </w:rPr>
        <w:t>20.</w:t>
      </w:r>
      <w:r>
        <w:rPr>
          <w:spacing w:val="16"/>
          <w:w w:val="115"/>
        </w:rPr>
        <w:t xml:space="preserve"> </w:t>
      </w:r>
      <w:r>
        <w:rPr>
          <w:w w:val="115"/>
        </w:rPr>
        <w:t>12.</w:t>
      </w:r>
      <w:r>
        <w:rPr>
          <w:spacing w:val="16"/>
          <w:w w:val="115"/>
        </w:rPr>
        <w:t xml:space="preserve"> </w:t>
      </w:r>
      <w:r>
        <w:rPr>
          <w:w w:val="115"/>
        </w:rPr>
        <w:t>2012</w:t>
      </w:r>
      <w:r>
        <w:rPr>
          <w:w w:val="115"/>
        </w:rPr>
        <w:tab/>
      </w:r>
      <w:r>
        <w:rPr>
          <w:spacing w:val="-1"/>
          <w:w w:val="115"/>
        </w:rPr>
        <w:t>Časová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verzia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predpisu</w:t>
      </w:r>
      <w:r>
        <w:rPr>
          <w:spacing w:val="-15"/>
          <w:w w:val="115"/>
        </w:rPr>
        <w:t xml:space="preserve"> </w:t>
      </w:r>
      <w:r>
        <w:rPr>
          <w:w w:val="115"/>
        </w:rPr>
        <w:t>účinná</w:t>
      </w:r>
      <w:r>
        <w:rPr>
          <w:spacing w:val="-15"/>
          <w:w w:val="115"/>
        </w:rPr>
        <w:t xml:space="preserve"> </w:t>
      </w:r>
      <w:r>
        <w:rPr>
          <w:w w:val="115"/>
        </w:rPr>
        <w:t>od:</w:t>
      </w:r>
      <w:r>
        <w:rPr>
          <w:spacing w:val="-14"/>
          <w:w w:val="115"/>
        </w:rPr>
        <w:t xml:space="preserve"> </w:t>
      </w:r>
      <w:r>
        <w:rPr>
          <w:w w:val="115"/>
        </w:rPr>
        <w:t>1.</w:t>
      </w:r>
      <w:r>
        <w:rPr>
          <w:spacing w:val="-13"/>
          <w:w w:val="115"/>
        </w:rPr>
        <w:t xml:space="preserve"> </w:t>
      </w:r>
      <w:r>
        <w:rPr>
          <w:w w:val="115"/>
        </w:rPr>
        <w:t>7.2021</w:t>
      </w:r>
      <w:r>
        <w:rPr>
          <w:spacing w:val="-60"/>
          <w:w w:val="115"/>
        </w:rPr>
        <w:t xml:space="preserve"> </w:t>
      </w:r>
      <w:r>
        <w:rPr>
          <w:w w:val="115"/>
        </w:rPr>
        <w:t>Obsah</w:t>
      </w:r>
      <w:r>
        <w:rPr>
          <w:spacing w:val="2"/>
          <w:w w:val="115"/>
        </w:rPr>
        <w:t xml:space="preserve"> </w:t>
      </w:r>
      <w:r>
        <w:rPr>
          <w:w w:val="115"/>
        </w:rPr>
        <w:t>tohto</w:t>
      </w:r>
      <w:r>
        <w:rPr>
          <w:spacing w:val="3"/>
          <w:w w:val="115"/>
        </w:rPr>
        <w:t xml:space="preserve"> </w:t>
      </w:r>
      <w:r>
        <w:rPr>
          <w:w w:val="115"/>
        </w:rPr>
        <w:t>dokumentu</w:t>
      </w:r>
      <w:r>
        <w:rPr>
          <w:spacing w:val="3"/>
          <w:w w:val="115"/>
        </w:rPr>
        <w:t xml:space="preserve"> </w:t>
      </w:r>
      <w:r>
        <w:rPr>
          <w:w w:val="115"/>
        </w:rPr>
        <w:t>má</w:t>
      </w:r>
      <w:r>
        <w:rPr>
          <w:spacing w:val="2"/>
          <w:w w:val="115"/>
        </w:rPr>
        <w:t xml:space="preserve"> </w:t>
      </w:r>
      <w:r>
        <w:rPr>
          <w:w w:val="115"/>
        </w:rPr>
        <w:t>informatívny</w:t>
      </w:r>
      <w:r>
        <w:rPr>
          <w:spacing w:val="3"/>
          <w:w w:val="115"/>
        </w:rPr>
        <w:t xml:space="preserve"> </w:t>
      </w:r>
      <w:r>
        <w:rPr>
          <w:w w:val="115"/>
        </w:rPr>
        <w:t>charakter.</w:t>
      </w:r>
    </w:p>
    <w:p w14:paraId="3105DA43" w14:textId="77777777" w:rsidR="003B7EF0" w:rsidRDefault="009D6F66">
      <w:pPr>
        <w:spacing w:before="201"/>
        <w:ind w:left="306" w:right="325"/>
        <w:jc w:val="center"/>
        <w:rPr>
          <w:rFonts w:ascii="Georgia"/>
          <w:b/>
          <w:sz w:val="20"/>
        </w:rPr>
      </w:pPr>
      <w:r>
        <w:rPr>
          <w:rFonts w:ascii="Georgia"/>
          <w:b/>
          <w:w w:val="110"/>
          <w:sz w:val="20"/>
        </w:rPr>
        <w:t>414</w:t>
      </w:r>
    </w:p>
    <w:p w14:paraId="489306AB" w14:textId="77777777" w:rsidR="003B7EF0" w:rsidRDefault="009D6F66">
      <w:pPr>
        <w:pStyle w:val="Nadpis1"/>
        <w:spacing w:before="137"/>
        <w:ind w:left="105" w:right="35"/>
      </w:pPr>
      <w:r>
        <w:rPr>
          <w:w w:val="90"/>
        </w:rPr>
        <w:t>Z</w:t>
      </w:r>
      <w:r>
        <w:rPr>
          <w:spacing w:val="-11"/>
          <w:w w:val="90"/>
        </w:rPr>
        <w:t xml:space="preserve"> </w:t>
      </w:r>
      <w:r>
        <w:rPr>
          <w:w w:val="90"/>
        </w:rPr>
        <w:t>Á</w:t>
      </w:r>
      <w:r>
        <w:rPr>
          <w:spacing w:val="-11"/>
          <w:w w:val="90"/>
        </w:rPr>
        <w:t xml:space="preserve"> </w:t>
      </w:r>
      <w:r>
        <w:rPr>
          <w:w w:val="90"/>
        </w:rPr>
        <w:t>K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N</w:t>
      </w:r>
    </w:p>
    <w:p w14:paraId="4B73AF27" w14:textId="77777777" w:rsidR="003B7EF0" w:rsidRDefault="009D6F66">
      <w:pPr>
        <w:pStyle w:val="Zkladntext"/>
        <w:spacing w:before="41"/>
        <w:ind w:left="306" w:right="325"/>
        <w:jc w:val="center"/>
      </w:pPr>
      <w:r>
        <w:rPr>
          <w:w w:val="115"/>
        </w:rPr>
        <w:t>z</w:t>
      </w:r>
      <w:r>
        <w:rPr>
          <w:spacing w:val="1"/>
          <w:w w:val="115"/>
        </w:rPr>
        <w:t xml:space="preserve"> </w:t>
      </w:r>
      <w:r>
        <w:rPr>
          <w:w w:val="115"/>
        </w:rPr>
        <w:t>28. novembra</w:t>
      </w:r>
      <w:r>
        <w:rPr>
          <w:spacing w:val="1"/>
          <w:w w:val="115"/>
        </w:rPr>
        <w:t xml:space="preserve"> </w:t>
      </w:r>
      <w:r>
        <w:rPr>
          <w:w w:val="115"/>
        </w:rPr>
        <w:t>2012</w:t>
      </w:r>
    </w:p>
    <w:p w14:paraId="30134DA0" w14:textId="77777777" w:rsidR="003B7EF0" w:rsidRDefault="009D6F66">
      <w:pPr>
        <w:spacing w:before="84" w:line="254" w:lineRule="auto"/>
        <w:ind w:left="1059" w:right="107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obchodovaní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emisnými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kvótami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zmene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doplnení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sz w:val="20"/>
        </w:rPr>
        <w:t>zákonov</w:t>
      </w:r>
    </w:p>
    <w:p w14:paraId="6F95C086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  <w:sz w:val="28"/>
        </w:rPr>
      </w:pPr>
    </w:p>
    <w:p w14:paraId="5F07C6DE" w14:textId="77777777" w:rsidR="003B7EF0" w:rsidRDefault="003B7EF0">
      <w:pPr>
        <w:pStyle w:val="Zkladntext"/>
        <w:spacing w:before="10"/>
        <w:ind w:left="0"/>
        <w:jc w:val="left"/>
        <w:rPr>
          <w:rFonts w:ascii="Georgia"/>
          <w:b/>
          <w:sz w:val="30"/>
        </w:rPr>
      </w:pPr>
    </w:p>
    <w:p w14:paraId="48652BF5" w14:textId="77777777" w:rsidR="003B7EF0" w:rsidRDefault="009D6F66">
      <w:pPr>
        <w:pStyle w:val="Zkladntext"/>
        <w:spacing w:before="0"/>
        <w:ind w:left="332"/>
        <w:jc w:val="left"/>
      </w:pP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rada</w:t>
      </w:r>
      <w:r>
        <w:rPr>
          <w:spacing w:val="5"/>
          <w:w w:val="110"/>
        </w:rPr>
        <w:t xml:space="preserve"> </w:t>
      </w:r>
      <w:r>
        <w:rPr>
          <w:w w:val="110"/>
        </w:rPr>
        <w:t>Slovenskej</w:t>
      </w:r>
      <w:r>
        <w:rPr>
          <w:spacing w:val="4"/>
          <w:w w:val="110"/>
        </w:rPr>
        <w:t xml:space="preserve"> </w:t>
      </w:r>
      <w:r>
        <w:rPr>
          <w:w w:val="110"/>
        </w:rPr>
        <w:t>republiky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uzniesla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tomto</w:t>
      </w:r>
      <w:r>
        <w:rPr>
          <w:spacing w:val="5"/>
          <w:w w:val="110"/>
        </w:rPr>
        <w:t xml:space="preserve"> </w:t>
      </w:r>
      <w:r>
        <w:rPr>
          <w:w w:val="110"/>
        </w:rPr>
        <w:t>zákone:</w:t>
      </w:r>
    </w:p>
    <w:p w14:paraId="6C5432C3" w14:textId="77777777" w:rsidR="003B7EF0" w:rsidRDefault="009D6F66">
      <w:pPr>
        <w:spacing w:before="31" w:line="440" w:lineRule="exact"/>
        <w:ind w:left="4348" w:right="4363" w:firstLine="38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pacing w:val="-2"/>
          <w:sz w:val="20"/>
        </w:rPr>
        <w:t>PRVÁ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ČASŤ</w:t>
      </w:r>
    </w:p>
    <w:p w14:paraId="752C5E18" w14:textId="77777777" w:rsidR="003B7EF0" w:rsidRDefault="009D6F66">
      <w:pPr>
        <w:pStyle w:val="Nadpis1"/>
        <w:spacing w:before="25"/>
        <w:ind w:left="3576" w:right="0"/>
        <w:jc w:val="left"/>
      </w:pPr>
      <w:r>
        <w:rPr>
          <w:w w:val="95"/>
        </w:rPr>
        <w:t>ZÁKLADNÉ</w:t>
      </w:r>
      <w:r>
        <w:rPr>
          <w:spacing w:val="11"/>
          <w:w w:val="95"/>
        </w:rPr>
        <w:t xml:space="preserve"> </w:t>
      </w:r>
      <w:r>
        <w:rPr>
          <w:w w:val="95"/>
        </w:rPr>
        <w:t>USTANOVENIA</w:t>
      </w:r>
    </w:p>
    <w:p w14:paraId="4222B747" w14:textId="77777777" w:rsidR="003B7EF0" w:rsidRDefault="003B7EF0">
      <w:pPr>
        <w:pStyle w:val="Zkladntext"/>
        <w:spacing w:before="6"/>
        <w:ind w:left="0"/>
        <w:jc w:val="left"/>
        <w:rPr>
          <w:rFonts w:ascii="Georgia"/>
          <w:b/>
          <w:sz w:val="27"/>
        </w:rPr>
      </w:pPr>
    </w:p>
    <w:p w14:paraId="48DE02AC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4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</w:t>
      </w:r>
    </w:p>
    <w:p w14:paraId="08195F33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Predmet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zákona</w:t>
      </w:r>
    </w:p>
    <w:p w14:paraId="5065CB6B" w14:textId="77777777" w:rsidR="003B7EF0" w:rsidRDefault="009D6F66">
      <w:pPr>
        <w:pStyle w:val="Zkladntext"/>
        <w:spacing w:before="199"/>
      </w:pPr>
      <w:r>
        <w:rPr>
          <w:w w:val="110"/>
        </w:rPr>
        <w:t>Tento</w:t>
      </w:r>
      <w:r>
        <w:rPr>
          <w:spacing w:val="-1"/>
          <w:w w:val="110"/>
        </w:rPr>
        <w:t xml:space="preserve"> </w:t>
      </w:r>
      <w:r>
        <w:rPr>
          <w:w w:val="110"/>
        </w:rPr>
        <w:t>zákon</w:t>
      </w:r>
      <w:r>
        <w:rPr>
          <w:spacing w:val="-1"/>
          <w:w w:val="110"/>
        </w:rPr>
        <w:t xml:space="preserve"> </w:t>
      </w:r>
      <w:r>
        <w:rPr>
          <w:w w:val="110"/>
        </w:rPr>
        <w:t>upravuje</w:t>
      </w:r>
    </w:p>
    <w:p w14:paraId="6C39A1EF" w14:textId="77777777" w:rsidR="003B7EF0" w:rsidRDefault="009D6F66" w:rsidP="00253290">
      <w:pPr>
        <w:pStyle w:val="Odsekzoznamu"/>
        <w:numPr>
          <w:ilvl w:val="0"/>
          <w:numId w:val="75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obchodovanie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emisnými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registrovanými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 Európskej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únii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osobami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registrovanými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krajinách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prílohe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Kjótskeho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protokolu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Rámcovému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dohovoru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  Spojených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klímy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</w:t>
      </w:r>
      <w:proofErr w:type="spellStart"/>
      <w:r>
        <w:rPr>
          <w:w w:val="105"/>
          <w:sz w:val="20"/>
        </w:rPr>
        <w:t>Kjótsky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protokol“),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podporuje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znižovanie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ekonomicky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výhodným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„systém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obchodovania“),</w:t>
      </w:r>
    </w:p>
    <w:p w14:paraId="7A063466" w14:textId="77777777" w:rsidR="003B7EF0" w:rsidRDefault="009D6F66" w:rsidP="00253290">
      <w:pPr>
        <w:pStyle w:val="Odsekzoznamu"/>
        <w:numPr>
          <w:ilvl w:val="0"/>
          <w:numId w:val="75"/>
        </w:numPr>
        <w:tabs>
          <w:tab w:val="left" w:pos="389"/>
        </w:tabs>
        <w:spacing w:before="76" w:line="255" w:lineRule="exact"/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toho,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kto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prevádzkuje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riadi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stacionárnu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(ďalej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5B152085" w14:textId="77777777" w:rsidR="003B7EF0" w:rsidRDefault="009D6F66">
      <w:pPr>
        <w:pStyle w:val="Zkladntext"/>
        <w:spacing w:before="0" w:line="255" w:lineRule="exact"/>
        <w:ind w:left="388"/>
      </w:pPr>
      <w:r>
        <w:rPr>
          <w:w w:val="105"/>
        </w:rPr>
        <w:t>„prevádzkovateľ“),</w:t>
      </w:r>
      <w:r>
        <w:rPr>
          <w:spacing w:val="27"/>
          <w:w w:val="105"/>
        </w:rPr>
        <w:t xml:space="preserve"> </w:t>
      </w:r>
      <w:r>
        <w:rPr>
          <w:w w:val="105"/>
        </w:rPr>
        <w:t>prevádzkovateľov</w:t>
      </w:r>
      <w:r>
        <w:rPr>
          <w:spacing w:val="28"/>
          <w:w w:val="105"/>
        </w:rPr>
        <w:t xml:space="preserve"> </w:t>
      </w:r>
      <w:r>
        <w:rPr>
          <w:w w:val="105"/>
        </w:rPr>
        <w:t>lietadiel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ostatných</w:t>
      </w:r>
      <w:r>
        <w:rPr>
          <w:spacing w:val="28"/>
          <w:w w:val="105"/>
        </w:rPr>
        <w:t xml:space="preserve"> </w:t>
      </w:r>
      <w:r>
        <w:rPr>
          <w:w w:val="105"/>
        </w:rPr>
        <w:t>účastníkov</w:t>
      </w:r>
      <w:r>
        <w:rPr>
          <w:spacing w:val="28"/>
          <w:w w:val="105"/>
        </w:rPr>
        <w:t xml:space="preserve"> </w:t>
      </w:r>
      <w:r>
        <w:rPr>
          <w:w w:val="105"/>
        </w:rPr>
        <w:t>systému</w:t>
      </w:r>
      <w:r>
        <w:rPr>
          <w:spacing w:val="27"/>
          <w:w w:val="105"/>
        </w:rPr>
        <w:t xml:space="preserve"> </w:t>
      </w:r>
      <w:r>
        <w:rPr>
          <w:w w:val="105"/>
        </w:rPr>
        <w:t>obchodovania,</w:t>
      </w:r>
    </w:p>
    <w:p w14:paraId="548D64B5" w14:textId="77777777" w:rsidR="003B7EF0" w:rsidRDefault="009D6F66" w:rsidP="00253290">
      <w:pPr>
        <w:pStyle w:val="Odsekzoznamu"/>
        <w:numPr>
          <w:ilvl w:val="0"/>
          <w:numId w:val="75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pôsobnosť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14:paraId="4F5D5E27" w14:textId="77777777" w:rsidR="003B7EF0" w:rsidRDefault="003B7EF0">
      <w:pPr>
        <w:pStyle w:val="Zkladntext"/>
        <w:spacing w:before="8"/>
        <w:ind w:left="0"/>
        <w:jc w:val="left"/>
        <w:rPr>
          <w:sz w:val="11"/>
        </w:rPr>
      </w:pPr>
    </w:p>
    <w:p w14:paraId="4BF1D54F" w14:textId="77777777" w:rsidR="003B7EF0" w:rsidRDefault="003B7EF0">
      <w:pPr>
        <w:rPr>
          <w:sz w:val="11"/>
        </w:rPr>
        <w:sectPr w:rsidR="003B7EF0">
          <w:type w:val="continuous"/>
          <w:pgSz w:w="11910" w:h="16840"/>
          <w:pgMar w:top="820" w:right="980" w:bottom="280" w:left="1000" w:header="708" w:footer="708" w:gutter="0"/>
          <w:cols w:space="708"/>
        </w:sectPr>
      </w:pPr>
    </w:p>
    <w:p w14:paraId="17911B0F" w14:textId="77777777" w:rsidR="003B7EF0" w:rsidRDefault="003B7EF0">
      <w:pPr>
        <w:pStyle w:val="Zkladntext"/>
        <w:spacing w:before="0"/>
        <w:ind w:left="0"/>
        <w:jc w:val="left"/>
        <w:rPr>
          <w:sz w:val="26"/>
        </w:rPr>
      </w:pPr>
    </w:p>
    <w:p w14:paraId="34C7BC62" w14:textId="77777777" w:rsidR="003B7EF0" w:rsidRDefault="003B7EF0">
      <w:pPr>
        <w:pStyle w:val="Zkladntext"/>
        <w:spacing w:before="7"/>
        <w:ind w:left="0"/>
        <w:jc w:val="left"/>
        <w:rPr>
          <w:sz w:val="36"/>
        </w:rPr>
      </w:pPr>
    </w:p>
    <w:p w14:paraId="6D92BC56" w14:textId="77777777" w:rsidR="003B7EF0" w:rsidRDefault="009D6F66">
      <w:pPr>
        <w:pStyle w:val="Zkladntext"/>
        <w:spacing w:before="0"/>
        <w:jc w:val="left"/>
      </w:pPr>
      <w:r>
        <w:rPr>
          <w:w w:val="110"/>
        </w:rPr>
        <w:t>Na</w:t>
      </w:r>
      <w:r>
        <w:rPr>
          <w:spacing w:val="-2"/>
          <w:w w:val="110"/>
        </w:rPr>
        <w:t xml:space="preserve"> </w:t>
      </w:r>
      <w:r>
        <w:rPr>
          <w:w w:val="110"/>
        </w:rPr>
        <w:t>účely</w:t>
      </w:r>
      <w:r>
        <w:rPr>
          <w:spacing w:val="-2"/>
          <w:w w:val="110"/>
        </w:rPr>
        <w:t xml:space="preserve"> </w:t>
      </w:r>
      <w:r>
        <w:rPr>
          <w:w w:val="110"/>
        </w:rPr>
        <w:t>tohto</w:t>
      </w:r>
      <w:r>
        <w:rPr>
          <w:spacing w:val="-1"/>
          <w:w w:val="110"/>
        </w:rPr>
        <w:t xml:space="preserve"> </w:t>
      </w:r>
      <w:r>
        <w:rPr>
          <w:w w:val="110"/>
        </w:rPr>
        <w:t>zákona</w:t>
      </w:r>
      <w:r>
        <w:rPr>
          <w:spacing w:val="-2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rozumie</w:t>
      </w:r>
    </w:p>
    <w:p w14:paraId="31502D0C" w14:textId="77777777" w:rsidR="003B7EF0" w:rsidRDefault="009D6F66">
      <w:pPr>
        <w:spacing w:before="143"/>
        <w:ind w:left="85" w:right="4123"/>
        <w:jc w:val="center"/>
        <w:rPr>
          <w:rFonts w:ascii="Georgia" w:hAnsi="Georgia"/>
          <w:b/>
          <w:sz w:val="20"/>
        </w:rPr>
      </w:pPr>
      <w:r>
        <w:br w:type="column"/>
      </w: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</w:t>
      </w:r>
    </w:p>
    <w:p w14:paraId="6BDCFE4C" w14:textId="77777777" w:rsidR="003B7EF0" w:rsidRDefault="009D6F66">
      <w:pPr>
        <w:spacing w:before="47"/>
        <w:ind w:left="85" w:right="412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Základné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pojmy</w:t>
      </w:r>
    </w:p>
    <w:p w14:paraId="18149AC1" w14:textId="77777777" w:rsidR="003B7EF0" w:rsidRDefault="003B7EF0">
      <w:pPr>
        <w:jc w:val="center"/>
        <w:rPr>
          <w:rFonts w:ascii="Georgia" w:hAnsi="Georgia"/>
          <w:sz w:val="20"/>
        </w:rPr>
        <w:sectPr w:rsidR="003B7EF0">
          <w:type w:val="continuous"/>
          <w:pgSz w:w="11910" w:h="16840"/>
          <w:pgMar w:top="820" w:right="980" w:bottom="280" w:left="1000" w:header="708" w:footer="708" w:gutter="0"/>
          <w:cols w:num="2" w:space="708" w:equalWidth="0">
            <w:col w:w="3450" w:space="571"/>
            <w:col w:w="5909"/>
          </w:cols>
        </w:sectPr>
      </w:pPr>
    </w:p>
    <w:p w14:paraId="69819C60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kvótou jedna tona emisie povolená vypustiť počas určitej doby; ak ide o emisie 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ekvivalentu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oxidu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uhličitého</w:t>
      </w:r>
      <w:r>
        <w:rPr>
          <w:spacing w:val="7"/>
          <w:w w:val="110"/>
          <w:sz w:val="20"/>
        </w:rPr>
        <w:t xml:space="preserve"> </w:t>
      </w:r>
      <w:r w:rsidRPr="00021163">
        <w:rPr>
          <w:strike/>
          <w:color w:val="FF0000"/>
          <w:w w:val="110"/>
          <w:sz w:val="20"/>
        </w:rPr>
        <w:t>(EUA)</w:t>
      </w:r>
      <w:r>
        <w:rPr>
          <w:w w:val="110"/>
          <w:sz w:val="20"/>
        </w:rPr>
        <w:t>,</w:t>
      </w:r>
    </w:p>
    <w:p w14:paraId="2C590CE8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prevodom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kvóty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zmena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držiteľa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kvóty,</w:t>
      </w:r>
    </w:p>
    <w:p w14:paraId="6F50E7AF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emisiou uvoľňovanie skleníkových plynov do ovzdušia zo zdrojov v prevádzke alebo uvoľňovanie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plynov z lietadla vykonávajúceho leteckú činnosť uvedenú v prílohe č. 1 tabuľke D, ktoré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činnosťou,</w:t>
      </w:r>
    </w:p>
    <w:p w14:paraId="0DD528C0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skleníkovými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w w:val="110"/>
          <w:sz w:val="20"/>
        </w:rPr>
        <w:t>a</w:t>
      </w:r>
      <w:proofErr w:type="spellEnd"/>
      <w:r>
        <w:rPr>
          <w:w w:val="110"/>
          <w:sz w:val="20"/>
        </w:rPr>
        <w:t xml:space="preserve"> 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atmosféry,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antropogénneho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absorbujú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znovu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vyžarujú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infračervené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žiarenie,</w:t>
      </w:r>
    </w:p>
    <w:p w14:paraId="4589111C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prevádzkou</w:t>
      </w:r>
    </w:p>
    <w:p w14:paraId="36624453" w14:textId="77777777" w:rsidR="003B7EF0" w:rsidRDefault="003B7EF0">
      <w:pPr>
        <w:jc w:val="both"/>
        <w:rPr>
          <w:sz w:val="20"/>
        </w:rPr>
        <w:sectPr w:rsidR="003B7EF0">
          <w:type w:val="continuous"/>
          <w:pgSz w:w="11910" w:h="16840"/>
          <w:pgMar w:top="820" w:right="980" w:bottom="280" w:left="1000" w:header="708" w:footer="708" w:gutter="0"/>
          <w:cols w:space="708"/>
        </w:sectPr>
      </w:pPr>
    </w:p>
    <w:p w14:paraId="72E4063B" w14:textId="77777777" w:rsidR="003B7EF0" w:rsidRDefault="003B7EF0">
      <w:pPr>
        <w:pStyle w:val="Zkladntext"/>
        <w:spacing w:before="8"/>
        <w:ind w:left="0"/>
        <w:jc w:val="left"/>
        <w:rPr>
          <w:sz w:val="15"/>
        </w:rPr>
      </w:pPr>
    </w:p>
    <w:p w14:paraId="30CFFCB8" w14:textId="77777777" w:rsidR="003B7EF0" w:rsidRDefault="009D6F66" w:rsidP="00253290">
      <w:pPr>
        <w:pStyle w:val="Odsekzoznamu"/>
        <w:numPr>
          <w:ilvl w:val="1"/>
          <w:numId w:val="74"/>
        </w:numPr>
        <w:tabs>
          <w:tab w:val="left" w:pos="729"/>
        </w:tabs>
        <w:spacing w:before="127" w:line="213" w:lineRule="auto"/>
        <w:rPr>
          <w:sz w:val="20"/>
        </w:rPr>
      </w:pPr>
      <w:r>
        <w:rPr>
          <w:w w:val="110"/>
          <w:sz w:val="20"/>
        </w:rPr>
        <w:t>stacionárny technologický celok, v ktorom sa vykonáva jedna činnosť alebo viac 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akákoľvek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technickú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nadväznosť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emisie,</w:t>
      </w:r>
    </w:p>
    <w:p w14:paraId="361EFF47" w14:textId="4B98E77C" w:rsidR="003B7EF0" w:rsidRPr="00021163" w:rsidRDefault="00021163" w:rsidP="00021163">
      <w:pPr>
        <w:pStyle w:val="Odsekzoznamu"/>
        <w:numPr>
          <w:ilvl w:val="1"/>
          <w:numId w:val="74"/>
        </w:numPr>
        <w:tabs>
          <w:tab w:val="left" w:pos="729"/>
        </w:tabs>
        <w:spacing w:line="213" w:lineRule="auto"/>
        <w:rPr>
          <w:sz w:val="20"/>
        </w:rPr>
      </w:pPr>
      <w:r w:rsidRPr="00021163">
        <w:rPr>
          <w:w w:val="110"/>
          <w:sz w:val="20"/>
        </w:rPr>
        <w:t xml:space="preserve">každý iný technologický celok, ktorý emituje </w:t>
      </w:r>
      <w:r>
        <w:rPr>
          <w:w w:val="110"/>
          <w:sz w:val="20"/>
        </w:rPr>
        <w:t xml:space="preserve">skleníkové plyny, </w:t>
      </w:r>
      <w:r w:rsidRPr="00021163">
        <w:rPr>
          <w:w w:val="110"/>
          <w:sz w:val="20"/>
        </w:rPr>
        <w:t>ktorého prevádzkovateľ sa dobrovoľne pr</w:t>
      </w:r>
      <w:r>
        <w:rPr>
          <w:w w:val="110"/>
          <w:sz w:val="20"/>
        </w:rPr>
        <w:t>ihlásil do systému obchodovania</w:t>
      </w:r>
      <w:r w:rsidR="009D6F66" w:rsidRPr="00021163">
        <w:rPr>
          <w:w w:val="110"/>
          <w:sz w:val="20"/>
        </w:rPr>
        <w:t>,</w:t>
      </w:r>
    </w:p>
    <w:p w14:paraId="5E3417DD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79" w:line="237" w:lineRule="auto"/>
        <w:rPr>
          <w:sz w:val="20"/>
        </w:rPr>
      </w:pPr>
      <w:r>
        <w:rPr>
          <w:w w:val="110"/>
          <w:sz w:val="20"/>
        </w:rPr>
        <w:t>tonou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ekvivalentu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oxidu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uhličitého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metrická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oxidu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uhličitého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(CO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množstvo akéhokoľvek iného skleníkového plynu uvedeného v prílohe č. 2 tabuľke A, ktoré má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ekvivalentný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potenciál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globálneho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otepľovania,</w:t>
      </w:r>
    </w:p>
    <w:p w14:paraId="0F8467A8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2" w:line="213" w:lineRule="auto"/>
        <w:rPr>
          <w:sz w:val="20"/>
        </w:rPr>
      </w:pPr>
      <w:r>
        <w:rPr>
          <w:w w:val="110"/>
          <w:sz w:val="20"/>
        </w:rPr>
        <w:t>priznanou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(AAU)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priznaného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Kjótskeho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protokolu,</w:t>
      </w:r>
    </w:p>
    <w:p w14:paraId="658960DC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projektovou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aktivitou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realizácia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projektu,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schválila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jedna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viaceré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krajiny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Rámcovému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dohovoru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Organizácie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Spojených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národov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zmene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klímy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len</w:t>
      </w:r>
    </w:p>
    <w:p w14:paraId="6255C70A" w14:textId="77777777" w:rsidR="003B7EF0" w:rsidRDefault="009D6F66">
      <w:pPr>
        <w:pStyle w:val="Zkladntext"/>
        <w:spacing w:before="0" w:line="213" w:lineRule="auto"/>
        <w:ind w:left="445" w:right="123"/>
      </w:pPr>
      <w:r>
        <w:rPr>
          <w:w w:val="110"/>
        </w:rPr>
        <w:t>„dohovor“)</w:t>
      </w:r>
      <w:r>
        <w:rPr>
          <w:spacing w:val="-3"/>
          <w:w w:val="110"/>
        </w:rPr>
        <w:t xml:space="preserve"> </w:t>
      </w:r>
      <w:r>
        <w:rPr>
          <w:w w:val="110"/>
        </w:rPr>
        <w:t>podľa</w:t>
      </w:r>
      <w:r>
        <w:rPr>
          <w:spacing w:val="-3"/>
          <w:w w:val="110"/>
        </w:rPr>
        <w:t xml:space="preserve"> </w:t>
      </w:r>
      <w:r>
        <w:rPr>
          <w:w w:val="110"/>
        </w:rPr>
        <w:t>čl.</w:t>
      </w:r>
      <w:r>
        <w:rPr>
          <w:spacing w:val="-3"/>
          <w:w w:val="110"/>
        </w:rPr>
        <w:t xml:space="preserve"> </w:t>
      </w:r>
      <w:r>
        <w:rPr>
          <w:w w:val="110"/>
        </w:rPr>
        <w:t>6</w:t>
      </w:r>
      <w:r>
        <w:rPr>
          <w:spacing w:val="-3"/>
          <w:w w:val="110"/>
        </w:rPr>
        <w:t xml:space="preserve"> </w:t>
      </w:r>
      <w:r>
        <w:rPr>
          <w:w w:val="110"/>
        </w:rPr>
        <w:t>alebo</w:t>
      </w:r>
      <w:r>
        <w:rPr>
          <w:spacing w:val="-3"/>
          <w:w w:val="110"/>
        </w:rPr>
        <w:t xml:space="preserve"> </w:t>
      </w:r>
      <w:r>
        <w:rPr>
          <w:w w:val="110"/>
        </w:rPr>
        <w:t>čl.</w:t>
      </w:r>
      <w:r>
        <w:rPr>
          <w:spacing w:val="-3"/>
          <w:w w:val="110"/>
        </w:rPr>
        <w:t xml:space="preserve"> </w:t>
      </w:r>
      <w:r>
        <w:rPr>
          <w:w w:val="110"/>
        </w:rPr>
        <w:t>12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Kjótskeho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protokolu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rozhodnutí</w:t>
      </w:r>
      <w:r>
        <w:rPr>
          <w:spacing w:val="-2"/>
          <w:w w:val="110"/>
        </w:rPr>
        <w:t xml:space="preserve"> </w:t>
      </w:r>
      <w:r>
        <w:rPr>
          <w:w w:val="110"/>
        </w:rPr>
        <w:t>prijatých</w:t>
      </w:r>
      <w:r>
        <w:rPr>
          <w:spacing w:val="-3"/>
          <w:w w:val="110"/>
        </w:rPr>
        <w:t xml:space="preserve"> </w:t>
      </w:r>
      <w:r>
        <w:rPr>
          <w:w w:val="110"/>
        </w:rPr>
        <w:t>dohovorom</w:t>
      </w:r>
      <w:r>
        <w:rPr>
          <w:spacing w:val="-3"/>
          <w:w w:val="110"/>
        </w:rPr>
        <w:t xml:space="preserve"> </w:t>
      </w:r>
      <w:r>
        <w:rPr>
          <w:w w:val="110"/>
        </w:rPr>
        <w:t>alebo</w:t>
      </w:r>
      <w:r>
        <w:rPr>
          <w:spacing w:val="-53"/>
          <w:w w:val="110"/>
        </w:rPr>
        <w:t xml:space="preserve"> </w:t>
      </w:r>
      <w:proofErr w:type="spellStart"/>
      <w:r>
        <w:rPr>
          <w:w w:val="110"/>
        </w:rPr>
        <w:t>Kjótskym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protokolom,</w:t>
      </w:r>
    </w:p>
    <w:p w14:paraId="0FC1B2C9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započítanými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leteckej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uvedené v prílohe č. 1 tabuľke D, ktoré odlietajú z letiska nachádzajúceho sa 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štátu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únie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iného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štátu,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zmluvnou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stranou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hospodárskom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„členský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štát“),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letov,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prilietajú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letisko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14:paraId="14F48EEE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historickými emisiami z leteckej dopravy priemer ročných emisií v kalendárnych rokoch 2004,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leteckú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D,</w:t>
      </w:r>
    </w:p>
    <w:p w14:paraId="051C0600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kvótou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leteckej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dopravy</w:t>
      </w:r>
      <w:r>
        <w:rPr>
          <w:spacing w:val="1"/>
          <w:w w:val="105"/>
          <w:sz w:val="20"/>
        </w:rPr>
        <w:t xml:space="preserve"> </w:t>
      </w:r>
      <w:r w:rsidRPr="00975E35">
        <w:rPr>
          <w:strike/>
          <w:color w:val="FF0000"/>
          <w:w w:val="105"/>
          <w:sz w:val="20"/>
        </w:rPr>
        <w:t>(</w:t>
      </w:r>
      <w:proofErr w:type="spellStart"/>
      <w:r w:rsidRPr="00975E35">
        <w:rPr>
          <w:strike/>
          <w:color w:val="FF0000"/>
          <w:w w:val="105"/>
          <w:sz w:val="20"/>
        </w:rPr>
        <w:t>aEUA</w:t>
      </w:r>
      <w:proofErr w:type="spellEnd"/>
      <w:r w:rsidRPr="00975E35">
        <w:rPr>
          <w:strike/>
          <w:color w:val="FF0000"/>
          <w:spacing w:val="1"/>
          <w:w w:val="105"/>
          <w:sz w:val="20"/>
        </w:rPr>
        <w:t xml:space="preserve"> </w:t>
      </w:r>
      <w:r w:rsidRPr="00975E35">
        <w:rPr>
          <w:strike/>
          <w:color w:val="FF0000"/>
          <w:w w:val="105"/>
          <w:sz w:val="20"/>
        </w:rPr>
        <w:t>alebo</w:t>
      </w:r>
      <w:r w:rsidRPr="00975E35">
        <w:rPr>
          <w:strike/>
          <w:color w:val="FF0000"/>
          <w:spacing w:val="1"/>
          <w:w w:val="105"/>
          <w:sz w:val="20"/>
        </w:rPr>
        <w:t xml:space="preserve"> </w:t>
      </w:r>
      <w:r w:rsidRPr="00975E35">
        <w:rPr>
          <w:strike/>
          <w:color w:val="FF0000"/>
          <w:w w:val="105"/>
          <w:sz w:val="20"/>
        </w:rPr>
        <w:t>EUAA)</w:t>
      </w:r>
      <w:r w:rsidRPr="00975E35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oprávňujúca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  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vypustiť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jednu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tonu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ekvivalentu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oxidu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uhličitého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určitej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doby,</w:t>
      </w:r>
    </w:p>
    <w:p w14:paraId="1F1ED0B2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spaľovaním každá oxidácia palív bez ohľadu na to, akým spôsobom sa využíva teplo, elektrická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energia alebo mechanická energia, ktoré boli vyrobené v tomto procese, a ostatná priamo s tým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spojená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mokrého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čistenia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spalín,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splyňovania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pyrolýzy,</w:t>
      </w:r>
    </w:p>
    <w:p w14:paraId="7C38F3F5" w14:textId="07191FB1" w:rsidR="003B7EF0" w:rsidRDefault="009D6F66" w:rsidP="00E564F0">
      <w:pPr>
        <w:pStyle w:val="Odsekzoznamu"/>
        <w:numPr>
          <w:ilvl w:val="0"/>
          <w:numId w:val="74"/>
        </w:numPr>
        <w:tabs>
          <w:tab w:val="left" w:pos="446"/>
        </w:tabs>
        <w:spacing w:before="99" w:line="213" w:lineRule="auto"/>
        <w:rPr>
          <w:sz w:val="18"/>
        </w:rPr>
      </w:pPr>
      <w:r>
        <w:rPr>
          <w:spacing w:val="-1"/>
          <w:w w:val="110"/>
          <w:sz w:val="20"/>
        </w:rPr>
        <w:t xml:space="preserve">ročnými pridelenými </w:t>
      </w:r>
      <w:r>
        <w:rPr>
          <w:w w:val="110"/>
          <w:sz w:val="20"/>
        </w:rPr>
        <w:t>emisnými kvótami (AEA) maximálne ročne povolené emisie skleníkových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 w:rsidR="00E564F0"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 w:rsidR="00E564F0">
        <w:rPr>
          <w:w w:val="110"/>
          <w:sz w:val="18"/>
        </w:rPr>
        <w:t xml:space="preserve"> </w:t>
      </w:r>
      <w:r w:rsidR="00E564F0" w:rsidRPr="00E564F0">
        <w:rPr>
          <w:color w:val="FF0000"/>
          <w:w w:val="110"/>
          <w:sz w:val="18"/>
        </w:rPr>
        <w:t>a na roky 2021 až 2030 ustanovené osobitným prepisom.</w:t>
      </w:r>
      <w:r w:rsidR="008A2B28">
        <w:rPr>
          <w:color w:val="FF0000"/>
          <w:w w:val="110"/>
          <w:sz w:val="18"/>
          <w:vertAlign w:val="superscript"/>
        </w:rPr>
        <w:t>1a</w:t>
      </w:r>
      <w:r w:rsidR="00B50B00">
        <w:rPr>
          <w:color w:val="FF0000"/>
          <w:w w:val="110"/>
          <w:sz w:val="18"/>
          <w:vertAlign w:val="superscript"/>
        </w:rPr>
        <w:t>a</w:t>
      </w:r>
      <w:r w:rsidR="00E564F0" w:rsidRPr="00E564F0">
        <w:rPr>
          <w:color w:val="FF0000"/>
          <w:w w:val="110"/>
          <w:sz w:val="18"/>
        </w:rPr>
        <w:t>)</w:t>
      </w:r>
    </w:p>
    <w:p w14:paraId="2FF40028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povinným účastníkom systému obchodovania prevádzkovateľ prevádzky, v ktorej sa vykonáva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tabuľkách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získal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14:paraId="3EB6C5A3" w14:textId="77777777" w:rsidR="003B7EF0" w:rsidRPr="009D6F66" w:rsidRDefault="008A2B28" w:rsidP="009D6F66">
      <w:pPr>
        <w:pStyle w:val="Odsekzoznamu"/>
        <w:tabs>
          <w:tab w:val="left" w:pos="446"/>
        </w:tabs>
        <w:spacing w:line="213" w:lineRule="auto"/>
        <w:ind w:left="445" w:firstLine="0"/>
        <w:rPr>
          <w:strike/>
          <w:color w:val="FF0000"/>
          <w:sz w:val="20"/>
        </w:rPr>
      </w:pPr>
      <w:r>
        <w:rPr>
          <w:strike/>
          <w:color w:val="FF0000"/>
          <w:w w:val="105"/>
          <w:sz w:val="20"/>
        </w:rPr>
        <w:t xml:space="preserve">o) </w:t>
      </w:r>
      <w:r w:rsidR="009D6F66" w:rsidRPr="009D6F66">
        <w:rPr>
          <w:strike/>
          <w:color w:val="FF0000"/>
          <w:w w:val="105"/>
          <w:sz w:val="20"/>
        </w:rPr>
        <w:t>dobrovoľným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účastníkom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systému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obchodovania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prevádzkovateľ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 xml:space="preserve">každej 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prevádzky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prevádzkovanej na území Slovenskej republiky, pre ktorú získal povolenie na vypúšťanie emisií</w:t>
      </w:r>
      <w:r w:rsidR="009D6F66" w:rsidRPr="009D6F66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skleníkových</w:t>
      </w:r>
      <w:r w:rsidR="009D6F66" w:rsidRPr="009D6F66">
        <w:rPr>
          <w:strike/>
          <w:color w:val="FF0000"/>
          <w:spacing w:val="12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plynov</w:t>
      </w:r>
      <w:r w:rsidR="009D6F66" w:rsidRPr="009D6F66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na</w:t>
      </w:r>
      <w:r w:rsidR="009D6F66" w:rsidRPr="009D6F66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základe</w:t>
      </w:r>
      <w:r w:rsidR="009D6F66" w:rsidRPr="009D6F66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podanej</w:t>
      </w:r>
      <w:r w:rsidR="009D6F66" w:rsidRPr="009D6F66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9D6F66">
        <w:rPr>
          <w:strike/>
          <w:color w:val="FF0000"/>
          <w:w w:val="105"/>
          <w:sz w:val="20"/>
        </w:rPr>
        <w:t>žiadosti,</w:t>
      </w:r>
    </w:p>
    <w:p w14:paraId="04C8E685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novým účastníkom systému obchodovania prevádzkovateľ prevádzky, ktorá vykonáva 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w w:val="110"/>
          <w:sz w:val="20"/>
        </w:rPr>
        <w:t>a</w:t>
      </w:r>
      <w:proofErr w:type="spellEnd"/>
      <w:r>
        <w:rPr>
          <w:w w:val="110"/>
          <w:sz w:val="20"/>
        </w:rPr>
        <w:t xml:space="preserve"> 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 emisií skleníkových plynov po prvýkrát po 30. júni 2019 pre obdobie piatich 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  rokov  začínajúce 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2026,</w:t>
      </w:r>
    </w:p>
    <w:p w14:paraId="2A4029CD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výrobcom elektrickej energie prevádzkovateľ prevádzky, ktorá od 1. januára 2005 vyrábala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elektrickú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energiu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tretím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stranám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nevykonávala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tabuľkách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spaľovania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palív,</w:t>
      </w:r>
    </w:p>
    <w:p w14:paraId="7A905AC3" w14:textId="77777777" w:rsidR="003B7EF0" w:rsidRDefault="009D6F66" w:rsidP="00253290">
      <w:pPr>
        <w:pStyle w:val="Odsekzoznamu"/>
        <w:numPr>
          <w:ilvl w:val="0"/>
          <w:numId w:val="74"/>
        </w:numPr>
        <w:tabs>
          <w:tab w:val="left" w:pos="446"/>
        </w:tabs>
        <w:spacing w:line="213" w:lineRule="auto"/>
        <w:rPr>
          <w:sz w:val="20"/>
        </w:rPr>
      </w:pPr>
      <w:r w:rsidRPr="0002584E">
        <w:rPr>
          <w:w w:val="105"/>
          <w:sz w:val="20"/>
        </w:rPr>
        <w:t>M</w:t>
      </w:r>
      <w:r>
        <w:rPr>
          <w:w w:val="105"/>
          <w:sz w:val="20"/>
        </w:rPr>
        <w:t>odernizačným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fondom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fond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zriadený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Európskou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úniou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obchodovania,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podporu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investícií,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modernizáciu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energetických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zlepšenie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energetickej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efektívnosti.</w:t>
      </w:r>
    </w:p>
    <w:p w14:paraId="0EF6DB03" w14:textId="77777777" w:rsidR="003B7EF0" w:rsidRDefault="003B7EF0">
      <w:pPr>
        <w:pStyle w:val="Zkladntext"/>
        <w:spacing w:before="0"/>
        <w:ind w:left="0"/>
        <w:jc w:val="left"/>
        <w:rPr>
          <w:sz w:val="12"/>
        </w:rPr>
      </w:pPr>
    </w:p>
    <w:p w14:paraId="2F3CB26C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</w:t>
      </w:r>
    </w:p>
    <w:p w14:paraId="469592C7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Povolenie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vypúšťanie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emisií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skleníkových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plynov</w:t>
      </w:r>
    </w:p>
    <w:p w14:paraId="732CC950" w14:textId="77777777" w:rsidR="003B7EF0" w:rsidRDefault="009D6F66" w:rsidP="00253290">
      <w:pPr>
        <w:pStyle w:val="Odsekzoznamu"/>
        <w:numPr>
          <w:ilvl w:val="0"/>
          <w:numId w:val="73"/>
        </w:numPr>
        <w:tabs>
          <w:tab w:val="left" w:pos="68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Na vypúšťanie skleníkových plynov z prevádzky alebo z jej časti do ovzdušia sa 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1833E6EB" w14:textId="77777777" w:rsidR="003B7EF0" w:rsidRDefault="003B7EF0">
      <w:pPr>
        <w:jc w:val="both"/>
        <w:rPr>
          <w:sz w:val="20"/>
        </w:rPr>
        <w:sectPr w:rsidR="003B7EF0">
          <w:headerReference w:type="even" r:id="rId8"/>
          <w:headerReference w:type="default" r:id="rId9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14:paraId="1A2E8BBB" w14:textId="77777777" w:rsidR="003B7EF0" w:rsidRDefault="003B7EF0">
      <w:pPr>
        <w:pStyle w:val="Zkladntext"/>
        <w:spacing w:before="2"/>
        <w:ind w:left="0"/>
        <w:jc w:val="left"/>
        <w:rPr>
          <w:sz w:val="24"/>
        </w:rPr>
      </w:pPr>
    </w:p>
    <w:p w14:paraId="06B34DEB" w14:textId="77777777" w:rsidR="003B7EF0" w:rsidRDefault="009D6F66" w:rsidP="00253290">
      <w:pPr>
        <w:pStyle w:val="Odsekzoznamu"/>
        <w:numPr>
          <w:ilvl w:val="0"/>
          <w:numId w:val="73"/>
        </w:numPr>
        <w:tabs>
          <w:tab w:val="left" w:pos="641"/>
        </w:tabs>
        <w:spacing w:before="104"/>
        <w:ind w:left="640" w:right="0" w:hanging="309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14:paraId="27C0E0B4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identifikačné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prevádzkovateľa,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pričom</w:t>
      </w:r>
    </w:p>
    <w:p w14:paraId="2D7912F0" w14:textId="4B080187" w:rsidR="003B7EF0" w:rsidRDefault="009D6F66" w:rsidP="00253290">
      <w:pPr>
        <w:pStyle w:val="Odsekzoznamu"/>
        <w:numPr>
          <w:ilvl w:val="1"/>
          <w:numId w:val="72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 xml:space="preserve">právnická osoba uvedie obchodné meno, sídlo </w:t>
      </w:r>
      <w:r w:rsidRPr="00975E35">
        <w:rPr>
          <w:strike/>
          <w:color w:val="FF0000"/>
          <w:w w:val="110"/>
          <w:sz w:val="20"/>
        </w:rPr>
        <w:t>a miesto</w:t>
      </w:r>
      <w:r w:rsidRPr="00BD69D4">
        <w:rPr>
          <w:strike/>
          <w:color w:val="FF0000"/>
          <w:w w:val="110"/>
          <w:sz w:val="20"/>
        </w:rPr>
        <w:t xml:space="preserve"> podnikania</w:t>
      </w:r>
      <w:r>
        <w:rPr>
          <w:w w:val="110"/>
          <w:sz w:val="20"/>
        </w:rPr>
        <w:t>, právnu formu právnickej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 w:rsidR="00975E35">
        <w:rPr>
          <w:w w:val="110"/>
          <w:sz w:val="20"/>
        </w:rPr>
        <w:t xml:space="preserve">  </w:t>
      </w:r>
      <w:r w:rsidR="00975E35">
        <w:rPr>
          <w:color w:val="FF0000"/>
          <w:w w:val="110"/>
          <w:sz w:val="20"/>
        </w:rPr>
        <w:t>organizácie</w:t>
      </w:r>
      <w:r>
        <w:rPr>
          <w:w w:val="110"/>
          <w:sz w:val="20"/>
        </w:rPr>
        <w:t>,</w:t>
      </w:r>
    </w:p>
    <w:p w14:paraId="18D847D9" w14:textId="6DB1CCD5" w:rsidR="003B7EF0" w:rsidRDefault="009D6F66" w:rsidP="00253290">
      <w:pPr>
        <w:pStyle w:val="Odsekzoznamu"/>
        <w:numPr>
          <w:ilvl w:val="1"/>
          <w:numId w:val="72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priezvisko,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identifikačné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 w:rsidR="00975E35">
        <w:rPr>
          <w:w w:val="110"/>
          <w:sz w:val="20"/>
        </w:rPr>
        <w:t xml:space="preserve"> </w:t>
      </w:r>
      <w:r w:rsidR="00975E35">
        <w:rPr>
          <w:color w:val="FF0000"/>
          <w:w w:val="110"/>
          <w:sz w:val="20"/>
        </w:rPr>
        <w:t>organizácie</w:t>
      </w:r>
      <w:r>
        <w:rPr>
          <w:w w:val="110"/>
          <w:sz w:val="20"/>
        </w:rPr>
        <w:t>,</w:t>
      </w:r>
    </w:p>
    <w:p w14:paraId="3C490E53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názov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adresu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prevádzky,</w:t>
      </w:r>
    </w:p>
    <w:p w14:paraId="59B74C5C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opis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vykonávaných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používanej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technológie,</w:t>
      </w:r>
    </w:p>
    <w:p w14:paraId="67F946D4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surovín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pomocných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</w:p>
    <w:p w14:paraId="611F11F3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opis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zdrojov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prevádzky,</w:t>
      </w:r>
    </w:p>
    <w:p w14:paraId="00007671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 xml:space="preserve">monitorovací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plán,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návrh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postupu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schválený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postup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zisťovania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vykazovania množstva vypúšťaných emisií skleníkových plynov podľa osobitného predpisu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3a,</w:t>
      </w:r>
    </w:p>
    <w:p w14:paraId="2CCC7464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netechnické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zhrnutie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písmenách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f),</w:t>
      </w:r>
    </w:p>
    <w:p w14:paraId="3A99E1AB" w14:textId="77777777" w:rsidR="003B7EF0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právoplatné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rozhodnutie,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stavby,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14:paraId="3C732D5F" w14:textId="77777777" w:rsidR="003B7EF0" w:rsidRPr="009D6F66" w:rsidRDefault="009D6F66" w:rsidP="00253290">
      <w:pPr>
        <w:pStyle w:val="Odsekzoznamu"/>
        <w:numPr>
          <w:ilvl w:val="0"/>
          <w:numId w:val="72"/>
        </w:numPr>
        <w:tabs>
          <w:tab w:val="left" w:pos="389"/>
        </w:tabs>
        <w:rPr>
          <w:strike/>
          <w:color w:val="FF0000"/>
          <w:sz w:val="20"/>
        </w:rPr>
      </w:pPr>
      <w:r w:rsidRPr="009D6F66">
        <w:rPr>
          <w:strike/>
          <w:color w:val="FF0000"/>
          <w:w w:val="110"/>
          <w:sz w:val="20"/>
        </w:rPr>
        <w:t>emisie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skleníkových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plynov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pri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projektovaných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kapacitách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upravených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o relevantný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faktor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využitia</w:t>
      </w:r>
      <w:r w:rsidRPr="009D6F66">
        <w:rPr>
          <w:strike/>
          <w:color w:val="FF0000"/>
          <w:spacing w:val="7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kapacity,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ak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ide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o</w:t>
      </w:r>
      <w:r w:rsidRPr="009D6F66">
        <w:rPr>
          <w:strike/>
          <w:color w:val="FF0000"/>
          <w:spacing w:val="10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nového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účastníka</w:t>
      </w:r>
      <w:r w:rsidRPr="009D6F66">
        <w:rPr>
          <w:strike/>
          <w:color w:val="FF0000"/>
          <w:spacing w:val="7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systému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obchodovania.</w:t>
      </w:r>
    </w:p>
    <w:p w14:paraId="29A05D98" w14:textId="77777777" w:rsidR="003B7EF0" w:rsidRPr="009D6F66" w:rsidRDefault="008A2B28" w:rsidP="009D6F66">
      <w:pPr>
        <w:pStyle w:val="Odsekzoznamu"/>
        <w:tabs>
          <w:tab w:val="left" w:pos="699"/>
        </w:tabs>
        <w:spacing w:before="201"/>
        <w:ind w:left="331" w:firstLine="0"/>
        <w:rPr>
          <w:strike/>
          <w:color w:val="FF0000"/>
          <w:sz w:val="20"/>
        </w:rPr>
      </w:pPr>
      <w:r>
        <w:rPr>
          <w:strike/>
          <w:color w:val="FF0000"/>
          <w:w w:val="110"/>
          <w:sz w:val="20"/>
        </w:rPr>
        <w:t xml:space="preserve">(3) </w:t>
      </w:r>
      <w:r w:rsidR="009D6F66" w:rsidRPr="009D6F66">
        <w:rPr>
          <w:strike/>
          <w:color w:val="FF0000"/>
          <w:w w:val="110"/>
          <w:sz w:val="20"/>
        </w:rPr>
        <w:t>Prevádzkovateľ, ktorý chce byť dobrovoľným účastníkom systému obchodovania, podáva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žiadosť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o povolenie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na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vypúšťanie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emisií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skleníkových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plynov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najneskôr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tri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mesiace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pred</w:t>
      </w:r>
      <w:r w:rsidR="009D6F66" w:rsidRPr="009D6F66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požadovaným</w:t>
      </w:r>
      <w:r w:rsidR="009D6F66" w:rsidRPr="009D6F66">
        <w:rPr>
          <w:strike/>
          <w:color w:val="FF0000"/>
          <w:spacing w:val="7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zaradením</w:t>
      </w:r>
      <w:r w:rsidR="009D6F66" w:rsidRPr="009D6F66">
        <w:rPr>
          <w:strike/>
          <w:color w:val="FF0000"/>
          <w:spacing w:val="7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do</w:t>
      </w:r>
      <w:r w:rsidR="009D6F66" w:rsidRPr="009D6F66">
        <w:rPr>
          <w:strike/>
          <w:color w:val="FF0000"/>
          <w:spacing w:val="8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systému</w:t>
      </w:r>
      <w:r w:rsidR="009D6F66" w:rsidRPr="009D6F66">
        <w:rPr>
          <w:strike/>
          <w:color w:val="FF0000"/>
          <w:spacing w:val="7"/>
          <w:w w:val="110"/>
          <w:sz w:val="20"/>
        </w:rPr>
        <w:t xml:space="preserve"> </w:t>
      </w:r>
      <w:r w:rsidR="009D6F66" w:rsidRPr="009D6F66">
        <w:rPr>
          <w:strike/>
          <w:color w:val="FF0000"/>
          <w:w w:val="110"/>
          <w:sz w:val="20"/>
        </w:rPr>
        <w:t>obchodovania.</w:t>
      </w:r>
    </w:p>
    <w:p w14:paraId="08336005" w14:textId="77777777" w:rsidR="003B7EF0" w:rsidRDefault="009D6F66" w:rsidP="00253290">
      <w:pPr>
        <w:pStyle w:val="Odsekzoznamu"/>
        <w:numPr>
          <w:ilvl w:val="0"/>
          <w:numId w:val="7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 w:rsidR="00BF6B55" w:rsidRPr="00BF6B55">
        <w:rPr>
          <w:color w:val="FF0000"/>
          <w:w w:val="110"/>
          <w:sz w:val="20"/>
        </w:rPr>
        <w:t>odseku</w:t>
      </w:r>
      <w:r w:rsidRPr="00BF6B55">
        <w:rPr>
          <w:color w:val="FF0000"/>
          <w:spacing w:val="1"/>
          <w:w w:val="110"/>
          <w:sz w:val="20"/>
        </w:rPr>
        <w:t xml:space="preserve"> </w:t>
      </w:r>
      <w:r w:rsidRPr="00BF6B55">
        <w:rPr>
          <w:color w:val="FF0000"/>
          <w:w w:val="110"/>
          <w:sz w:val="20"/>
        </w:rPr>
        <w:t>2</w:t>
      </w:r>
      <w:r w:rsidRPr="00BF6B55">
        <w:rPr>
          <w:color w:val="FF0000"/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35F76474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6ED5784D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</w:t>
      </w:r>
    </w:p>
    <w:p w14:paraId="0E750ABA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Podmienky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náležitosti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povolenia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vypúšťanie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emisií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skleníkových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plynov</w:t>
      </w:r>
    </w:p>
    <w:p w14:paraId="3B2932A6" w14:textId="77777777" w:rsidR="003B7EF0" w:rsidRDefault="009D6F66" w:rsidP="00253290">
      <w:pPr>
        <w:pStyle w:val="Odsekzoznamu"/>
        <w:numPr>
          <w:ilvl w:val="0"/>
          <w:numId w:val="71"/>
        </w:numPr>
        <w:tabs>
          <w:tab w:val="left" w:pos="696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Okresný úrad na základe žiadosti podľa § 3 ods. 2 vydá prevádzkovateľovi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 emisií skleníkových plynov, ak prevádzkovateľ spĺňa požiadavky na monitorovanie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správ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3688E32C" w14:textId="77777777" w:rsidR="003B7EF0" w:rsidRDefault="009D6F66" w:rsidP="00253290">
      <w:pPr>
        <w:pStyle w:val="Odsekzoznamu"/>
        <w:numPr>
          <w:ilvl w:val="0"/>
          <w:numId w:val="71"/>
        </w:numPr>
        <w:tabs>
          <w:tab w:val="left" w:pos="66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Povolenie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vzťahovať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jednu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prevádzku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viac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prevádzok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istom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mieste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prevádzkovaných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tým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istým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prevádzkovateľom.</w:t>
      </w:r>
    </w:p>
    <w:p w14:paraId="3C7FD2CC" w14:textId="77777777" w:rsidR="003B7EF0" w:rsidRDefault="009D6F66" w:rsidP="00253290">
      <w:pPr>
        <w:pStyle w:val="Odsekzoznamu"/>
        <w:numPr>
          <w:ilvl w:val="0"/>
          <w:numId w:val="71"/>
        </w:numPr>
        <w:tabs>
          <w:tab w:val="left" w:pos="76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obsahuje</w:t>
      </w:r>
    </w:p>
    <w:p w14:paraId="0EC69E59" w14:textId="77777777" w:rsidR="003B7EF0" w:rsidRDefault="009D6F66" w:rsidP="00253290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opis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vykonávaných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prevádzke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nej,</w:t>
      </w:r>
    </w:p>
    <w:p w14:paraId="74B585AF" w14:textId="77777777" w:rsidR="003B7EF0" w:rsidRDefault="009D6F66" w:rsidP="00253290">
      <w:pPr>
        <w:pStyle w:val="Odsekzoznamu"/>
        <w:numPr>
          <w:ilvl w:val="0"/>
          <w:numId w:val="7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monitorovací plán, ktorý obsahuje požiadavky na monitorovanie emisií skleníkových 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metodiku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frekvenciu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monitorovania,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zisťovania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3a,</w:t>
      </w:r>
    </w:p>
    <w:p w14:paraId="72D6841B" w14:textId="77777777" w:rsidR="003B7EF0" w:rsidRDefault="009D6F66" w:rsidP="00253290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požiadavky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správ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emisiách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2A96F1A0" w14:textId="77777777" w:rsidR="003B7EF0" w:rsidRDefault="009D6F66" w:rsidP="00253290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povinnosti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prevádzkovateľov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21,</w:t>
      </w:r>
    </w:p>
    <w:p w14:paraId="7BC05DAA" w14:textId="77777777" w:rsidR="003B7EF0" w:rsidRDefault="009D6F66" w:rsidP="00253290">
      <w:pPr>
        <w:pStyle w:val="Odsekzoznamu"/>
        <w:numPr>
          <w:ilvl w:val="0"/>
          <w:numId w:val="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 xml:space="preserve">záväzok </w:t>
      </w:r>
      <w:r w:rsidRPr="009E5532">
        <w:rPr>
          <w:w w:val="110"/>
          <w:sz w:val="20"/>
        </w:rPr>
        <w:t>odovzdávať</w:t>
      </w:r>
      <w:r w:rsidR="009E5532" w:rsidRPr="009E5532">
        <w:rPr>
          <w:w w:val="110"/>
          <w:sz w:val="20"/>
        </w:rPr>
        <w:t xml:space="preserve"> </w:t>
      </w:r>
      <w:r w:rsidR="009E5532" w:rsidRPr="009E5532">
        <w:rPr>
          <w:strike/>
          <w:color w:val="FF0000"/>
          <w:w w:val="110"/>
          <w:sz w:val="20"/>
        </w:rPr>
        <w:t>iné kvóty ako kvóty vydané podľa v 14 a 15</w:t>
      </w:r>
      <w:r w:rsidRPr="009E5532">
        <w:rPr>
          <w:color w:val="FF0000"/>
          <w:w w:val="110"/>
          <w:sz w:val="20"/>
        </w:rPr>
        <w:t xml:space="preserve"> kvóty</w:t>
      </w:r>
      <w:r>
        <w:rPr>
          <w:w w:val="110"/>
          <w:sz w:val="20"/>
        </w:rPr>
        <w:t xml:space="preserve"> v množstve rovnajúcom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celkovým emisiám prevádzky v každom kalendárnom roku do štyroch mesiacov po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s</w:t>
      </w:r>
      <w:r w:rsidRPr="00975E35">
        <w:rPr>
          <w:strike/>
          <w:color w:val="FF0000"/>
          <w:spacing w:val="7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výnimkou</w:t>
      </w:r>
      <w:r w:rsidRPr="00975E35">
        <w:rPr>
          <w:strike/>
          <w:color w:val="FF0000"/>
          <w:spacing w:val="7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leteckej</w:t>
      </w:r>
      <w:r w:rsidRPr="00975E35">
        <w:rPr>
          <w:strike/>
          <w:color w:val="FF0000"/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prevádzky,</w:t>
      </w:r>
      <w:r w:rsidRPr="00975E35">
        <w:rPr>
          <w:strike/>
          <w:color w:val="FF0000"/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ak</w:t>
      </w:r>
      <w:r w:rsidRPr="00975E35">
        <w:rPr>
          <w:strike/>
          <w:color w:val="FF0000"/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ide</w:t>
      </w:r>
      <w:r w:rsidRPr="00975E35">
        <w:rPr>
          <w:strike/>
          <w:color w:val="FF0000"/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o</w:t>
      </w:r>
      <w:r w:rsidRPr="00975E35">
        <w:rPr>
          <w:strike/>
          <w:color w:val="FF0000"/>
          <w:spacing w:val="8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účastníka</w:t>
      </w:r>
      <w:r w:rsidRPr="00975E35">
        <w:rPr>
          <w:strike/>
          <w:color w:val="FF0000"/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systému</w:t>
      </w:r>
      <w:r w:rsidRPr="00975E35">
        <w:rPr>
          <w:strike/>
          <w:color w:val="FF0000"/>
          <w:spacing w:val="6"/>
          <w:w w:val="110"/>
          <w:sz w:val="20"/>
        </w:rPr>
        <w:t xml:space="preserve"> </w:t>
      </w:r>
      <w:r w:rsidRPr="00975E35">
        <w:rPr>
          <w:strike/>
          <w:color w:val="FF0000"/>
          <w:w w:val="110"/>
          <w:sz w:val="20"/>
        </w:rPr>
        <w:t>obchodovania</w:t>
      </w:r>
      <w:r>
        <w:rPr>
          <w:w w:val="110"/>
          <w:sz w:val="20"/>
        </w:rPr>
        <w:t>.</w:t>
      </w:r>
    </w:p>
    <w:p w14:paraId="1DD63B18" w14:textId="77777777" w:rsidR="003B7EF0" w:rsidRDefault="009D6F66" w:rsidP="00253290">
      <w:pPr>
        <w:pStyle w:val="Odsekzoznamu"/>
        <w:numPr>
          <w:ilvl w:val="0"/>
          <w:numId w:val="71"/>
        </w:numPr>
        <w:tabs>
          <w:tab w:val="left" w:pos="677"/>
        </w:tabs>
        <w:spacing w:before="201"/>
        <w:ind w:left="676" w:right="0" w:hanging="345"/>
        <w:rPr>
          <w:sz w:val="20"/>
        </w:rPr>
      </w:pPr>
      <w:r>
        <w:rPr>
          <w:w w:val="110"/>
          <w:sz w:val="20"/>
        </w:rPr>
        <w:t>Lehota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dňa</w:t>
      </w:r>
    </w:p>
    <w:p w14:paraId="3EA5D6C5" w14:textId="77777777" w:rsidR="003B7EF0" w:rsidRDefault="003B7EF0">
      <w:pPr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7B2D0F3E" w14:textId="77777777" w:rsidR="003B7EF0" w:rsidRDefault="003B7EF0">
      <w:pPr>
        <w:pStyle w:val="Zkladntext"/>
        <w:spacing w:before="4"/>
        <w:ind w:left="0"/>
        <w:jc w:val="left"/>
        <w:rPr>
          <w:sz w:val="9"/>
        </w:rPr>
      </w:pPr>
    </w:p>
    <w:p w14:paraId="0AAEA8E6" w14:textId="77777777" w:rsidR="003B7EF0" w:rsidRDefault="009D6F66">
      <w:pPr>
        <w:pStyle w:val="Zkladntext"/>
        <w:spacing w:before="104"/>
        <w:jc w:val="left"/>
      </w:pPr>
      <w:r>
        <w:rPr>
          <w:w w:val="110"/>
        </w:rPr>
        <w:t>začatia</w:t>
      </w:r>
      <w:r>
        <w:rPr>
          <w:spacing w:val="23"/>
          <w:w w:val="110"/>
        </w:rPr>
        <w:t xml:space="preserve"> </w:t>
      </w:r>
      <w:r>
        <w:rPr>
          <w:w w:val="110"/>
        </w:rPr>
        <w:t>konania.</w:t>
      </w:r>
    </w:p>
    <w:p w14:paraId="69923E44" w14:textId="77777777" w:rsidR="003B7EF0" w:rsidRDefault="009D6F66" w:rsidP="00253290">
      <w:pPr>
        <w:pStyle w:val="Odsekzoznamu"/>
        <w:numPr>
          <w:ilvl w:val="0"/>
          <w:numId w:val="71"/>
        </w:numPr>
        <w:tabs>
          <w:tab w:val="left" w:pos="693"/>
        </w:tabs>
        <w:spacing w:before="200"/>
        <w:ind w:firstLine="179"/>
        <w:rPr>
          <w:sz w:val="20"/>
        </w:rPr>
      </w:pPr>
      <w:r>
        <w:rPr>
          <w:w w:val="110"/>
          <w:sz w:val="20"/>
        </w:rPr>
        <w:t>Okresný úrad do 10 dní odo dňa nadobudnutia právoplatnosti povolenia na vypúšťanie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„ministerstvo“) </w:t>
      </w:r>
      <w:r w:rsidRPr="009D6F66">
        <w:rPr>
          <w:color w:val="FF0000"/>
          <w:w w:val="110"/>
          <w:sz w:val="20"/>
        </w:rPr>
        <w:t>a organizácii poverenej ministerstvom správou registra pre kvóty skleníkových plynov, ktorá je vnútroštátnym správcom.</w:t>
      </w:r>
    </w:p>
    <w:p w14:paraId="2A6BB82E" w14:textId="77777777" w:rsidR="003B7EF0" w:rsidRDefault="009D6F66" w:rsidP="00253290">
      <w:pPr>
        <w:pStyle w:val="Odsekzoznamu"/>
        <w:numPr>
          <w:ilvl w:val="0"/>
          <w:numId w:val="71"/>
        </w:numPr>
        <w:tabs>
          <w:tab w:val="left" w:pos="70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plynov,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integrované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povolenie,</w:t>
      </w:r>
      <w:r>
        <w:rPr>
          <w:w w:val="105"/>
          <w:position w:val="5"/>
          <w:sz w:val="10"/>
        </w:rPr>
        <w:t>7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zohľadňovať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postupy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integrovanom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povolení.  Pri  zmene,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vypúšťanie  skleníkových  plynov  alebo  pri  vydaní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nového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integrovaného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povolenie  na  vypúšťanie  emisií  skleníkových  plynov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toto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celom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zohľadňovalo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postupy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integrovanom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povolení.</w:t>
      </w:r>
    </w:p>
    <w:p w14:paraId="018591C2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7C35792B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</w:t>
      </w:r>
    </w:p>
    <w:p w14:paraId="2A766195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Zmena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zrušenie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povolenia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vypúšťanie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emisií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skleníkových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plynov</w:t>
      </w:r>
    </w:p>
    <w:p w14:paraId="1A8A52FE" w14:textId="685A75B4" w:rsidR="003B7EF0" w:rsidRDefault="009D6F66" w:rsidP="00253290">
      <w:pPr>
        <w:pStyle w:val="Odsekzoznamu"/>
        <w:numPr>
          <w:ilvl w:val="0"/>
          <w:numId w:val="69"/>
        </w:numPr>
        <w:tabs>
          <w:tab w:val="left" w:pos="66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Prevádzkovateľ je povinný bezodkladne oznámiť okresnému úradu každú plánovanú 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prevádzky </w:t>
      </w:r>
      <w:r w:rsidRPr="009D6F66">
        <w:rPr>
          <w:strike/>
          <w:color w:val="FF0000"/>
          <w:w w:val="110"/>
          <w:sz w:val="20"/>
        </w:rPr>
        <w:t>a každú významnú zmenu kapacity prevádzky,</w:t>
      </w:r>
      <w:r w:rsidRPr="009D6F66">
        <w:rPr>
          <w:strike/>
          <w:color w:val="FF0000"/>
          <w:w w:val="110"/>
          <w:position w:val="5"/>
          <w:sz w:val="10"/>
        </w:rPr>
        <w:t>8</w:t>
      </w:r>
      <w:r w:rsidRPr="009D6F66">
        <w:rPr>
          <w:strike/>
          <w:color w:val="FF0000"/>
          <w:w w:val="110"/>
          <w:sz w:val="18"/>
        </w:rPr>
        <w:t>)</w:t>
      </w:r>
      <w:r>
        <w:rPr>
          <w:w w:val="110"/>
          <w:sz w:val="18"/>
        </w:rPr>
        <w:t xml:space="preserve"> </w:t>
      </w:r>
      <w:r>
        <w:rPr>
          <w:w w:val="110"/>
          <w:sz w:val="20"/>
        </w:rPr>
        <w:t>ktorá môže byť dôvodom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obchodovania. Okresný úrad zmení povolenie na vypúšťanie emisií skleníkových plynov, ak je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 w:rsidRPr="00694946">
        <w:rPr>
          <w:strike/>
          <w:color w:val="FF0000"/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ak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jej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prevádzkovateľ nezostane dobrovoľným účastníkom systému obchodovania</w:t>
      </w:r>
      <w:r>
        <w:rPr>
          <w:w w:val="110"/>
          <w:sz w:val="20"/>
        </w:rPr>
        <w:t>. Na konanie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5"/>
          <w:w w:val="110"/>
          <w:sz w:val="20"/>
        </w:rPr>
        <w:t xml:space="preserve"> </w:t>
      </w:r>
      <w:r w:rsidRPr="00694946">
        <w:rPr>
          <w:color w:val="FF0000"/>
          <w:w w:val="110"/>
          <w:sz w:val="20"/>
        </w:rPr>
        <w:t>§</w:t>
      </w:r>
      <w:r w:rsidRPr="00694946">
        <w:rPr>
          <w:color w:val="FF0000"/>
          <w:spacing w:val="7"/>
          <w:w w:val="110"/>
          <w:sz w:val="20"/>
        </w:rPr>
        <w:t xml:space="preserve"> </w:t>
      </w:r>
      <w:r w:rsidRPr="00694946">
        <w:rPr>
          <w:color w:val="FF0000"/>
          <w:w w:val="110"/>
          <w:sz w:val="20"/>
        </w:rPr>
        <w:t>3</w:t>
      </w:r>
      <w:r w:rsidRPr="00694946">
        <w:rPr>
          <w:color w:val="FF0000"/>
          <w:spacing w:val="5"/>
          <w:w w:val="110"/>
          <w:sz w:val="20"/>
        </w:rPr>
        <w:t xml:space="preserve"> </w:t>
      </w:r>
      <w:r w:rsidRPr="00694946">
        <w:rPr>
          <w:color w:val="FF0000"/>
          <w:w w:val="110"/>
          <w:sz w:val="20"/>
        </w:rPr>
        <w:t>ods.</w:t>
      </w:r>
      <w:r w:rsidRPr="00694946">
        <w:rPr>
          <w:color w:val="FF0000"/>
          <w:spacing w:val="7"/>
          <w:w w:val="110"/>
          <w:sz w:val="20"/>
        </w:rPr>
        <w:t xml:space="preserve"> </w:t>
      </w:r>
      <w:r w:rsidR="00694946">
        <w:rPr>
          <w:color w:val="FF0000"/>
          <w:w w:val="110"/>
          <w:sz w:val="20"/>
        </w:rPr>
        <w:t>3</w:t>
      </w:r>
      <w:r w:rsidRPr="00694946">
        <w:rPr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479EA726" w14:textId="77777777" w:rsidR="003B7EF0" w:rsidRPr="009D6F66" w:rsidRDefault="009D6F66" w:rsidP="00253290">
      <w:pPr>
        <w:pStyle w:val="Odsekzoznamu"/>
        <w:numPr>
          <w:ilvl w:val="0"/>
          <w:numId w:val="69"/>
        </w:numPr>
        <w:tabs>
          <w:tab w:val="left" w:pos="641"/>
        </w:tabs>
        <w:spacing w:before="202"/>
        <w:ind w:right="0" w:firstLine="321"/>
        <w:rPr>
          <w:color w:val="FF0000"/>
          <w:sz w:val="20"/>
        </w:rPr>
      </w:pPr>
      <w:r w:rsidRPr="009D6F66">
        <w:rPr>
          <w:color w:val="FF0000"/>
          <w:w w:val="110"/>
          <w:sz w:val="20"/>
        </w:rPr>
        <w:t>Okresný</w:t>
      </w:r>
      <w:r w:rsidRPr="009D6F66">
        <w:rPr>
          <w:color w:val="FF0000"/>
          <w:spacing w:val="-11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úrad</w:t>
      </w:r>
      <w:r w:rsidRPr="009D6F66">
        <w:rPr>
          <w:color w:val="FF0000"/>
          <w:spacing w:val="-11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zruší</w:t>
      </w:r>
      <w:r w:rsidRPr="009D6F66">
        <w:rPr>
          <w:color w:val="FF0000"/>
          <w:spacing w:val="-10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vydané</w:t>
      </w:r>
      <w:r w:rsidRPr="009D6F66">
        <w:rPr>
          <w:color w:val="FF0000"/>
          <w:spacing w:val="-11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povolenie</w:t>
      </w:r>
      <w:r w:rsidRPr="009D6F66">
        <w:rPr>
          <w:color w:val="FF0000"/>
          <w:spacing w:val="-10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na</w:t>
      </w:r>
      <w:r w:rsidRPr="009D6F66">
        <w:rPr>
          <w:color w:val="FF0000"/>
          <w:spacing w:val="-11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vypúšťanie</w:t>
      </w:r>
      <w:r w:rsidRPr="009D6F66">
        <w:rPr>
          <w:color w:val="FF0000"/>
          <w:spacing w:val="-10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emisií</w:t>
      </w:r>
      <w:r w:rsidRPr="009D6F66">
        <w:rPr>
          <w:color w:val="FF0000"/>
          <w:spacing w:val="-11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skleníkových</w:t>
      </w:r>
      <w:r w:rsidRPr="009D6F66">
        <w:rPr>
          <w:color w:val="FF0000"/>
          <w:spacing w:val="-10"/>
          <w:w w:val="110"/>
          <w:sz w:val="20"/>
        </w:rPr>
        <w:t xml:space="preserve"> </w:t>
      </w:r>
      <w:r w:rsidRPr="009D6F66">
        <w:rPr>
          <w:color w:val="FF0000"/>
          <w:w w:val="110"/>
          <w:sz w:val="20"/>
        </w:rPr>
        <w:t>plynov</w:t>
      </w:r>
      <w:r w:rsidRPr="009D6F66">
        <w:rPr>
          <w:color w:val="FF0000"/>
        </w:rPr>
        <w:t xml:space="preserve"> </w:t>
      </w:r>
      <w:r w:rsidRPr="009D6F66">
        <w:rPr>
          <w:color w:val="FF0000"/>
          <w:w w:val="110"/>
          <w:sz w:val="20"/>
        </w:rPr>
        <w:t>a vyradí prevádzku zo systému obchodo</w:t>
      </w:r>
      <w:r w:rsidR="00BF6B55">
        <w:rPr>
          <w:color w:val="FF0000"/>
          <w:w w:val="110"/>
          <w:sz w:val="20"/>
        </w:rPr>
        <w:t>vania, ak je splnená niektorá</w:t>
      </w:r>
      <w:r w:rsidRPr="009D6F66">
        <w:rPr>
          <w:color w:val="FF0000"/>
          <w:w w:val="110"/>
          <w:sz w:val="20"/>
        </w:rPr>
        <w:t xml:space="preserve"> z týchto podmienok:</w:t>
      </w:r>
    </w:p>
    <w:p w14:paraId="2C7F4495" w14:textId="77777777" w:rsidR="003B7EF0" w:rsidRPr="009D6F66" w:rsidRDefault="009D6F66" w:rsidP="00253290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color w:val="FF0000"/>
          <w:sz w:val="18"/>
        </w:rPr>
      </w:pPr>
      <w:r w:rsidRPr="009D6F66">
        <w:rPr>
          <w:color w:val="FF0000"/>
          <w:w w:val="105"/>
          <w:sz w:val="20"/>
        </w:rPr>
        <w:t>prevádzkovanie</w:t>
      </w:r>
      <w:r w:rsidRPr="009D6F66">
        <w:rPr>
          <w:color w:val="FF0000"/>
          <w:spacing w:val="25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prevádzky</w:t>
      </w:r>
      <w:r w:rsidRPr="009D6F66">
        <w:rPr>
          <w:color w:val="FF0000"/>
          <w:spacing w:val="24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bolo</w:t>
      </w:r>
      <w:r w:rsidRPr="009D6F66">
        <w:rPr>
          <w:color w:val="FF0000"/>
          <w:spacing w:val="24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ukončené,</w:t>
      </w:r>
      <w:r w:rsidRPr="009D6F66">
        <w:rPr>
          <w:color w:val="FF0000"/>
          <w:w w:val="105"/>
          <w:position w:val="5"/>
          <w:sz w:val="10"/>
        </w:rPr>
        <w:t>8</w:t>
      </w:r>
      <w:r w:rsidRPr="009D6F66">
        <w:rPr>
          <w:color w:val="FF0000"/>
          <w:w w:val="105"/>
          <w:sz w:val="18"/>
        </w:rPr>
        <w:t>)</w:t>
      </w:r>
    </w:p>
    <w:p w14:paraId="2976D18F" w14:textId="77777777" w:rsidR="003B7EF0" w:rsidRPr="009D6F66" w:rsidRDefault="009D6F66" w:rsidP="00253290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color w:val="FF0000"/>
          <w:sz w:val="18"/>
        </w:rPr>
      </w:pPr>
      <w:r w:rsidRPr="009D6F66">
        <w:rPr>
          <w:color w:val="FF0000"/>
          <w:w w:val="105"/>
          <w:sz w:val="20"/>
        </w:rPr>
        <w:t>prevádzkovanie</w:t>
      </w:r>
      <w:r w:rsidRPr="009D6F66">
        <w:rPr>
          <w:color w:val="FF0000"/>
          <w:spacing w:val="24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prevádzky</w:t>
      </w:r>
      <w:r w:rsidRPr="009D6F66">
        <w:rPr>
          <w:color w:val="FF0000"/>
          <w:spacing w:val="25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nie</w:t>
      </w:r>
      <w:r w:rsidRPr="009D6F66">
        <w:rPr>
          <w:color w:val="FF0000"/>
          <w:spacing w:val="24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je</w:t>
      </w:r>
      <w:r w:rsidRPr="009D6F66">
        <w:rPr>
          <w:color w:val="FF0000"/>
          <w:spacing w:val="25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technicky</w:t>
      </w:r>
      <w:r w:rsidRPr="009D6F66">
        <w:rPr>
          <w:color w:val="FF0000"/>
          <w:spacing w:val="24"/>
          <w:w w:val="105"/>
          <w:sz w:val="20"/>
        </w:rPr>
        <w:t xml:space="preserve"> </w:t>
      </w:r>
      <w:r w:rsidRPr="009D6F66">
        <w:rPr>
          <w:color w:val="FF0000"/>
          <w:w w:val="105"/>
          <w:sz w:val="20"/>
        </w:rPr>
        <w:t>možné,</w:t>
      </w:r>
      <w:r w:rsidRPr="009D6F66">
        <w:rPr>
          <w:color w:val="FF0000"/>
          <w:w w:val="105"/>
          <w:position w:val="5"/>
          <w:sz w:val="10"/>
        </w:rPr>
        <w:t>8</w:t>
      </w:r>
      <w:r w:rsidRPr="009D6F66">
        <w:rPr>
          <w:color w:val="FF0000"/>
          <w:w w:val="105"/>
          <w:sz w:val="18"/>
        </w:rPr>
        <w:t>)</w:t>
      </w:r>
    </w:p>
    <w:p w14:paraId="4E523516" w14:textId="7899B1A2" w:rsidR="003B7EF0" w:rsidRPr="009D6F66" w:rsidRDefault="005B5BCA" w:rsidP="005B5BCA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color w:val="FF0000"/>
          <w:sz w:val="20"/>
        </w:rPr>
      </w:pPr>
      <w:r w:rsidRPr="005B5BCA">
        <w:rPr>
          <w:color w:val="FF0000"/>
          <w:w w:val="110"/>
          <w:sz w:val="20"/>
        </w:rPr>
        <w:t xml:space="preserve">prevádzka nespĺňa prahové hodnoty činností uvedené v prílohe č. 1 tabuľkách A </w:t>
      </w:r>
      <w:proofErr w:type="spellStart"/>
      <w:r w:rsidRPr="005B5BCA">
        <w:rPr>
          <w:color w:val="FF0000"/>
          <w:w w:val="110"/>
          <w:sz w:val="20"/>
        </w:rPr>
        <w:t>a</w:t>
      </w:r>
      <w:proofErr w:type="spellEnd"/>
      <w:r w:rsidRPr="005B5BCA">
        <w:rPr>
          <w:color w:val="FF0000"/>
          <w:w w:val="110"/>
          <w:sz w:val="20"/>
        </w:rPr>
        <w:t xml:space="preserve"> B</w:t>
      </w:r>
      <w:r w:rsidR="009D6F66" w:rsidRPr="009D6F66">
        <w:rPr>
          <w:color w:val="FF0000"/>
          <w:w w:val="110"/>
          <w:sz w:val="20"/>
        </w:rPr>
        <w:t>.</w:t>
      </w:r>
    </w:p>
    <w:p w14:paraId="42CB7A8A" w14:textId="1D7B05B0" w:rsidR="003B7EF0" w:rsidRDefault="009D6F66" w:rsidP="00253290">
      <w:pPr>
        <w:pStyle w:val="Odsekzoznamu"/>
        <w:numPr>
          <w:ilvl w:val="0"/>
          <w:numId w:val="69"/>
        </w:numPr>
        <w:tabs>
          <w:tab w:val="left" w:pos="696"/>
        </w:tabs>
        <w:spacing w:before="201"/>
        <w:ind w:firstLine="321"/>
        <w:rPr>
          <w:sz w:val="20"/>
        </w:rPr>
      </w:pPr>
      <w:r>
        <w:rPr>
          <w:w w:val="110"/>
          <w:sz w:val="20"/>
        </w:rPr>
        <w:t>Okresný úrad zmení povolenie na vypúšťanie emisií skleníkových plynov, ak sa zmenili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 xml:space="preserve">plynov. </w:t>
      </w:r>
      <w:r w:rsidRPr="009D6F66">
        <w:rPr>
          <w:color w:val="FF0000"/>
          <w:w w:val="110"/>
          <w:sz w:val="20"/>
        </w:rPr>
        <w:t xml:space="preserve">Ak nastanú pochybnosti o vyradení prevádzky zo systému obchodovania, </w:t>
      </w:r>
      <w:r w:rsidR="00BD69D4" w:rsidRPr="009D6F66">
        <w:rPr>
          <w:color w:val="FF0000"/>
          <w:w w:val="110"/>
          <w:sz w:val="20"/>
        </w:rPr>
        <w:t xml:space="preserve">okresný úrad </w:t>
      </w:r>
      <w:r w:rsidRPr="009D6F66">
        <w:rPr>
          <w:color w:val="FF0000"/>
          <w:w w:val="110"/>
          <w:sz w:val="20"/>
        </w:rPr>
        <w:t xml:space="preserve">v odôvodnených prípadoch </w:t>
      </w:r>
      <w:r w:rsidR="00BD69D4" w:rsidRPr="009D6F66">
        <w:rPr>
          <w:color w:val="FF0000"/>
          <w:w w:val="110"/>
          <w:sz w:val="20"/>
        </w:rPr>
        <w:t xml:space="preserve">požiada </w:t>
      </w:r>
      <w:r w:rsidRPr="009D6F66">
        <w:rPr>
          <w:color w:val="FF0000"/>
          <w:w w:val="110"/>
          <w:sz w:val="20"/>
        </w:rPr>
        <w:t>Slovenskú inšpekciu životného prostredia o odborné stanovisko.</w:t>
      </w:r>
    </w:p>
    <w:p w14:paraId="1328C90B" w14:textId="4AEE82C5" w:rsidR="003B7EF0" w:rsidRDefault="009D6F66" w:rsidP="00253290">
      <w:pPr>
        <w:pStyle w:val="Odsekzoznamu"/>
        <w:numPr>
          <w:ilvl w:val="0"/>
          <w:numId w:val="69"/>
        </w:numPr>
        <w:tabs>
          <w:tab w:val="left" w:pos="70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Práva a povinnosti prevádzkovateľa určené v povolení na vypúšťanie emisií 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nástupcu.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r w:rsidRPr="00BD69D4">
        <w:rPr>
          <w:strike/>
          <w:color w:val="FF0000"/>
          <w:w w:val="110"/>
          <w:sz w:val="20"/>
        </w:rPr>
        <w:t>organizácii</w:t>
      </w:r>
      <w:r w:rsidRPr="00BD69D4">
        <w:rPr>
          <w:strike/>
          <w:color w:val="FF0000"/>
          <w:spacing w:val="1"/>
          <w:w w:val="110"/>
          <w:sz w:val="20"/>
        </w:rPr>
        <w:t xml:space="preserve"> </w:t>
      </w:r>
      <w:r w:rsidRPr="00BD69D4">
        <w:rPr>
          <w:strike/>
          <w:color w:val="FF0000"/>
          <w:w w:val="110"/>
          <w:sz w:val="20"/>
        </w:rPr>
        <w:t>poverenej</w:t>
      </w:r>
      <w:r w:rsidRPr="00BD69D4">
        <w:rPr>
          <w:strike/>
          <w:color w:val="FF0000"/>
          <w:spacing w:val="1"/>
          <w:w w:val="110"/>
          <w:sz w:val="20"/>
        </w:rPr>
        <w:t xml:space="preserve"> </w:t>
      </w:r>
      <w:r w:rsidRPr="00BD69D4">
        <w:rPr>
          <w:strike/>
          <w:color w:val="FF0000"/>
          <w:w w:val="110"/>
          <w:sz w:val="20"/>
        </w:rPr>
        <w:t>ministerstvom</w:t>
      </w:r>
      <w:r w:rsidRPr="00BD69D4">
        <w:rPr>
          <w:strike/>
          <w:color w:val="FF0000"/>
          <w:spacing w:val="1"/>
          <w:w w:val="110"/>
          <w:sz w:val="20"/>
        </w:rPr>
        <w:t xml:space="preserve"> </w:t>
      </w:r>
      <w:r w:rsidRPr="00BD69D4">
        <w:rPr>
          <w:strike/>
          <w:color w:val="FF0000"/>
          <w:w w:val="110"/>
          <w:sz w:val="20"/>
        </w:rPr>
        <w:t>správou</w:t>
      </w:r>
      <w:r w:rsidRPr="00BD69D4">
        <w:rPr>
          <w:strike/>
          <w:color w:val="FF0000"/>
          <w:spacing w:val="1"/>
          <w:w w:val="110"/>
          <w:sz w:val="20"/>
        </w:rPr>
        <w:t xml:space="preserve"> </w:t>
      </w:r>
      <w:r w:rsidRPr="00BD69D4">
        <w:rPr>
          <w:strike/>
          <w:color w:val="FF0000"/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 w:rsidR="00BD69D4">
        <w:rPr>
          <w:color w:val="FF0000"/>
          <w:spacing w:val="1"/>
          <w:w w:val="110"/>
          <w:sz w:val="20"/>
        </w:rPr>
        <w:t xml:space="preserve">vnútroštátnemu správcovi </w:t>
      </w:r>
      <w:r>
        <w:rPr>
          <w:w w:val="110"/>
          <w:sz w:val="20"/>
        </w:rPr>
        <w:t>zmenu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svoje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desiatich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dní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odo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dňa,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keď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k prechodu práv a povinností. </w:t>
      </w:r>
      <w:r w:rsidRPr="009D6F66">
        <w:rPr>
          <w:strike/>
          <w:color w:val="FF0000"/>
          <w:w w:val="110"/>
          <w:sz w:val="20"/>
        </w:rPr>
        <w:t>Organizácia poverená ministerstvom správou registra pre kvóty</w:t>
      </w:r>
      <w:r w:rsidRPr="009D6F66">
        <w:rPr>
          <w:strike/>
          <w:color w:val="FF0000"/>
          <w:spacing w:val="1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skleníkových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plynov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je</w:t>
      </w:r>
      <w:r w:rsidRPr="009D6F66">
        <w:rPr>
          <w:strike/>
          <w:color w:val="FF0000"/>
          <w:spacing w:val="9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vnútroštátny</w:t>
      </w:r>
      <w:r w:rsidRPr="009D6F66">
        <w:rPr>
          <w:strike/>
          <w:color w:val="FF0000"/>
          <w:spacing w:val="8"/>
          <w:w w:val="110"/>
          <w:sz w:val="20"/>
        </w:rPr>
        <w:t xml:space="preserve"> </w:t>
      </w:r>
      <w:r w:rsidRPr="009D6F66">
        <w:rPr>
          <w:strike/>
          <w:color w:val="FF0000"/>
          <w:w w:val="110"/>
          <w:sz w:val="20"/>
        </w:rPr>
        <w:t>správca.</w:t>
      </w:r>
    </w:p>
    <w:p w14:paraId="1EB5545C" w14:textId="77777777" w:rsidR="003B7EF0" w:rsidRDefault="009D6F66">
      <w:pPr>
        <w:pStyle w:val="Nadpis1"/>
        <w:spacing w:before="215" w:line="314" w:lineRule="auto"/>
        <w:ind w:left="3435" w:right="3453"/>
      </w:pPr>
      <w:r>
        <w:t>DRUHÁ</w:t>
      </w:r>
      <w:r>
        <w:rPr>
          <w:spacing w:val="1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OBCHODOVANIE</w:t>
      </w:r>
      <w:r>
        <w:rPr>
          <w:spacing w:val="20"/>
          <w:w w:val="95"/>
        </w:rPr>
        <w:t xml:space="preserve"> </w:t>
      </w:r>
      <w:r>
        <w:rPr>
          <w:w w:val="95"/>
        </w:rPr>
        <w:t>S</w:t>
      </w:r>
      <w:r>
        <w:rPr>
          <w:spacing w:val="18"/>
          <w:w w:val="95"/>
        </w:rPr>
        <w:t xml:space="preserve"> </w:t>
      </w:r>
      <w:r>
        <w:rPr>
          <w:w w:val="95"/>
        </w:rPr>
        <w:t>KVÓTAMI</w:t>
      </w:r>
    </w:p>
    <w:p w14:paraId="2D720B17" w14:textId="77777777" w:rsidR="003B7EF0" w:rsidRDefault="009D6F66">
      <w:pPr>
        <w:spacing w:before="242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4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</w:t>
      </w:r>
    </w:p>
    <w:p w14:paraId="0B2037A4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Účastníci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systému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obchodovania</w:t>
      </w:r>
    </w:p>
    <w:p w14:paraId="6E035096" w14:textId="77777777" w:rsidR="003B7EF0" w:rsidRDefault="009D6F66" w:rsidP="00253290">
      <w:pPr>
        <w:pStyle w:val="Odsekzoznamu"/>
        <w:numPr>
          <w:ilvl w:val="0"/>
          <w:numId w:val="67"/>
        </w:numPr>
        <w:tabs>
          <w:tab w:val="left" w:pos="750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Účastníkom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obchodovania </w:t>
      </w:r>
      <w:r w:rsidRPr="009D6F66">
        <w:rPr>
          <w:strike/>
          <w:color w:val="FF0000"/>
          <w:w w:val="110"/>
          <w:sz w:val="20"/>
        </w:rPr>
        <w:t>a dobrovoľných účastníkov systému obchodovania</w:t>
      </w:r>
      <w:r w:rsidRPr="009D6F66">
        <w:rPr>
          <w:color w:val="FF0000"/>
          <w:w w:val="110"/>
          <w:sz w:val="20"/>
        </w:rPr>
        <w:t xml:space="preserve"> </w:t>
      </w:r>
      <w:r>
        <w:rPr>
          <w:w w:val="110"/>
          <w:sz w:val="20"/>
        </w:rPr>
        <w:t>aj každá iná osoba, ak sa prihlási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„register“)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14:paraId="10378BAC" w14:textId="77777777" w:rsidR="003B7EF0" w:rsidRDefault="009D6F66" w:rsidP="00253290">
      <w:pPr>
        <w:pStyle w:val="Odsekzoznamu"/>
        <w:numPr>
          <w:ilvl w:val="0"/>
          <w:numId w:val="67"/>
        </w:numPr>
        <w:tabs>
          <w:tab w:val="left" w:pos="7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Držiteľom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kvótou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obchodovania.</w:t>
      </w:r>
    </w:p>
    <w:p w14:paraId="3DF5FEA8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21373D36" w14:textId="77777777" w:rsidR="003B7EF0" w:rsidRDefault="003B7EF0">
      <w:pPr>
        <w:pStyle w:val="Zkladntext"/>
        <w:spacing w:before="2"/>
        <w:ind w:left="0"/>
        <w:jc w:val="left"/>
        <w:rPr>
          <w:sz w:val="24"/>
        </w:rPr>
      </w:pPr>
    </w:p>
    <w:p w14:paraId="0877F5B7" w14:textId="43138BA9" w:rsidR="003B7EF0" w:rsidRPr="008A65F7" w:rsidRDefault="009D6F66" w:rsidP="008A65F7">
      <w:pPr>
        <w:pStyle w:val="Odsekzoznamu"/>
        <w:numPr>
          <w:ilvl w:val="0"/>
          <w:numId w:val="67"/>
        </w:numPr>
        <w:tabs>
          <w:tab w:val="left" w:pos="671"/>
        </w:tabs>
        <w:spacing w:before="104"/>
        <w:ind w:firstLine="226"/>
        <w:rPr>
          <w:color w:val="FF0000"/>
          <w:sz w:val="20"/>
        </w:rPr>
      </w:pPr>
      <w:r w:rsidRPr="008A65F7">
        <w:rPr>
          <w:color w:val="FF0000"/>
          <w:w w:val="110"/>
          <w:sz w:val="20"/>
        </w:rPr>
        <w:t>Žiadateľ, ktorý chce byť účastníkom systému obchodovania a nie je povinným účastníkom</w:t>
      </w:r>
      <w:r w:rsidRPr="008A65F7">
        <w:rPr>
          <w:color w:val="FF0000"/>
          <w:spacing w:val="1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systému</w:t>
      </w:r>
      <w:r w:rsidRPr="008A65F7">
        <w:rPr>
          <w:color w:val="FF0000"/>
          <w:spacing w:val="1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obchodovania,</w:t>
      </w:r>
      <w:r w:rsidRPr="008A65F7">
        <w:rPr>
          <w:color w:val="FF0000"/>
          <w:spacing w:val="1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podáva</w:t>
      </w:r>
      <w:r w:rsidRPr="008A65F7">
        <w:rPr>
          <w:color w:val="FF0000"/>
          <w:spacing w:val="1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vnútroštátnemu</w:t>
      </w:r>
      <w:r w:rsidRPr="008A65F7">
        <w:rPr>
          <w:color w:val="FF0000"/>
          <w:spacing w:val="7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správcovi</w:t>
      </w:r>
      <w:r w:rsidRPr="008A65F7">
        <w:rPr>
          <w:color w:val="FF0000"/>
          <w:spacing w:val="8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žiadosť</w:t>
      </w:r>
      <w:r w:rsidRPr="008A65F7">
        <w:rPr>
          <w:color w:val="FF0000"/>
          <w:spacing w:val="7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o</w:t>
      </w:r>
      <w:r w:rsidRPr="008A65F7">
        <w:rPr>
          <w:color w:val="FF0000"/>
          <w:spacing w:val="10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otvorenie</w:t>
      </w:r>
      <w:r w:rsidRPr="008A65F7">
        <w:rPr>
          <w:color w:val="FF0000"/>
          <w:spacing w:val="7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účtu</w:t>
      </w:r>
      <w:r w:rsidRPr="008A65F7">
        <w:rPr>
          <w:color w:val="FF0000"/>
          <w:spacing w:val="8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v</w:t>
      </w:r>
      <w:r w:rsidRPr="008A65F7">
        <w:rPr>
          <w:color w:val="FF0000"/>
          <w:spacing w:val="9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registri,</w:t>
      </w:r>
      <w:r w:rsidRPr="008A65F7">
        <w:rPr>
          <w:color w:val="FF0000"/>
          <w:spacing w:val="8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ktorá</w:t>
      </w:r>
      <w:r w:rsidRPr="008A65F7">
        <w:rPr>
          <w:color w:val="FF0000"/>
          <w:spacing w:val="7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obsahuje</w:t>
      </w:r>
      <w:r w:rsidR="008A65F7" w:rsidRPr="008A65F7">
        <w:rPr>
          <w:color w:val="FF0000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údaje</w:t>
      </w:r>
      <w:r w:rsidRPr="008A65F7">
        <w:rPr>
          <w:color w:val="FF0000"/>
          <w:spacing w:val="-3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podľa</w:t>
      </w:r>
      <w:r w:rsidRPr="008A65F7">
        <w:rPr>
          <w:color w:val="FF0000"/>
          <w:spacing w:val="-2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osobitného</w:t>
      </w:r>
      <w:r w:rsidRPr="008A65F7">
        <w:rPr>
          <w:color w:val="FF0000"/>
          <w:spacing w:val="-3"/>
          <w:w w:val="110"/>
          <w:sz w:val="20"/>
        </w:rPr>
        <w:t xml:space="preserve"> </w:t>
      </w:r>
      <w:r w:rsidRPr="008A65F7">
        <w:rPr>
          <w:color w:val="FF0000"/>
          <w:w w:val="110"/>
          <w:sz w:val="20"/>
        </w:rPr>
        <w:t>predpisu.</w:t>
      </w:r>
      <w:r w:rsidRPr="008A65F7">
        <w:rPr>
          <w:color w:val="FF0000"/>
          <w:w w:val="110"/>
          <w:position w:val="5"/>
          <w:sz w:val="10"/>
        </w:rPr>
        <w:t>10</w:t>
      </w:r>
      <w:r w:rsidRPr="008A65F7">
        <w:rPr>
          <w:color w:val="FF0000"/>
          <w:w w:val="110"/>
          <w:sz w:val="18"/>
        </w:rPr>
        <w:t>)</w:t>
      </w:r>
    </w:p>
    <w:p w14:paraId="7D1A23E0" w14:textId="77777777" w:rsidR="003B7EF0" w:rsidRDefault="009D6F66" w:rsidP="00253290">
      <w:pPr>
        <w:pStyle w:val="Odsekzoznamu"/>
        <w:numPr>
          <w:ilvl w:val="0"/>
          <w:numId w:val="67"/>
        </w:numPr>
        <w:tabs>
          <w:tab w:val="left" w:pos="665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Vnútroštátny správca zriadi účet kvót žiadateľovi do 20 pracovných dní odo dňa 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 podľa odseku 3. V konaní o žiadosti o účasť v systéme obchodovania sa postupuje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14:paraId="6EDF43A1" w14:textId="12DECC19" w:rsidR="003B7EF0" w:rsidRDefault="009D6F66" w:rsidP="00253290">
      <w:pPr>
        <w:pStyle w:val="Odsekzoznamu"/>
        <w:numPr>
          <w:ilvl w:val="0"/>
          <w:numId w:val="67"/>
        </w:numPr>
        <w:tabs>
          <w:tab w:val="left" w:pos="678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obchodovania</w:t>
      </w:r>
      <w:r>
        <w:rPr>
          <w:spacing w:val="1"/>
          <w:w w:val="105"/>
          <w:sz w:val="20"/>
        </w:rPr>
        <w:t xml:space="preserve"> </w:t>
      </w:r>
      <w:r w:rsidRPr="009D6F66">
        <w:rPr>
          <w:strike/>
          <w:color w:val="FF0000"/>
          <w:w w:val="105"/>
          <w:sz w:val="20"/>
        </w:rPr>
        <w:t>a dobrovoľný</w:t>
      </w:r>
      <w:r w:rsidRPr="009D6F66">
        <w:rPr>
          <w:strike/>
          <w:color w:val="FF0000"/>
          <w:spacing w:val="1"/>
          <w:w w:val="105"/>
          <w:sz w:val="20"/>
        </w:rPr>
        <w:t xml:space="preserve"> </w:t>
      </w:r>
      <w:r w:rsidRPr="009D6F66">
        <w:rPr>
          <w:strike/>
          <w:color w:val="FF0000"/>
          <w:w w:val="105"/>
          <w:sz w:val="20"/>
        </w:rPr>
        <w:t>účastník</w:t>
      </w:r>
      <w:r w:rsidRPr="009D6F66">
        <w:rPr>
          <w:strike/>
          <w:color w:val="FF0000"/>
          <w:spacing w:val="1"/>
          <w:w w:val="105"/>
          <w:sz w:val="20"/>
        </w:rPr>
        <w:t xml:space="preserve"> </w:t>
      </w:r>
      <w:r w:rsidRPr="009D6F66">
        <w:rPr>
          <w:strike/>
          <w:color w:val="FF0000"/>
          <w:w w:val="105"/>
          <w:sz w:val="20"/>
        </w:rPr>
        <w:t>systému</w:t>
      </w:r>
      <w:r w:rsidRPr="009D6F66">
        <w:rPr>
          <w:strike/>
          <w:color w:val="FF0000"/>
          <w:spacing w:val="1"/>
          <w:w w:val="105"/>
          <w:sz w:val="20"/>
        </w:rPr>
        <w:t xml:space="preserve"> </w:t>
      </w:r>
      <w:r w:rsidRPr="009E5532">
        <w:rPr>
          <w:strike/>
          <w:color w:val="FF0000"/>
          <w:w w:val="105"/>
          <w:sz w:val="20"/>
        </w:rPr>
        <w:t>obchodovania</w:t>
      </w:r>
      <w:r w:rsidR="00261089" w:rsidRPr="009E5532">
        <w:rPr>
          <w:strike/>
          <w:color w:val="FF0000"/>
          <w:spacing w:val="1"/>
          <w:w w:val="105"/>
          <w:sz w:val="20"/>
        </w:rPr>
        <w:t xml:space="preserve"> </w:t>
      </w:r>
      <w:r w:rsidRPr="009E5532">
        <w:rPr>
          <w:strike/>
          <w:color w:val="FF0000"/>
          <w:w w:val="105"/>
          <w:sz w:val="20"/>
        </w:rPr>
        <w:t>sú</w:t>
      </w:r>
      <w:r w:rsidR="009E5532" w:rsidRPr="009E5532">
        <w:rPr>
          <w:color w:val="FF0000"/>
          <w:w w:val="105"/>
          <w:sz w:val="20"/>
        </w:rPr>
        <w:t xml:space="preserve"> je</w:t>
      </w:r>
      <w:r w:rsidRPr="009E5532">
        <w:rPr>
          <w:color w:val="FF0000"/>
          <w:w w:val="105"/>
          <w:sz w:val="20"/>
        </w:rPr>
        <w:t xml:space="preserve"> </w:t>
      </w:r>
      <w:r w:rsidRPr="008A65F7">
        <w:rPr>
          <w:color w:val="FF0000"/>
          <w:w w:val="105"/>
          <w:sz w:val="20"/>
        </w:rPr>
        <w:t>povinn</w:t>
      </w:r>
      <w:r w:rsidR="008A65F7" w:rsidRPr="008A65F7">
        <w:rPr>
          <w:color w:val="FF0000"/>
          <w:w w:val="105"/>
          <w:sz w:val="20"/>
        </w:rPr>
        <w:t>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pracovných  dní  odo  dňa  nadobudnutia  právoplatnosti  povolenia  na  vypúšťanie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monitorovacieho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prevádzkovateľa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poskytnúť  vnútroštátnemu  správcovi  informácie  podľa  osobitného  predpisu</w:t>
      </w:r>
      <w:r>
        <w:rPr>
          <w:w w:val="105"/>
          <w:position w:val="5"/>
          <w:sz w:val="10"/>
        </w:rPr>
        <w:t>10a</w:t>
      </w:r>
      <w:r>
        <w:rPr>
          <w:w w:val="105"/>
          <w:sz w:val="18"/>
        </w:rPr>
        <w:t xml:space="preserve">)   </w:t>
      </w:r>
      <w:r>
        <w:rPr>
          <w:w w:val="105"/>
          <w:sz w:val="20"/>
        </w:rPr>
        <w:t>a  predložiť  žiadosť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zriadení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účtu</w:t>
      </w:r>
      <w:r>
        <w:rPr>
          <w:spacing w:val="12"/>
          <w:w w:val="105"/>
          <w:sz w:val="20"/>
        </w:rPr>
        <w:t xml:space="preserve"> </w:t>
      </w:r>
      <w:r w:rsidRPr="008A65F7">
        <w:rPr>
          <w:strike/>
          <w:color w:val="FF0000"/>
          <w:w w:val="105"/>
          <w:sz w:val="20"/>
        </w:rPr>
        <w:t>kvót</w:t>
      </w:r>
      <w:r w:rsidRPr="008A65F7">
        <w:rPr>
          <w:color w:val="FF0000"/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registri.</w:t>
      </w:r>
    </w:p>
    <w:p w14:paraId="0632700D" w14:textId="220B3A1C" w:rsidR="003B7EF0" w:rsidRPr="0099637B" w:rsidRDefault="009D6F66" w:rsidP="00253290">
      <w:pPr>
        <w:pStyle w:val="Odsekzoznamu"/>
        <w:numPr>
          <w:ilvl w:val="0"/>
          <w:numId w:val="67"/>
        </w:numPr>
        <w:tabs>
          <w:tab w:val="left" w:pos="787"/>
        </w:tabs>
        <w:spacing w:before="200"/>
        <w:ind w:firstLine="226"/>
        <w:rPr>
          <w:color w:val="FF0000"/>
          <w:sz w:val="18"/>
        </w:rPr>
      </w:pPr>
      <w:r w:rsidRPr="0099637B">
        <w:rPr>
          <w:color w:val="FF0000"/>
          <w:w w:val="110"/>
          <w:sz w:val="20"/>
        </w:rPr>
        <w:t>Vnútroštátny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správca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zriadi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účet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kvót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v registri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povinnému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účastníkovi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systému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obchodovania do 20 pracovných dní odo dňa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prijatia žiadosti o zriadenie účtu v registri podľa odseku 5. V konaní o zriadení</w:t>
      </w:r>
      <w:r w:rsidRPr="0099637B">
        <w:rPr>
          <w:color w:val="FF0000"/>
          <w:spacing w:val="1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účtu</w:t>
      </w:r>
      <w:r w:rsidRPr="0099637B">
        <w:rPr>
          <w:color w:val="FF0000"/>
          <w:spacing w:val="7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v</w:t>
      </w:r>
      <w:r w:rsidRPr="0099637B">
        <w:rPr>
          <w:color w:val="FF0000"/>
          <w:spacing w:val="10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registri</w:t>
      </w:r>
      <w:r w:rsidRPr="0099637B">
        <w:rPr>
          <w:color w:val="FF0000"/>
          <w:spacing w:val="8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sa</w:t>
      </w:r>
      <w:r w:rsidRPr="0099637B">
        <w:rPr>
          <w:color w:val="FF0000"/>
          <w:spacing w:val="8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postupuje</w:t>
      </w:r>
      <w:r w:rsidRPr="0099637B">
        <w:rPr>
          <w:color w:val="FF0000"/>
          <w:spacing w:val="8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podľa</w:t>
      </w:r>
      <w:r w:rsidRPr="0099637B">
        <w:rPr>
          <w:color w:val="FF0000"/>
          <w:spacing w:val="8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osobitného</w:t>
      </w:r>
      <w:r w:rsidRPr="0099637B">
        <w:rPr>
          <w:color w:val="FF0000"/>
          <w:spacing w:val="8"/>
          <w:w w:val="110"/>
          <w:sz w:val="20"/>
        </w:rPr>
        <w:t xml:space="preserve"> </w:t>
      </w:r>
      <w:r w:rsidRPr="0099637B">
        <w:rPr>
          <w:color w:val="FF0000"/>
          <w:w w:val="110"/>
          <w:sz w:val="20"/>
        </w:rPr>
        <w:t>predpisu.</w:t>
      </w:r>
      <w:r w:rsidRPr="0099637B">
        <w:rPr>
          <w:color w:val="FF0000"/>
          <w:w w:val="110"/>
          <w:position w:val="5"/>
          <w:sz w:val="10"/>
        </w:rPr>
        <w:t>9</w:t>
      </w:r>
      <w:r w:rsidRPr="0099637B">
        <w:rPr>
          <w:color w:val="FF0000"/>
          <w:w w:val="110"/>
          <w:sz w:val="18"/>
        </w:rPr>
        <w:t>)</w:t>
      </w:r>
    </w:p>
    <w:p w14:paraId="5801603D" w14:textId="77777777" w:rsidR="003B7EF0" w:rsidRDefault="009D6F66" w:rsidP="00253290">
      <w:pPr>
        <w:pStyle w:val="Odsekzoznamu"/>
        <w:numPr>
          <w:ilvl w:val="0"/>
          <w:numId w:val="67"/>
        </w:numPr>
        <w:tabs>
          <w:tab w:val="left" w:pos="68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Náklady za operácie nad účtami </w:t>
      </w:r>
      <w:r w:rsidRPr="006E3742">
        <w:rPr>
          <w:strike/>
          <w:color w:val="FF0000"/>
          <w:w w:val="110"/>
          <w:sz w:val="20"/>
        </w:rPr>
        <w:t>kvót</w:t>
      </w:r>
      <w:r>
        <w:rPr>
          <w:w w:val="110"/>
          <w:sz w:val="20"/>
        </w:rPr>
        <w:t xml:space="preserve"> a za správu kvót v registri znáša účastník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 a platí vnútroštátnemu správcovi poplatky podľa aktuálneho sadzobníka poplatkov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vnútroštátnym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schváleného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</w:p>
    <w:p w14:paraId="47D5E2DF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736D4F43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</w:t>
      </w:r>
    </w:p>
    <w:p w14:paraId="4386BDC4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Predloženie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zoznamu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prevádzok</w:t>
      </w:r>
    </w:p>
    <w:p w14:paraId="232AEEEF" w14:textId="77777777" w:rsidR="003B7EF0" w:rsidRDefault="009D6F66" w:rsidP="00253290">
      <w:pPr>
        <w:pStyle w:val="Odsekzoznamu"/>
        <w:numPr>
          <w:ilvl w:val="0"/>
          <w:numId w:val="65"/>
        </w:numPr>
        <w:tabs>
          <w:tab w:val="left" w:pos="64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Ministerstvo predloží Európskej komisii (ďalej len „Komisia“) zoznam prevádzok, v ktorých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začínajúceho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januára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prílohe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tabuľkách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a</w:t>
      </w:r>
      <w:proofErr w:type="spellEnd"/>
      <w:r>
        <w:rPr>
          <w:w w:val="105"/>
          <w:sz w:val="20"/>
        </w:rPr>
        <w:t xml:space="preserve"> 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použitím  elektronickej  šablóny  poskytnutej  Komisiou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  predpisu.</w:t>
      </w:r>
      <w:r>
        <w:rPr>
          <w:w w:val="105"/>
          <w:position w:val="5"/>
          <w:sz w:val="10"/>
        </w:rPr>
        <w:t>8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Tento  zoznam  obsahuje  informácie  o výrobnej  činnosti,  prenose  tepla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plynov,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výrobe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energie  a emisiách  na  úrovni  častí  prevádzky  za  päť  kalendárnych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predložením.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zoznam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ministerstvo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predkladá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nasledujúce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päťročné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obdobie.</w:t>
      </w:r>
    </w:p>
    <w:p w14:paraId="411CFB6D" w14:textId="77777777" w:rsidR="003B7EF0" w:rsidRDefault="009D6F66" w:rsidP="00253290">
      <w:pPr>
        <w:pStyle w:val="Odsekzoznamu"/>
        <w:numPr>
          <w:ilvl w:val="0"/>
          <w:numId w:val="65"/>
        </w:numPr>
        <w:tabs>
          <w:tab w:val="left" w:pos="689"/>
        </w:tabs>
        <w:spacing w:before="202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nezamietne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zodpovedajúcich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predbežných individuálnych ročných množstiev bezodplatne pridelených kvót pre túto prevádzku,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celkové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konečné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ročné  množstvo  bezodplatne  pridelených  kvót  na  každý  rok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obchodovateľného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predloží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Komisii.</w:t>
      </w:r>
    </w:p>
    <w:p w14:paraId="0FE64BB5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10F320B2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</w:t>
      </w:r>
    </w:p>
    <w:p w14:paraId="5A39FA25" w14:textId="4D0EF7A3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Pridelenie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kvót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skleníkových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plynov</w:t>
      </w:r>
      <w:r w:rsidR="006E3742">
        <w:rPr>
          <w:rFonts w:ascii="Georgia" w:hAnsi="Georgia"/>
          <w:b/>
          <w:sz w:val="20"/>
        </w:rPr>
        <w:t xml:space="preserve"> </w:t>
      </w:r>
      <w:r w:rsidR="006E3742" w:rsidRPr="006E3742">
        <w:rPr>
          <w:rFonts w:ascii="Georgia" w:hAnsi="Georgia"/>
          <w:b/>
          <w:color w:val="FF0000"/>
          <w:sz w:val="20"/>
        </w:rPr>
        <w:t>povinným a novým účastníkom systému obchodovania</w:t>
      </w:r>
    </w:p>
    <w:p w14:paraId="7F2D0D87" w14:textId="3ED599E9" w:rsidR="006E3742" w:rsidRPr="006E3742" w:rsidRDefault="006E3742" w:rsidP="006E3742">
      <w:pPr>
        <w:pStyle w:val="Odsekzoznamu"/>
        <w:numPr>
          <w:ilvl w:val="0"/>
          <w:numId w:val="64"/>
        </w:numPr>
        <w:tabs>
          <w:tab w:val="left" w:pos="721"/>
        </w:tabs>
        <w:spacing w:before="200"/>
        <w:rPr>
          <w:color w:val="FF0000"/>
          <w:w w:val="110"/>
          <w:sz w:val="20"/>
        </w:rPr>
      </w:pPr>
      <w:r w:rsidRPr="006E3742">
        <w:rPr>
          <w:color w:val="FF0000"/>
          <w:w w:val="110"/>
          <w:sz w:val="20"/>
        </w:rPr>
        <w:t>Pre osemročné obchodovateľné obdobie začínajúce od 1. januára 2013 a pre každé nasledujúce obchodov</w:t>
      </w:r>
      <w:r w:rsidR="004956DF">
        <w:rPr>
          <w:color w:val="FF0000"/>
          <w:w w:val="110"/>
          <w:sz w:val="20"/>
        </w:rPr>
        <w:t>ateľné obdobie ministerstvo určuje</w:t>
      </w:r>
      <w:r w:rsidRPr="006E3742">
        <w:rPr>
          <w:color w:val="FF0000"/>
          <w:w w:val="110"/>
          <w:sz w:val="20"/>
        </w:rPr>
        <w:t xml:space="preserve"> množstvo kvót, ktoré sa má v </w:t>
      </w:r>
      <w:r w:rsidR="004956DF">
        <w:rPr>
          <w:color w:val="FF0000"/>
          <w:w w:val="110"/>
          <w:sz w:val="20"/>
        </w:rPr>
        <w:t>príslušnom</w:t>
      </w:r>
      <w:r w:rsidRPr="006E3742">
        <w:rPr>
          <w:color w:val="FF0000"/>
          <w:w w:val="110"/>
          <w:sz w:val="20"/>
        </w:rPr>
        <w:t xml:space="preserve"> období prideliť podľa osobitného predpisu.8) </w:t>
      </w:r>
      <w:r w:rsidR="004956DF">
        <w:rPr>
          <w:color w:val="FF0000"/>
          <w:w w:val="110"/>
          <w:sz w:val="20"/>
        </w:rPr>
        <w:t xml:space="preserve">Bezodplatné kvóty nemožno prideliť </w:t>
      </w:r>
      <w:r w:rsidRPr="006E3742">
        <w:rPr>
          <w:color w:val="FF0000"/>
          <w:w w:val="110"/>
          <w:sz w:val="20"/>
        </w:rPr>
        <w:t>prevádzkovateľovi na časť prevádzky spojenú s výrobou elektrickej energie, prevádzkovateľovi prevádzky na zachytávanie, prepravu alebo ukladanie oxidu uhličitého.</w:t>
      </w:r>
    </w:p>
    <w:p w14:paraId="7E6CFC42" w14:textId="77777777" w:rsidR="006E3742" w:rsidRPr="006E3742" w:rsidRDefault="006E3742" w:rsidP="006E3742">
      <w:pPr>
        <w:pStyle w:val="Odsekzoznamu"/>
        <w:tabs>
          <w:tab w:val="left" w:pos="721"/>
        </w:tabs>
        <w:spacing w:before="200"/>
        <w:ind w:left="409" w:firstLine="0"/>
        <w:rPr>
          <w:color w:val="FF0000"/>
          <w:w w:val="110"/>
          <w:sz w:val="20"/>
        </w:rPr>
      </w:pPr>
      <w:r w:rsidRPr="006E3742">
        <w:rPr>
          <w:color w:val="FF0000"/>
          <w:w w:val="110"/>
          <w:sz w:val="20"/>
        </w:rPr>
        <w:t xml:space="preserve"> </w:t>
      </w:r>
    </w:p>
    <w:p w14:paraId="07F207B6" w14:textId="6715CE94" w:rsidR="003B7EF0" w:rsidRPr="006E3742" w:rsidRDefault="006E3742" w:rsidP="006E3742">
      <w:pPr>
        <w:pStyle w:val="Odsekzoznamu"/>
        <w:numPr>
          <w:ilvl w:val="0"/>
          <w:numId w:val="64"/>
        </w:numPr>
        <w:tabs>
          <w:tab w:val="left" w:pos="721"/>
        </w:tabs>
        <w:spacing w:before="200"/>
        <w:rPr>
          <w:color w:val="FF0000"/>
          <w:sz w:val="20"/>
        </w:rPr>
      </w:pPr>
      <w:r w:rsidRPr="006E3742">
        <w:rPr>
          <w:color w:val="FF0000"/>
          <w:w w:val="110"/>
          <w:sz w:val="20"/>
        </w:rPr>
        <w:t>Pri zvýšení priemernej úrovne činnosti prevádzky, pri znížení priemernej úrovne činnosti prevádzky a pri ukončení činnosti prevádzky sa množstvo bezodplatne pridelených kvót podľa odseku 1 upraví podľa osobitného predpisu.10b)</w:t>
      </w:r>
      <w:r w:rsidR="009D6F66" w:rsidRPr="006E3742">
        <w:rPr>
          <w:color w:val="FF0000"/>
          <w:w w:val="110"/>
          <w:sz w:val="20"/>
        </w:rPr>
        <w:t>Pri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prideľovaní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bezodplatných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kvót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z rezervy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Únie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nové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zdroje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novým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účastníkom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systému</w:t>
      </w:r>
      <w:r w:rsidR="009D6F66" w:rsidRPr="006E3742">
        <w:rPr>
          <w:color w:val="FF0000"/>
          <w:spacing w:val="-9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obchodovania</w:t>
      </w:r>
      <w:r w:rsidR="009D6F66" w:rsidRPr="006E3742">
        <w:rPr>
          <w:color w:val="FF0000"/>
          <w:spacing w:val="-8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sa</w:t>
      </w:r>
      <w:r w:rsidR="009D6F66" w:rsidRPr="006E3742">
        <w:rPr>
          <w:color w:val="FF0000"/>
          <w:spacing w:val="-8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postupuje</w:t>
      </w:r>
      <w:r w:rsidR="009D6F66" w:rsidRPr="006E3742">
        <w:rPr>
          <w:color w:val="FF0000"/>
          <w:spacing w:val="-9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podľa</w:t>
      </w:r>
      <w:r w:rsidR="009D6F66" w:rsidRPr="006E3742">
        <w:rPr>
          <w:color w:val="FF0000"/>
          <w:spacing w:val="-8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osobitného</w:t>
      </w:r>
      <w:r w:rsidR="009D6F66" w:rsidRPr="006E3742">
        <w:rPr>
          <w:color w:val="FF0000"/>
          <w:spacing w:val="-8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predpisu.</w:t>
      </w:r>
      <w:r w:rsidR="009D6F66" w:rsidRPr="006E3742">
        <w:rPr>
          <w:color w:val="FF0000"/>
          <w:w w:val="110"/>
          <w:position w:val="5"/>
          <w:sz w:val="10"/>
        </w:rPr>
        <w:t>8</w:t>
      </w:r>
      <w:r w:rsidR="009D6F66" w:rsidRPr="006E3742">
        <w:rPr>
          <w:color w:val="FF0000"/>
          <w:w w:val="110"/>
          <w:sz w:val="18"/>
        </w:rPr>
        <w:t>)</w:t>
      </w:r>
      <w:r w:rsidR="009D6F66" w:rsidRPr="006E3742">
        <w:rPr>
          <w:color w:val="FF0000"/>
          <w:spacing w:val="-3"/>
          <w:w w:val="110"/>
          <w:sz w:val="18"/>
        </w:rPr>
        <w:t xml:space="preserve"> </w:t>
      </w:r>
      <w:r w:rsidR="009D6F66" w:rsidRPr="006E3742">
        <w:rPr>
          <w:color w:val="FF0000"/>
          <w:w w:val="110"/>
          <w:sz w:val="20"/>
        </w:rPr>
        <w:t>Bezodplatné</w:t>
      </w:r>
      <w:r w:rsidR="009D6F66" w:rsidRPr="006E3742">
        <w:rPr>
          <w:color w:val="FF0000"/>
          <w:spacing w:val="-8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kvóty</w:t>
      </w:r>
      <w:r w:rsidR="009D6F66" w:rsidRPr="006E3742">
        <w:rPr>
          <w:color w:val="FF0000"/>
          <w:spacing w:val="-9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z</w:t>
      </w:r>
      <w:r w:rsidR="009D6F66" w:rsidRPr="006E3742">
        <w:rPr>
          <w:color w:val="FF0000"/>
          <w:spacing w:val="-7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rezervy</w:t>
      </w:r>
      <w:r w:rsidR="009D6F66" w:rsidRPr="006E3742">
        <w:rPr>
          <w:color w:val="FF0000"/>
          <w:spacing w:val="-9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Únie</w:t>
      </w:r>
      <w:r w:rsidR="009D6F66" w:rsidRPr="006E3742">
        <w:rPr>
          <w:color w:val="FF0000"/>
          <w:spacing w:val="-5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</w:t>
      </w:r>
      <w:r w:rsidR="009D6F66" w:rsidRPr="006E3742">
        <w:rPr>
          <w:color w:val="FF0000"/>
          <w:spacing w:val="-3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nové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zdroje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sa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nepridelia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novým</w:t>
      </w:r>
      <w:r w:rsidR="009D6F66" w:rsidRPr="006E3742">
        <w:rPr>
          <w:color w:val="FF0000"/>
          <w:spacing w:val="-3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účastníkom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systému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obchodovania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na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časť</w:t>
      </w:r>
      <w:r w:rsidR="009D6F66" w:rsidRPr="006E3742">
        <w:rPr>
          <w:color w:val="FF0000"/>
          <w:spacing w:val="-3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prevádzky</w:t>
      </w:r>
      <w:r w:rsidR="009D6F66" w:rsidRPr="006E3742">
        <w:rPr>
          <w:color w:val="FF0000"/>
          <w:spacing w:val="-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spojenú</w:t>
      </w:r>
      <w:r w:rsidR="009D6F66" w:rsidRPr="006E3742">
        <w:rPr>
          <w:color w:val="FF0000"/>
          <w:spacing w:val="-52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s výrobou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elektrickej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energie,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prevádzkovateľovi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prevádzky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na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zachytávanie,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prepravu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alebo</w:t>
      </w:r>
      <w:r w:rsidR="009D6F66" w:rsidRPr="006E3742">
        <w:rPr>
          <w:color w:val="FF0000"/>
          <w:spacing w:val="1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ukladanie</w:t>
      </w:r>
      <w:r w:rsidR="009D6F66" w:rsidRPr="006E3742">
        <w:rPr>
          <w:color w:val="FF0000"/>
          <w:spacing w:val="8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oxidu</w:t>
      </w:r>
      <w:r w:rsidR="009D6F66" w:rsidRPr="006E3742">
        <w:rPr>
          <w:color w:val="FF0000"/>
          <w:spacing w:val="9"/>
          <w:w w:val="110"/>
          <w:sz w:val="20"/>
        </w:rPr>
        <w:t xml:space="preserve"> </w:t>
      </w:r>
      <w:r w:rsidR="009D6F66" w:rsidRPr="006E3742">
        <w:rPr>
          <w:color w:val="FF0000"/>
          <w:w w:val="110"/>
          <w:sz w:val="20"/>
        </w:rPr>
        <w:t>uhličitého.</w:t>
      </w:r>
    </w:p>
    <w:p w14:paraId="7B17F654" w14:textId="77777777" w:rsidR="006E3742" w:rsidRPr="006E3742" w:rsidRDefault="006E3742" w:rsidP="006E3742">
      <w:pPr>
        <w:pStyle w:val="Odsekzoznamu"/>
        <w:rPr>
          <w:color w:val="FF0000"/>
          <w:sz w:val="20"/>
        </w:rPr>
      </w:pPr>
    </w:p>
    <w:p w14:paraId="4AA2E21A" w14:textId="0EE00FC6" w:rsidR="006E3742" w:rsidRPr="006E3742" w:rsidRDefault="006E3742" w:rsidP="006E3742">
      <w:pPr>
        <w:pStyle w:val="Odsekzoznamu"/>
        <w:tabs>
          <w:tab w:val="left" w:pos="721"/>
        </w:tabs>
        <w:spacing w:before="200"/>
        <w:ind w:left="409" w:firstLine="0"/>
        <w:rPr>
          <w:sz w:val="20"/>
        </w:rPr>
      </w:pPr>
      <w:r w:rsidRPr="006E3742">
        <w:rPr>
          <w:sz w:val="20"/>
        </w:rPr>
        <w:t>(3) Pri prideľovaní bezodplatných kvót z rezervy Únie pre nové zdroje novým účastníkom systému obchodovania sa postupuje podľa osobitného predpisu. 8) Bezodplatné kvóty z rezervy Únie pre nové zdroje sa nepridelia novým účastníkom systému obchodovania na časť prevádzky spojenú s výrobou elektrickej energie, prevádzkovateľovi prevádzky na zachytávanie, prepravu alebo ukladanie oxidu uhličitého.</w:t>
      </w:r>
    </w:p>
    <w:p w14:paraId="6B1E8F9B" w14:textId="7BF38512" w:rsidR="003B7EF0" w:rsidRPr="00FE5B38" w:rsidRDefault="006E3742" w:rsidP="006E3742">
      <w:pPr>
        <w:pStyle w:val="Odsekzoznamu"/>
        <w:tabs>
          <w:tab w:val="left" w:pos="815"/>
        </w:tabs>
        <w:spacing w:before="201"/>
        <w:ind w:left="588" w:firstLine="0"/>
        <w:rPr>
          <w:color w:val="FF0000"/>
          <w:sz w:val="18"/>
        </w:rPr>
      </w:pPr>
      <w:r>
        <w:rPr>
          <w:color w:val="FF0000"/>
          <w:w w:val="110"/>
          <w:sz w:val="18"/>
        </w:rPr>
        <w:t xml:space="preserve">(4) </w:t>
      </w:r>
      <w:r w:rsidR="00FE5B38" w:rsidRPr="00FE5B38">
        <w:rPr>
          <w:color w:val="FF0000"/>
          <w:w w:val="110"/>
          <w:sz w:val="18"/>
        </w:rPr>
        <w:t xml:space="preserve">Nový účastník systému obchodovania predloží ministerstvu žiadosť o pridelenie bezodplatných kvót za prvý kalendárny rok </w:t>
      </w:r>
      <w:r w:rsidR="004956DF">
        <w:rPr>
          <w:color w:val="FF0000"/>
          <w:w w:val="110"/>
          <w:sz w:val="18"/>
        </w:rPr>
        <w:t xml:space="preserve">nasledujúci </w:t>
      </w:r>
      <w:r w:rsidR="00FE5B38" w:rsidRPr="00FE5B38">
        <w:rPr>
          <w:color w:val="FF0000"/>
          <w:w w:val="110"/>
          <w:sz w:val="18"/>
        </w:rPr>
        <w:t>po začiatku bežnej prevádzky podľa osobitného predpisu.</w:t>
      </w:r>
      <w:r w:rsidR="00FE5B38" w:rsidRPr="00FE5B38">
        <w:rPr>
          <w:color w:val="FF0000"/>
          <w:w w:val="110"/>
          <w:sz w:val="18"/>
          <w:vertAlign w:val="superscript"/>
        </w:rPr>
        <w:t>8</w:t>
      </w:r>
      <w:r w:rsidR="00FE5B38" w:rsidRPr="00FE5B38">
        <w:rPr>
          <w:color w:val="FF0000"/>
          <w:w w:val="110"/>
          <w:sz w:val="18"/>
        </w:rPr>
        <w:t>) Súčasťou žiadosti je plán metodiky monitorovania vypracovaný podľa osobitného predpisu8) a správa o overení podľa osobitného predpisu.</w:t>
      </w:r>
      <w:r w:rsidR="00FE5B38" w:rsidRPr="00FE5B38">
        <w:rPr>
          <w:color w:val="FF0000"/>
          <w:w w:val="110"/>
          <w:sz w:val="18"/>
          <w:vertAlign w:val="superscript"/>
        </w:rPr>
        <w:t>19</w:t>
      </w:r>
      <w:r w:rsidR="00FE5B38" w:rsidRPr="00FE5B38">
        <w:rPr>
          <w:color w:val="FF0000"/>
          <w:w w:val="110"/>
          <w:sz w:val="18"/>
        </w:rPr>
        <w:t>)</w:t>
      </w:r>
    </w:p>
    <w:p w14:paraId="0E7819E2" w14:textId="1B25448A" w:rsidR="003B7EF0" w:rsidRPr="006E3742" w:rsidRDefault="009D6F66" w:rsidP="006E3742">
      <w:pPr>
        <w:pStyle w:val="Odsekzoznamu"/>
        <w:numPr>
          <w:ilvl w:val="0"/>
          <w:numId w:val="69"/>
        </w:numPr>
        <w:tabs>
          <w:tab w:val="left" w:pos="673"/>
        </w:tabs>
        <w:spacing w:before="201"/>
        <w:rPr>
          <w:sz w:val="20"/>
        </w:rPr>
      </w:pPr>
      <w:r w:rsidRPr="006E3742">
        <w:rPr>
          <w:w w:val="110"/>
          <w:sz w:val="20"/>
        </w:rPr>
        <w:t>Ministerstvo posúdi žiadosť podľa odseku 4 do 60 dní odo dňa jej doručenia a predloží ju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Komisii.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Do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30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dní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odo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dňa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schválenia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žiadosti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Komisiou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ministerstvo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určí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konečné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ročné</w:t>
      </w:r>
      <w:r w:rsidRPr="006E3742">
        <w:rPr>
          <w:spacing w:val="1"/>
          <w:w w:val="110"/>
          <w:sz w:val="20"/>
        </w:rPr>
        <w:t xml:space="preserve"> </w:t>
      </w:r>
      <w:r w:rsidRPr="006E3742">
        <w:rPr>
          <w:w w:val="110"/>
          <w:sz w:val="20"/>
        </w:rPr>
        <w:t>množstvo</w:t>
      </w:r>
      <w:r w:rsidRPr="006E3742">
        <w:rPr>
          <w:spacing w:val="7"/>
          <w:w w:val="110"/>
          <w:sz w:val="20"/>
        </w:rPr>
        <w:t xml:space="preserve"> </w:t>
      </w:r>
      <w:r w:rsidRPr="006E3742">
        <w:rPr>
          <w:w w:val="110"/>
          <w:sz w:val="20"/>
        </w:rPr>
        <w:t>bezodplatne</w:t>
      </w:r>
      <w:r w:rsidRPr="006E3742">
        <w:rPr>
          <w:spacing w:val="8"/>
          <w:w w:val="110"/>
          <w:sz w:val="20"/>
        </w:rPr>
        <w:t xml:space="preserve"> </w:t>
      </w:r>
      <w:r w:rsidRPr="006E3742">
        <w:rPr>
          <w:w w:val="110"/>
          <w:sz w:val="20"/>
        </w:rPr>
        <w:t>pridelených</w:t>
      </w:r>
      <w:r w:rsidRPr="006E3742">
        <w:rPr>
          <w:spacing w:val="8"/>
          <w:w w:val="110"/>
          <w:sz w:val="20"/>
        </w:rPr>
        <w:t xml:space="preserve"> </w:t>
      </w:r>
      <w:r w:rsidRPr="006E3742">
        <w:rPr>
          <w:w w:val="110"/>
          <w:sz w:val="20"/>
        </w:rPr>
        <w:t>kvót.</w:t>
      </w:r>
    </w:p>
    <w:p w14:paraId="3085AE39" w14:textId="77777777" w:rsidR="003B7EF0" w:rsidRDefault="009D6F66" w:rsidP="006E3742">
      <w:pPr>
        <w:pStyle w:val="Odsekzoznamu"/>
        <w:numPr>
          <w:ilvl w:val="0"/>
          <w:numId w:val="69"/>
        </w:numPr>
        <w:tabs>
          <w:tab w:val="left" w:pos="67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Kvóty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pridelené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množstve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vypočítanom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8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pridelí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vnútroštátny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správca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každoročne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pokyn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ministerstva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registra.</w:t>
      </w:r>
    </w:p>
    <w:p w14:paraId="13798040" w14:textId="77777777" w:rsidR="003B7EF0" w:rsidRDefault="009D6F66" w:rsidP="006E3742">
      <w:pPr>
        <w:pStyle w:val="Odsekzoznamu"/>
        <w:numPr>
          <w:ilvl w:val="0"/>
          <w:numId w:val="69"/>
        </w:numPr>
        <w:tabs>
          <w:tab w:val="left" w:pos="675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Vnútroštátny správca pridelí na pokyn ministerstva kvóty do registra novému účastníkovi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14:paraId="28B15C19" w14:textId="2A95DA8C" w:rsidR="006E3742" w:rsidRPr="006E3742" w:rsidRDefault="004956DF" w:rsidP="006E3742">
      <w:pPr>
        <w:pStyle w:val="Odsekzoznamu"/>
        <w:numPr>
          <w:ilvl w:val="0"/>
          <w:numId w:val="69"/>
        </w:numPr>
        <w:tabs>
          <w:tab w:val="left" w:pos="735"/>
        </w:tabs>
        <w:spacing w:before="201"/>
        <w:rPr>
          <w:color w:val="FF0000"/>
          <w:sz w:val="20"/>
        </w:rPr>
      </w:pPr>
      <w:r>
        <w:rPr>
          <w:color w:val="FF0000"/>
          <w:w w:val="105"/>
          <w:sz w:val="20"/>
        </w:rPr>
        <w:t>Bezodplatné</w:t>
      </w:r>
      <w:r w:rsidR="006E3742" w:rsidRPr="006E3742">
        <w:rPr>
          <w:color w:val="FF0000"/>
          <w:w w:val="105"/>
          <w:sz w:val="20"/>
        </w:rPr>
        <w:t xml:space="preserve"> kvót</w:t>
      </w:r>
      <w:r>
        <w:rPr>
          <w:color w:val="FF0000"/>
          <w:w w:val="105"/>
          <w:sz w:val="20"/>
        </w:rPr>
        <w:t>y nemožno prideliť</w:t>
      </w:r>
      <w:r w:rsidR="006E3742" w:rsidRPr="006E3742">
        <w:rPr>
          <w:color w:val="FF0000"/>
          <w:w w:val="105"/>
          <w:sz w:val="20"/>
        </w:rPr>
        <w:t xml:space="preserve"> v roku nasledujúcom po kalendárnom roku, v ktorom bola prevádzka vyradená zo systému obchodovania, a v ďalších rokoch obchodovateľného obdobia.</w:t>
      </w:r>
    </w:p>
    <w:p w14:paraId="3F51112C" w14:textId="2D4E1CBD" w:rsidR="003B7EF0" w:rsidRDefault="009D6F66" w:rsidP="006E3742">
      <w:pPr>
        <w:pStyle w:val="Odsekzoznamu"/>
        <w:numPr>
          <w:ilvl w:val="0"/>
          <w:numId w:val="69"/>
        </w:numPr>
        <w:tabs>
          <w:tab w:val="left" w:pos="735"/>
        </w:tabs>
        <w:spacing w:before="201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zlúčeniu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rozdeleniu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množstvo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bezodplatných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pridelené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vzniknutým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prevádzkam.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Rozdelením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rozumie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rozdelená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dve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viac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prevádzok,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ktorých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každá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spĺňa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podmienky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uvedené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prílohe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tabuľkách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</w:t>
      </w:r>
      <w:proofErr w:type="spellEnd"/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B.</w:t>
      </w:r>
    </w:p>
    <w:p w14:paraId="240CA92A" w14:textId="77777777" w:rsidR="003B7EF0" w:rsidRDefault="003B7EF0">
      <w:pPr>
        <w:pStyle w:val="Zkladntext"/>
        <w:spacing w:before="10"/>
        <w:ind w:left="0"/>
        <w:jc w:val="left"/>
        <w:rPr>
          <w:sz w:val="12"/>
        </w:rPr>
      </w:pPr>
    </w:p>
    <w:p w14:paraId="14C2847B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</w:t>
      </w:r>
    </w:p>
    <w:p w14:paraId="05611C75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Celkové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množstvo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kvót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systém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obchodovania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emisnými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kvótami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leteckú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dopravu</w:t>
      </w:r>
    </w:p>
    <w:p w14:paraId="798D69B3" w14:textId="77777777" w:rsidR="003B7EF0" w:rsidRDefault="009D6F66" w:rsidP="00253290">
      <w:pPr>
        <w:pStyle w:val="Odsekzoznamu"/>
        <w:numPr>
          <w:ilvl w:val="0"/>
          <w:numId w:val="63"/>
        </w:numPr>
        <w:tabs>
          <w:tab w:val="left" w:pos="74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osemročné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obchodovateľné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obdobie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začínajúce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1.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januára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2013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pre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nasledujúce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celkové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množstvo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kvót,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pridelené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prevádzkovateľom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lietadiel,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rovná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95 %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historických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emisií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leteckej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dopravy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vynásobených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počtom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danom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obchodovateľnom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období.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kalendárny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končiaci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mesiacov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začiatkom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obchodovateľného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obdobia.</w:t>
      </w:r>
    </w:p>
    <w:p w14:paraId="411CF6E2" w14:textId="77777777" w:rsidR="003B7EF0" w:rsidRDefault="009D6F66" w:rsidP="00253290">
      <w:pPr>
        <w:pStyle w:val="Odsekzoznamu"/>
        <w:numPr>
          <w:ilvl w:val="0"/>
          <w:numId w:val="63"/>
        </w:numPr>
        <w:tabs>
          <w:tab w:val="left" w:pos="69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 emisnými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kvótami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prevádzkovateľovi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0F380383" w14:textId="77777777" w:rsidR="003B7EF0" w:rsidRDefault="009D6F66" w:rsidP="00253290">
      <w:pPr>
        <w:pStyle w:val="Odsekzoznamu"/>
        <w:numPr>
          <w:ilvl w:val="0"/>
          <w:numId w:val="6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udelilo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prevádzkovú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licenciu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72EB7009" w14:textId="77777777" w:rsidR="003B7EF0" w:rsidRDefault="009D6F66" w:rsidP="00253290">
      <w:pPr>
        <w:pStyle w:val="Odsekzoznamu"/>
        <w:numPr>
          <w:ilvl w:val="0"/>
          <w:numId w:val="6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členským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štátom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najväčším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odhadovaným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započítaným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množstvom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spôsobených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letmi,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uskutočnil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vo</w:t>
      </w:r>
    </w:p>
    <w:p w14:paraId="4D35F2FE" w14:textId="77777777" w:rsidR="003B7EF0" w:rsidRDefault="003B7EF0">
      <w:pPr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29B7DF81" w14:textId="77777777" w:rsidR="003B7EF0" w:rsidRDefault="003B7EF0">
      <w:pPr>
        <w:pStyle w:val="Zkladntext"/>
        <w:spacing w:before="4"/>
        <w:ind w:left="0"/>
        <w:jc w:val="left"/>
        <w:rPr>
          <w:sz w:val="9"/>
        </w:rPr>
      </w:pPr>
    </w:p>
    <w:p w14:paraId="0E061A8E" w14:textId="77777777" w:rsidR="003B7EF0" w:rsidRDefault="009D6F66">
      <w:pPr>
        <w:pStyle w:val="Zkladntext"/>
        <w:spacing w:before="104"/>
        <w:ind w:left="388" w:right="123"/>
      </w:pPr>
      <w:r>
        <w:rPr>
          <w:w w:val="105"/>
        </w:rPr>
        <w:t>východiskovom roku; východiskový rok znamená vo vzťahu k prevádzkovateľovi lietadla, ktorý</w:t>
      </w:r>
      <w:r>
        <w:rPr>
          <w:spacing w:val="1"/>
          <w:w w:val="105"/>
        </w:rPr>
        <w:t xml:space="preserve"> </w:t>
      </w:r>
      <w:r>
        <w:rPr>
          <w:w w:val="110"/>
        </w:rPr>
        <w:t>začal prevádzku po 1. januári 2006, prvý kalendárny rok prevádzky; vo všetkých ostatných</w:t>
      </w:r>
      <w:r>
        <w:rPr>
          <w:spacing w:val="1"/>
          <w:w w:val="110"/>
        </w:rPr>
        <w:t xml:space="preserve"> </w:t>
      </w:r>
      <w:r>
        <w:rPr>
          <w:w w:val="110"/>
        </w:rPr>
        <w:t>prípadoch</w:t>
      </w:r>
      <w:r>
        <w:rPr>
          <w:spacing w:val="10"/>
          <w:w w:val="110"/>
        </w:rPr>
        <w:t xml:space="preserve"> </w:t>
      </w:r>
      <w:r>
        <w:rPr>
          <w:w w:val="110"/>
        </w:rPr>
        <w:t>kalendárny</w:t>
      </w:r>
      <w:r>
        <w:rPr>
          <w:spacing w:val="11"/>
          <w:w w:val="110"/>
        </w:rPr>
        <w:t xml:space="preserve"> </w:t>
      </w:r>
      <w:r>
        <w:rPr>
          <w:w w:val="110"/>
        </w:rPr>
        <w:t>rok</w:t>
      </w:r>
      <w:r>
        <w:rPr>
          <w:spacing w:val="11"/>
          <w:w w:val="110"/>
        </w:rPr>
        <w:t xml:space="preserve"> </w:t>
      </w:r>
      <w:r>
        <w:rPr>
          <w:w w:val="110"/>
        </w:rPr>
        <w:t>začínajúci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0"/>
          <w:w w:val="110"/>
        </w:rPr>
        <w:t xml:space="preserve"> </w:t>
      </w:r>
      <w:r>
        <w:rPr>
          <w:w w:val="110"/>
        </w:rPr>
        <w:t>2006.</w:t>
      </w:r>
    </w:p>
    <w:p w14:paraId="1B356007" w14:textId="77777777" w:rsidR="003B7EF0" w:rsidRDefault="009D6F66" w:rsidP="00253290">
      <w:pPr>
        <w:pStyle w:val="Odsekzoznamu"/>
        <w:numPr>
          <w:ilvl w:val="0"/>
          <w:numId w:val="63"/>
        </w:numPr>
        <w:tabs>
          <w:tab w:val="left" w:pos="71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Prevádzkovateľom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 uvedenú v prílohe č. 1 tabuľke D, alebo vlastník lietadla, ak osoba, ktorá 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známa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lietadla.</w:t>
      </w:r>
    </w:p>
    <w:p w14:paraId="69B1A6FC" w14:textId="77777777" w:rsidR="003B7EF0" w:rsidRDefault="009D6F66" w:rsidP="00253290">
      <w:pPr>
        <w:pStyle w:val="Odsekzoznamu"/>
        <w:numPr>
          <w:ilvl w:val="0"/>
          <w:numId w:val="63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Prevádzkovateľom komerčnej leteckej dopravy je osoba, ktorá za úhradu poskytuje verejnosti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pravidelnej leteckej dopravy alebo nepravidelnej leteckej dopravy prepravujúcej cestujúcich,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náklad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poštu.</w:t>
      </w:r>
    </w:p>
    <w:p w14:paraId="5F600576" w14:textId="77777777" w:rsidR="003B7EF0" w:rsidRDefault="003B7EF0">
      <w:pPr>
        <w:pStyle w:val="Zkladntext"/>
        <w:spacing w:before="10"/>
        <w:ind w:left="0"/>
        <w:jc w:val="left"/>
        <w:rPr>
          <w:sz w:val="12"/>
        </w:rPr>
      </w:pPr>
    </w:p>
    <w:p w14:paraId="01BE59A3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</w:t>
      </w:r>
    </w:p>
    <w:p w14:paraId="7E81668D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Monitorovanie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podávanie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správ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leteckú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dopravu</w:t>
      </w:r>
    </w:p>
    <w:p w14:paraId="45483319" w14:textId="77777777" w:rsidR="003B7EF0" w:rsidRDefault="009D6F66" w:rsidP="00253290">
      <w:pPr>
        <w:pStyle w:val="Odsekzoznamu"/>
        <w:numPr>
          <w:ilvl w:val="0"/>
          <w:numId w:val="61"/>
        </w:numPr>
        <w:tabs>
          <w:tab w:val="left" w:pos="68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Prevádzkovateľ lietadla, ktorý žiada o bezodplatné pridelenie kvót podľa § 14 ods. 1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zisťuje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vykazuje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tonokilometroch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uvedeným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monitorovacím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zisťovanie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tonokilometrov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Monitorovací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zisťovanie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tonokilometrov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14:paraId="7DDD2B02" w14:textId="77777777" w:rsidR="003B7EF0" w:rsidRDefault="009D6F66" w:rsidP="00253290">
      <w:pPr>
        <w:pStyle w:val="Odsekzoznamu"/>
        <w:numPr>
          <w:ilvl w:val="0"/>
          <w:numId w:val="61"/>
        </w:numPr>
        <w:tabs>
          <w:tab w:val="left" w:pos="68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Prevádzkovateľ  lietadla  zisťuje  a  vykazuje  údaje  o  emisiách  skleníkových  plynov  v  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postupom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1a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 prílohy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č. 3a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 súlade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monitorovacím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zisťovanie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vykazovanie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  plynov  podľa  osobitného  predpisu.</w:t>
      </w:r>
      <w:r>
        <w:rPr>
          <w:w w:val="105"/>
          <w:position w:val="5"/>
          <w:sz w:val="10"/>
        </w:rPr>
        <w:t>1a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Monitorovací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 pre zisťovanie a vykazovanie emisií skleníkových plynov schvaľuje na návrh 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ministerstvo.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ministerstvu  každú  významnú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monitorovacieho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zisťovanie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vykazovanie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1a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  od  tejto  zmeny,  najneskôr  do  konca  príslušného  kalendárneho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roka.</w:t>
      </w:r>
    </w:p>
    <w:p w14:paraId="28C7DF45" w14:textId="77777777" w:rsidR="003B7EF0" w:rsidRDefault="003B7EF0">
      <w:pPr>
        <w:pStyle w:val="Zkladntext"/>
        <w:spacing w:before="10"/>
        <w:ind w:left="0"/>
        <w:jc w:val="left"/>
        <w:rPr>
          <w:sz w:val="12"/>
        </w:rPr>
      </w:pPr>
    </w:p>
    <w:p w14:paraId="16CD1124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14</w:t>
      </w:r>
    </w:p>
    <w:p w14:paraId="541758F6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Prideľovanie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vydávanie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kvót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prevádzkovateľom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lietadiel</w:t>
      </w:r>
    </w:p>
    <w:p w14:paraId="1EBCA8C4" w14:textId="77777777" w:rsidR="003B7EF0" w:rsidRDefault="009D6F66" w:rsidP="00253290">
      <w:pPr>
        <w:pStyle w:val="Odsekzoznamu"/>
        <w:numPr>
          <w:ilvl w:val="0"/>
          <w:numId w:val="60"/>
        </w:numPr>
        <w:tabs>
          <w:tab w:val="left" w:pos="71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Prevádzkovateľ lietadla môže pre každé obchodovateľné obdobie požiadať o bezodplatné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kvót.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overené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tonokilometroch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 týmto prevádzkovateľom lietadla za sledovaný rok. Sledovaným rokom sa rozumie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kalendárny rok, ktorý sa končí 24 mesiacov pred začiatkom obdobia, na ktoré sa vzťahuje. 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sledovanom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roku.</w:t>
      </w:r>
    </w:p>
    <w:p w14:paraId="46A3210C" w14:textId="77777777" w:rsidR="003B7EF0" w:rsidRDefault="009D6F66" w:rsidP="00253290">
      <w:pPr>
        <w:pStyle w:val="Odsekzoznamu"/>
        <w:numPr>
          <w:ilvl w:val="0"/>
          <w:numId w:val="60"/>
        </w:numPr>
        <w:tabs>
          <w:tab w:val="left" w:pos="68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Ministerstvo predloží Komisii žiadosti prijaté podľa odseku 1 najmenej 18 mesiacov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vzťahuje.</w:t>
      </w:r>
    </w:p>
    <w:p w14:paraId="7B37ABE3" w14:textId="77777777" w:rsidR="003B7EF0" w:rsidRDefault="009D6F66" w:rsidP="00253290">
      <w:pPr>
        <w:pStyle w:val="Odsekzoznamu"/>
        <w:numPr>
          <w:ilvl w:val="0"/>
          <w:numId w:val="60"/>
        </w:numPr>
        <w:tabs>
          <w:tab w:val="left" w:pos="70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referenčnej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20"/>
        </w:rPr>
        <w:t>vypočíta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uverejní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</w:p>
    <w:p w14:paraId="21CA1E33" w14:textId="77777777" w:rsidR="003B7EF0" w:rsidRDefault="009D6F66" w:rsidP="00253290">
      <w:pPr>
        <w:pStyle w:val="Odsekzoznamu"/>
        <w:numPr>
          <w:ilvl w:val="0"/>
          <w:numId w:val="59"/>
        </w:numPr>
        <w:tabs>
          <w:tab w:val="left" w:pos="389"/>
        </w:tabs>
        <w:spacing w:before="101"/>
        <w:rPr>
          <w:sz w:val="18"/>
        </w:rPr>
      </w:pPr>
      <w:r>
        <w:rPr>
          <w:w w:val="110"/>
          <w:sz w:val="20"/>
        </w:rPr>
        <w:t>celkový počet kvót na dané obdobie pridelený každému prevádzkovateľovi lietadla,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tonokilometrov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zahrnutých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vynásobí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referenčnou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14:paraId="61F55262" w14:textId="77777777" w:rsidR="003B7EF0" w:rsidRDefault="009D6F66" w:rsidP="00253290">
      <w:pPr>
        <w:pStyle w:val="Odsekzoznamu"/>
        <w:numPr>
          <w:ilvl w:val="0"/>
          <w:numId w:val="59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počet kvót pridelený každému prevádzkovateľovi lietadla na každý rok, ktorý sa určí tak, že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celkový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počet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kvót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dané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obdobie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vypočítaný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písmena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a)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vydelí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počtom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 ktorom  daný  prevádzkovateľ  lietadla  vykonáva  letecké  činnosti  uvedené  v  prílohe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tabuľke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D.</w:t>
      </w:r>
    </w:p>
    <w:p w14:paraId="290328E2" w14:textId="3621E68F" w:rsidR="003B7EF0" w:rsidRPr="006E3742" w:rsidRDefault="009D6F66" w:rsidP="006E3742">
      <w:pPr>
        <w:pStyle w:val="Odsekzoznamu"/>
        <w:numPr>
          <w:ilvl w:val="0"/>
          <w:numId w:val="60"/>
        </w:numPr>
        <w:tabs>
          <w:tab w:val="left" w:pos="655"/>
        </w:tabs>
        <w:spacing w:before="201"/>
        <w:ind w:left="655" w:right="0" w:hanging="323"/>
        <w:rPr>
          <w:color w:val="FF0000"/>
        </w:rPr>
      </w:pPr>
      <w:r w:rsidRPr="006E3742">
        <w:rPr>
          <w:color w:val="FF0000"/>
          <w:w w:val="105"/>
          <w:sz w:val="20"/>
        </w:rPr>
        <w:t>Pre</w:t>
      </w:r>
      <w:r w:rsidRPr="006E3742">
        <w:rPr>
          <w:color w:val="FF0000"/>
          <w:spacing w:val="41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obchodovateľné</w:t>
      </w:r>
      <w:r w:rsidRPr="006E3742">
        <w:rPr>
          <w:color w:val="FF0000"/>
          <w:spacing w:val="42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obdobie</w:t>
      </w:r>
      <w:r w:rsidRPr="006E3742">
        <w:rPr>
          <w:color w:val="FF0000"/>
          <w:spacing w:val="41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podľa</w:t>
      </w:r>
      <w:r w:rsidRPr="006E3742">
        <w:rPr>
          <w:color w:val="FF0000"/>
          <w:spacing w:val="42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§</w:t>
      </w:r>
      <w:r w:rsidRPr="006E3742">
        <w:rPr>
          <w:color w:val="FF0000"/>
          <w:spacing w:val="27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12</w:t>
      </w:r>
      <w:r w:rsidRPr="006E3742">
        <w:rPr>
          <w:color w:val="FF0000"/>
          <w:spacing w:val="42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ods.</w:t>
      </w:r>
      <w:r w:rsidRPr="006E3742">
        <w:rPr>
          <w:color w:val="FF0000"/>
          <w:spacing w:val="27"/>
          <w:w w:val="105"/>
          <w:sz w:val="20"/>
        </w:rPr>
        <w:t xml:space="preserve"> </w:t>
      </w:r>
      <w:r w:rsidRPr="006E3742">
        <w:rPr>
          <w:color w:val="FF0000"/>
          <w:w w:val="105"/>
          <w:sz w:val="20"/>
        </w:rPr>
        <w:t>1</w:t>
      </w:r>
      <w:r w:rsidRPr="006E3742">
        <w:rPr>
          <w:color w:val="FF0000"/>
          <w:spacing w:val="41"/>
          <w:w w:val="105"/>
          <w:sz w:val="20"/>
        </w:rPr>
        <w:t xml:space="preserve"> </w:t>
      </w:r>
      <w:r w:rsidR="006E3742" w:rsidRPr="006E3742">
        <w:rPr>
          <w:color w:val="FF0000"/>
          <w:w w:val="105"/>
          <w:sz w:val="20"/>
        </w:rPr>
        <w:t>sú každoročne na pokyn ministerstva</w:t>
      </w:r>
      <w:r w:rsidRPr="006E3742">
        <w:rPr>
          <w:color w:val="FF0000"/>
          <w:spacing w:val="41"/>
          <w:w w:val="105"/>
          <w:sz w:val="20"/>
        </w:rPr>
        <w:t xml:space="preserve"> </w:t>
      </w:r>
      <w:r w:rsidR="006E3742" w:rsidRPr="006E3742">
        <w:rPr>
          <w:color w:val="FF0000"/>
          <w:w w:val="105"/>
          <w:sz w:val="20"/>
        </w:rPr>
        <w:t xml:space="preserve">zapísané </w:t>
      </w:r>
      <w:r w:rsidRPr="006E3742">
        <w:rPr>
          <w:color w:val="FF0000"/>
          <w:spacing w:val="14"/>
          <w:w w:val="110"/>
        </w:rPr>
        <w:t xml:space="preserve"> </w:t>
      </w:r>
      <w:r w:rsidRPr="006E3742">
        <w:rPr>
          <w:color w:val="FF0000"/>
          <w:w w:val="110"/>
        </w:rPr>
        <w:t>prevádzkovateľovi</w:t>
      </w:r>
      <w:r w:rsidRPr="006E3742">
        <w:rPr>
          <w:color w:val="FF0000"/>
          <w:spacing w:val="13"/>
          <w:w w:val="110"/>
        </w:rPr>
        <w:t xml:space="preserve"> </w:t>
      </w:r>
      <w:r w:rsidRPr="006E3742">
        <w:rPr>
          <w:color w:val="FF0000"/>
          <w:w w:val="110"/>
        </w:rPr>
        <w:t>lietadla</w:t>
      </w:r>
      <w:r w:rsidRPr="006E3742">
        <w:rPr>
          <w:color w:val="FF0000"/>
          <w:spacing w:val="14"/>
          <w:w w:val="110"/>
        </w:rPr>
        <w:t xml:space="preserve"> </w:t>
      </w:r>
      <w:r w:rsidRPr="006E3742">
        <w:rPr>
          <w:color w:val="FF0000"/>
          <w:w w:val="110"/>
        </w:rPr>
        <w:t>kvóty</w:t>
      </w:r>
      <w:r w:rsidRPr="006E3742">
        <w:rPr>
          <w:color w:val="FF0000"/>
          <w:spacing w:val="13"/>
          <w:w w:val="110"/>
        </w:rPr>
        <w:t xml:space="preserve"> </w:t>
      </w:r>
      <w:r w:rsidRPr="006E3742">
        <w:rPr>
          <w:color w:val="FF0000"/>
          <w:w w:val="110"/>
        </w:rPr>
        <w:t>určené</w:t>
      </w:r>
      <w:r w:rsidRPr="006E3742">
        <w:rPr>
          <w:color w:val="FF0000"/>
          <w:spacing w:val="-52"/>
          <w:w w:val="110"/>
        </w:rPr>
        <w:t xml:space="preserve"> </w:t>
      </w:r>
      <w:r w:rsidR="006E3742" w:rsidRPr="006E3742">
        <w:rPr>
          <w:color w:val="FF0000"/>
          <w:spacing w:val="-52"/>
          <w:w w:val="110"/>
        </w:rPr>
        <w:t xml:space="preserve">  </w:t>
      </w:r>
      <w:r w:rsidR="006E3742" w:rsidRPr="006E3742">
        <w:rPr>
          <w:color w:val="FF0000"/>
          <w:w w:val="110"/>
        </w:rPr>
        <w:t xml:space="preserve"> </w:t>
      </w:r>
      <w:r w:rsidRPr="006E3742">
        <w:rPr>
          <w:color w:val="FF0000"/>
          <w:w w:val="110"/>
        </w:rPr>
        <w:t>podľa</w:t>
      </w:r>
      <w:r w:rsidRPr="006E3742">
        <w:rPr>
          <w:color w:val="FF0000"/>
          <w:spacing w:val="8"/>
          <w:w w:val="110"/>
        </w:rPr>
        <w:t xml:space="preserve"> </w:t>
      </w:r>
      <w:r w:rsidRPr="006E3742">
        <w:rPr>
          <w:color w:val="FF0000"/>
          <w:w w:val="110"/>
        </w:rPr>
        <w:t>odseku</w:t>
      </w:r>
      <w:r w:rsidRPr="006E3742">
        <w:rPr>
          <w:color w:val="FF0000"/>
          <w:spacing w:val="7"/>
          <w:w w:val="110"/>
        </w:rPr>
        <w:t xml:space="preserve"> </w:t>
      </w:r>
      <w:r w:rsidRPr="006E3742">
        <w:rPr>
          <w:color w:val="FF0000"/>
          <w:w w:val="110"/>
        </w:rPr>
        <w:t>3.</w:t>
      </w:r>
    </w:p>
    <w:p w14:paraId="79442E7B" w14:textId="77777777" w:rsidR="003B7EF0" w:rsidRDefault="009D6F66" w:rsidP="00253290">
      <w:pPr>
        <w:pStyle w:val="Odsekzoznamu"/>
        <w:numPr>
          <w:ilvl w:val="0"/>
          <w:numId w:val="60"/>
        </w:numPr>
        <w:tabs>
          <w:tab w:val="left" w:pos="70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dôjde k zlúčeniu prevádzkovateľov lietadiel alebo rozdeleniu prevádzkovateľa lietadla,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na základe oznámenia prevádzkovateľa lietadla určí množstvo bezodplatných kvót,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ktoré budú pridelené takto vzniknutým prevádzkovateľom lietadla. Rozdelením 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D.</w:t>
      </w:r>
    </w:p>
    <w:p w14:paraId="47B81EBE" w14:textId="77777777" w:rsidR="003B7EF0" w:rsidRDefault="009D6F66" w:rsidP="00253290">
      <w:pPr>
        <w:pStyle w:val="Odsekzoznamu"/>
        <w:numPr>
          <w:ilvl w:val="0"/>
          <w:numId w:val="60"/>
        </w:numPr>
        <w:tabs>
          <w:tab w:val="left" w:pos="74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zlúčení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množstvo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bezodplatne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pridelených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presiahnuť súčet množstiev bezodplatne pridelených kvót určených jednotlivým prevádzkovateľom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lietadiel.</w:t>
      </w:r>
    </w:p>
    <w:p w14:paraId="7D8034D0" w14:textId="77777777" w:rsidR="003B7EF0" w:rsidRDefault="009D6F66" w:rsidP="00253290">
      <w:pPr>
        <w:pStyle w:val="Odsekzoznamu"/>
        <w:numPr>
          <w:ilvl w:val="0"/>
          <w:numId w:val="60"/>
        </w:numPr>
        <w:tabs>
          <w:tab w:val="left" w:pos="74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rozdelení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množstvá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bezodplatne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pridelených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presiahnuť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množstvo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bezodplatne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pridelených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rozdelením.</w:t>
      </w:r>
    </w:p>
    <w:p w14:paraId="3A770EF1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0485054D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15</w:t>
      </w:r>
    </w:p>
    <w:p w14:paraId="7E2914F7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Osobitná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rezerva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určitých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prevádzkovateľov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lietadiel</w:t>
      </w:r>
    </w:p>
    <w:p w14:paraId="09163834" w14:textId="77777777" w:rsidR="003B7EF0" w:rsidRDefault="009D6F66" w:rsidP="00253290">
      <w:pPr>
        <w:pStyle w:val="Odsekzoznamu"/>
        <w:numPr>
          <w:ilvl w:val="0"/>
          <w:numId w:val="58"/>
        </w:numPr>
        <w:tabs>
          <w:tab w:val="left" w:pos="717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V obchodovateľnom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celkového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množstva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ministerstvo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prideliť,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vyčlenia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osobitnú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rezervu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prevádzkovateľov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lietadiel,</w:t>
      </w:r>
    </w:p>
    <w:p w14:paraId="3476C8BB" w14:textId="77777777" w:rsidR="003B7EF0" w:rsidRDefault="009D6F66" w:rsidP="00253290">
      <w:pPr>
        <w:pStyle w:val="Odsekzoznamu"/>
        <w:numPr>
          <w:ilvl w:val="0"/>
          <w:numId w:val="5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ktorí začínajú s vykonávaním činností leteckej dopravy, ktoré sú uvedené v prílohe č. 1 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D, po sledovanom roku, za ktorý v súvislosti s obchodovateľným obdobím podľa § 12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overené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tonokilometroch,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4BFF7D5B" w14:textId="77777777" w:rsidR="003B7EF0" w:rsidRDefault="009D6F66" w:rsidP="00253290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ktorých tonokilometre sa zvýšia v priemere o viac ako 18 % ročne v čase medzi sledovaným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rokom, za ktorý sa údaje o tonokilometroch predložili v súvislosti s obchodovateľným obdobím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12 ods. 1, a druhým kalendárnym rokom tohto obdobia a ktorých činnosť nie je úplným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čiastočným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lietadla.</w:t>
      </w:r>
    </w:p>
    <w:p w14:paraId="2378FA94" w14:textId="77777777" w:rsidR="003B7EF0" w:rsidRDefault="009D6F66" w:rsidP="00253290">
      <w:pPr>
        <w:pStyle w:val="Odsekzoznamu"/>
        <w:numPr>
          <w:ilvl w:val="0"/>
          <w:numId w:val="58"/>
        </w:numPr>
        <w:tabs>
          <w:tab w:val="left" w:pos="74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Prevádzkovateľ   lietadla   podľa   odseku   1   môže   požiadať   o  bezodplatné   pridelenie   kvót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osobitnej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rezervy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prostredníctvom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  predloží  ministerstvu.  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predkladá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  30.  júna  tretieho  roka  obchodovateľného  obdobia  podľa  § 12  ods. 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ktoré sa vzťahuje. Bezodplatné kvóty, ktoré majú byť pridelené prevádzkovateľovi lietadla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b),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presiahnuť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kvót.</w:t>
      </w:r>
    </w:p>
    <w:p w14:paraId="7331D688" w14:textId="77777777" w:rsidR="003B7EF0" w:rsidRDefault="009D6F66" w:rsidP="00253290">
      <w:pPr>
        <w:pStyle w:val="Odsekzoznamu"/>
        <w:numPr>
          <w:ilvl w:val="0"/>
          <w:numId w:val="5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14:paraId="5A000648" w14:textId="77777777" w:rsidR="003B7EF0" w:rsidRDefault="009D6F66" w:rsidP="00253290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overené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tonokilometroch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  činnosti  leteckej  prevádzky  uvedené  v prílohe  č. 1  tabuľke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druhom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kalendárnom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obchodovateľného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vzťahuje,</w:t>
      </w:r>
    </w:p>
    <w:p w14:paraId="4DFDE121" w14:textId="77777777" w:rsidR="003B7EF0" w:rsidRDefault="009D6F66" w:rsidP="00253290">
      <w:pPr>
        <w:pStyle w:val="Odsekzoznamu"/>
        <w:numPr>
          <w:ilvl w:val="0"/>
          <w:numId w:val="5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splnené;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priloží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prílohe,</w:t>
      </w:r>
    </w:p>
    <w:p w14:paraId="1FB29B30" w14:textId="77777777" w:rsidR="003B7EF0" w:rsidRDefault="009D6F66" w:rsidP="00253290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14:paraId="21F83F01" w14:textId="77777777" w:rsidR="003B7EF0" w:rsidRDefault="009D6F66" w:rsidP="00253290">
      <w:pPr>
        <w:pStyle w:val="Odsekzoznamu"/>
        <w:numPr>
          <w:ilvl w:val="1"/>
          <w:numId w:val="56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>percentuálnom náraste tonokilometrov, ktorý dosiahol prevádzkovateľ lietadla v čase 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sledovaným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rokom,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tonokilometroch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predložili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14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súvislosti s obchodovateľným obdobím podľa § 12 ods. 1, a druhým kalendárnym rokom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</w:p>
    <w:p w14:paraId="4B95D68A" w14:textId="77777777" w:rsidR="003B7EF0" w:rsidRDefault="009D6F66" w:rsidP="00253290">
      <w:pPr>
        <w:pStyle w:val="Odsekzoznamu"/>
        <w:numPr>
          <w:ilvl w:val="1"/>
          <w:numId w:val="56"/>
        </w:numPr>
        <w:tabs>
          <w:tab w:val="left" w:pos="673"/>
        </w:tabs>
        <w:spacing w:before="101"/>
        <w:rPr>
          <w:sz w:val="20"/>
        </w:rPr>
      </w:pPr>
      <w:r>
        <w:rPr>
          <w:w w:val="110"/>
          <w:sz w:val="20"/>
        </w:rPr>
        <w:t>absolútnom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náraste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tonokilometrov,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sledovaným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rokom,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tonokilometroch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predložili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14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obchodovateľným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druhým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kalendárnym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rokom</w:t>
      </w:r>
    </w:p>
    <w:p w14:paraId="4E54496B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12916D2F" w14:textId="77777777" w:rsidR="003B7EF0" w:rsidRDefault="003B7EF0">
      <w:pPr>
        <w:pStyle w:val="Zkladntext"/>
        <w:spacing w:before="4"/>
        <w:ind w:left="0"/>
        <w:jc w:val="left"/>
        <w:rPr>
          <w:sz w:val="9"/>
        </w:rPr>
      </w:pPr>
    </w:p>
    <w:p w14:paraId="70165958" w14:textId="77777777" w:rsidR="003B7EF0" w:rsidRDefault="009D6F66">
      <w:pPr>
        <w:pStyle w:val="Zkladntext"/>
        <w:spacing w:before="104"/>
        <w:ind w:left="672"/>
      </w:pP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obdobia,</w:t>
      </w:r>
    </w:p>
    <w:p w14:paraId="246E8ACB" w14:textId="77777777" w:rsidR="003B7EF0" w:rsidRDefault="009D6F66" w:rsidP="00253290">
      <w:pPr>
        <w:pStyle w:val="Odsekzoznamu"/>
        <w:numPr>
          <w:ilvl w:val="1"/>
          <w:numId w:val="56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>absolútnom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náraste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tonokilometrov,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sledovaným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rokom,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tonokilometroch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predložili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14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súvislosti s obchodovateľným obdobím podľa § 12 ods. 1, a druhým kalendárnym rokom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percento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14:paraId="3FCF511B" w14:textId="77777777" w:rsidR="003B7EF0" w:rsidRDefault="009D6F66" w:rsidP="00253290">
      <w:pPr>
        <w:pStyle w:val="Odsekzoznamu"/>
        <w:numPr>
          <w:ilvl w:val="0"/>
          <w:numId w:val="58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konečného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14:paraId="0F675DF7" w14:textId="77777777" w:rsidR="003B7EF0" w:rsidRDefault="009D6F66" w:rsidP="00253290">
      <w:pPr>
        <w:pStyle w:val="Odsekzoznamu"/>
        <w:numPr>
          <w:ilvl w:val="0"/>
          <w:numId w:val="58"/>
        </w:numPr>
        <w:tabs>
          <w:tab w:val="left" w:pos="64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Komisiou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referenčnej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20"/>
        </w:rPr>
        <w:t>vypočíta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uverejní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pridelenie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kvót</w:t>
      </w:r>
    </w:p>
    <w:p w14:paraId="0B8C8874" w14:textId="77777777" w:rsidR="003B7EF0" w:rsidRDefault="009D6F66" w:rsidP="00253290">
      <w:pPr>
        <w:pStyle w:val="Odsekzoznamu"/>
        <w:numPr>
          <w:ilvl w:val="0"/>
          <w:numId w:val="55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z osobitnej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rezervy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lietadla,  ktorého  žiadosť  predložilo  Komisii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pridelenie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vypočíta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referenčná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stanovená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Komisiou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vynásobí</w:t>
      </w:r>
    </w:p>
    <w:p w14:paraId="295B74B4" w14:textId="77777777" w:rsidR="003B7EF0" w:rsidRDefault="009D6F66" w:rsidP="00253290">
      <w:pPr>
        <w:pStyle w:val="Odsekzoznamu"/>
        <w:numPr>
          <w:ilvl w:val="1"/>
          <w:numId w:val="55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>tonokilometrami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zahrnutými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predloženej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Komisii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14:paraId="3498D776" w14:textId="77777777" w:rsidR="003B7EF0" w:rsidRDefault="009D6F66" w:rsidP="00253290">
      <w:pPr>
        <w:pStyle w:val="Odsekzoznamu"/>
        <w:numPr>
          <w:ilvl w:val="1"/>
          <w:numId w:val="55"/>
        </w:numPr>
        <w:tabs>
          <w:tab w:val="left" w:pos="673"/>
        </w:tabs>
        <w:spacing w:before="101"/>
        <w:rPr>
          <w:sz w:val="20"/>
        </w:rPr>
      </w:pPr>
      <w:r>
        <w:rPr>
          <w:w w:val="110"/>
          <w:sz w:val="20"/>
        </w:rPr>
        <w:t>absolútnym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nárastom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tonokilometrov,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presahuje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percento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zahrnuté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668E9AF0" w14:textId="77777777" w:rsidR="003B7EF0" w:rsidRDefault="009D6F66" w:rsidP="00253290">
      <w:pPr>
        <w:pStyle w:val="Odsekzoznamu"/>
        <w:numPr>
          <w:ilvl w:val="0"/>
          <w:numId w:val="5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každému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  sa  určí  tak,  že  prídel  kvót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vydelí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kalendárnych  rokov,  ktoré  ostávajú  v obchodovateľnom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pridelenie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vzťahuje.</w:t>
      </w:r>
    </w:p>
    <w:p w14:paraId="07DAD790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718C51C7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17</w:t>
      </w:r>
    </w:p>
    <w:p w14:paraId="2F2A2E6A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Vnútroštátny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správca</w:t>
      </w:r>
    </w:p>
    <w:p w14:paraId="00435A60" w14:textId="77777777" w:rsidR="003B7EF0" w:rsidRDefault="009D6F66" w:rsidP="00253290">
      <w:pPr>
        <w:pStyle w:val="Odsekzoznamu"/>
        <w:numPr>
          <w:ilvl w:val="0"/>
          <w:numId w:val="54"/>
        </w:numPr>
        <w:tabs>
          <w:tab w:val="left" w:pos="729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obchodovateľné obdobie na zabezpečenie presnej evidencie týkajúcej sa vydávania, zapisovania,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prideľovania, držby, prevodu a zrušenia kvót ministerstvo ustanoví vnútroštátneho správcu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14:paraId="32EEBB64" w14:textId="77777777" w:rsidR="003B7EF0" w:rsidRDefault="009D6F66" w:rsidP="00253290">
      <w:pPr>
        <w:pStyle w:val="Odsekzoznamu"/>
        <w:numPr>
          <w:ilvl w:val="0"/>
          <w:numId w:val="54"/>
        </w:numPr>
        <w:tabs>
          <w:tab w:val="left" w:pos="687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Vnútroštátny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súboru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užívateľských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účtov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patriacich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právomoci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členského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Vnútroštátny  správca  postupuje  pri  výkone  svojej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9</w:t>
      </w:r>
      <w:r>
        <w:rPr>
          <w:w w:val="105"/>
          <w:sz w:val="18"/>
        </w:rPr>
        <w:t>)</w:t>
      </w:r>
    </w:p>
    <w:p w14:paraId="0B97ACBF" w14:textId="77777777" w:rsidR="003B7EF0" w:rsidRDefault="009D6F66" w:rsidP="00253290">
      <w:pPr>
        <w:pStyle w:val="Odsekzoznamu"/>
        <w:numPr>
          <w:ilvl w:val="0"/>
          <w:numId w:val="5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Kvóta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držbe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obchodovania,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účte</w:t>
      </w:r>
      <w:r>
        <w:rPr>
          <w:spacing w:val="7"/>
          <w:w w:val="110"/>
          <w:sz w:val="20"/>
        </w:rPr>
        <w:t xml:space="preserve"> </w:t>
      </w:r>
      <w:r w:rsidRPr="006E3742">
        <w:rPr>
          <w:strike/>
          <w:color w:val="FF0000"/>
          <w:w w:val="110"/>
          <w:sz w:val="20"/>
        </w:rPr>
        <w:t>kvót</w:t>
      </w:r>
      <w:r>
        <w:rPr>
          <w:w w:val="110"/>
          <w:sz w:val="20"/>
        </w:rPr>
        <w:t>.</w:t>
      </w:r>
    </w:p>
    <w:p w14:paraId="54CACCD7" w14:textId="77777777" w:rsidR="003B7EF0" w:rsidRDefault="009D6F66" w:rsidP="00253290">
      <w:pPr>
        <w:pStyle w:val="Odsekzoznamu"/>
        <w:numPr>
          <w:ilvl w:val="0"/>
          <w:numId w:val="54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Jedna kvóta môže byť v držbe len jedného účastníka systému obchodovania. Kvóta musí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registračným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číslom.</w:t>
      </w:r>
    </w:p>
    <w:p w14:paraId="03212974" w14:textId="75235064" w:rsidR="003B7EF0" w:rsidRDefault="009D6F66" w:rsidP="00253290">
      <w:pPr>
        <w:pStyle w:val="Odsekzoznamu"/>
        <w:numPr>
          <w:ilvl w:val="0"/>
          <w:numId w:val="54"/>
        </w:numPr>
        <w:tabs>
          <w:tab w:val="left" w:pos="66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 xml:space="preserve">Vnútroštátny správca </w:t>
      </w:r>
      <w:r w:rsidRPr="00FE5B38">
        <w:rPr>
          <w:strike/>
          <w:color w:val="FF0000"/>
          <w:w w:val="110"/>
          <w:sz w:val="20"/>
        </w:rPr>
        <w:t>potvrdzuje ročné overené emisie v tabuľke overených emisií v registri</w:t>
      </w:r>
      <w:r w:rsidRPr="00FE5B38">
        <w:rPr>
          <w:strike/>
          <w:color w:val="FF0000"/>
          <w:spacing w:val="1"/>
          <w:w w:val="110"/>
          <w:sz w:val="20"/>
        </w:rPr>
        <w:t xml:space="preserve"> </w:t>
      </w:r>
      <w:r w:rsidRPr="00FE5B38">
        <w:rPr>
          <w:strike/>
          <w:color w:val="FF0000"/>
          <w:w w:val="110"/>
          <w:sz w:val="20"/>
        </w:rPr>
        <w:t>na základe údajov predložených podľa § 26 ods. 1 písm. m) a</w:t>
      </w:r>
      <w:r>
        <w:rPr>
          <w:w w:val="110"/>
          <w:sz w:val="20"/>
        </w:rPr>
        <w:t xml:space="preserve"> vkladá a potvrdzuje ročné overené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 v tabuľke overených emisií v registri na základe údajov predložených podľa § 26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 w:rsidR="006E3742" w:rsidRPr="006E3742">
        <w:rPr>
          <w:color w:val="FF0000"/>
          <w:w w:val="110"/>
          <w:sz w:val="20"/>
        </w:rPr>
        <w:t>r</w:t>
      </w:r>
      <w:r>
        <w:rPr>
          <w:w w:val="110"/>
          <w:sz w:val="20"/>
        </w:rPr>
        <w:t>).</w:t>
      </w:r>
    </w:p>
    <w:p w14:paraId="2A3FF659" w14:textId="77777777" w:rsidR="003B7EF0" w:rsidRDefault="009D6F66" w:rsidP="00253290">
      <w:pPr>
        <w:pStyle w:val="Odsekzoznamu"/>
        <w:numPr>
          <w:ilvl w:val="0"/>
          <w:numId w:val="54"/>
        </w:numPr>
        <w:tabs>
          <w:tab w:val="left" w:pos="647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 xml:space="preserve">Ak vnútroštátny správca </w:t>
      </w:r>
      <w:r w:rsidRPr="00FE5B38">
        <w:rPr>
          <w:strike/>
          <w:color w:val="FF0000"/>
          <w:w w:val="105"/>
          <w:sz w:val="20"/>
        </w:rPr>
        <w:t>alebo overovateľ</w:t>
      </w:r>
      <w:r w:rsidRPr="00FE5B38">
        <w:rPr>
          <w:color w:val="FF0000"/>
          <w:w w:val="105"/>
          <w:sz w:val="20"/>
        </w:rPr>
        <w:t xml:space="preserve"> </w:t>
      </w:r>
      <w:r>
        <w:rPr>
          <w:w w:val="105"/>
          <w:sz w:val="20"/>
        </w:rPr>
        <w:t>nevloží do tabuľky overených emisií v registri ročné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overené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predchádzajúci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každoročne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31.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marca,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kvót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účtu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prevádzkovateľa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    lietadla    bude    zablokovaný    spôsobom    ustanoveným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osobitnom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predpise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zriadení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Únie.</w:t>
      </w:r>
      <w:r>
        <w:rPr>
          <w:w w:val="105"/>
          <w:position w:val="5"/>
          <w:sz w:val="10"/>
        </w:rPr>
        <w:t>13</w:t>
      </w:r>
      <w:r>
        <w:rPr>
          <w:w w:val="105"/>
          <w:sz w:val="18"/>
        </w:rPr>
        <w:t>)</w:t>
      </w:r>
    </w:p>
    <w:p w14:paraId="72DA7871" w14:textId="77777777" w:rsidR="003B7EF0" w:rsidRDefault="003B7EF0">
      <w:pPr>
        <w:jc w:val="both"/>
        <w:rPr>
          <w:sz w:val="18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424B7C2A" w14:textId="77777777" w:rsidR="003B7EF0" w:rsidRDefault="003B7EF0">
      <w:pPr>
        <w:pStyle w:val="Zkladntext"/>
        <w:spacing w:before="9"/>
        <w:ind w:left="0"/>
        <w:jc w:val="left"/>
        <w:rPr>
          <w:sz w:val="29"/>
        </w:rPr>
      </w:pPr>
    </w:p>
    <w:p w14:paraId="64E72D80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</w:t>
      </w:r>
    </w:p>
    <w:p w14:paraId="13C963F7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Dražba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kvót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využitie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výnosov</w:t>
      </w:r>
    </w:p>
    <w:p w14:paraId="300CB3C1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741"/>
        </w:tabs>
        <w:spacing w:before="214"/>
        <w:ind w:firstLine="226"/>
        <w:rPr>
          <w:sz w:val="18"/>
        </w:rPr>
      </w:pP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osemročné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obchodovateľné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obdobie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začínajúce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1.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januára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2013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pre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nasledujúce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prevádzkovateľom,  ktorí  vykonávajú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prílohe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tabuľkách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a</w:t>
      </w:r>
      <w:proofErr w:type="spellEnd"/>
      <w:r>
        <w:rPr>
          <w:w w:val="105"/>
          <w:sz w:val="20"/>
        </w:rPr>
        <w:t xml:space="preserve"> B,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ktoré  nie  sú  pridelené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bezodplatne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dražené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15</w:t>
      </w:r>
      <w:r>
        <w:rPr>
          <w:w w:val="105"/>
          <w:sz w:val="18"/>
        </w:rPr>
        <w:t>)</w:t>
      </w:r>
    </w:p>
    <w:p w14:paraId="7258AF5A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64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vydraží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lietadiel,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obchodovateľné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kvót,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obchoduje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 dražbe kvót počas každého obchodovateľného obdobia, je úmerný jej podielu na celkových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započítaných emisiách za všetky členské štáty za referenčný rok, o ktorom bola podaná správa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 celkovom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množstve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emisií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skleníkových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plynov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 činností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D.</w:t>
      </w:r>
    </w:p>
    <w:p w14:paraId="4F4C1165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656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Funkciu aukcionára podľa osobitného predpisu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vykonáva Exportno-importná banka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</w:p>
    <w:p w14:paraId="344439B7" w14:textId="1411C928" w:rsidR="003B7EF0" w:rsidRPr="00C47332" w:rsidRDefault="00FE5B38" w:rsidP="00253290">
      <w:pPr>
        <w:pStyle w:val="Odsekzoznamu"/>
        <w:numPr>
          <w:ilvl w:val="0"/>
          <w:numId w:val="53"/>
        </w:numPr>
        <w:tabs>
          <w:tab w:val="left" w:pos="685"/>
        </w:tabs>
        <w:spacing w:before="201"/>
        <w:ind w:firstLine="179"/>
        <w:rPr>
          <w:color w:val="FF0000"/>
          <w:sz w:val="20"/>
        </w:rPr>
      </w:pPr>
      <w:r w:rsidRPr="00FE5B38">
        <w:rPr>
          <w:color w:val="FF0000"/>
          <w:w w:val="110"/>
          <w:sz w:val="20"/>
        </w:rPr>
        <w:t>Výnos získaný z dražieb kvót podľa odsekov 1 a 2 je príjmom Environmentálneho fondu.</w:t>
      </w:r>
    </w:p>
    <w:p w14:paraId="5A3C98F8" w14:textId="29E2A27D" w:rsidR="00232130" w:rsidRPr="00C47332" w:rsidRDefault="00232130" w:rsidP="00C47332">
      <w:pPr>
        <w:pStyle w:val="Odsekzoznamu"/>
        <w:numPr>
          <w:ilvl w:val="0"/>
          <w:numId w:val="53"/>
        </w:numPr>
        <w:tabs>
          <w:tab w:val="left" w:pos="685"/>
        </w:tabs>
        <w:spacing w:before="201"/>
        <w:ind w:firstLine="179"/>
        <w:rPr>
          <w:color w:val="FF0000"/>
          <w:sz w:val="20"/>
        </w:rPr>
      </w:pPr>
      <w:r w:rsidRPr="00C47332">
        <w:rPr>
          <w:color w:val="FF0000"/>
          <w:w w:val="110"/>
          <w:sz w:val="20"/>
        </w:rPr>
        <w:t>Výška použiteľnej časti výnosu z dražieb kvót podľa odseku 4 sa určí na základe dohody ministerstva a Ministerstva financií Slovenskej republiky každoročne do 30. septembra. Výsledok dohody nemôže byť nižší ako 50 % ročného výnosu z dražieb kvót a použije sa týmto spôsobom:</w:t>
      </w:r>
    </w:p>
    <w:p w14:paraId="61E3E909" w14:textId="03C290E0" w:rsidR="00FE5B38" w:rsidRPr="00FE5B38" w:rsidRDefault="00E51354" w:rsidP="00FE5B38">
      <w:pPr>
        <w:pStyle w:val="Odsekzoznamu"/>
        <w:tabs>
          <w:tab w:val="left" w:pos="662"/>
        </w:tabs>
        <w:spacing w:before="200"/>
        <w:ind w:firstLine="0"/>
        <w:rPr>
          <w:color w:val="FF0000"/>
          <w:w w:val="110"/>
          <w:sz w:val="20"/>
        </w:rPr>
      </w:pPr>
      <w:r>
        <w:rPr>
          <w:color w:val="FF0000"/>
          <w:w w:val="110"/>
          <w:sz w:val="20"/>
        </w:rPr>
        <w:t xml:space="preserve">a) </w:t>
      </w:r>
      <w:r w:rsidR="0002584E">
        <w:rPr>
          <w:color w:val="FF0000"/>
          <w:w w:val="110"/>
          <w:sz w:val="20"/>
        </w:rPr>
        <w:t>47</w:t>
      </w:r>
      <w:r w:rsidR="006F095D">
        <w:rPr>
          <w:color w:val="FF0000"/>
          <w:w w:val="110"/>
          <w:sz w:val="20"/>
        </w:rPr>
        <w:t>,5</w:t>
      </w:r>
      <w:r w:rsidR="0002584E">
        <w:rPr>
          <w:color w:val="FF0000"/>
          <w:w w:val="110"/>
          <w:sz w:val="20"/>
        </w:rPr>
        <w:t xml:space="preserve"> </w:t>
      </w:r>
      <w:r w:rsidR="00FE5B38" w:rsidRPr="00FE5B38">
        <w:rPr>
          <w:color w:val="FF0000"/>
          <w:w w:val="110"/>
          <w:sz w:val="20"/>
        </w:rPr>
        <w:t>% sa použije na financovanie projektov reálne dosiahnuteľných a merateľných úspor emisií skleníkových plynov, zvyšovania energetickej účinnosti, znižovania spotreby primárnych zdrojov energie, náhrady fosílnych palív obnoviteľnými zdrojmi energie, zavádzania najlepšie dostupných technológií vrátane financovania projektov v odvetví výroby energie s podporou efektívneho a udržateľného diaľkového vykurovania, kogeneračnej výroby elektrickej energie a tepla a v odvetví prenosu a distribúcie energie prostredníctvom schémy štátnej pomoci podľa § 26 ods. 2,</w:t>
      </w:r>
    </w:p>
    <w:p w14:paraId="7F6FF70D" w14:textId="1516CB51" w:rsidR="00FE5B38" w:rsidRPr="00FE5B38" w:rsidRDefault="00FE5B38" w:rsidP="00FE5B38">
      <w:pPr>
        <w:pStyle w:val="Odsekzoznamu"/>
        <w:tabs>
          <w:tab w:val="left" w:pos="662"/>
        </w:tabs>
        <w:spacing w:before="200"/>
        <w:ind w:firstLine="0"/>
        <w:rPr>
          <w:color w:val="FF0000"/>
          <w:w w:val="110"/>
          <w:sz w:val="20"/>
        </w:rPr>
      </w:pPr>
      <w:r w:rsidRPr="00FE5B38">
        <w:rPr>
          <w:color w:val="FF0000"/>
          <w:w w:val="110"/>
          <w:sz w:val="20"/>
        </w:rPr>
        <w:t xml:space="preserve">b) </w:t>
      </w:r>
      <w:r w:rsidR="0002584E">
        <w:rPr>
          <w:color w:val="FF0000"/>
          <w:w w:val="110"/>
          <w:sz w:val="20"/>
        </w:rPr>
        <w:t>1</w:t>
      </w:r>
      <w:r w:rsidR="006F095D">
        <w:rPr>
          <w:color w:val="FF0000"/>
          <w:w w:val="110"/>
          <w:sz w:val="20"/>
        </w:rPr>
        <w:t>2,5</w:t>
      </w:r>
      <w:r w:rsidRPr="00FE5B38">
        <w:rPr>
          <w:color w:val="FF0000"/>
          <w:w w:val="110"/>
          <w:sz w:val="20"/>
        </w:rPr>
        <w:t xml:space="preserve"> % sa použije na financovanie schémy štátnej pomoci prevádzkam podľa § 26 ods. 3, u ktorých sa predpokladá značné riziko úniku uhlíka v súvislosti s premietnutím nákladov kvót do cien elektrickej energie,</w:t>
      </w:r>
    </w:p>
    <w:p w14:paraId="0565A670" w14:textId="2498B171" w:rsidR="00FE5B38" w:rsidRPr="00FE5B38" w:rsidRDefault="0002584E" w:rsidP="00FE5B38">
      <w:pPr>
        <w:pStyle w:val="Odsekzoznamu"/>
        <w:tabs>
          <w:tab w:val="left" w:pos="662"/>
        </w:tabs>
        <w:spacing w:before="200"/>
        <w:ind w:firstLine="0"/>
        <w:rPr>
          <w:color w:val="FF0000"/>
          <w:w w:val="110"/>
          <w:sz w:val="20"/>
        </w:rPr>
      </w:pPr>
      <w:r>
        <w:rPr>
          <w:color w:val="FF0000"/>
          <w:w w:val="110"/>
          <w:sz w:val="20"/>
        </w:rPr>
        <w:t xml:space="preserve">c) 20 </w:t>
      </w:r>
      <w:r w:rsidR="00FE5B38" w:rsidRPr="00FE5B38">
        <w:rPr>
          <w:color w:val="FF0000"/>
          <w:w w:val="110"/>
          <w:sz w:val="20"/>
        </w:rPr>
        <w:t xml:space="preserve">% sa použije na podporu činností na dosiahnutie cieľov </w:t>
      </w:r>
      <w:r w:rsidR="00A95588">
        <w:rPr>
          <w:color w:val="FF0000"/>
          <w:w w:val="110"/>
          <w:sz w:val="20"/>
        </w:rPr>
        <w:t>stratégie</w:t>
      </w:r>
      <w:r w:rsidR="00FE5B38" w:rsidRPr="00FE5B38">
        <w:rPr>
          <w:color w:val="FF0000"/>
          <w:w w:val="110"/>
          <w:sz w:val="20"/>
        </w:rPr>
        <w:t xml:space="preserve"> environmentálnej politiky </w:t>
      </w:r>
      <w:r w:rsidR="00A95588">
        <w:rPr>
          <w:color w:val="FF0000"/>
          <w:w w:val="110"/>
          <w:sz w:val="20"/>
        </w:rPr>
        <w:t xml:space="preserve">Slovenskej republiky </w:t>
      </w:r>
      <w:r w:rsidR="00FE5B38" w:rsidRPr="00FE5B38">
        <w:rPr>
          <w:color w:val="FF0000"/>
          <w:w w:val="110"/>
          <w:sz w:val="20"/>
        </w:rPr>
        <w:t>a na náklady spojené s odborným a administratívnym zabezpečením plnenia záväzkov Slovenskej republiky v oblasti znižovania emisií skleníkových plynov,</w:t>
      </w:r>
      <w:r w:rsidR="00FE5B38" w:rsidRPr="00FE5B38">
        <w:rPr>
          <w:color w:val="FF0000"/>
          <w:w w:val="110"/>
          <w:sz w:val="20"/>
          <w:vertAlign w:val="superscript"/>
        </w:rPr>
        <w:t>16a</w:t>
      </w:r>
      <w:r w:rsidR="00FE5B38" w:rsidRPr="00FE5B38">
        <w:rPr>
          <w:color w:val="FF0000"/>
          <w:w w:val="110"/>
          <w:sz w:val="20"/>
        </w:rPr>
        <w:t>)</w:t>
      </w:r>
    </w:p>
    <w:p w14:paraId="27AEBBC7" w14:textId="476C466F" w:rsidR="003B7EF0" w:rsidRPr="00FE5B38" w:rsidRDefault="00FE5B38" w:rsidP="00FE5B38">
      <w:pPr>
        <w:pStyle w:val="Odsekzoznamu"/>
        <w:tabs>
          <w:tab w:val="left" w:pos="662"/>
        </w:tabs>
        <w:spacing w:before="200"/>
        <w:ind w:firstLine="0"/>
        <w:rPr>
          <w:color w:val="FF0000"/>
          <w:sz w:val="20"/>
        </w:rPr>
      </w:pPr>
      <w:r w:rsidRPr="00FE5B38">
        <w:rPr>
          <w:color w:val="FF0000"/>
          <w:w w:val="110"/>
          <w:sz w:val="20"/>
        </w:rPr>
        <w:t xml:space="preserve">d) </w:t>
      </w:r>
      <w:r w:rsidR="0002584E">
        <w:rPr>
          <w:color w:val="FF0000"/>
          <w:w w:val="110"/>
          <w:sz w:val="20"/>
        </w:rPr>
        <w:t xml:space="preserve">20 </w:t>
      </w:r>
      <w:r w:rsidRPr="00FE5B38">
        <w:rPr>
          <w:color w:val="FF0000"/>
          <w:w w:val="110"/>
          <w:sz w:val="20"/>
        </w:rPr>
        <w:t>% sa použije na podporu činností na účely ustanovené osobitným predpisom.</w:t>
      </w:r>
      <w:r w:rsidRPr="00FE5B38">
        <w:rPr>
          <w:color w:val="FF0000"/>
          <w:w w:val="110"/>
          <w:sz w:val="20"/>
          <w:vertAlign w:val="superscript"/>
        </w:rPr>
        <w:t>16b</w:t>
      </w:r>
      <w:r w:rsidRPr="00FE5B38">
        <w:rPr>
          <w:color w:val="FF0000"/>
          <w:w w:val="110"/>
          <w:sz w:val="20"/>
        </w:rPr>
        <w:t>)“.</w:t>
      </w:r>
    </w:p>
    <w:p w14:paraId="756697C2" w14:textId="77777777" w:rsidR="003B7EF0" w:rsidRDefault="009D6F66" w:rsidP="00C47332">
      <w:pPr>
        <w:pStyle w:val="Odsekzoznamu"/>
        <w:numPr>
          <w:ilvl w:val="0"/>
          <w:numId w:val="53"/>
        </w:numPr>
        <w:tabs>
          <w:tab w:val="left" w:pos="697"/>
        </w:tabs>
        <w:spacing w:before="201"/>
        <w:ind w:firstLine="179"/>
        <w:rPr>
          <w:sz w:val="18"/>
        </w:rPr>
      </w:pPr>
      <w:r>
        <w:rPr>
          <w:w w:val="110"/>
          <w:sz w:val="20"/>
        </w:rPr>
        <w:t>Výnosom sa na účely tohto zákona rozumie výnos znížený o poplatky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14:paraId="7BD8DED7" w14:textId="77777777" w:rsidR="003B7EF0" w:rsidRPr="00FE5B38" w:rsidRDefault="00BF6B55" w:rsidP="00FE5B38">
      <w:pPr>
        <w:pStyle w:val="Odsekzoznamu"/>
        <w:tabs>
          <w:tab w:val="left" w:pos="641"/>
        </w:tabs>
        <w:spacing w:before="200"/>
        <w:ind w:left="331" w:firstLine="0"/>
        <w:rPr>
          <w:strike/>
          <w:color w:val="FF0000"/>
          <w:sz w:val="20"/>
        </w:rPr>
      </w:pPr>
      <w:r>
        <w:rPr>
          <w:strike/>
          <w:color w:val="FF0000"/>
          <w:w w:val="110"/>
          <w:sz w:val="20"/>
        </w:rPr>
        <w:t xml:space="preserve">(7) </w:t>
      </w:r>
      <w:r w:rsidR="009D6F66" w:rsidRPr="00FE5B38">
        <w:rPr>
          <w:strike/>
          <w:color w:val="FF0000"/>
          <w:w w:val="110"/>
          <w:sz w:val="20"/>
        </w:rPr>
        <w:t>Výška</w:t>
      </w:r>
      <w:r w:rsidR="009D6F66" w:rsidRPr="00FE5B38">
        <w:rPr>
          <w:strike/>
          <w:color w:val="FF0000"/>
          <w:spacing w:val="-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použiteľného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výnosu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z</w:t>
      </w:r>
      <w:r w:rsidR="009D6F66" w:rsidRPr="00FE5B38">
        <w:rPr>
          <w:strike/>
          <w:color w:val="FF0000"/>
          <w:spacing w:val="-4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dražieb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kvót</w:t>
      </w:r>
      <w:r w:rsidR="009D6F66" w:rsidRPr="00FE5B38">
        <w:rPr>
          <w:strike/>
          <w:color w:val="FF0000"/>
          <w:spacing w:val="-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na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účely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podľa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odseku</w:t>
      </w:r>
      <w:r w:rsidR="009D6F66" w:rsidRPr="00FE5B38">
        <w:rPr>
          <w:strike/>
          <w:color w:val="FF0000"/>
          <w:spacing w:val="-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4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sa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určí</w:t>
      </w:r>
      <w:r w:rsidR="009D6F66" w:rsidRPr="00FE5B38">
        <w:rPr>
          <w:strike/>
          <w:color w:val="FF0000"/>
          <w:spacing w:val="-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na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základe</w:t>
      </w:r>
      <w:r w:rsidR="009D6F66" w:rsidRPr="00FE5B38">
        <w:rPr>
          <w:strike/>
          <w:color w:val="FF0000"/>
          <w:spacing w:val="-5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dohody</w:t>
      </w:r>
      <w:r w:rsidR="009D6F66" w:rsidRPr="00FE5B38">
        <w:rPr>
          <w:strike/>
          <w:color w:val="FF0000"/>
          <w:spacing w:val="-53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ministerstva a Ministerstva financií Slovenskej republiky každoročne do 30. septembra. Výsledok</w:t>
      </w:r>
      <w:r w:rsidR="009D6F66" w:rsidRPr="00FE5B38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dohody</w:t>
      </w:r>
      <w:r w:rsidR="009D6F66" w:rsidRPr="00FE5B38">
        <w:rPr>
          <w:strike/>
          <w:color w:val="FF0000"/>
          <w:spacing w:val="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nemôže</w:t>
      </w:r>
      <w:r w:rsidR="009D6F66" w:rsidRPr="00FE5B38">
        <w:rPr>
          <w:strike/>
          <w:color w:val="FF0000"/>
          <w:spacing w:val="7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byť</w:t>
      </w:r>
      <w:r w:rsidR="009D6F66" w:rsidRPr="00FE5B38">
        <w:rPr>
          <w:strike/>
          <w:color w:val="FF0000"/>
          <w:spacing w:val="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nižší</w:t>
      </w:r>
      <w:r w:rsidR="009D6F66" w:rsidRPr="00FE5B38">
        <w:rPr>
          <w:strike/>
          <w:color w:val="FF0000"/>
          <w:spacing w:val="7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ako</w:t>
      </w:r>
      <w:r w:rsidR="009D6F66" w:rsidRPr="00FE5B38">
        <w:rPr>
          <w:strike/>
          <w:color w:val="FF0000"/>
          <w:spacing w:val="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30</w:t>
      </w:r>
      <w:r w:rsidR="009D6F66" w:rsidRPr="00FE5B38">
        <w:rPr>
          <w:strike/>
          <w:color w:val="FF0000"/>
          <w:spacing w:val="9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%</w:t>
      </w:r>
      <w:r w:rsidR="009D6F66" w:rsidRPr="00FE5B38">
        <w:rPr>
          <w:strike/>
          <w:color w:val="FF0000"/>
          <w:spacing w:val="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ročného</w:t>
      </w:r>
      <w:r w:rsidR="009D6F66" w:rsidRPr="00FE5B38">
        <w:rPr>
          <w:strike/>
          <w:color w:val="FF0000"/>
          <w:spacing w:val="7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výnosu</w:t>
      </w:r>
      <w:r w:rsidR="009D6F66" w:rsidRPr="00FE5B38">
        <w:rPr>
          <w:strike/>
          <w:color w:val="FF0000"/>
          <w:spacing w:val="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z</w:t>
      </w:r>
      <w:r w:rsidR="009D6F66" w:rsidRPr="00FE5B38">
        <w:rPr>
          <w:strike/>
          <w:color w:val="FF0000"/>
          <w:spacing w:val="9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dražieb</w:t>
      </w:r>
      <w:r w:rsidR="009D6F66" w:rsidRPr="00FE5B38">
        <w:rPr>
          <w:strike/>
          <w:color w:val="FF0000"/>
          <w:spacing w:val="6"/>
          <w:w w:val="110"/>
          <w:sz w:val="20"/>
        </w:rPr>
        <w:t xml:space="preserve"> </w:t>
      </w:r>
      <w:r w:rsidR="009D6F66" w:rsidRPr="00FE5B38">
        <w:rPr>
          <w:strike/>
          <w:color w:val="FF0000"/>
          <w:w w:val="110"/>
          <w:sz w:val="20"/>
        </w:rPr>
        <w:t>kvót.</w:t>
      </w:r>
    </w:p>
    <w:p w14:paraId="49E9D790" w14:textId="77777777" w:rsidR="003B7EF0" w:rsidRPr="00FE5B38" w:rsidRDefault="00BF6B55" w:rsidP="00FE5B38">
      <w:pPr>
        <w:pStyle w:val="Odsekzoznamu"/>
        <w:tabs>
          <w:tab w:val="left" w:pos="758"/>
        </w:tabs>
        <w:spacing w:before="201"/>
        <w:ind w:left="331" w:firstLine="0"/>
        <w:rPr>
          <w:strike/>
          <w:color w:val="FF0000"/>
          <w:sz w:val="20"/>
        </w:rPr>
      </w:pPr>
      <w:r>
        <w:rPr>
          <w:strike/>
          <w:color w:val="FF0000"/>
          <w:w w:val="105"/>
          <w:sz w:val="20"/>
        </w:rPr>
        <w:t xml:space="preserve">(8) </w:t>
      </w:r>
      <w:r w:rsidR="009D6F66" w:rsidRPr="00FE5B38">
        <w:rPr>
          <w:strike/>
          <w:color w:val="FF0000"/>
          <w:w w:val="105"/>
          <w:sz w:val="20"/>
        </w:rPr>
        <w:t>Ministerstvo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môže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v odôvodnených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prípadoch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meniť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výšku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percentuálnej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distribúcie</w:t>
      </w:r>
      <w:r w:rsidR="009D6F66" w:rsidRPr="00FE5B38">
        <w:rPr>
          <w:strike/>
          <w:color w:val="FF0000"/>
          <w:spacing w:val="1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použiteľného</w:t>
      </w:r>
      <w:r w:rsidR="009D6F66" w:rsidRPr="00FE5B38">
        <w:rPr>
          <w:strike/>
          <w:color w:val="FF0000"/>
          <w:spacing w:val="12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výnosu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z</w:t>
      </w:r>
      <w:r w:rsidR="009D6F66" w:rsidRPr="00FE5B38">
        <w:rPr>
          <w:strike/>
          <w:color w:val="FF0000"/>
          <w:spacing w:val="15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dražieb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kvót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na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účely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podľa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odseku</w:t>
      </w:r>
      <w:r w:rsidR="009D6F66" w:rsidRPr="00FE5B38">
        <w:rPr>
          <w:strike/>
          <w:color w:val="FF0000"/>
          <w:spacing w:val="13"/>
          <w:w w:val="105"/>
          <w:sz w:val="20"/>
        </w:rPr>
        <w:t xml:space="preserve"> </w:t>
      </w:r>
      <w:r w:rsidR="009D6F66" w:rsidRPr="00FE5B38">
        <w:rPr>
          <w:strike/>
          <w:color w:val="FF0000"/>
          <w:w w:val="105"/>
          <w:sz w:val="20"/>
        </w:rPr>
        <w:t>4.</w:t>
      </w:r>
    </w:p>
    <w:p w14:paraId="2AFF9A16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spravuje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obchodovať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predaja,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sprostredkovane alebo na dražbe. Ak ministerstvo priznané jednotky predá, pri evidencii 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predaja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priznaných</w:t>
      </w:r>
    </w:p>
    <w:p w14:paraId="2AC7119D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31FB82C9" w14:textId="77777777" w:rsidR="003B7EF0" w:rsidRDefault="003B7EF0">
      <w:pPr>
        <w:pStyle w:val="Zkladntext"/>
        <w:spacing w:before="4"/>
        <w:ind w:left="0"/>
        <w:jc w:val="left"/>
        <w:rPr>
          <w:sz w:val="9"/>
        </w:rPr>
      </w:pPr>
    </w:p>
    <w:p w14:paraId="18D52F31" w14:textId="77777777" w:rsidR="003B7EF0" w:rsidRDefault="009D6F66">
      <w:pPr>
        <w:pStyle w:val="Zkladntext"/>
        <w:spacing w:before="104"/>
        <w:ind w:right="118"/>
        <w:jc w:val="left"/>
      </w:pPr>
      <w:r>
        <w:rPr>
          <w:w w:val="110"/>
        </w:rPr>
        <w:t>jednotiek</w:t>
      </w:r>
      <w:r>
        <w:rPr>
          <w:spacing w:val="31"/>
          <w:w w:val="110"/>
        </w:rPr>
        <w:t xml:space="preserve"> </w:t>
      </w:r>
      <w:r>
        <w:rPr>
          <w:w w:val="110"/>
        </w:rPr>
        <w:t>sú</w:t>
      </w:r>
      <w:r>
        <w:rPr>
          <w:spacing w:val="32"/>
          <w:w w:val="110"/>
        </w:rPr>
        <w:t xml:space="preserve"> </w:t>
      </w:r>
      <w:r>
        <w:rPr>
          <w:w w:val="110"/>
        </w:rPr>
        <w:t>príjmom</w:t>
      </w:r>
      <w:r>
        <w:rPr>
          <w:spacing w:val="32"/>
          <w:w w:val="110"/>
        </w:rPr>
        <w:t xml:space="preserve"> </w:t>
      </w:r>
      <w:r>
        <w:rPr>
          <w:w w:val="110"/>
        </w:rPr>
        <w:t>Environmentálneho</w:t>
      </w:r>
      <w:r>
        <w:rPr>
          <w:spacing w:val="31"/>
          <w:w w:val="110"/>
        </w:rPr>
        <w:t xml:space="preserve"> </w:t>
      </w:r>
      <w:r>
        <w:rPr>
          <w:w w:val="110"/>
        </w:rPr>
        <w:t>fondu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možno</w:t>
      </w:r>
      <w:r>
        <w:rPr>
          <w:spacing w:val="32"/>
          <w:w w:val="110"/>
        </w:rPr>
        <w:t xml:space="preserve"> </w:t>
      </w:r>
      <w:r>
        <w:rPr>
          <w:w w:val="110"/>
        </w:rPr>
        <w:t>ich</w:t>
      </w:r>
      <w:r>
        <w:rPr>
          <w:spacing w:val="32"/>
          <w:w w:val="110"/>
        </w:rPr>
        <w:t xml:space="preserve"> </w:t>
      </w:r>
      <w:r>
        <w:rPr>
          <w:w w:val="110"/>
        </w:rPr>
        <w:t>použiť</w:t>
      </w:r>
      <w:r>
        <w:rPr>
          <w:spacing w:val="31"/>
          <w:w w:val="110"/>
        </w:rPr>
        <w:t xml:space="preserve"> </w:t>
      </w:r>
      <w:r>
        <w:rPr>
          <w:w w:val="110"/>
        </w:rPr>
        <w:t>ako</w:t>
      </w:r>
      <w:r>
        <w:rPr>
          <w:spacing w:val="32"/>
          <w:w w:val="110"/>
        </w:rPr>
        <w:t xml:space="preserve"> </w:t>
      </w:r>
      <w:r>
        <w:rPr>
          <w:w w:val="110"/>
        </w:rPr>
        <w:t>výdavok</w:t>
      </w:r>
      <w:r>
        <w:rPr>
          <w:spacing w:val="32"/>
          <w:w w:val="110"/>
        </w:rPr>
        <w:t xml:space="preserve"> </w:t>
      </w:r>
      <w:r>
        <w:rPr>
          <w:w w:val="110"/>
        </w:rPr>
        <w:t>aj</w:t>
      </w:r>
      <w:r>
        <w:rPr>
          <w:spacing w:val="32"/>
          <w:w w:val="110"/>
        </w:rPr>
        <w:t xml:space="preserve"> </w:t>
      </w:r>
      <w:r>
        <w:rPr>
          <w:w w:val="110"/>
        </w:rPr>
        <w:t>v</w:t>
      </w:r>
      <w:r>
        <w:rPr>
          <w:spacing w:val="2"/>
          <w:w w:val="110"/>
        </w:rPr>
        <w:t xml:space="preserve"> </w:t>
      </w:r>
      <w:r>
        <w:rPr>
          <w:w w:val="110"/>
        </w:rPr>
        <w:t>budúcich</w:t>
      </w:r>
      <w:r>
        <w:rPr>
          <w:spacing w:val="-52"/>
          <w:w w:val="110"/>
        </w:rPr>
        <w:t xml:space="preserve"> </w:t>
      </w:r>
      <w:r>
        <w:rPr>
          <w:w w:val="110"/>
        </w:rPr>
        <w:t>rokoch.</w:t>
      </w:r>
    </w:p>
    <w:p w14:paraId="458019EE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10"/>
          <w:sz w:val="20"/>
        </w:rPr>
        <w:t>Finančné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prostriedky podľa odseku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 poskytuje Environmentálny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fond.</w:t>
      </w:r>
    </w:p>
    <w:p w14:paraId="5E6FA2F7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79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Ročne pridelené emisné kvóty (AEA) spravuje ministerstvo, ktoré s nimi môže obchodovať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 priameho predaja, sprostredkovane alebo na dražbe. Ministerstvo je oprávnené využiť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ročne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emisné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(AEA),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20.</w:t>
      </w:r>
    </w:p>
    <w:p w14:paraId="7BCBBFF5" w14:textId="77777777" w:rsidR="003B7EF0" w:rsidRDefault="009D6F66" w:rsidP="00253290">
      <w:pPr>
        <w:pStyle w:val="Odsekzoznamu"/>
        <w:numPr>
          <w:ilvl w:val="0"/>
          <w:numId w:val="53"/>
        </w:numPr>
        <w:tabs>
          <w:tab w:val="left" w:pos="79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Výnosy získané z priameho predaja, sprostredkovane alebo na dražbe z ročne pridelených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(AEA)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17a</w:t>
      </w:r>
      <w:r>
        <w:rPr>
          <w:w w:val="110"/>
          <w:sz w:val="18"/>
        </w:rPr>
        <w:t>)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výdavok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budúcich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rokoch.</w:t>
      </w:r>
    </w:p>
    <w:p w14:paraId="52901F3A" w14:textId="77777777" w:rsidR="003B7EF0" w:rsidRPr="00DA08B7" w:rsidRDefault="009D6F66" w:rsidP="00253290">
      <w:pPr>
        <w:pStyle w:val="Odsekzoznamu"/>
        <w:numPr>
          <w:ilvl w:val="0"/>
          <w:numId w:val="53"/>
        </w:numPr>
        <w:tabs>
          <w:tab w:val="left" w:pos="77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Ministerstvo oznámi Komisii, že 30 % z celkového množstva kvót určených na dražbu 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desaťročného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obchodovateľného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začínajúceho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januára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2021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prevedie </w:t>
      </w:r>
      <w:r>
        <w:rPr>
          <w:spacing w:val="1"/>
          <w:w w:val="105"/>
          <w:sz w:val="20"/>
        </w:rPr>
        <w:t xml:space="preserve"> </w:t>
      </w:r>
      <w:r w:rsidRPr="0002584E">
        <w:rPr>
          <w:w w:val="105"/>
          <w:sz w:val="20"/>
        </w:rPr>
        <w:t>do</w:t>
      </w:r>
      <w:r w:rsidRPr="0002584E">
        <w:rPr>
          <w:spacing w:val="1"/>
          <w:w w:val="105"/>
          <w:sz w:val="20"/>
        </w:rPr>
        <w:t xml:space="preserve"> </w:t>
      </w:r>
      <w:r w:rsidR="00DA08B7" w:rsidRPr="0002584E">
        <w:rPr>
          <w:w w:val="105"/>
          <w:sz w:val="20"/>
        </w:rPr>
        <w:t>M</w:t>
      </w:r>
      <w:r w:rsidRPr="00EF74E5">
        <w:rPr>
          <w:color w:val="000000" w:themeColor="text1"/>
          <w:w w:val="105"/>
          <w:sz w:val="20"/>
        </w:rPr>
        <w:t>odernizačného</w:t>
      </w:r>
      <w:r w:rsidRPr="00EF74E5">
        <w:rPr>
          <w:color w:val="000000" w:themeColor="text1"/>
          <w:spacing w:val="1"/>
          <w:w w:val="105"/>
          <w:sz w:val="20"/>
        </w:rPr>
        <w:t xml:space="preserve"> </w:t>
      </w:r>
      <w:r w:rsidRPr="00EF74E5">
        <w:rPr>
          <w:color w:val="000000" w:themeColor="text1"/>
          <w:w w:val="105"/>
          <w:sz w:val="20"/>
        </w:rPr>
        <w:t>fondu</w:t>
      </w:r>
      <w:r w:rsidRPr="00EF74E5">
        <w:rPr>
          <w:color w:val="000000" w:themeColor="text1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prostriedky  z dražby  týchto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výrobcov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energie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výrobcov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tepla,</w:t>
      </w:r>
      <w:r>
        <w:rPr>
          <w:w w:val="105"/>
          <w:position w:val="5"/>
          <w:sz w:val="10"/>
        </w:rPr>
        <w:t>17b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nevykonávajú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činnosť,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uvedená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tabuľkách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</w:t>
      </w:r>
      <w:proofErr w:type="spellEnd"/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spaľovania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palív.</w:t>
      </w:r>
    </w:p>
    <w:p w14:paraId="7950FDB8" w14:textId="77777777" w:rsidR="001E6FDE" w:rsidRPr="0002584E" w:rsidRDefault="001E6FDE" w:rsidP="00253290">
      <w:pPr>
        <w:pStyle w:val="Odsekzoznamu"/>
        <w:numPr>
          <w:ilvl w:val="0"/>
          <w:numId w:val="53"/>
        </w:numPr>
        <w:tabs>
          <w:tab w:val="left" w:pos="771"/>
        </w:tabs>
        <w:spacing w:before="201"/>
        <w:ind w:firstLine="179"/>
        <w:rPr>
          <w:sz w:val="20"/>
        </w:rPr>
      </w:pPr>
      <w:r w:rsidRPr="0002584E">
        <w:rPr>
          <w:sz w:val="20"/>
        </w:rPr>
        <w:t>Prostriedky pridelené Slovenskej republike z Modernizačného fondu, ktoré sú poskytnuté Európskou investičnou bankou na samostatný účet ministerstva,</w:t>
      </w:r>
      <w:r w:rsidRPr="0002584E">
        <w:rPr>
          <w:sz w:val="20"/>
          <w:vertAlign w:val="superscript"/>
        </w:rPr>
        <w:t>17c)</w:t>
      </w:r>
      <w:r w:rsidRPr="0002584E">
        <w:rPr>
          <w:sz w:val="20"/>
        </w:rPr>
        <w:t xml:space="preserve"> sa použijú na podporu investícií vrátane financovania malých investičných projektov, na modernizáciu energetických systémov a zlepšenie energetickej efektívnosti. Podporované investície musia byť v súlade s cieľmi rámca politík Európskej únie v oblasti klímy a energetiky na obdobie do roku 2030 a dlhodobými cieľmi stanovenými v Parížskej dohode v súlade s osobitným predpisom.</w:t>
      </w:r>
      <w:r w:rsidRPr="0002584E">
        <w:rPr>
          <w:sz w:val="20"/>
          <w:vertAlign w:val="superscript"/>
        </w:rPr>
        <w:t>17d)</w:t>
      </w:r>
      <w:r w:rsidRPr="0002584E">
        <w:rPr>
          <w:sz w:val="20"/>
        </w:rPr>
        <w:t xml:space="preserve"> Podpora z Modernizačného fondu sa neposkytuje zariadeniam na výrobu energie, ktoré využívajú tuhé fosílne palivá.</w:t>
      </w:r>
    </w:p>
    <w:p w14:paraId="0136F6E3" w14:textId="77777777" w:rsidR="00BA6840" w:rsidRPr="0002584E" w:rsidRDefault="00BA6840" w:rsidP="00BA6840">
      <w:pPr>
        <w:pStyle w:val="Odsekzoznamu"/>
        <w:numPr>
          <w:ilvl w:val="0"/>
          <w:numId w:val="53"/>
        </w:numPr>
        <w:tabs>
          <w:tab w:val="left" w:pos="771"/>
        </w:tabs>
        <w:spacing w:before="201"/>
        <w:ind w:firstLine="179"/>
        <w:rPr>
          <w:sz w:val="20"/>
        </w:rPr>
      </w:pPr>
      <w:r w:rsidRPr="0002584E">
        <w:rPr>
          <w:sz w:val="20"/>
        </w:rPr>
        <w:t>Na účel podpory investícií z prostriedkov Modernizačného fondu je rozhodnutím ministra životného prostredia Slovenskej republiky zriadená komisia Ministerstva životného prostredia Slovenskej republiky a Ministerstva hospodárstva Slovenskej republiky na podporu investícií z prostriedkov Modernizačného fondu, ktorá vykonáva činnosti súvisiace s fungovaním Modernizačného fondu v Slovenskej republike v súlade s osobitným predpisom</w:t>
      </w:r>
      <w:r w:rsidRPr="0002584E">
        <w:rPr>
          <w:sz w:val="20"/>
          <w:vertAlign w:val="superscript"/>
        </w:rPr>
        <w:t>17d)</w:t>
      </w:r>
      <w:r w:rsidRPr="0002584E">
        <w:rPr>
          <w:sz w:val="20"/>
        </w:rPr>
        <w:t xml:space="preserve"> a  zákonom (ďalej len „komisia pre Modernizačný fond“). Finančné riadenie prostriedkov pridelených Slovenskej republike z Modernizačného fondu schvaľuje komisia pre Modernizačný fond, ktorá zároveň nastavuje systém bankových účtov pre príjem týchto prostriedkov.</w:t>
      </w:r>
    </w:p>
    <w:p w14:paraId="56ABF827" w14:textId="5D5CA0A1" w:rsidR="00A653BE" w:rsidRPr="0002584E" w:rsidRDefault="00BA6840" w:rsidP="00A653BE">
      <w:pPr>
        <w:pStyle w:val="Odsekzoznamu"/>
        <w:numPr>
          <w:ilvl w:val="0"/>
          <w:numId w:val="53"/>
        </w:numPr>
        <w:tabs>
          <w:tab w:val="left" w:pos="771"/>
        </w:tabs>
        <w:spacing w:before="201"/>
        <w:ind w:firstLine="179"/>
        <w:rPr>
          <w:sz w:val="20"/>
        </w:rPr>
      </w:pPr>
      <w:r w:rsidRPr="0002584E">
        <w:rPr>
          <w:sz w:val="20"/>
        </w:rPr>
        <w:t xml:space="preserve">Komisia pre Modernizačný fond určí výšku prostriedkov podľa </w:t>
      </w:r>
      <w:r w:rsidRPr="009B73AB">
        <w:rPr>
          <w:color w:val="FF0000"/>
          <w:sz w:val="20"/>
        </w:rPr>
        <w:t>odseku 1</w:t>
      </w:r>
      <w:r w:rsidR="00034A58" w:rsidRPr="009B73AB">
        <w:rPr>
          <w:color w:val="FF0000"/>
          <w:sz w:val="20"/>
        </w:rPr>
        <w:t>2</w:t>
      </w:r>
      <w:r w:rsidRPr="0002584E">
        <w:rPr>
          <w:sz w:val="20"/>
        </w:rPr>
        <w:t>, ktoré sú príjmom Environmentálneho fondu a  výšku prostriedkov, ktoré sú príjmom samostatného účtu Ministerstva hospodárstva Slovenskej republiky</w:t>
      </w:r>
      <w:r w:rsidRPr="00D339D9">
        <w:rPr>
          <w:sz w:val="20"/>
          <w:vertAlign w:val="superscript"/>
        </w:rPr>
        <w:t>17c)</w:t>
      </w:r>
      <w:r w:rsidRPr="0002584E">
        <w:rPr>
          <w:sz w:val="20"/>
        </w:rPr>
        <w:t xml:space="preserve"> a ktoré možno  použiť ako výdavok v príslušnom rozpočtovom roku, ako aj v nasledujúcich rozpočtových rokoch až do ich vyčerpania.</w:t>
      </w:r>
      <w:r w:rsidR="00C439EC" w:rsidRPr="0002584E">
        <w:rPr>
          <w:sz w:val="20"/>
        </w:rPr>
        <w:t>“.</w:t>
      </w:r>
    </w:p>
    <w:p w14:paraId="1E5BC4EA" w14:textId="77777777" w:rsidR="00A653BE" w:rsidRPr="00DA08B7" w:rsidRDefault="00A653BE" w:rsidP="00DA08B7">
      <w:pPr>
        <w:pStyle w:val="Odsekzoznamu"/>
        <w:tabs>
          <w:tab w:val="left" w:pos="771"/>
        </w:tabs>
        <w:spacing w:before="201"/>
        <w:ind w:firstLine="0"/>
        <w:rPr>
          <w:color w:val="FF0000"/>
          <w:sz w:val="20"/>
        </w:rPr>
      </w:pPr>
    </w:p>
    <w:p w14:paraId="419E0931" w14:textId="7B24F72C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66D381E1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20</w:t>
      </w:r>
    </w:p>
    <w:p w14:paraId="5B2A6FDA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Prevod,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odovzdanie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zrušenie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kvót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skleníkových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plynov</w:t>
      </w:r>
    </w:p>
    <w:p w14:paraId="0611D33E" w14:textId="77777777" w:rsidR="003B7EF0" w:rsidRDefault="009D6F66">
      <w:pPr>
        <w:pStyle w:val="Odsekzoznamu"/>
        <w:numPr>
          <w:ilvl w:val="0"/>
          <w:numId w:val="52"/>
        </w:numPr>
        <w:tabs>
          <w:tab w:val="left" w:pos="66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Vydané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kvóty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pridelené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príslušné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prenášať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medzi</w:t>
      </w:r>
    </w:p>
    <w:p w14:paraId="74E1AB37" w14:textId="77777777" w:rsidR="003B7EF0" w:rsidRDefault="009D6F66">
      <w:pPr>
        <w:pStyle w:val="Odsekzoznamu"/>
        <w:numPr>
          <w:ilvl w:val="0"/>
          <w:numId w:val="5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účastníkmi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107257F1" w14:textId="77777777" w:rsidR="003B7EF0" w:rsidRDefault="009D6F66" w:rsidP="00DA08B7">
      <w:pPr>
        <w:pStyle w:val="Odsekzoznamu"/>
        <w:numPr>
          <w:ilvl w:val="0"/>
          <w:numId w:val="5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účastníkmi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zahraničnými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účastníkmi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emisnými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kvótami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únii</w:t>
      </w:r>
      <w:r w:rsidR="00DA08B7">
        <w:rPr>
          <w:w w:val="110"/>
          <w:sz w:val="20"/>
        </w:rPr>
        <w:t xml:space="preserve"> </w:t>
      </w:r>
      <w:r w:rsidR="00DA08B7" w:rsidRPr="00DA08B7">
        <w:rPr>
          <w:color w:val="FF0000"/>
          <w:w w:val="110"/>
          <w:sz w:val="20"/>
        </w:rPr>
        <w:t>alebo inými prepojenými systémami obchodovania</w:t>
      </w:r>
      <w:r w:rsidRPr="00DA08B7">
        <w:rPr>
          <w:color w:val="FF0000"/>
          <w:w w:val="110"/>
          <w:sz w:val="20"/>
        </w:rPr>
        <w:t>.</w:t>
      </w:r>
    </w:p>
    <w:p w14:paraId="0DA46EE1" w14:textId="77777777" w:rsidR="003B7EF0" w:rsidRDefault="009D6F66">
      <w:pPr>
        <w:pStyle w:val="Odsekzoznamu"/>
        <w:numPr>
          <w:ilvl w:val="0"/>
          <w:numId w:val="52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Prevod kvót a ich zaevidovanie sa vykonáva na základe žiadosti majiteľa účtu v registri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majiteľ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zaevidovanie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20"/>
        </w:rPr>
        <w:t>)</w:t>
      </w:r>
    </w:p>
    <w:p w14:paraId="783E554C" w14:textId="77777777" w:rsidR="003B7EF0" w:rsidRDefault="009D6F66">
      <w:pPr>
        <w:pStyle w:val="Odsekzoznamu"/>
        <w:numPr>
          <w:ilvl w:val="0"/>
          <w:numId w:val="52"/>
        </w:numPr>
        <w:tabs>
          <w:tab w:val="left" w:pos="68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Kvóty skleníkových plynov vydané príslušným orgánom iného členského štátu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únie </w:t>
      </w:r>
      <w:r>
        <w:rPr>
          <w:w w:val="110"/>
          <w:sz w:val="20"/>
        </w:rPr>
        <w:lastRenderedPageBreak/>
        <w:t xml:space="preserve">alebo štátu z prílohy B </w:t>
      </w:r>
      <w:proofErr w:type="spellStart"/>
      <w:r>
        <w:rPr>
          <w:w w:val="110"/>
          <w:sz w:val="20"/>
        </w:rPr>
        <w:t>Kjótskeho</w:t>
      </w:r>
      <w:proofErr w:type="spellEnd"/>
      <w:r>
        <w:rPr>
          <w:w w:val="110"/>
          <w:sz w:val="20"/>
        </w:rPr>
        <w:t xml:space="preserve"> protokolu sú rovnocenné s kvótami skleníkových 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vydanými ministerstvom a ich držitelia ich môžu použiť na plnenie povinnosti 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0A5B4138" w14:textId="3EC5D849" w:rsidR="003B7EF0" w:rsidRDefault="009D6F66">
      <w:pPr>
        <w:pStyle w:val="Odsekzoznamu"/>
        <w:numPr>
          <w:ilvl w:val="0"/>
          <w:numId w:val="52"/>
        </w:numPr>
        <w:tabs>
          <w:tab w:val="left" w:pos="69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Kvóty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 w:rsidR="009B73AB">
        <w:rPr>
          <w:w w:val="110"/>
          <w:sz w:val="20"/>
        </w:rPr>
        <w:t xml:space="preserve"> </w:t>
      </w:r>
      <w:r>
        <w:rPr>
          <w:spacing w:val="-52"/>
          <w:w w:val="110"/>
          <w:sz w:val="20"/>
        </w:rPr>
        <w:t xml:space="preserve"> </w:t>
      </w:r>
      <w:r w:rsidR="009B73AB">
        <w:rPr>
          <w:color w:val="FF0000"/>
          <w:w w:val="110"/>
          <w:sz w:val="20"/>
        </w:rPr>
        <w:t>nesmú byť odovzdané znovu</w:t>
      </w:r>
      <w:r>
        <w:rPr>
          <w:w w:val="110"/>
          <w:sz w:val="20"/>
        </w:rPr>
        <w:t>.</w:t>
      </w:r>
    </w:p>
    <w:p w14:paraId="69E1B784" w14:textId="3DF3F0E3" w:rsidR="003B7EF0" w:rsidRDefault="009D6F66">
      <w:pPr>
        <w:pStyle w:val="Odsekzoznamu"/>
        <w:numPr>
          <w:ilvl w:val="0"/>
          <w:numId w:val="52"/>
        </w:numPr>
        <w:tabs>
          <w:tab w:val="left" w:pos="66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Splnomocnený zástupca, určený držiteľom kvót skleníkových plynov, môže sám dobrovoľne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zrušiť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kvóty,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držiteľ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účte</w:t>
      </w:r>
      <w:r>
        <w:rPr>
          <w:spacing w:val="53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kvót</w:t>
      </w:r>
      <w:r>
        <w:rPr>
          <w:w w:val="110"/>
          <w:sz w:val="20"/>
        </w:rPr>
        <w:t>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vnútroštátneho správcu</w:t>
      </w:r>
      <w:r w:rsidR="009B73AB">
        <w:rPr>
          <w:w w:val="110"/>
          <w:sz w:val="20"/>
        </w:rPr>
        <w:t xml:space="preserve"> </w:t>
      </w:r>
      <w:r w:rsidR="009B73AB">
        <w:rPr>
          <w:color w:val="FF0000"/>
          <w:w w:val="110"/>
          <w:sz w:val="20"/>
        </w:rPr>
        <w:t>podľa osobitného predpisu.</w:t>
      </w:r>
      <w:r w:rsidR="009B73AB" w:rsidRPr="009B73AB">
        <w:rPr>
          <w:color w:val="FF0000"/>
          <w:w w:val="110"/>
          <w:sz w:val="20"/>
          <w:vertAlign w:val="superscript"/>
        </w:rPr>
        <w:t>9</w:t>
      </w:r>
      <w:r w:rsidR="009B73AB">
        <w:rPr>
          <w:color w:val="FF0000"/>
          <w:w w:val="110"/>
          <w:sz w:val="20"/>
        </w:rPr>
        <w:t>)</w:t>
      </w:r>
      <w:r>
        <w:rPr>
          <w:w w:val="110"/>
          <w:sz w:val="20"/>
        </w:rPr>
        <w:t xml:space="preserve"> Register zruší všetky kvóty, o ktorých zrušenie požiadal splnomocnený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zástupca.</w:t>
      </w:r>
    </w:p>
    <w:p w14:paraId="134A294F" w14:textId="77777777" w:rsidR="003B7EF0" w:rsidRDefault="009D6F66">
      <w:pPr>
        <w:pStyle w:val="Odsekzoznamu"/>
        <w:numPr>
          <w:ilvl w:val="0"/>
          <w:numId w:val="52"/>
        </w:numPr>
        <w:tabs>
          <w:tab w:val="left" w:pos="71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Kvóty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nemôžu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záložného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nepeňažným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vkladom</w:t>
      </w:r>
      <w:r>
        <w:rPr>
          <w:w w:val="105"/>
          <w:position w:val="5"/>
          <w:sz w:val="10"/>
        </w:rPr>
        <w:t>18</w:t>
      </w:r>
      <w:r>
        <w:rPr>
          <w:w w:val="105"/>
          <w:sz w:val="18"/>
        </w:rPr>
        <w:t>)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základného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imania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kapitálových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spoločností.</w:t>
      </w:r>
    </w:p>
    <w:p w14:paraId="1F1F73D3" w14:textId="77777777" w:rsidR="003B7EF0" w:rsidRDefault="009D6F66">
      <w:pPr>
        <w:pStyle w:val="Odsekzoznamu"/>
        <w:numPr>
          <w:ilvl w:val="0"/>
          <w:numId w:val="52"/>
        </w:numPr>
        <w:tabs>
          <w:tab w:val="left" w:pos="68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Prevádzkovateľ lietadla odovzdá do 30. apríla kalendárneho roka množstvo kvót,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rovná celkovým emisiám z leteckých činností uvedených v prílohe č. 1 tabuľke D, ktoré uskutočnil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 boli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overené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 kritériami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3b.</w:t>
      </w:r>
    </w:p>
    <w:p w14:paraId="14AB1B01" w14:textId="77777777" w:rsidR="003B7EF0" w:rsidRDefault="009D6F66" w:rsidP="00717CB4">
      <w:pPr>
        <w:pStyle w:val="Odsekzoznamu"/>
        <w:numPr>
          <w:ilvl w:val="0"/>
          <w:numId w:val="52"/>
        </w:numPr>
        <w:tabs>
          <w:tab w:val="left" w:pos="697"/>
        </w:tabs>
        <w:spacing w:before="201"/>
        <w:ind w:left="696" w:right="0" w:hanging="365"/>
        <w:jc w:val="left"/>
      </w:pPr>
      <w:r w:rsidRPr="00717CB4">
        <w:rPr>
          <w:w w:val="110"/>
          <w:sz w:val="20"/>
        </w:rPr>
        <w:t>Prevádzkovateľ</w:t>
      </w:r>
      <w:r w:rsidRPr="00717CB4">
        <w:rPr>
          <w:spacing w:val="45"/>
          <w:w w:val="110"/>
          <w:sz w:val="20"/>
        </w:rPr>
        <w:t xml:space="preserve"> </w:t>
      </w:r>
      <w:r w:rsidRPr="00717CB4">
        <w:rPr>
          <w:w w:val="110"/>
          <w:sz w:val="20"/>
        </w:rPr>
        <w:t>odovzdá</w:t>
      </w:r>
      <w:r w:rsidRPr="00717CB4">
        <w:rPr>
          <w:spacing w:val="46"/>
          <w:w w:val="110"/>
          <w:sz w:val="20"/>
        </w:rPr>
        <w:t xml:space="preserve"> </w:t>
      </w:r>
      <w:r w:rsidRPr="00717CB4">
        <w:rPr>
          <w:w w:val="110"/>
          <w:sz w:val="20"/>
        </w:rPr>
        <w:t>do</w:t>
      </w:r>
      <w:r w:rsidRPr="00717CB4">
        <w:rPr>
          <w:spacing w:val="46"/>
          <w:w w:val="110"/>
          <w:sz w:val="20"/>
        </w:rPr>
        <w:t xml:space="preserve"> </w:t>
      </w:r>
      <w:r w:rsidRPr="00717CB4">
        <w:rPr>
          <w:w w:val="110"/>
          <w:sz w:val="20"/>
        </w:rPr>
        <w:t>30.</w:t>
      </w:r>
      <w:r w:rsidRPr="00717CB4">
        <w:rPr>
          <w:spacing w:val="46"/>
          <w:w w:val="110"/>
          <w:sz w:val="20"/>
        </w:rPr>
        <w:t xml:space="preserve"> </w:t>
      </w:r>
      <w:r w:rsidRPr="00717CB4">
        <w:rPr>
          <w:w w:val="110"/>
          <w:sz w:val="20"/>
        </w:rPr>
        <w:t>apríla</w:t>
      </w:r>
      <w:r w:rsidRPr="00717CB4">
        <w:rPr>
          <w:spacing w:val="46"/>
          <w:w w:val="110"/>
          <w:sz w:val="20"/>
        </w:rPr>
        <w:t xml:space="preserve"> </w:t>
      </w:r>
      <w:r w:rsidRPr="00717CB4">
        <w:rPr>
          <w:w w:val="110"/>
          <w:sz w:val="20"/>
        </w:rPr>
        <w:t>kalendárneho</w:t>
      </w:r>
      <w:r w:rsidRPr="00717CB4">
        <w:rPr>
          <w:spacing w:val="45"/>
          <w:w w:val="110"/>
          <w:sz w:val="20"/>
        </w:rPr>
        <w:t xml:space="preserve"> </w:t>
      </w:r>
      <w:r w:rsidRPr="00717CB4">
        <w:rPr>
          <w:w w:val="110"/>
          <w:sz w:val="20"/>
        </w:rPr>
        <w:t>roka</w:t>
      </w:r>
      <w:r w:rsidRPr="00717CB4">
        <w:rPr>
          <w:spacing w:val="46"/>
          <w:w w:val="110"/>
          <w:sz w:val="20"/>
        </w:rPr>
        <w:t xml:space="preserve"> </w:t>
      </w:r>
      <w:r w:rsidRPr="00717CB4">
        <w:rPr>
          <w:w w:val="110"/>
          <w:sz w:val="20"/>
        </w:rPr>
        <w:t>množstvo</w:t>
      </w:r>
      <w:r w:rsidR="009E5532" w:rsidRPr="00717CB4">
        <w:rPr>
          <w:w w:val="110"/>
          <w:sz w:val="20"/>
        </w:rPr>
        <w:t xml:space="preserve"> </w:t>
      </w:r>
      <w:r w:rsidR="009E5532" w:rsidRPr="00717CB4">
        <w:rPr>
          <w:strike/>
          <w:color w:val="FF0000"/>
          <w:w w:val="110"/>
          <w:sz w:val="20"/>
        </w:rPr>
        <w:t xml:space="preserve">iných kvót ako kvót vydaných podľa </w:t>
      </w:r>
      <w:r w:rsidR="009E5532" w:rsidRPr="00717CB4">
        <w:rPr>
          <w:strike/>
          <w:color w:val="FF0000"/>
          <w:spacing w:val="1"/>
          <w:w w:val="110"/>
          <w:sz w:val="20"/>
        </w:rPr>
        <w:t xml:space="preserve"> </w:t>
      </w:r>
      <w:r w:rsidR="009E5532" w:rsidRPr="00717CB4">
        <w:rPr>
          <w:strike/>
          <w:color w:val="FF0000"/>
          <w:w w:val="110"/>
          <w:sz w:val="20"/>
        </w:rPr>
        <w:t>§ 14 a 15</w:t>
      </w:r>
      <w:r w:rsidR="0066007F" w:rsidRPr="00717CB4">
        <w:rPr>
          <w:color w:val="FF0000"/>
          <w:spacing w:val="46"/>
          <w:w w:val="110"/>
          <w:sz w:val="20"/>
        </w:rPr>
        <w:t xml:space="preserve"> </w:t>
      </w:r>
      <w:r w:rsidRPr="00717CB4">
        <w:rPr>
          <w:color w:val="FF0000"/>
          <w:w w:val="110"/>
          <w:sz w:val="20"/>
        </w:rPr>
        <w:t>kvót</w:t>
      </w:r>
      <w:r w:rsidR="00717CB4" w:rsidRPr="00717CB4">
        <w:rPr>
          <w:color w:val="FF0000"/>
          <w:w w:val="110"/>
          <w:sz w:val="20"/>
        </w:rPr>
        <w:t xml:space="preserve"> </w:t>
      </w:r>
      <w:r w:rsidRPr="00717CB4">
        <w:rPr>
          <w:w w:val="110"/>
          <w:sz w:val="20"/>
          <w:szCs w:val="20"/>
        </w:rPr>
        <w:t>rovnajúce sa celkovým emisiám z prevádzky počas predchádzajúceho</w:t>
      </w:r>
      <w:r w:rsidRPr="00717CB4">
        <w:rPr>
          <w:spacing w:val="1"/>
          <w:w w:val="110"/>
          <w:sz w:val="20"/>
          <w:szCs w:val="20"/>
        </w:rPr>
        <w:t xml:space="preserve"> </w:t>
      </w:r>
      <w:r w:rsidRPr="00717CB4">
        <w:rPr>
          <w:w w:val="110"/>
          <w:sz w:val="20"/>
          <w:szCs w:val="20"/>
        </w:rPr>
        <w:t>kalendárneho roka, ktoré boli overené v súlade s kritériami podľa osobitného predpisu</w:t>
      </w:r>
      <w:r w:rsidRPr="00717CB4">
        <w:rPr>
          <w:w w:val="110"/>
          <w:position w:val="5"/>
          <w:sz w:val="20"/>
          <w:szCs w:val="20"/>
        </w:rPr>
        <w:t>19</w:t>
      </w:r>
      <w:r w:rsidRPr="00717CB4">
        <w:rPr>
          <w:w w:val="110"/>
          <w:sz w:val="20"/>
          <w:szCs w:val="20"/>
        </w:rPr>
        <w:t>) a prílohy</w:t>
      </w:r>
      <w:r w:rsidRPr="00717CB4">
        <w:rPr>
          <w:spacing w:val="1"/>
          <w:w w:val="110"/>
          <w:sz w:val="20"/>
          <w:szCs w:val="20"/>
        </w:rPr>
        <w:t xml:space="preserve"> </w:t>
      </w:r>
      <w:r w:rsidRPr="00717CB4">
        <w:rPr>
          <w:w w:val="110"/>
          <w:sz w:val="20"/>
          <w:szCs w:val="20"/>
        </w:rPr>
        <w:t>č.</w:t>
      </w:r>
      <w:r w:rsidRPr="00717CB4">
        <w:rPr>
          <w:spacing w:val="11"/>
          <w:w w:val="110"/>
          <w:sz w:val="20"/>
          <w:szCs w:val="20"/>
        </w:rPr>
        <w:t xml:space="preserve"> </w:t>
      </w:r>
      <w:r w:rsidRPr="00717CB4">
        <w:rPr>
          <w:w w:val="110"/>
          <w:sz w:val="20"/>
          <w:szCs w:val="20"/>
        </w:rPr>
        <w:t>3b.</w:t>
      </w:r>
    </w:p>
    <w:p w14:paraId="0337B56E" w14:textId="77777777" w:rsidR="003B7EF0" w:rsidRPr="009B73AB" w:rsidRDefault="009D6F66">
      <w:pPr>
        <w:pStyle w:val="Odsekzoznamu"/>
        <w:numPr>
          <w:ilvl w:val="0"/>
          <w:numId w:val="52"/>
        </w:numPr>
        <w:tabs>
          <w:tab w:val="left" w:pos="644"/>
        </w:tabs>
        <w:spacing w:before="201"/>
        <w:ind w:firstLine="226"/>
        <w:rPr>
          <w:strike/>
          <w:color w:val="FF0000"/>
          <w:sz w:val="20"/>
        </w:rPr>
      </w:pPr>
      <w:r w:rsidRPr="009B73AB">
        <w:rPr>
          <w:strike/>
          <w:color w:val="FF0000"/>
          <w:w w:val="105"/>
          <w:sz w:val="20"/>
        </w:rPr>
        <w:t>Na účely plnenia záväzkov prevádzkovateľa a prevádzkovateľa lietadla podľa odseku 7 alebo 8</w:t>
      </w:r>
      <w:r w:rsidRPr="009B73AB">
        <w:rPr>
          <w:strike/>
          <w:color w:val="FF0000"/>
          <w:spacing w:val="1"/>
          <w:w w:val="105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budú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uznané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aj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kvóty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vydané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príslušným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orgánom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iného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členského</w:t>
      </w:r>
      <w:r w:rsidRPr="009B73AB">
        <w:rPr>
          <w:strike/>
          <w:color w:val="FF0000"/>
          <w:spacing w:val="8"/>
          <w:w w:val="110"/>
          <w:sz w:val="20"/>
        </w:rPr>
        <w:t xml:space="preserve"> </w:t>
      </w:r>
      <w:r w:rsidRPr="009B73AB">
        <w:rPr>
          <w:strike/>
          <w:color w:val="FF0000"/>
          <w:w w:val="110"/>
          <w:sz w:val="20"/>
        </w:rPr>
        <w:t>štátu.</w:t>
      </w:r>
    </w:p>
    <w:p w14:paraId="0B37FC0E" w14:textId="19C69B00" w:rsidR="003B7EF0" w:rsidRDefault="009B73AB" w:rsidP="009B73AB">
      <w:pPr>
        <w:pStyle w:val="Odsekzoznamu"/>
        <w:tabs>
          <w:tab w:val="left" w:pos="842"/>
        </w:tabs>
        <w:spacing w:before="200"/>
        <w:ind w:left="331" w:firstLine="0"/>
        <w:rPr>
          <w:sz w:val="18"/>
        </w:rPr>
      </w:pPr>
      <w:r>
        <w:rPr>
          <w:w w:val="110"/>
          <w:sz w:val="20"/>
        </w:rPr>
        <w:t xml:space="preserve">(9) </w:t>
      </w:r>
      <w:r w:rsidR="009D6F66">
        <w:rPr>
          <w:w w:val="110"/>
          <w:sz w:val="20"/>
        </w:rPr>
        <w:t>Povinnosť</w:t>
      </w:r>
      <w:r w:rsidR="009D6F66">
        <w:rPr>
          <w:spacing w:val="12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odovzdať </w:t>
      </w:r>
      <w:r w:rsidR="009D6F66">
        <w:rPr>
          <w:spacing w:val="11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kvóty </w:t>
      </w:r>
      <w:r w:rsidR="009D6F66">
        <w:rPr>
          <w:spacing w:val="11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nevzniká </w:t>
      </w:r>
      <w:r w:rsidR="009D6F66">
        <w:rPr>
          <w:spacing w:val="12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pri </w:t>
      </w:r>
      <w:r w:rsidR="009D6F66">
        <w:rPr>
          <w:spacing w:val="11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emisiách, </w:t>
      </w:r>
      <w:r w:rsidR="009D6F66">
        <w:rPr>
          <w:spacing w:val="12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ktoré </w:t>
      </w:r>
      <w:r w:rsidR="009D6F66">
        <w:rPr>
          <w:spacing w:val="11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sa </w:t>
      </w:r>
      <w:r w:rsidR="009D6F66">
        <w:rPr>
          <w:spacing w:val="11"/>
          <w:w w:val="110"/>
          <w:sz w:val="20"/>
        </w:rPr>
        <w:t xml:space="preserve"> </w:t>
      </w:r>
      <w:r w:rsidR="009D6F66">
        <w:rPr>
          <w:w w:val="110"/>
          <w:sz w:val="20"/>
        </w:rPr>
        <w:t xml:space="preserve">preukázateľne </w:t>
      </w:r>
      <w:r w:rsidR="009D6F66">
        <w:rPr>
          <w:spacing w:val="12"/>
          <w:w w:val="110"/>
          <w:sz w:val="20"/>
        </w:rPr>
        <w:t xml:space="preserve"> </w:t>
      </w:r>
      <w:r w:rsidR="009D6F66">
        <w:rPr>
          <w:w w:val="110"/>
          <w:sz w:val="20"/>
        </w:rPr>
        <w:t>zachytávajú</w:t>
      </w:r>
      <w:r w:rsidR="009D6F66">
        <w:rPr>
          <w:spacing w:val="-53"/>
          <w:w w:val="110"/>
          <w:sz w:val="20"/>
        </w:rPr>
        <w:t xml:space="preserve"> </w:t>
      </w:r>
      <w:r w:rsidR="009D6F66">
        <w:rPr>
          <w:w w:val="110"/>
          <w:sz w:val="20"/>
        </w:rPr>
        <w:t>a</w:t>
      </w:r>
      <w:r w:rsidR="009D6F66">
        <w:rPr>
          <w:spacing w:val="5"/>
          <w:w w:val="110"/>
          <w:sz w:val="20"/>
        </w:rPr>
        <w:t xml:space="preserve"> </w:t>
      </w:r>
      <w:r w:rsidR="009D6F66">
        <w:rPr>
          <w:w w:val="110"/>
          <w:sz w:val="20"/>
        </w:rPr>
        <w:t>prevážajú</w:t>
      </w:r>
      <w:r w:rsidR="009D6F66">
        <w:rPr>
          <w:spacing w:val="3"/>
          <w:w w:val="110"/>
          <w:sz w:val="20"/>
        </w:rPr>
        <w:t xml:space="preserve"> </w:t>
      </w:r>
      <w:r w:rsidR="009D6F66">
        <w:rPr>
          <w:w w:val="110"/>
          <w:sz w:val="20"/>
        </w:rPr>
        <w:t>na</w:t>
      </w:r>
      <w:r w:rsidR="009D6F66">
        <w:rPr>
          <w:spacing w:val="4"/>
          <w:w w:val="110"/>
          <w:sz w:val="20"/>
        </w:rPr>
        <w:t xml:space="preserve"> </w:t>
      </w:r>
      <w:r w:rsidR="009D6F66">
        <w:rPr>
          <w:w w:val="110"/>
          <w:sz w:val="20"/>
        </w:rPr>
        <w:t>trvalé</w:t>
      </w:r>
      <w:r w:rsidR="009D6F66">
        <w:rPr>
          <w:spacing w:val="3"/>
          <w:w w:val="110"/>
          <w:sz w:val="20"/>
        </w:rPr>
        <w:t xml:space="preserve"> </w:t>
      </w:r>
      <w:r w:rsidR="009D6F66">
        <w:rPr>
          <w:w w:val="110"/>
          <w:sz w:val="20"/>
        </w:rPr>
        <w:t>uloženie</w:t>
      </w:r>
      <w:r w:rsidR="009D6F66">
        <w:rPr>
          <w:spacing w:val="4"/>
          <w:w w:val="110"/>
          <w:sz w:val="20"/>
        </w:rPr>
        <w:t xml:space="preserve"> </w:t>
      </w:r>
      <w:r w:rsidR="009D6F66">
        <w:rPr>
          <w:w w:val="110"/>
          <w:sz w:val="20"/>
        </w:rPr>
        <w:t>do</w:t>
      </w:r>
      <w:r w:rsidR="009D6F66">
        <w:rPr>
          <w:spacing w:val="3"/>
          <w:w w:val="110"/>
          <w:sz w:val="20"/>
        </w:rPr>
        <w:t xml:space="preserve"> </w:t>
      </w:r>
      <w:r w:rsidR="009D6F66">
        <w:rPr>
          <w:w w:val="110"/>
          <w:sz w:val="20"/>
        </w:rPr>
        <w:t>zariadenia</w:t>
      </w:r>
      <w:r w:rsidR="009D6F66">
        <w:rPr>
          <w:spacing w:val="4"/>
          <w:w w:val="110"/>
          <w:sz w:val="20"/>
        </w:rPr>
        <w:t xml:space="preserve"> </w:t>
      </w:r>
      <w:r w:rsidR="009D6F66">
        <w:rPr>
          <w:w w:val="110"/>
          <w:sz w:val="20"/>
        </w:rPr>
        <w:t>s</w:t>
      </w:r>
      <w:r w:rsidR="009D6F66">
        <w:rPr>
          <w:spacing w:val="5"/>
          <w:w w:val="110"/>
          <w:sz w:val="20"/>
        </w:rPr>
        <w:t xml:space="preserve"> </w:t>
      </w:r>
      <w:r w:rsidR="009D6F66">
        <w:rPr>
          <w:w w:val="110"/>
          <w:sz w:val="20"/>
        </w:rPr>
        <w:t>povolením</w:t>
      </w:r>
      <w:r w:rsidR="009D6F66">
        <w:rPr>
          <w:spacing w:val="4"/>
          <w:w w:val="110"/>
          <w:sz w:val="20"/>
        </w:rPr>
        <w:t xml:space="preserve"> </w:t>
      </w:r>
      <w:r w:rsidR="009D6F66">
        <w:rPr>
          <w:w w:val="110"/>
          <w:sz w:val="20"/>
        </w:rPr>
        <w:t>podľa</w:t>
      </w:r>
      <w:r w:rsidR="009D6F66">
        <w:rPr>
          <w:spacing w:val="3"/>
          <w:w w:val="110"/>
          <w:sz w:val="20"/>
        </w:rPr>
        <w:t xml:space="preserve"> </w:t>
      </w:r>
      <w:r w:rsidR="009D6F66">
        <w:rPr>
          <w:w w:val="110"/>
          <w:sz w:val="20"/>
        </w:rPr>
        <w:t>osobitného</w:t>
      </w:r>
      <w:r w:rsidR="009D6F66">
        <w:rPr>
          <w:spacing w:val="4"/>
          <w:w w:val="110"/>
          <w:sz w:val="20"/>
        </w:rPr>
        <w:t xml:space="preserve"> </w:t>
      </w:r>
      <w:r w:rsidR="009D6F66">
        <w:rPr>
          <w:w w:val="110"/>
          <w:sz w:val="20"/>
        </w:rPr>
        <w:t>predpisu.</w:t>
      </w:r>
      <w:r w:rsidR="009D6F66">
        <w:rPr>
          <w:w w:val="110"/>
          <w:position w:val="5"/>
          <w:sz w:val="10"/>
        </w:rPr>
        <w:t>20</w:t>
      </w:r>
      <w:r w:rsidR="009D6F66">
        <w:rPr>
          <w:w w:val="110"/>
          <w:sz w:val="18"/>
        </w:rPr>
        <w:t>)</w:t>
      </w:r>
    </w:p>
    <w:p w14:paraId="7DCD5650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497538DC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21</w:t>
      </w:r>
    </w:p>
    <w:p w14:paraId="31131994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prevádzkovateľov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prevádzkovateľov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lietadiel</w:t>
      </w:r>
    </w:p>
    <w:p w14:paraId="44C90B72" w14:textId="77777777" w:rsidR="003B7EF0" w:rsidRDefault="009D6F66">
      <w:pPr>
        <w:pStyle w:val="Odsekzoznamu"/>
        <w:numPr>
          <w:ilvl w:val="0"/>
          <w:numId w:val="50"/>
        </w:numPr>
        <w:tabs>
          <w:tab w:val="left" w:pos="68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 w:rsidRPr="0066007F">
        <w:rPr>
          <w:strike/>
          <w:color w:val="FF0000"/>
          <w:w w:val="105"/>
          <w:sz w:val="20"/>
        </w:rPr>
        <w:t>alebo</w:t>
      </w:r>
      <w:r w:rsidRPr="0066007F">
        <w:rPr>
          <w:strike/>
          <w:color w:val="FF0000"/>
          <w:spacing w:val="1"/>
          <w:w w:val="105"/>
          <w:sz w:val="20"/>
        </w:rPr>
        <w:t xml:space="preserve"> </w:t>
      </w:r>
      <w:r w:rsidRPr="0066007F">
        <w:rPr>
          <w:strike/>
          <w:color w:val="FF0000"/>
          <w:w w:val="105"/>
          <w:sz w:val="20"/>
        </w:rPr>
        <w:t>dobrovoľný</w:t>
      </w:r>
      <w:r w:rsidRPr="0066007F">
        <w:rPr>
          <w:strike/>
          <w:color w:val="FF0000"/>
          <w:spacing w:val="1"/>
          <w:w w:val="105"/>
          <w:sz w:val="20"/>
        </w:rPr>
        <w:t xml:space="preserve"> </w:t>
      </w:r>
      <w:r w:rsidRPr="0066007F">
        <w:rPr>
          <w:strike/>
          <w:color w:val="FF0000"/>
          <w:w w:val="105"/>
          <w:sz w:val="20"/>
        </w:rPr>
        <w:t>účastník</w:t>
      </w:r>
      <w:r w:rsidRPr="0066007F">
        <w:rPr>
          <w:strike/>
          <w:color w:val="FF0000"/>
          <w:spacing w:val="1"/>
          <w:w w:val="105"/>
          <w:sz w:val="20"/>
        </w:rPr>
        <w:t xml:space="preserve"> </w:t>
      </w:r>
      <w:r w:rsidRPr="0066007F">
        <w:rPr>
          <w:strike/>
          <w:color w:val="FF0000"/>
          <w:w w:val="105"/>
          <w:sz w:val="20"/>
        </w:rPr>
        <w:t>systému</w:t>
      </w:r>
      <w:r w:rsidRPr="0066007F">
        <w:rPr>
          <w:strike/>
          <w:color w:val="FF0000"/>
          <w:spacing w:val="1"/>
          <w:w w:val="105"/>
          <w:sz w:val="20"/>
        </w:rPr>
        <w:t xml:space="preserve"> </w:t>
      </w:r>
      <w:r w:rsidRPr="0066007F">
        <w:rPr>
          <w:strike/>
          <w:color w:val="FF0000"/>
          <w:w w:val="105"/>
          <w:sz w:val="20"/>
        </w:rPr>
        <w:t>obchodovania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  prevádzkovateľa,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úložisko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účely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trvalého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ukladania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oxidu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uhličitého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geologického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prostredia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20</w:t>
      </w:r>
      <w:r>
        <w:rPr>
          <w:w w:val="105"/>
          <w:sz w:val="18"/>
        </w:rPr>
        <w:t>)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6FC8F598" w14:textId="77777777" w:rsidR="003B7EF0" w:rsidRDefault="009D6F66">
      <w:pPr>
        <w:pStyle w:val="Odsekzoznamu"/>
        <w:numPr>
          <w:ilvl w:val="0"/>
          <w:numId w:val="4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predložiť okresnému úradu každoročne do 1. marca prostredníctvom elektronického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vkladania vybraných údajov (ďalej len „elektronický systém“) správu o emisiách 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overenú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overovateľom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správnu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kritériami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3b,</w:t>
      </w:r>
    </w:p>
    <w:p w14:paraId="0B82B89D" w14:textId="77777777" w:rsidR="003B7EF0" w:rsidRDefault="009D6F66">
      <w:pPr>
        <w:pStyle w:val="Odsekzoznamu"/>
        <w:numPr>
          <w:ilvl w:val="0"/>
          <w:numId w:val="4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8,</w:t>
      </w:r>
      <w:r>
        <w:rPr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pričom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povinní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účastníci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systému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obchodovania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nemôžu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na</w:t>
      </w:r>
      <w:r w:rsidRPr="001F1C2E">
        <w:rPr>
          <w:strike/>
          <w:color w:val="FF0000"/>
          <w:spacing w:val="8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tento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účel</w:t>
      </w:r>
      <w:r w:rsidRPr="001F1C2E">
        <w:rPr>
          <w:strike/>
          <w:color w:val="FF0000"/>
          <w:spacing w:val="8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použiť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priznané</w:t>
      </w:r>
      <w:r w:rsidRPr="001F1C2E">
        <w:rPr>
          <w:strike/>
          <w:color w:val="FF0000"/>
          <w:spacing w:val="8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jednotky,</w:t>
      </w:r>
    </w:p>
    <w:p w14:paraId="30F12432" w14:textId="77777777" w:rsidR="003B7EF0" w:rsidRPr="001F1C2E" w:rsidRDefault="009D6F66">
      <w:pPr>
        <w:pStyle w:val="Odsekzoznamu"/>
        <w:numPr>
          <w:ilvl w:val="0"/>
          <w:numId w:val="4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plniť povinnosti podľa písmen a) a b) aj v roku nasledujúcom po kalendárnom roku vyradenia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 w:rsidR="001F1C2E">
        <w:rPr>
          <w:spacing w:val="10"/>
          <w:w w:val="110"/>
          <w:sz w:val="20"/>
        </w:rPr>
        <w:t> </w:t>
      </w:r>
      <w:r w:rsidR="001F1C2E">
        <w:rPr>
          <w:w w:val="110"/>
          <w:sz w:val="20"/>
        </w:rPr>
        <w:t>2,</w:t>
      </w:r>
    </w:p>
    <w:p w14:paraId="226A31F6" w14:textId="732AFA29" w:rsidR="00156687" w:rsidRPr="00156687" w:rsidRDefault="00156687" w:rsidP="00156687">
      <w:pPr>
        <w:pStyle w:val="Odsekzoznamu"/>
        <w:numPr>
          <w:ilvl w:val="0"/>
          <w:numId w:val="49"/>
        </w:numPr>
        <w:tabs>
          <w:tab w:val="left" w:pos="389"/>
        </w:tabs>
        <w:spacing w:before="101"/>
        <w:rPr>
          <w:color w:val="FF0000"/>
          <w:sz w:val="20"/>
        </w:rPr>
      </w:pPr>
      <w:r w:rsidRPr="00156687">
        <w:rPr>
          <w:color w:val="FF0000"/>
          <w:sz w:val="20"/>
        </w:rPr>
        <w:t>oznámiť okresnému úradu každú významnú zmenu monitorovacieho plánu podľa osobitného predpisu</w:t>
      </w:r>
      <w:r>
        <w:rPr>
          <w:color w:val="FF0000"/>
          <w:sz w:val="20"/>
        </w:rPr>
        <w:t xml:space="preserve"> </w:t>
      </w:r>
      <w:r w:rsidRPr="00156687">
        <w:rPr>
          <w:color w:val="FF0000"/>
          <w:sz w:val="20"/>
          <w:vertAlign w:val="superscript"/>
        </w:rPr>
        <w:t>1b)</w:t>
      </w:r>
      <w:r w:rsidRPr="00156687">
        <w:rPr>
          <w:color w:val="FF0000"/>
          <w:sz w:val="20"/>
        </w:rPr>
        <w:t xml:space="preserve"> do 30 dní od tejto zmeny,</w:t>
      </w:r>
    </w:p>
    <w:p w14:paraId="2E065EBE" w14:textId="5F0B7B83" w:rsidR="001F1C2E" w:rsidRPr="001F1C2E" w:rsidRDefault="00156687" w:rsidP="00156687">
      <w:pPr>
        <w:pStyle w:val="Odsekzoznamu"/>
        <w:numPr>
          <w:ilvl w:val="0"/>
          <w:numId w:val="49"/>
        </w:numPr>
        <w:tabs>
          <w:tab w:val="left" w:pos="389"/>
        </w:tabs>
        <w:spacing w:before="101"/>
        <w:rPr>
          <w:color w:val="FF0000"/>
          <w:sz w:val="20"/>
        </w:rPr>
      </w:pPr>
      <w:r w:rsidRPr="00156687">
        <w:rPr>
          <w:color w:val="FF0000"/>
          <w:sz w:val="20"/>
        </w:rPr>
        <w:t>e) oznámiť okresnému úradu zmeny monitorovacieho plánu, ktoré nie sú významné podľa osobitného predpisu</w:t>
      </w:r>
      <w:r w:rsidRPr="00156687">
        <w:rPr>
          <w:color w:val="FF0000"/>
          <w:sz w:val="20"/>
          <w:vertAlign w:val="superscript"/>
        </w:rPr>
        <w:t>1b)</w:t>
      </w:r>
      <w:r w:rsidRPr="00156687">
        <w:rPr>
          <w:color w:val="FF0000"/>
          <w:sz w:val="20"/>
        </w:rPr>
        <w:t xml:space="preserve"> najneskôr do 31. decembra príslušného kalendárneho roka.</w:t>
      </w:r>
    </w:p>
    <w:p w14:paraId="456D6AED" w14:textId="77777777" w:rsidR="003B7EF0" w:rsidRDefault="009D6F66">
      <w:pPr>
        <w:pStyle w:val="Odsekzoznamu"/>
        <w:numPr>
          <w:ilvl w:val="0"/>
          <w:numId w:val="5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Prevádzkovateľ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11ABE004" w14:textId="77777777" w:rsidR="003B7EF0" w:rsidRDefault="009D6F66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predložiť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každoročne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1.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marca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správu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emisiách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skleníkových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leteckých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správnu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kritériami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3b,</w:t>
      </w:r>
    </w:p>
    <w:p w14:paraId="09BDABBC" w14:textId="77777777" w:rsidR="003B7EF0" w:rsidRDefault="009D6F66">
      <w:pPr>
        <w:pStyle w:val="Odsekzoznamu"/>
        <w:numPr>
          <w:ilvl w:val="0"/>
          <w:numId w:val="4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7,</w:t>
      </w:r>
      <w:r>
        <w:rPr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pričom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povinní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účastníci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systému</w:t>
      </w:r>
      <w:r w:rsidRPr="001F1C2E">
        <w:rPr>
          <w:strike/>
          <w:color w:val="FF0000"/>
          <w:spacing w:val="1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obchodovania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nemôžu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na</w:t>
      </w:r>
      <w:r w:rsidRPr="001F1C2E">
        <w:rPr>
          <w:strike/>
          <w:color w:val="FF0000"/>
          <w:spacing w:val="8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tento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účel</w:t>
      </w:r>
      <w:r w:rsidRPr="001F1C2E">
        <w:rPr>
          <w:strike/>
          <w:color w:val="FF0000"/>
          <w:spacing w:val="8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použiť</w:t>
      </w:r>
      <w:r w:rsidRPr="001F1C2E">
        <w:rPr>
          <w:strike/>
          <w:color w:val="FF0000"/>
          <w:spacing w:val="7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priznané</w:t>
      </w:r>
      <w:r w:rsidRPr="001F1C2E">
        <w:rPr>
          <w:strike/>
          <w:color w:val="FF0000"/>
          <w:spacing w:val="8"/>
          <w:w w:val="110"/>
          <w:sz w:val="20"/>
        </w:rPr>
        <w:t xml:space="preserve"> </w:t>
      </w:r>
      <w:r w:rsidRPr="001F1C2E">
        <w:rPr>
          <w:strike/>
          <w:color w:val="FF0000"/>
          <w:w w:val="110"/>
          <w:sz w:val="20"/>
        </w:rPr>
        <w:t>jednotky,</w:t>
      </w:r>
    </w:p>
    <w:p w14:paraId="4C71FA34" w14:textId="77777777" w:rsidR="003B7EF0" w:rsidRDefault="009D6F66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lastRenderedPageBreak/>
        <w:t>plniť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  v roku  nasledujúcom  po  kalendárnom  roku,  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prevádzkovateľovi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odňatá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prevádzková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licencia.</w:t>
      </w:r>
    </w:p>
    <w:p w14:paraId="4B986B7D" w14:textId="77777777" w:rsidR="003B7EF0" w:rsidRDefault="009D6F66">
      <w:pPr>
        <w:pStyle w:val="Odsekzoznamu"/>
        <w:numPr>
          <w:ilvl w:val="0"/>
          <w:numId w:val="50"/>
        </w:numPr>
        <w:tabs>
          <w:tab w:val="left" w:pos="670"/>
        </w:tabs>
        <w:spacing w:before="200"/>
        <w:ind w:firstLine="226"/>
        <w:rPr>
          <w:sz w:val="20"/>
        </w:rPr>
      </w:pPr>
      <w:r>
        <w:rPr>
          <w:spacing w:val="-1"/>
          <w:w w:val="110"/>
          <w:sz w:val="20"/>
        </w:rPr>
        <w:t xml:space="preserve">Prevádzkovateľ </w:t>
      </w:r>
      <w:r>
        <w:rPr>
          <w:w w:val="110"/>
          <w:sz w:val="20"/>
        </w:rPr>
        <w:t>alebo prevádzkovateľ lietadla nemôžu uskutočňovať ďalšie prevody kvót,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 o emisiách skleníkových plynov podľa odseku 1 písm. a) nebola overovateľom podľa § 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správna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súlade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kritériami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 xml:space="preserve">) </w:t>
      </w:r>
      <w:r>
        <w:rPr>
          <w:spacing w:val="45"/>
          <w:w w:val="110"/>
          <w:sz w:val="18"/>
        </w:rPr>
        <w:t xml:space="preserve"> </w:t>
      </w:r>
      <w:r>
        <w:rPr>
          <w:w w:val="110"/>
          <w:sz w:val="20"/>
        </w:rPr>
        <w:t xml:space="preserve">to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neplatí,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o prevádzkovateľa lietadla, na ktorého sa vzťahuje § 38a ods. 2. </w:t>
      </w:r>
      <w:r w:rsidRPr="00B80E34">
        <w:rPr>
          <w:strike/>
          <w:color w:val="FF0000"/>
          <w:w w:val="110"/>
          <w:sz w:val="20"/>
        </w:rPr>
        <w:t>Vnútroštátny správca pozastaví</w:t>
      </w:r>
      <w:r w:rsidRPr="00B80E34">
        <w:rPr>
          <w:strike/>
          <w:color w:val="FF0000"/>
          <w:spacing w:val="1"/>
          <w:w w:val="110"/>
          <w:sz w:val="20"/>
        </w:rPr>
        <w:t xml:space="preserve"> </w:t>
      </w:r>
      <w:r w:rsidRPr="00B80E34">
        <w:rPr>
          <w:strike/>
          <w:color w:val="FF0000"/>
          <w:w w:val="105"/>
          <w:sz w:val="20"/>
        </w:rPr>
        <w:t>prístup k účtu</w:t>
      </w:r>
      <w:r w:rsidRPr="00B80E34">
        <w:rPr>
          <w:strike/>
          <w:color w:val="FF0000"/>
          <w:w w:val="105"/>
          <w:position w:val="5"/>
          <w:sz w:val="10"/>
        </w:rPr>
        <w:t>9</w:t>
      </w:r>
      <w:r w:rsidRPr="00B80E34">
        <w:rPr>
          <w:strike/>
          <w:color w:val="FF0000"/>
          <w:w w:val="105"/>
          <w:sz w:val="18"/>
        </w:rPr>
        <w:t xml:space="preserve">) </w:t>
      </w:r>
      <w:r w:rsidRPr="00B80E34">
        <w:rPr>
          <w:strike/>
          <w:color w:val="FF0000"/>
          <w:w w:val="105"/>
          <w:sz w:val="20"/>
        </w:rPr>
        <w:t>prevádzkovateľovi alebo prevádzkovateľovi lietadla, ak neodovzdajú množstvo kvót</w:t>
      </w:r>
      <w:r w:rsidRPr="00B80E34">
        <w:rPr>
          <w:strike/>
          <w:color w:val="FF0000"/>
          <w:spacing w:val="1"/>
          <w:w w:val="105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podľa</w:t>
      </w:r>
      <w:r w:rsidRPr="00B80E34">
        <w:rPr>
          <w:strike/>
          <w:color w:val="FF0000"/>
          <w:spacing w:val="9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§</w:t>
      </w:r>
      <w:r w:rsidRPr="00B80E34">
        <w:rPr>
          <w:strike/>
          <w:color w:val="FF0000"/>
          <w:spacing w:val="11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20</w:t>
      </w:r>
      <w:r w:rsidRPr="00B80E34">
        <w:rPr>
          <w:strike/>
          <w:color w:val="FF0000"/>
          <w:spacing w:val="10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ods.</w:t>
      </w:r>
      <w:r w:rsidRPr="00B80E34">
        <w:rPr>
          <w:strike/>
          <w:color w:val="FF0000"/>
          <w:spacing w:val="11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7</w:t>
      </w:r>
      <w:r w:rsidRPr="00B80E34">
        <w:rPr>
          <w:strike/>
          <w:color w:val="FF0000"/>
          <w:spacing w:val="9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alebo</w:t>
      </w:r>
      <w:r w:rsidRPr="00B80E34">
        <w:rPr>
          <w:strike/>
          <w:color w:val="FF0000"/>
          <w:spacing w:val="10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§</w:t>
      </w:r>
      <w:r w:rsidRPr="00B80E34">
        <w:rPr>
          <w:strike/>
          <w:color w:val="FF0000"/>
          <w:spacing w:val="11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20</w:t>
      </w:r>
      <w:r w:rsidRPr="00B80E34">
        <w:rPr>
          <w:strike/>
          <w:color w:val="FF0000"/>
          <w:spacing w:val="9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ods.</w:t>
      </w:r>
      <w:r w:rsidRPr="00B80E34">
        <w:rPr>
          <w:strike/>
          <w:color w:val="FF0000"/>
          <w:spacing w:val="12"/>
          <w:w w:val="110"/>
          <w:sz w:val="20"/>
        </w:rPr>
        <w:t xml:space="preserve"> </w:t>
      </w:r>
      <w:r w:rsidRPr="00B80E34">
        <w:rPr>
          <w:strike/>
          <w:color w:val="FF0000"/>
          <w:w w:val="110"/>
          <w:sz w:val="20"/>
        </w:rPr>
        <w:t>8.</w:t>
      </w:r>
    </w:p>
    <w:p w14:paraId="31608901" w14:textId="77777777" w:rsidR="003B7EF0" w:rsidRPr="002D68EC" w:rsidRDefault="002D68EC" w:rsidP="002D68EC">
      <w:pPr>
        <w:pStyle w:val="Odsekzoznamu"/>
        <w:numPr>
          <w:ilvl w:val="0"/>
          <w:numId w:val="50"/>
        </w:numPr>
        <w:tabs>
          <w:tab w:val="left" w:pos="655"/>
        </w:tabs>
        <w:spacing w:before="200"/>
        <w:ind w:firstLine="226"/>
        <w:rPr>
          <w:color w:val="FF0000"/>
          <w:spacing w:val="-1"/>
          <w:w w:val="110"/>
          <w:sz w:val="20"/>
        </w:rPr>
      </w:pPr>
      <w:r w:rsidRPr="002D68EC">
        <w:rPr>
          <w:color w:val="FF0000"/>
          <w:spacing w:val="-1"/>
          <w:w w:val="110"/>
          <w:sz w:val="20"/>
        </w:rPr>
        <w:t>Prevádzkovateľ prevádzky, ktorej boli pridelené bezodplatné kvóty, je povinný</w:t>
      </w:r>
    </w:p>
    <w:p w14:paraId="52C8509C" w14:textId="02DBB464" w:rsidR="00156687" w:rsidRDefault="00156687" w:rsidP="00156687">
      <w:pPr>
        <w:pStyle w:val="Odsekzoznamu"/>
        <w:numPr>
          <w:ilvl w:val="0"/>
          <w:numId w:val="76"/>
        </w:numPr>
        <w:rPr>
          <w:color w:val="FF0000"/>
          <w:spacing w:val="-1"/>
          <w:w w:val="110"/>
          <w:sz w:val="20"/>
        </w:rPr>
      </w:pPr>
      <w:r w:rsidRPr="00156687">
        <w:rPr>
          <w:color w:val="FF0000"/>
          <w:spacing w:val="-1"/>
          <w:w w:val="110"/>
          <w:sz w:val="20"/>
        </w:rPr>
        <w:t>oznámiť ministerstvu každú významnú zmenu plánu metodiky monitorovania podľa osobitného predpisu</w:t>
      </w:r>
      <w:r w:rsidRPr="00156687">
        <w:rPr>
          <w:color w:val="FF0000"/>
          <w:spacing w:val="-1"/>
          <w:w w:val="110"/>
          <w:sz w:val="20"/>
          <w:vertAlign w:val="superscript"/>
        </w:rPr>
        <w:t>8)</w:t>
      </w:r>
      <w:r w:rsidRPr="00156687">
        <w:rPr>
          <w:color w:val="FF0000"/>
          <w:spacing w:val="-1"/>
          <w:w w:val="110"/>
          <w:sz w:val="20"/>
        </w:rPr>
        <w:t xml:space="preserve"> do 30 dní od tejto zmeny,</w:t>
      </w:r>
    </w:p>
    <w:p w14:paraId="41A4111B" w14:textId="77777777" w:rsidR="00156687" w:rsidRPr="00156687" w:rsidRDefault="00156687" w:rsidP="00156687">
      <w:pPr>
        <w:pStyle w:val="Odsekzoznamu"/>
        <w:ind w:left="691" w:firstLine="0"/>
        <w:rPr>
          <w:color w:val="FF0000"/>
          <w:spacing w:val="-1"/>
          <w:w w:val="110"/>
          <w:sz w:val="20"/>
        </w:rPr>
      </w:pPr>
    </w:p>
    <w:p w14:paraId="69C94F14" w14:textId="4E311C2A" w:rsidR="00156687" w:rsidRDefault="00156687" w:rsidP="00156687">
      <w:pPr>
        <w:pStyle w:val="Odsekzoznamu"/>
        <w:widowControl/>
        <w:numPr>
          <w:ilvl w:val="0"/>
          <w:numId w:val="76"/>
        </w:numPr>
        <w:tabs>
          <w:tab w:val="left" w:pos="284"/>
        </w:tabs>
        <w:autoSpaceDE/>
        <w:autoSpaceDN/>
        <w:spacing w:before="0" w:after="200" w:line="276" w:lineRule="auto"/>
        <w:ind w:right="0"/>
        <w:contextualSpacing/>
        <w:rPr>
          <w:color w:val="FF0000"/>
          <w:spacing w:val="-1"/>
          <w:w w:val="110"/>
          <w:sz w:val="20"/>
        </w:rPr>
      </w:pPr>
      <w:r w:rsidRPr="00156687">
        <w:rPr>
          <w:color w:val="FF0000"/>
          <w:spacing w:val="-1"/>
          <w:w w:val="110"/>
          <w:sz w:val="20"/>
        </w:rPr>
        <w:t>oznámiť ministerstvu zmeny plánu metodiky monitorovania podľa osobitného predpisu</w:t>
      </w:r>
      <w:r w:rsidRPr="00156687">
        <w:rPr>
          <w:color w:val="FF0000"/>
          <w:spacing w:val="-1"/>
          <w:w w:val="110"/>
          <w:sz w:val="20"/>
          <w:vertAlign w:val="superscript"/>
        </w:rPr>
        <w:t>8)</w:t>
      </w:r>
      <w:r w:rsidRPr="00156687">
        <w:rPr>
          <w:color w:val="FF0000"/>
          <w:spacing w:val="-1"/>
          <w:w w:val="110"/>
          <w:sz w:val="20"/>
        </w:rPr>
        <w:t xml:space="preserve"> najneskôr do 31. decembra príslušného kalendárneho roka,</w:t>
      </w:r>
    </w:p>
    <w:p w14:paraId="555BBF9F" w14:textId="77777777" w:rsidR="00156687" w:rsidRPr="00156687" w:rsidRDefault="00156687" w:rsidP="00156687">
      <w:pPr>
        <w:pStyle w:val="Odsekzoznamu"/>
        <w:rPr>
          <w:color w:val="FF0000"/>
          <w:spacing w:val="-1"/>
          <w:w w:val="110"/>
          <w:sz w:val="20"/>
        </w:rPr>
      </w:pPr>
    </w:p>
    <w:p w14:paraId="0A344905" w14:textId="6AEBAD5F" w:rsidR="003B7EF0" w:rsidRPr="00156687" w:rsidRDefault="00156687" w:rsidP="00156687">
      <w:pPr>
        <w:pStyle w:val="Odsekzoznamu"/>
        <w:widowControl/>
        <w:numPr>
          <w:ilvl w:val="0"/>
          <w:numId w:val="76"/>
        </w:numPr>
        <w:tabs>
          <w:tab w:val="left" w:pos="284"/>
        </w:tabs>
        <w:autoSpaceDE/>
        <w:autoSpaceDN/>
        <w:spacing w:before="0" w:after="200" w:line="276" w:lineRule="auto"/>
        <w:ind w:right="0"/>
        <w:contextualSpacing/>
        <w:rPr>
          <w:color w:val="FF0000"/>
          <w:spacing w:val="-1"/>
          <w:w w:val="110"/>
          <w:sz w:val="20"/>
        </w:rPr>
      </w:pPr>
      <w:r w:rsidRPr="00156687">
        <w:rPr>
          <w:color w:val="FF0000"/>
          <w:spacing w:val="-1"/>
          <w:w w:val="110"/>
          <w:sz w:val="20"/>
        </w:rPr>
        <w:t>predložiť ministerstvu každoročne do 31. januára prostredníctvom elektronického systému overenú správu o úrovni činnosti častí prevádzky za predchádzajúci kalendárny rok podľa osobitného predpisu.</w:t>
      </w:r>
      <w:r w:rsidRPr="00156687">
        <w:rPr>
          <w:color w:val="FF0000"/>
          <w:spacing w:val="-1"/>
          <w:w w:val="110"/>
          <w:sz w:val="20"/>
          <w:vertAlign w:val="superscript"/>
        </w:rPr>
        <w:t>10b)</w:t>
      </w:r>
    </w:p>
    <w:p w14:paraId="12E2002A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032CF958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22</w:t>
      </w:r>
    </w:p>
    <w:p w14:paraId="6F664D47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Overenie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správnosti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správy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emisiách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skleníkových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plynov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prevádzky</w:t>
      </w:r>
    </w:p>
    <w:p w14:paraId="42AF925C" w14:textId="6995475A" w:rsidR="003B7EF0" w:rsidRPr="00B80E34" w:rsidRDefault="009D6F66">
      <w:pPr>
        <w:pStyle w:val="Zkladntext"/>
        <w:spacing w:before="214"/>
        <w:ind w:right="123" w:firstLine="226"/>
        <w:rPr>
          <w:color w:val="FF0000"/>
        </w:rPr>
      </w:pPr>
      <w:r>
        <w:rPr>
          <w:w w:val="110"/>
        </w:rPr>
        <w:t xml:space="preserve">Ak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nastanú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pochybnosti  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správnosti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overenej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správy  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emisiách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skleníkových  </w:t>
      </w:r>
      <w:r>
        <w:rPr>
          <w:spacing w:val="18"/>
          <w:w w:val="110"/>
        </w:rPr>
        <w:t xml:space="preserve"> </w:t>
      </w:r>
      <w:r>
        <w:rPr>
          <w:w w:val="110"/>
        </w:rPr>
        <w:t>plynov</w:t>
      </w:r>
      <w:r>
        <w:rPr>
          <w:spacing w:val="-53"/>
          <w:w w:val="110"/>
        </w:rPr>
        <w:t xml:space="preserve"> </w:t>
      </w:r>
      <w:r>
        <w:rPr>
          <w:w w:val="110"/>
        </w:rPr>
        <w:t>z prevádzky, požiada v odôvodnených prípadoch okresný úrad najneskôr do 15. marca Slovenskú</w:t>
      </w:r>
      <w:r>
        <w:rPr>
          <w:spacing w:val="1"/>
          <w:w w:val="110"/>
        </w:rPr>
        <w:t xml:space="preserve"> </w:t>
      </w:r>
      <w:r>
        <w:rPr>
          <w:w w:val="110"/>
        </w:rPr>
        <w:t>inšpekciu</w:t>
      </w:r>
      <w:r>
        <w:rPr>
          <w:spacing w:val="53"/>
          <w:w w:val="110"/>
        </w:rPr>
        <w:t xml:space="preserve"> </w:t>
      </w:r>
      <w:r>
        <w:rPr>
          <w:w w:val="110"/>
        </w:rPr>
        <w:t>životného</w:t>
      </w:r>
      <w:r>
        <w:rPr>
          <w:spacing w:val="52"/>
          <w:w w:val="110"/>
        </w:rPr>
        <w:t xml:space="preserve"> </w:t>
      </w:r>
      <w:r>
        <w:rPr>
          <w:w w:val="110"/>
        </w:rPr>
        <w:t>prostredia</w:t>
      </w:r>
      <w:r>
        <w:rPr>
          <w:spacing w:val="52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odborné</w:t>
      </w:r>
      <w:r>
        <w:rPr>
          <w:spacing w:val="52"/>
          <w:w w:val="110"/>
        </w:rPr>
        <w:t xml:space="preserve"> </w:t>
      </w:r>
      <w:r>
        <w:rPr>
          <w:w w:val="110"/>
        </w:rPr>
        <w:t>stanovisko,</w:t>
      </w:r>
      <w:r>
        <w:rPr>
          <w:spacing w:val="52"/>
          <w:w w:val="110"/>
        </w:rPr>
        <w:t xml:space="preserve"> </w:t>
      </w:r>
      <w:r>
        <w:rPr>
          <w:w w:val="110"/>
        </w:rPr>
        <w:t>ktoré</w:t>
      </w:r>
      <w:r>
        <w:rPr>
          <w:spacing w:val="52"/>
          <w:w w:val="110"/>
        </w:rPr>
        <w:t xml:space="preserve"> </w:t>
      </w:r>
      <w:r>
        <w:rPr>
          <w:w w:val="110"/>
        </w:rPr>
        <w:t>Slovenská</w:t>
      </w:r>
      <w:r>
        <w:rPr>
          <w:spacing w:val="52"/>
          <w:w w:val="110"/>
        </w:rPr>
        <w:t xml:space="preserve"> </w:t>
      </w:r>
      <w:r>
        <w:rPr>
          <w:w w:val="110"/>
        </w:rPr>
        <w:t>inšpekcia</w:t>
      </w:r>
      <w:r>
        <w:rPr>
          <w:spacing w:val="52"/>
          <w:w w:val="110"/>
        </w:rPr>
        <w:t xml:space="preserve"> </w:t>
      </w:r>
      <w:r>
        <w:rPr>
          <w:w w:val="110"/>
        </w:rPr>
        <w:t>životného</w:t>
      </w:r>
      <w:r>
        <w:rPr>
          <w:spacing w:val="-53"/>
          <w:w w:val="110"/>
        </w:rPr>
        <w:t xml:space="preserve"> </w:t>
      </w:r>
      <w:r>
        <w:rPr>
          <w:w w:val="110"/>
        </w:rPr>
        <w:t>prostredia</w:t>
      </w:r>
      <w:r>
        <w:rPr>
          <w:spacing w:val="45"/>
          <w:w w:val="110"/>
        </w:rPr>
        <w:t xml:space="preserve"> </w:t>
      </w:r>
      <w:r>
        <w:rPr>
          <w:w w:val="110"/>
        </w:rPr>
        <w:t>doručí</w:t>
      </w:r>
      <w:r>
        <w:rPr>
          <w:spacing w:val="46"/>
          <w:w w:val="110"/>
        </w:rPr>
        <w:t xml:space="preserve"> </w:t>
      </w:r>
      <w:r>
        <w:rPr>
          <w:w w:val="110"/>
        </w:rPr>
        <w:t>okresnému</w:t>
      </w:r>
      <w:r>
        <w:rPr>
          <w:spacing w:val="46"/>
          <w:w w:val="110"/>
        </w:rPr>
        <w:t xml:space="preserve"> </w:t>
      </w:r>
      <w:r>
        <w:rPr>
          <w:w w:val="110"/>
        </w:rPr>
        <w:t>úradu</w:t>
      </w:r>
      <w:r>
        <w:rPr>
          <w:spacing w:val="46"/>
          <w:w w:val="110"/>
        </w:rPr>
        <w:t xml:space="preserve"> </w:t>
      </w:r>
      <w:r>
        <w:rPr>
          <w:w w:val="110"/>
        </w:rPr>
        <w:t>najneskôr</w:t>
      </w:r>
      <w:r>
        <w:rPr>
          <w:spacing w:val="46"/>
          <w:w w:val="110"/>
        </w:rPr>
        <w:t xml:space="preserve"> </w:t>
      </w:r>
      <w:r>
        <w:rPr>
          <w:w w:val="110"/>
        </w:rPr>
        <w:t>do</w:t>
      </w:r>
      <w:r>
        <w:rPr>
          <w:spacing w:val="46"/>
          <w:w w:val="110"/>
        </w:rPr>
        <w:t xml:space="preserve"> </w:t>
      </w:r>
      <w:r>
        <w:rPr>
          <w:w w:val="110"/>
        </w:rPr>
        <w:t>31.</w:t>
      </w:r>
      <w:r>
        <w:rPr>
          <w:spacing w:val="45"/>
          <w:w w:val="110"/>
        </w:rPr>
        <w:t xml:space="preserve"> </w:t>
      </w:r>
      <w:r>
        <w:rPr>
          <w:w w:val="110"/>
        </w:rPr>
        <w:t>marca.</w:t>
      </w:r>
      <w:r>
        <w:rPr>
          <w:spacing w:val="46"/>
          <w:w w:val="110"/>
        </w:rPr>
        <w:t xml:space="preserve"> </w:t>
      </w:r>
      <w:r>
        <w:rPr>
          <w:w w:val="110"/>
        </w:rPr>
        <w:t>Na</w:t>
      </w:r>
      <w:r>
        <w:rPr>
          <w:spacing w:val="46"/>
          <w:w w:val="110"/>
        </w:rPr>
        <w:t xml:space="preserve"> </w:t>
      </w:r>
      <w:r>
        <w:rPr>
          <w:w w:val="110"/>
        </w:rPr>
        <w:t>jeho</w:t>
      </w:r>
      <w:r>
        <w:rPr>
          <w:spacing w:val="46"/>
          <w:w w:val="110"/>
        </w:rPr>
        <w:t xml:space="preserve"> </w:t>
      </w:r>
      <w:r>
        <w:rPr>
          <w:w w:val="110"/>
        </w:rPr>
        <w:t>základe</w:t>
      </w:r>
      <w:r>
        <w:rPr>
          <w:spacing w:val="46"/>
          <w:w w:val="110"/>
        </w:rPr>
        <w:t xml:space="preserve"> </w:t>
      </w:r>
      <w:r>
        <w:rPr>
          <w:w w:val="110"/>
        </w:rPr>
        <w:t>požiada</w:t>
      </w:r>
      <w:r>
        <w:rPr>
          <w:spacing w:val="46"/>
          <w:w w:val="110"/>
        </w:rPr>
        <w:t xml:space="preserve"> </w:t>
      </w:r>
      <w:r>
        <w:rPr>
          <w:w w:val="110"/>
        </w:rPr>
        <w:t>okresný</w:t>
      </w:r>
      <w:r>
        <w:rPr>
          <w:spacing w:val="-53"/>
          <w:w w:val="110"/>
        </w:rPr>
        <w:t xml:space="preserve"> </w:t>
      </w:r>
      <w:r>
        <w:rPr>
          <w:w w:val="110"/>
        </w:rPr>
        <w:t>úrad prevádzkovateľa o dopracovanie a opätovné predloženie správy. Prevádzkovateľ je povinný</w:t>
      </w:r>
      <w:r>
        <w:rPr>
          <w:spacing w:val="1"/>
          <w:w w:val="110"/>
        </w:rPr>
        <w:t xml:space="preserve"> </w:t>
      </w:r>
      <w:r>
        <w:rPr>
          <w:w w:val="110"/>
        </w:rPr>
        <w:t>doručiť okresnému úradu upravenú overenú správu o emisiách skleníkových plynov z prevádzky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najneskôr do 15. apríla. </w:t>
      </w:r>
      <w:r w:rsidRPr="00B80E34">
        <w:rPr>
          <w:color w:val="FF0000"/>
          <w:w w:val="110"/>
        </w:rPr>
        <w:t xml:space="preserve">Okresný úrad v tomto prípade </w:t>
      </w:r>
      <w:r w:rsidR="00B80E34" w:rsidRPr="00B80E34">
        <w:rPr>
          <w:color w:val="FF0000"/>
          <w:w w:val="110"/>
        </w:rPr>
        <w:t>vydá</w:t>
      </w:r>
      <w:r w:rsidRPr="00B80E34">
        <w:rPr>
          <w:color w:val="FF0000"/>
          <w:w w:val="110"/>
        </w:rPr>
        <w:t xml:space="preserve"> potvrdenie o správnosti správy</w:t>
      </w:r>
      <w:r w:rsidRPr="00B80E34">
        <w:rPr>
          <w:color w:val="FF0000"/>
          <w:spacing w:val="1"/>
          <w:w w:val="110"/>
        </w:rPr>
        <w:t xml:space="preserve"> </w:t>
      </w:r>
      <w:r w:rsidR="00B80E34" w:rsidRPr="00B80E34">
        <w:rPr>
          <w:color w:val="FF0000"/>
          <w:w w:val="110"/>
        </w:rPr>
        <w:t>podľa § 27 ods.1 písm. c)</w:t>
      </w:r>
      <w:r w:rsidRPr="00B80E34">
        <w:rPr>
          <w:color w:val="FF0000"/>
          <w:spacing w:val="9"/>
          <w:w w:val="110"/>
        </w:rPr>
        <w:t xml:space="preserve"> </w:t>
      </w:r>
      <w:r w:rsidRPr="00B80E34">
        <w:rPr>
          <w:color w:val="FF0000"/>
          <w:w w:val="110"/>
        </w:rPr>
        <w:t>najneskôr</w:t>
      </w:r>
      <w:r w:rsidRPr="00B80E34">
        <w:rPr>
          <w:color w:val="FF0000"/>
          <w:spacing w:val="9"/>
          <w:w w:val="110"/>
        </w:rPr>
        <w:t xml:space="preserve"> </w:t>
      </w:r>
      <w:r w:rsidRPr="00B80E34">
        <w:rPr>
          <w:color w:val="FF0000"/>
          <w:w w:val="110"/>
        </w:rPr>
        <w:t>do</w:t>
      </w:r>
      <w:r w:rsidRPr="00B80E34">
        <w:rPr>
          <w:color w:val="FF0000"/>
          <w:spacing w:val="9"/>
          <w:w w:val="110"/>
        </w:rPr>
        <w:t xml:space="preserve"> </w:t>
      </w:r>
      <w:r w:rsidRPr="00B80E34">
        <w:rPr>
          <w:color w:val="FF0000"/>
          <w:w w:val="110"/>
        </w:rPr>
        <w:t>30.</w:t>
      </w:r>
      <w:r w:rsidRPr="00B80E34">
        <w:rPr>
          <w:color w:val="FF0000"/>
          <w:spacing w:val="9"/>
          <w:w w:val="110"/>
        </w:rPr>
        <w:t xml:space="preserve"> </w:t>
      </w:r>
      <w:r w:rsidRPr="00B80E34">
        <w:rPr>
          <w:color w:val="FF0000"/>
          <w:w w:val="110"/>
        </w:rPr>
        <w:t>apríla.</w:t>
      </w:r>
    </w:p>
    <w:p w14:paraId="648E9DAD" w14:textId="77777777" w:rsidR="003B7EF0" w:rsidRDefault="003B7EF0">
      <w:pPr>
        <w:pStyle w:val="Zkladntext"/>
        <w:spacing w:before="10"/>
        <w:ind w:left="0"/>
        <w:jc w:val="left"/>
        <w:rPr>
          <w:sz w:val="12"/>
        </w:rPr>
      </w:pPr>
    </w:p>
    <w:p w14:paraId="4E43CFE9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23</w:t>
      </w:r>
    </w:p>
    <w:p w14:paraId="1A8C0439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Platnosť</w:t>
      </w:r>
      <w:r>
        <w:rPr>
          <w:rFonts w:ascii="Georgia" w:hAnsi="Georgia"/>
          <w:b/>
          <w:spacing w:val="-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kvót</w:t>
      </w:r>
    </w:p>
    <w:p w14:paraId="088ACBBD" w14:textId="77777777" w:rsidR="003B7EF0" w:rsidRDefault="009D6F66">
      <w:pPr>
        <w:pStyle w:val="Odsekzoznamu"/>
        <w:numPr>
          <w:ilvl w:val="1"/>
          <w:numId w:val="47"/>
        </w:numPr>
        <w:tabs>
          <w:tab w:val="left" w:pos="759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Kvóty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osemročné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obchodovateľné obdobie začínajúce od 1. januára 2013 a pre každé nasledujúce obchodovateľné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obdobie.</w:t>
      </w:r>
    </w:p>
    <w:p w14:paraId="4FB6BAA5" w14:textId="77777777" w:rsidR="003B7EF0" w:rsidRDefault="009D6F66">
      <w:pPr>
        <w:pStyle w:val="Odsekzoznamu"/>
        <w:numPr>
          <w:ilvl w:val="1"/>
          <w:numId w:val="47"/>
        </w:numPr>
        <w:tabs>
          <w:tab w:val="left" w:pos="73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vydávaných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januára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uviesť,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desaťročnom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obchodovateľnom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počnúc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januárom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vydali,  pričom  platia  pre  emisie  od  prvého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roka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obdobia.</w:t>
      </w:r>
    </w:p>
    <w:p w14:paraId="3023337E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517B43A9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</w:t>
      </w:r>
    </w:p>
    <w:p w14:paraId="00DF90E7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Overovateľ</w:t>
      </w:r>
    </w:p>
    <w:p w14:paraId="1BC68D9D" w14:textId="77777777" w:rsidR="003B7EF0" w:rsidRDefault="009D6F66">
      <w:pPr>
        <w:pStyle w:val="Odsekzoznamu"/>
        <w:numPr>
          <w:ilvl w:val="0"/>
          <w:numId w:val="46"/>
        </w:numPr>
        <w:tabs>
          <w:tab w:val="left" w:pos="66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Overovateľ je podnikateľ, ktorý je akreditovaný Slovenskou národnou akreditačnou 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akreditačným orgánom iného členského štátu podľa osobitného predpisu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čase 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overení.</w:t>
      </w:r>
    </w:p>
    <w:p w14:paraId="2B339382" w14:textId="77777777" w:rsidR="003B7EF0" w:rsidRDefault="009D6F66">
      <w:pPr>
        <w:pStyle w:val="Odsekzoznamu"/>
        <w:numPr>
          <w:ilvl w:val="0"/>
          <w:numId w:val="46"/>
        </w:numPr>
        <w:tabs>
          <w:tab w:val="left" w:pos="662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Podmienky udelenia, odnímania a vzájomného uznávania osvedčenia o akreditácií upravujú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predpisy.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</w:p>
    <w:p w14:paraId="74AEAE8A" w14:textId="77777777" w:rsidR="003B7EF0" w:rsidRDefault="009D6F66">
      <w:pPr>
        <w:pStyle w:val="Odsekzoznamu"/>
        <w:numPr>
          <w:ilvl w:val="0"/>
          <w:numId w:val="4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Overovateľ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overuje</w:t>
      </w:r>
    </w:p>
    <w:p w14:paraId="6C6AD130" w14:textId="77777777" w:rsidR="003B7EF0" w:rsidRDefault="009D6F66">
      <w:pPr>
        <w:pStyle w:val="Odsekzoznamu"/>
        <w:numPr>
          <w:ilvl w:val="0"/>
          <w:numId w:val="4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pridelenie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58E819FE" w14:textId="77777777" w:rsidR="003B7EF0" w:rsidRDefault="009D6F66">
      <w:pPr>
        <w:pStyle w:val="Odsekzoznamu"/>
        <w:numPr>
          <w:ilvl w:val="0"/>
          <w:numId w:val="4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lastRenderedPageBreak/>
        <w:t>správu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emisiách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14:paraId="5B3A1357" w14:textId="77777777" w:rsidR="003B7EF0" w:rsidRDefault="009D6F66">
      <w:pPr>
        <w:pStyle w:val="Odsekzoznamu"/>
        <w:numPr>
          <w:ilvl w:val="0"/>
          <w:numId w:val="4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správu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emisiách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leteckých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14:paraId="5E04EA4A" w14:textId="77777777" w:rsidR="003B7EF0" w:rsidRPr="002D68EC" w:rsidRDefault="009D6F66">
      <w:pPr>
        <w:pStyle w:val="Odsekzoznamu"/>
        <w:numPr>
          <w:ilvl w:val="0"/>
          <w:numId w:val="45"/>
        </w:numPr>
        <w:tabs>
          <w:tab w:val="left" w:pos="389"/>
        </w:tabs>
        <w:spacing w:before="101"/>
        <w:ind w:right="0"/>
        <w:rPr>
          <w:strike/>
          <w:color w:val="FF0000"/>
          <w:sz w:val="20"/>
        </w:rPr>
      </w:pPr>
      <w:r w:rsidRPr="002D68EC">
        <w:rPr>
          <w:strike/>
          <w:color w:val="FF0000"/>
          <w:w w:val="110"/>
          <w:sz w:val="20"/>
        </w:rPr>
        <w:t>údaje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potrebné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na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výpočet</w:t>
      </w:r>
      <w:r w:rsidRPr="002D68EC">
        <w:rPr>
          <w:strike/>
          <w:color w:val="FF0000"/>
          <w:spacing w:val="4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pridelenia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emisných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kvót</w:t>
      </w:r>
      <w:r w:rsidRPr="002D68EC">
        <w:rPr>
          <w:strike/>
          <w:color w:val="FF0000"/>
          <w:spacing w:val="4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podľa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§</w:t>
      </w:r>
      <w:r w:rsidRPr="002D68EC">
        <w:rPr>
          <w:strike/>
          <w:color w:val="FF0000"/>
          <w:spacing w:val="5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21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ods.</w:t>
      </w:r>
      <w:r w:rsidRPr="002D68EC">
        <w:rPr>
          <w:strike/>
          <w:color w:val="FF0000"/>
          <w:spacing w:val="6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4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písm.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a),</w:t>
      </w:r>
    </w:p>
    <w:p w14:paraId="7D9CF21E" w14:textId="7E910263" w:rsidR="003B7EF0" w:rsidRPr="00B80E34" w:rsidRDefault="009D6F66" w:rsidP="00B80E34">
      <w:pPr>
        <w:pStyle w:val="Odsekzoznamu"/>
        <w:numPr>
          <w:ilvl w:val="0"/>
          <w:numId w:val="76"/>
        </w:numPr>
        <w:tabs>
          <w:tab w:val="left" w:pos="389"/>
        </w:tabs>
        <w:rPr>
          <w:sz w:val="20"/>
        </w:rPr>
      </w:pPr>
      <w:r w:rsidRPr="00B80E34">
        <w:rPr>
          <w:w w:val="110"/>
          <w:sz w:val="20"/>
        </w:rPr>
        <w:t>správu</w:t>
      </w:r>
      <w:r w:rsidRPr="00B80E34">
        <w:rPr>
          <w:spacing w:val="2"/>
          <w:w w:val="110"/>
          <w:sz w:val="20"/>
        </w:rPr>
        <w:t xml:space="preserve"> </w:t>
      </w:r>
      <w:r w:rsidRPr="00B80E34">
        <w:rPr>
          <w:w w:val="110"/>
          <w:sz w:val="20"/>
        </w:rPr>
        <w:t>o</w:t>
      </w:r>
      <w:r w:rsidRPr="00B80E34">
        <w:rPr>
          <w:spacing w:val="5"/>
          <w:w w:val="110"/>
          <w:sz w:val="20"/>
        </w:rPr>
        <w:t xml:space="preserve"> </w:t>
      </w:r>
      <w:r w:rsidRPr="00B80E34">
        <w:rPr>
          <w:w w:val="110"/>
          <w:sz w:val="20"/>
        </w:rPr>
        <w:t>úrovni</w:t>
      </w:r>
      <w:r w:rsidRPr="00B80E34">
        <w:rPr>
          <w:spacing w:val="3"/>
          <w:w w:val="110"/>
          <w:sz w:val="20"/>
        </w:rPr>
        <w:t xml:space="preserve"> </w:t>
      </w:r>
      <w:r w:rsidRPr="00B80E34">
        <w:rPr>
          <w:w w:val="110"/>
          <w:sz w:val="20"/>
        </w:rPr>
        <w:t>činnosti</w:t>
      </w:r>
      <w:r w:rsidRPr="00B80E34">
        <w:rPr>
          <w:spacing w:val="3"/>
          <w:w w:val="110"/>
          <w:sz w:val="20"/>
        </w:rPr>
        <w:t xml:space="preserve"> </w:t>
      </w:r>
      <w:r w:rsidRPr="00B80E34">
        <w:rPr>
          <w:w w:val="110"/>
          <w:sz w:val="20"/>
        </w:rPr>
        <w:t>častí</w:t>
      </w:r>
      <w:r w:rsidRPr="00B80E34">
        <w:rPr>
          <w:spacing w:val="3"/>
          <w:w w:val="110"/>
          <w:sz w:val="20"/>
        </w:rPr>
        <w:t xml:space="preserve"> </w:t>
      </w:r>
      <w:r w:rsidRPr="00B80E34">
        <w:rPr>
          <w:w w:val="110"/>
          <w:sz w:val="20"/>
        </w:rPr>
        <w:t>prevádzky</w:t>
      </w:r>
      <w:r w:rsidRPr="00B80E34">
        <w:rPr>
          <w:spacing w:val="3"/>
          <w:w w:val="110"/>
          <w:sz w:val="20"/>
        </w:rPr>
        <w:t xml:space="preserve"> </w:t>
      </w:r>
      <w:r w:rsidRPr="00B80E34">
        <w:rPr>
          <w:w w:val="110"/>
          <w:sz w:val="20"/>
        </w:rPr>
        <w:t>podľa</w:t>
      </w:r>
      <w:r w:rsidRPr="00B80E34">
        <w:rPr>
          <w:spacing w:val="2"/>
          <w:w w:val="110"/>
          <w:sz w:val="20"/>
        </w:rPr>
        <w:t xml:space="preserve"> </w:t>
      </w:r>
      <w:r w:rsidRPr="00B80E34">
        <w:rPr>
          <w:w w:val="110"/>
          <w:sz w:val="20"/>
        </w:rPr>
        <w:t>§</w:t>
      </w:r>
      <w:r w:rsidRPr="00B80E34">
        <w:rPr>
          <w:spacing w:val="5"/>
          <w:w w:val="110"/>
          <w:sz w:val="20"/>
        </w:rPr>
        <w:t xml:space="preserve"> </w:t>
      </w:r>
      <w:r w:rsidRPr="00B80E34">
        <w:rPr>
          <w:w w:val="110"/>
          <w:sz w:val="20"/>
        </w:rPr>
        <w:t>21</w:t>
      </w:r>
      <w:r w:rsidRPr="00B80E34">
        <w:rPr>
          <w:spacing w:val="3"/>
          <w:w w:val="110"/>
          <w:sz w:val="20"/>
        </w:rPr>
        <w:t xml:space="preserve"> </w:t>
      </w:r>
      <w:r w:rsidRPr="00B80E34">
        <w:rPr>
          <w:w w:val="110"/>
          <w:sz w:val="20"/>
        </w:rPr>
        <w:t>ods.</w:t>
      </w:r>
      <w:r w:rsidRPr="00B80E34">
        <w:rPr>
          <w:spacing w:val="5"/>
          <w:w w:val="110"/>
          <w:sz w:val="20"/>
        </w:rPr>
        <w:t xml:space="preserve"> </w:t>
      </w:r>
      <w:r w:rsidRPr="00B80E34">
        <w:rPr>
          <w:w w:val="110"/>
          <w:sz w:val="20"/>
        </w:rPr>
        <w:t>4</w:t>
      </w:r>
      <w:r w:rsidRPr="00B80E34">
        <w:rPr>
          <w:spacing w:val="3"/>
          <w:w w:val="110"/>
          <w:sz w:val="20"/>
        </w:rPr>
        <w:t xml:space="preserve"> </w:t>
      </w:r>
      <w:r w:rsidRPr="00B80E34">
        <w:rPr>
          <w:w w:val="110"/>
          <w:sz w:val="20"/>
        </w:rPr>
        <w:t>písm.</w:t>
      </w:r>
      <w:r w:rsidRPr="00B80E34">
        <w:rPr>
          <w:spacing w:val="2"/>
          <w:w w:val="110"/>
          <w:sz w:val="20"/>
        </w:rPr>
        <w:t xml:space="preserve"> </w:t>
      </w:r>
      <w:r w:rsidRPr="00B80E34">
        <w:rPr>
          <w:w w:val="110"/>
          <w:sz w:val="20"/>
        </w:rPr>
        <w:t>d).</w:t>
      </w:r>
    </w:p>
    <w:p w14:paraId="090175EB" w14:textId="77777777" w:rsidR="003B7EF0" w:rsidRDefault="009D6F66">
      <w:pPr>
        <w:pStyle w:val="Odsekzoznamu"/>
        <w:numPr>
          <w:ilvl w:val="0"/>
          <w:numId w:val="46"/>
        </w:numPr>
        <w:tabs>
          <w:tab w:val="left" w:pos="661"/>
        </w:tabs>
        <w:spacing w:before="200"/>
        <w:ind w:left="660" w:right="0" w:hanging="329"/>
        <w:rPr>
          <w:sz w:val="20"/>
        </w:rPr>
      </w:pPr>
      <w:r>
        <w:rPr>
          <w:w w:val="110"/>
          <w:sz w:val="20"/>
        </w:rPr>
        <w:t>Overovateľ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overovať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emisiách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14:paraId="18156628" w14:textId="77777777" w:rsidR="003B7EF0" w:rsidRDefault="009D6F66">
      <w:pPr>
        <w:pStyle w:val="Zkladntext"/>
        <w:spacing w:before="0"/>
        <w:jc w:val="left"/>
        <w:rPr>
          <w:sz w:val="18"/>
        </w:rPr>
      </w:pPr>
      <w:r>
        <w:rPr>
          <w:w w:val="110"/>
        </w:rPr>
        <w:t>a)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7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a),</w:t>
      </w:r>
      <w:r>
        <w:rPr>
          <w:spacing w:val="10"/>
          <w:w w:val="110"/>
        </w:rPr>
        <w:t xml:space="preserve"> </w:t>
      </w:r>
      <w:r>
        <w:rPr>
          <w:w w:val="110"/>
        </w:rPr>
        <w:t>množstvo</w:t>
      </w:r>
      <w:r>
        <w:rPr>
          <w:spacing w:val="10"/>
          <w:w w:val="110"/>
        </w:rPr>
        <w:t xml:space="preserve"> </w:t>
      </w:r>
      <w:r>
        <w:rPr>
          <w:w w:val="110"/>
        </w:rPr>
        <w:t>bezodplatne</w:t>
      </w:r>
      <w:r>
        <w:rPr>
          <w:spacing w:val="10"/>
          <w:w w:val="110"/>
        </w:rPr>
        <w:t xml:space="preserve"> </w:t>
      </w:r>
      <w:r>
        <w:rPr>
          <w:w w:val="110"/>
        </w:rPr>
        <w:t>pridelených</w:t>
      </w:r>
      <w:r>
        <w:rPr>
          <w:spacing w:val="10"/>
          <w:w w:val="110"/>
        </w:rPr>
        <w:t xml:space="preserve"> </w:t>
      </w:r>
      <w:r>
        <w:rPr>
          <w:w w:val="110"/>
        </w:rPr>
        <w:t>kvót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správu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úrovni</w:t>
      </w:r>
      <w:r>
        <w:rPr>
          <w:spacing w:val="10"/>
          <w:w w:val="110"/>
        </w:rPr>
        <w:t xml:space="preserve"> </w:t>
      </w:r>
      <w:r>
        <w:rPr>
          <w:w w:val="110"/>
        </w:rPr>
        <w:t>činnosti</w:t>
      </w:r>
      <w:r>
        <w:rPr>
          <w:spacing w:val="10"/>
          <w:w w:val="110"/>
        </w:rPr>
        <w:t xml:space="preserve"> </w:t>
      </w:r>
      <w:r>
        <w:rPr>
          <w:w w:val="110"/>
        </w:rPr>
        <w:t>častí</w:t>
      </w:r>
      <w:r>
        <w:rPr>
          <w:spacing w:val="-52"/>
          <w:w w:val="110"/>
        </w:rPr>
        <w:t xml:space="preserve"> </w:t>
      </w:r>
      <w:r>
        <w:rPr>
          <w:w w:val="110"/>
        </w:rPr>
        <w:t>prevádzky,</w:t>
      </w:r>
      <w:r>
        <w:rPr>
          <w:spacing w:val="38"/>
          <w:w w:val="110"/>
        </w:rPr>
        <w:t xml:space="preserve"> </w:t>
      </w:r>
      <w:r>
        <w:rPr>
          <w:w w:val="110"/>
        </w:rPr>
        <w:t>ak</w:t>
      </w:r>
      <w:r>
        <w:rPr>
          <w:spacing w:val="39"/>
          <w:w w:val="110"/>
        </w:rPr>
        <w:t xml:space="preserve"> </w:t>
      </w:r>
      <w:r>
        <w:rPr>
          <w:w w:val="110"/>
        </w:rPr>
        <w:t>je</w:t>
      </w:r>
      <w:r>
        <w:rPr>
          <w:spacing w:val="39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 xml:space="preserve"> </w:t>
      </w:r>
      <w:r>
        <w:rPr>
          <w:w w:val="110"/>
        </w:rPr>
        <w:t>prevádzkovateľom</w:t>
      </w:r>
      <w:r>
        <w:rPr>
          <w:spacing w:val="39"/>
          <w:w w:val="110"/>
        </w:rPr>
        <w:t xml:space="preserve"> </w:t>
      </w:r>
      <w:r>
        <w:rPr>
          <w:w w:val="110"/>
        </w:rPr>
        <w:t>personálne,</w:t>
      </w:r>
      <w:r>
        <w:rPr>
          <w:spacing w:val="39"/>
          <w:w w:val="110"/>
        </w:rPr>
        <w:t xml:space="preserve"> </w:t>
      </w:r>
      <w:r>
        <w:rPr>
          <w:w w:val="110"/>
        </w:rPr>
        <w:t>ekonomicky</w:t>
      </w:r>
      <w:r>
        <w:rPr>
          <w:spacing w:val="39"/>
          <w:w w:val="110"/>
        </w:rPr>
        <w:t xml:space="preserve"> </w:t>
      </w:r>
      <w:r>
        <w:rPr>
          <w:w w:val="110"/>
        </w:rPr>
        <w:t>alebo</w:t>
      </w:r>
      <w:r>
        <w:rPr>
          <w:spacing w:val="39"/>
          <w:w w:val="110"/>
        </w:rPr>
        <w:t xml:space="preserve"> </w:t>
      </w:r>
      <w:r>
        <w:rPr>
          <w:w w:val="110"/>
        </w:rPr>
        <w:t>inak</w:t>
      </w:r>
      <w:r>
        <w:rPr>
          <w:spacing w:val="39"/>
          <w:w w:val="110"/>
        </w:rPr>
        <w:t xml:space="preserve"> </w:t>
      </w:r>
      <w:r>
        <w:rPr>
          <w:w w:val="110"/>
        </w:rPr>
        <w:t>zmluvne</w:t>
      </w:r>
      <w:r>
        <w:rPr>
          <w:spacing w:val="39"/>
          <w:w w:val="110"/>
        </w:rPr>
        <w:t xml:space="preserve"> </w:t>
      </w:r>
      <w:r>
        <w:rPr>
          <w:w w:val="110"/>
        </w:rPr>
        <w:t>prepojený.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</w:p>
    <w:p w14:paraId="07FCBF56" w14:textId="77777777" w:rsidR="003B7EF0" w:rsidRDefault="003B7EF0">
      <w:pPr>
        <w:rPr>
          <w:sz w:val="18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0644FF91" w14:textId="77777777" w:rsidR="003B7EF0" w:rsidRDefault="003B7EF0">
      <w:pPr>
        <w:pStyle w:val="Zkladntext"/>
        <w:spacing w:before="4"/>
        <w:ind w:left="0"/>
        <w:jc w:val="left"/>
        <w:rPr>
          <w:sz w:val="9"/>
        </w:rPr>
      </w:pPr>
    </w:p>
    <w:p w14:paraId="200D0F6E" w14:textId="77777777" w:rsidR="003B7EF0" w:rsidRDefault="009D6F66">
      <w:pPr>
        <w:pStyle w:val="Zkladntext"/>
        <w:spacing w:before="104"/>
        <w:ind w:right="122"/>
        <w:jc w:val="left"/>
        <w:rPr>
          <w:sz w:val="18"/>
        </w:rPr>
      </w:pPr>
      <w:r>
        <w:rPr>
          <w:w w:val="110"/>
        </w:rPr>
        <w:t>Ministerstvo</w:t>
      </w:r>
      <w:r>
        <w:rPr>
          <w:spacing w:val="18"/>
          <w:w w:val="110"/>
        </w:rPr>
        <w:t xml:space="preserve"> </w:t>
      </w:r>
      <w:r>
        <w:rPr>
          <w:w w:val="110"/>
        </w:rPr>
        <w:t>každoročne</w:t>
      </w:r>
      <w:r>
        <w:rPr>
          <w:spacing w:val="18"/>
          <w:w w:val="110"/>
        </w:rPr>
        <w:t xml:space="preserve"> </w:t>
      </w:r>
      <w:r>
        <w:rPr>
          <w:w w:val="110"/>
        </w:rPr>
        <w:t>informuje</w:t>
      </w:r>
      <w:r>
        <w:rPr>
          <w:spacing w:val="18"/>
          <w:w w:val="110"/>
        </w:rPr>
        <w:t xml:space="preserve"> </w:t>
      </w:r>
      <w:r>
        <w:rPr>
          <w:w w:val="110"/>
        </w:rPr>
        <w:t>Slovenskú</w:t>
      </w:r>
      <w:r>
        <w:rPr>
          <w:spacing w:val="18"/>
          <w:w w:val="110"/>
        </w:rPr>
        <w:t xml:space="preserve"> </w:t>
      </w:r>
      <w:r>
        <w:rPr>
          <w:w w:val="110"/>
        </w:rPr>
        <w:t>národnú</w:t>
      </w:r>
      <w:r>
        <w:rPr>
          <w:spacing w:val="18"/>
          <w:w w:val="110"/>
        </w:rPr>
        <w:t xml:space="preserve"> </w:t>
      </w:r>
      <w:r>
        <w:rPr>
          <w:w w:val="110"/>
        </w:rPr>
        <w:t>akreditačnú</w:t>
      </w:r>
      <w:r>
        <w:rPr>
          <w:spacing w:val="18"/>
          <w:w w:val="110"/>
        </w:rPr>
        <w:t xml:space="preserve"> </w:t>
      </w:r>
      <w:r>
        <w:rPr>
          <w:w w:val="110"/>
        </w:rPr>
        <w:t>službu</w:t>
      </w:r>
      <w:r>
        <w:rPr>
          <w:spacing w:val="18"/>
          <w:w w:val="110"/>
        </w:rPr>
        <w:t xml:space="preserve"> </w:t>
      </w:r>
      <w:r>
        <w:rPr>
          <w:w w:val="110"/>
        </w:rPr>
        <w:t>alebo</w:t>
      </w:r>
      <w:r>
        <w:rPr>
          <w:spacing w:val="18"/>
          <w:w w:val="110"/>
        </w:rPr>
        <w:t xml:space="preserve"> </w:t>
      </w:r>
      <w:r>
        <w:rPr>
          <w:w w:val="110"/>
        </w:rPr>
        <w:t>akreditačný</w:t>
      </w:r>
      <w:r>
        <w:rPr>
          <w:spacing w:val="-52"/>
          <w:w w:val="110"/>
        </w:rPr>
        <w:t xml:space="preserve"> </w:t>
      </w:r>
      <w:r>
        <w:rPr>
          <w:w w:val="110"/>
        </w:rPr>
        <w:t>orgán</w:t>
      </w:r>
      <w:r>
        <w:rPr>
          <w:spacing w:val="9"/>
          <w:w w:val="110"/>
        </w:rPr>
        <w:t xml:space="preserve"> </w:t>
      </w:r>
      <w:r>
        <w:rPr>
          <w:w w:val="110"/>
        </w:rPr>
        <w:t>iného</w:t>
      </w:r>
      <w:r>
        <w:rPr>
          <w:spacing w:val="9"/>
          <w:w w:val="110"/>
        </w:rPr>
        <w:t xml:space="preserve"> </w:t>
      </w:r>
      <w:r>
        <w:rPr>
          <w:w w:val="110"/>
        </w:rPr>
        <w:t>členského</w:t>
      </w:r>
      <w:r>
        <w:rPr>
          <w:spacing w:val="9"/>
          <w:w w:val="110"/>
        </w:rPr>
        <w:t xml:space="preserve"> </w:t>
      </w:r>
      <w:r>
        <w:rPr>
          <w:w w:val="110"/>
        </w:rPr>
        <w:t>štátu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zistených</w:t>
      </w:r>
      <w:r>
        <w:rPr>
          <w:spacing w:val="9"/>
          <w:w w:val="110"/>
        </w:rPr>
        <w:t xml:space="preserve"> </w:t>
      </w:r>
      <w:r>
        <w:rPr>
          <w:w w:val="110"/>
        </w:rPr>
        <w:t>skutočnostiach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osobitného</w:t>
      </w:r>
      <w:r>
        <w:rPr>
          <w:spacing w:val="9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</w:p>
    <w:p w14:paraId="3015B9D1" w14:textId="77777777" w:rsidR="003B7EF0" w:rsidRPr="002D68EC" w:rsidRDefault="009D6F66">
      <w:pPr>
        <w:pStyle w:val="Odsekzoznamu"/>
        <w:numPr>
          <w:ilvl w:val="0"/>
          <w:numId w:val="46"/>
        </w:numPr>
        <w:tabs>
          <w:tab w:val="left" w:pos="701"/>
        </w:tabs>
        <w:spacing w:before="201"/>
        <w:ind w:firstLine="226"/>
        <w:rPr>
          <w:strike/>
          <w:color w:val="FF0000"/>
          <w:sz w:val="18"/>
        </w:rPr>
      </w:pPr>
      <w:r w:rsidRPr="002D68EC">
        <w:rPr>
          <w:strike/>
          <w:color w:val="FF0000"/>
          <w:w w:val="110"/>
          <w:sz w:val="20"/>
        </w:rPr>
        <w:t>Ak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overovateľ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overí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správu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podľa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§ 21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ods. 2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písm.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a)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ako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správnu,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vkladá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do</w:t>
      </w:r>
      <w:r w:rsidRPr="002D68EC">
        <w:rPr>
          <w:strike/>
          <w:color w:val="FF0000"/>
          <w:spacing w:val="1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tabuľky</w:t>
      </w:r>
      <w:r w:rsidRPr="002D68EC">
        <w:rPr>
          <w:strike/>
          <w:color w:val="FF0000"/>
          <w:spacing w:val="-52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overených</w:t>
      </w:r>
      <w:r w:rsidRPr="002D68EC">
        <w:rPr>
          <w:strike/>
          <w:color w:val="FF0000"/>
          <w:spacing w:val="2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emisií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v</w:t>
      </w:r>
      <w:r w:rsidRPr="002D68EC">
        <w:rPr>
          <w:strike/>
          <w:color w:val="FF0000"/>
          <w:spacing w:val="5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registri</w:t>
      </w:r>
      <w:r w:rsidRPr="002D68EC">
        <w:rPr>
          <w:strike/>
          <w:color w:val="FF0000"/>
          <w:spacing w:val="2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ročné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overené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emisie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postupom</w:t>
      </w:r>
      <w:r w:rsidRPr="002D68EC">
        <w:rPr>
          <w:strike/>
          <w:color w:val="FF0000"/>
          <w:spacing w:val="2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podľa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osobitného</w:t>
      </w:r>
      <w:r w:rsidRPr="002D68EC">
        <w:rPr>
          <w:strike/>
          <w:color w:val="FF0000"/>
          <w:spacing w:val="3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predpisu.</w:t>
      </w:r>
      <w:r w:rsidRPr="002D68EC">
        <w:rPr>
          <w:strike/>
          <w:color w:val="FF0000"/>
          <w:w w:val="110"/>
          <w:position w:val="5"/>
          <w:sz w:val="10"/>
        </w:rPr>
        <w:t>9</w:t>
      </w:r>
      <w:r w:rsidRPr="002D68EC">
        <w:rPr>
          <w:strike/>
          <w:color w:val="FF0000"/>
          <w:w w:val="110"/>
          <w:sz w:val="18"/>
        </w:rPr>
        <w:t>)</w:t>
      </w:r>
    </w:p>
    <w:p w14:paraId="4C864C02" w14:textId="77777777" w:rsidR="003B7EF0" w:rsidRDefault="009D6F66">
      <w:pPr>
        <w:pStyle w:val="Nadpis1"/>
        <w:spacing w:before="214" w:line="314" w:lineRule="auto"/>
        <w:ind w:left="4068" w:right="4086"/>
      </w:pPr>
      <w:r>
        <w:t>TRETIA</w:t>
      </w:r>
      <w:r>
        <w:rPr>
          <w:spacing w:val="15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ŠTÁTNA</w:t>
      </w:r>
      <w:r>
        <w:rPr>
          <w:spacing w:val="27"/>
          <w:w w:val="95"/>
        </w:rPr>
        <w:t xml:space="preserve"> </w:t>
      </w:r>
      <w:r>
        <w:rPr>
          <w:w w:val="95"/>
        </w:rPr>
        <w:t>SPRÁVA</w:t>
      </w:r>
    </w:p>
    <w:p w14:paraId="571ED4B2" w14:textId="77777777" w:rsidR="003B7EF0" w:rsidRDefault="009D6F66">
      <w:pPr>
        <w:spacing w:before="24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25</w:t>
      </w:r>
    </w:p>
    <w:p w14:paraId="54D2A70D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štátnej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správy</w:t>
      </w:r>
    </w:p>
    <w:p w14:paraId="305F7743" w14:textId="77777777" w:rsidR="003B7EF0" w:rsidRDefault="009D6F66">
      <w:pPr>
        <w:pStyle w:val="Zkladntext"/>
        <w:spacing w:before="199"/>
        <w:jc w:val="left"/>
      </w:pPr>
      <w:r>
        <w:rPr>
          <w:w w:val="110"/>
        </w:rPr>
        <w:t>Štátnu</w:t>
      </w:r>
      <w:r>
        <w:rPr>
          <w:spacing w:val="-2"/>
          <w:w w:val="110"/>
        </w:rPr>
        <w:t xml:space="preserve"> </w:t>
      </w:r>
      <w:r>
        <w:rPr>
          <w:w w:val="110"/>
        </w:rPr>
        <w:t>správu</w:t>
      </w:r>
      <w:r>
        <w:rPr>
          <w:spacing w:val="-2"/>
          <w:w w:val="110"/>
        </w:rPr>
        <w:t xml:space="preserve"> </w:t>
      </w:r>
      <w:r>
        <w:rPr>
          <w:w w:val="110"/>
        </w:rPr>
        <w:t>podľa</w:t>
      </w:r>
      <w:r>
        <w:rPr>
          <w:spacing w:val="-1"/>
          <w:w w:val="110"/>
        </w:rPr>
        <w:t xml:space="preserve"> </w:t>
      </w:r>
      <w:r>
        <w:rPr>
          <w:w w:val="110"/>
        </w:rPr>
        <w:t>tohto</w:t>
      </w:r>
      <w:r>
        <w:rPr>
          <w:spacing w:val="-2"/>
          <w:w w:val="110"/>
        </w:rPr>
        <w:t xml:space="preserve"> </w:t>
      </w:r>
      <w:r>
        <w:rPr>
          <w:w w:val="110"/>
        </w:rPr>
        <w:t>zákona</w:t>
      </w:r>
      <w:r>
        <w:rPr>
          <w:spacing w:val="-2"/>
          <w:w w:val="110"/>
        </w:rPr>
        <w:t xml:space="preserve"> </w:t>
      </w:r>
      <w:r>
        <w:rPr>
          <w:w w:val="110"/>
        </w:rPr>
        <w:t>vykonáva</w:t>
      </w:r>
    </w:p>
    <w:p w14:paraId="596F2180" w14:textId="77777777" w:rsidR="003B7EF0" w:rsidRDefault="009D6F66">
      <w:pPr>
        <w:pStyle w:val="Odsekzoznamu"/>
        <w:numPr>
          <w:ilvl w:val="0"/>
          <w:numId w:val="4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ministerstvo,</w:t>
      </w:r>
    </w:p>
    <w:p w14:paraId="17651560" w14:textId="77777777" w:rsidR="003B7EF0" w:rsidRDefault="009D6F66">
      <w:pPr>
        <w:pStyle w:val="Odsekzoznamu"/>
        <w:numPr>
          <w:ilvl w:val="0"/>
          <w:numId w:val="4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1BF1D09B" w14:textId="77777777" w:rsidR="003B7EF0" w:rsidRDefault="003B7EF0">
      <w:pPr>
        <w:pStyle w:val="Zkladntext"/>
        <w:spacing w:before="8"/>
        <w:ind w:left="0"/>
        <w:jc w:val="left"/>
        <w:rPr>
          <w:sz w:val="11"/>
        </w:rPr>
      </w:pPr>
    </w:p>
    <w:p w14:paraId="26DC7DC9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26</w:t>
      </w:r>
    </w:p>
    <w:p w14:paraId="73D259B0" w14:textId="77777777" w:rsidR="003B7EF0" w:rsidRDefault="009D6F66">
      <w:pPr>
        <w:spacing w:before="47"/>
        <w:ind w:left="306" w:right="325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Ministerstvo</w:t>
      </w:r>
    </w:p>
    <w:p w14:paraId="67C7B4B0" w14:textId="77777777" w:rsidR="003B7EF0" w:rsidRDefault="009D6F66">
      <w:pPr>
        <w:pStyle w:val="Odsekzoznamu"/>
        <w:numPr>
          <w:ilvl w:val="1"/>
          <w:numId w:val="44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Ministerstvo</w:t>
      </w:r>
    </w:p>
    <w:p w14:paraId="736BB899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je 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 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kvótami,</w:t>
      </w:r>
    </w:p>
    <w:p w14:paraId="0695BEAC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vykonáva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hlavný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kvótami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14:paraId="39C06DFA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prevádzok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celkové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pridelených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6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a</w:t>
      </w:r>
      <w:r w:rsidRPr="002D68EC">
        <w:rPr>
          <w:strike/>
          <w:color w:val="FF0000"/>
          <w:spacing w:val="8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ostatným</w:t>
      </w:r>
      <w:r w:rsidRPr="002D68EC">
        <w:rPr>
          <w:strike/>
          <w:color w:val="FF0000"/>
          <w:spacing w:val="6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členským</w:t>
      </w:r>
      <w:r w:rsidRPr="002D68EC">
        <w:rPr>
          <w:strike/>
          <w:color w:val="FF0000"/>
          <w:spacing w:val="6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štátom</w:t>
      </w:r>
      <w:r>
        <w:rPr>
          <w:w w:val="110"/>
          <w:sz w:val="20"/>
        </w:rPr>
        <w:t>,</w:t>
      </w:r>
    </w:p>
    <w:p w14:paraId="2647F114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vnútroštátneho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správcu,</w:t>
      </w:r>
    </w:p>
    <w:p w14:paraId="30F85D44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obchodovať,</w:t>
      </w:r>
    </w:p>
    <w:p w14:paraId="431EBABE" w14:textId="4399AF36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rPr>
          <w:sz w:val="18"/>
        </w:rPr>
      </w:pPr>
      <w:r>
        <w:rPr>
          <w:w w:val="110"/>
          <w:sz w:val="20"/>
        </w:rPr>
        <w:t>oznamuje každoročne do 28. februára vnútroštátnemu správcovi množstvo kvót, ktoré má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"/>
          <w:w w:val="110"/>
          <w:sz w:val="20"/>
        </w:rPr>
        <w:t xml:space="preserve"> </w:t>
      </w:r>
      <w:r w:rsidR="00B80E34" w:rsidRPr="00B80E34">
        <w:rPr>
          <w:color w:val="FF0000"/>
          <w:w w:val="110"/>
          <w:sz w:val="20"/>
        </w:rPr>
        <w:t>c</w:t>
      </w:r>
      <w:r w:rsidRPr="00B80E34">
        <w:rPr>
          <w:color w:val="FF0000"/>
          <w:w w:val="110"/>
          <w:sz w:val="20"/>
        </w:rPr>
        <w:t>)</w:t>
      </w:r>
      <w:r w:rsidRPr="00B80E34">
        <w:rPr>
          <w:color w:val="FF0000"/>
          <w:spacing w:val="-5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až</w:t>
      </w:r>
      <w:r w:rsidRPr="002D68EC">
        <w:rPr>
          <w:strike/>
          <w:color w:val="FF0000"/>
          <w:spacing w:val="-5"/>
          <w:w w:val="110"/>
          <w:sz w:val="20"/>
        </w:rPr>
        <w:t xml:space="preserve"> </w:t>
      </w:r>
      <w:r w:rsidRPr="002D68EC">
        <w:rPr>
          <w:strike/>
          <w:color w:val="FF0000"/>
          <w:w w:val="110"/>
          <w:sz w:val="20"/>
        </w:rPr>
        <w:t>d)</w:t>
      </w:r>
      <w:r>
        <w:rPr>
          <w:w w:val="110"/>
          <w:sz w:val="20"/>
        </w:rPr>
        <w:t>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prevádzok,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podliehajú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14:paraId="0CEED7FA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notifikačným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kvótami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využití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dražby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opatreniach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znižovanie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emisií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skleníkových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plynov,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finančnými opatreniami v prospech odvetví a pododvetví, u ktorých sa predpokladá značné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úniku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uhlíka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premietnutím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energie,</w:t>
      </w:r>
    </w:p>
    <w:p w14:paraId="41E05A34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uzatvára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tretími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Kjótskeho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protokolu,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ratifikovali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protokol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vzájomnom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uznávaní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priznaných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jednotiek,</w:t>
      </w:r>
    </w:p>
    <w:p w14:paraId="56F14233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oznamuje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 lietadiel na základe § 14 alebo § 15, ktoré má byť pridelené každoročne do 28.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februára.</w:t>
      </w:r>
    </w:p>
    <w:p w14:paraId="0085790B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1B815EA9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vypočíta a uverejní do troch mesiacov od dátumu prijatia rozhodnutia Komisiou množstvo kvót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4D192DB2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 xml:space="preserve">ukladá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pokuty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za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iné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správne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delikty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podľa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28,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ak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ide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prevádzkovateľa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lietadla;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 bezodkladne  oznámi  Komisii  zmeny  právnej  úpravy  ukladania  pokút  pre  prevádzkovateľov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prevádzkovateľov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lietadla,</w:t>
      </w:r>
    </w:p>
    <w:p w14:paraId="59FAE2C3" w14:textId="77777777" w:rsidR="003B7EF0" w:rsidRPr="002D68EC" w:rsidRDefault="009D4373" w:rsidP="002D68EC">
      <w:pPr>
        <w:pStyle w:val="Odsekzoznamu"/>
        <w:tabs>
          <w:tab w:val="left" w:pos="446"/>
        </w:tabs>
        <w:spacing w:before="101"/>
        <w:ind w:left="445" w:firstLine="0"/>
        <w:rPr>
          <w:strike/>
          <w:color w:val="FF0000"/>
          <w:sz w:val="20"/>
        </w:rPr>
      </w:pPr>
      <w:r>
        <w:rPr>
          <w:strike/>
          <w:color w:val="FF0000"/>
          <w:w w:val="110"/>
          <w:sz w:val="20"/>
        </w:rPr>
        <w:t xml:space="preserve">(m) </w:t>
      </w:r>
      <w:r w:rsidR="009D6F66" w:rsidRPr="002D68EC">
        <w:rPr>
          <w:strike/>
          <w:color w:val="FF0000"/>
          <w:w w:val="110"/>
          <w:sz w:val="20"/>
        </w:rPr>
        <w:t>predkladá každoročne do 31. marca vnútroštátnemu správcovi potvrdenie o správnosti správy</w:t>
      </w:r>
      <w:r w:rsidR="009D6F66" w:rsidRPr="002D68EC">
        <w:rPr>
          <w:strike/>
          <w:color w:val="FF0000"/>
          <w:spacing w:val="1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podľa</w:t>
      </w:r>
      <w:r w:rsidR="009D6F66" w:rsidRPr="002D68EC">
        <w:rPr>
          <w:strike/>
          <w:color w:val="FF0000"/>
          <w:spacing w:val="8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§</w:t>
      </w:r>
      <w:r w:rsidR="009D6F66" w:rsidRPr="002D68EC">
        <w:rPr>
          <w:strike/>
          <w:color w:val="FF0000"/>
          <w:spacing w:val="11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21</w:t>
      </w:r>
      <w:r w:rsidR="009D6F66" w:rsidRPr="002D68EC">
        <w:rPr>
          <w:strike/>
          <w:color w:val="FF0000"/>
          <w:spacing w:val="9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ods.</w:t>
      </w:r>
      <w:r w:rsidR="009D6F66" w:rsidRPr="002D68EC">
        <w:rPr>
          <w:strike/>
          <w:color w:val="FF0000"/>
          <w:spacing w:val="11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2</w:t>
      </w:r>
      <w:r w:rsidR="009D6F66" w:rsidRPr="002D68EC">
        <w:rPr>
          <w:strike/>
          <w:color w:val="FF0000"/>
          <w:spacing w:val="9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písm.</w:t>
      </w:r>
      <w:r w:rsidR="009D6F66" w:rsidRPr="002D68EC">
        <w:rPr>
          <w:strike/>
          <w:color w:val="FF0000"/>
          <w:spacing w:val="9"/>
          <w:w w:val="110"/>
          <w:sz w:val="20"/>
        </w:rPr>
        <w:t xml:space="preserve"> </w:t>
      </w:r>
      <w:r w:rsidR="009D6F66" w:rsidRPr="002D68EC">
        <w:rPr>
          <w:strike/>
          <w:color w:val="FF0000"/>
          <w:w w:val="110"/>
          <w:sz w:val="20"/>
        </w:rPr>
        <w:t>a),</w:t>
      </w:r>
    </w:p>
    <w:p w14:paraId="08DA33F3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 xml:space="preserve">zodpovedá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za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správu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obchodovania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emisnými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kvótami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Únie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vo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</w:p>
    <w:p w14:paraId="3607B457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609E36E2" w14:textId="77777777" w:rsidR="003B7EF0" w:rsidRDefault="003B7EF0">
      <w:pPr>
        <w:pStyle w:val="Zkladntext"/>
        <w:spacing w:before="4"/>
        <w:ind w:left="0"/>
        <w:jc w:val="left"/>
        <w:rPr>
          <w:sz w:val="9"/>
        </w:rPr>
      </w:pPr>
    </w:p>
    <w:p w14:paraId="30AC6EAB" w14:textId="77777777" w:rsidR="003B7EF0" w:rsidRDefault="009D6F66">
      <w:pPr>
        <w:pStyle w:val="Zkladntext"/>
        <w:spacing w:before="104"/>
        <w:ind w:left="445"/>
        <w:jc w:val="left"/>
      </w:pPr>
      <w:r>
        <w:rPr>
          <w:w w:val="110"/>
        </w:rPr>
        <w:t>k</w:t>
      </w:r>
      <w:r>
        <w:rPr>
          <w:spacing w:val="-5"/>
          <w:w w:val="110"/>
        </w:rPr>
        <w:t xml:space="preserve"> </w:t>
      </w:r>
      <w:r>
        <w:rPr>
          <w:w w:val="110"/>
        </w:rPr>
        <w:t>prevádzkovateľovi</w:t>
      </w:r>
      <w:r>
        <w:rPr>
          <w:spacing w:val="-5"/>
          <w:w w:val="110"/>
        </w:rPr>
        <w:t xml:space="preserve"> </w:t>
      </w:r>
      <w:r>
        <w:rPr>
          <w:w w:val="110"/>
        </w:rPr>
        <w:t>lietadla</w:t>
      </w:r>
      <w:r>
        <w:rPr>
          <w:spacing w:val="-6"/>
          <w:w w:val="110"/>
        </w:rPr>
        <w:t xml:space="preserve"> </w:t>
      </w:r>
      <w:r>
        <w:rPr>
          <w:w w:val="110"/>
        </w:rPr>
        <w:t>podľa</w:t>
      </w:r>
      <w:r>
        <w:rPr>
          <w:spacing w:val="-6"/>
          <w:w w:val="110"/>
        </w:rPr>
        <w:t xml:space="preserve"> </w:t>
      </w:r>
      <w:r>
        <w:rPr>
          <w:w w:val="110"/>
        </w:rPr>
        <w:t>§</w:t>
      </w:r>
      <w:r>
        <w:rPr>
          <w:spacing w:val="-4"/>
          <w:w w:val="110"/>
        </w:rPr>
        <w:t xml:space="preserve"> </w:t>
      </w:r>
      <w:r>
        <w:rPr>
          <w:w w:val="110"/>
        </w:rPr>
        <w:t>12</w:t>
      </w:r>
      <w:r>
        <w:rPr>
          <w:spacing w:val="-5"/>
          <w:w w:val="110"/>
        </w:rPr>
        <w:t xml:space="preserve"> </w:t>
      </w:r>
      <w:r>
        <w:rPr>
          <w:w w:val="110"/>
        </w:rPr>
        <w:t>ods.</w:t>
      </w:r>
      <w:r>
        <w:rPr>
          <w:spacing w:val="-5"/>
          <w:w w:val="110"/>
        </w:rPr>
        <w:t xml:space="preserve"> </w:t>
      </w:r>
      <w:r>
        <w:rPr>
          <w:w w:val="110"/>
        </w:rPr>
        <w:t>2,</w:t>
      </w:r>
    </w:p>
    <w:p w14:paraId="621E658B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podáva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Komisii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uloženie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prevádzkovateľovi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leteckej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dopravy,</w:t>
      </w:r>
    </w:p>
    <w:p w14:paraId="432A7404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spacing w:before="101"/>
        <w:rPr>
          <w:sz w:val="18"/>
        </w:rPr>
      </w:pPr>
      <w:r>
        <w:rPr>
          <w:w w:val="105"/>
          <w:sz w:val="20"/>
        </w:rPr>
        <w:t>schvaľuje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každú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významnú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monitorovacieho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zisťovanie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vykazovanie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1a</w:t>
      </w:r>
      <w:r>
        <w:rPr>
          <w:w w:val="105"/>
          <w:sz w:val="18"/>
        </w:rPr>
        <w:t>)</w:t>
      </w:r>
    </w:p>
    <w:p w14:paraId="4EB19438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prevádzkuje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elektronický systém podľa 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31,</w:t>
      </w:r>
    </w:p>
    <w:p w14:paraId="0D900F39" w14:textId="57BA91B3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spravuje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ročne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emisné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(AEA)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obchodovať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 w:rsidRPr="00B80E34">
        <w:rPr>
          <w:color w:val="FF0000"/>
          <w:w w:val="110"/>
          <w:sz w:val="20"/>
        </w:rPr>
        <w:t>§</w:t>
      </w:r>
      <w:r w:rsidRPr="00B80E34">
        <w:rPr>
          <w:color w:val="FF0000"/>
          <w:spacing w:val="1"/>
          <w:w w:val="110"/>
          <w:sz w:val="20"/>
        </w:rPr>
        <w:t xml:space="preserve"> </w:t>
      </w:r>
      <w:r w:rsidRPr="00B80E34">
        <w:rPr>
          <w:color w:val="FF0000"/>
          <w:w w:val="110"/>
          <w:sz w:val="20"/>
        </w:rPr>
        <w:t>18</w:t>
      </w:r>
      <w:r w:rsidRPr="00B80E34">
        <w:rPr>
          <w:color w:val="FF0000"/>
          <w:spacing w:val="-52"/>
          <w:w w:val="110"/>
          <w:sz w:val="20"/>
        </w:rPr>
        <w:t xml:space="preserve"> </w:t>
      </w:r>
      <w:r w:rsidRPr="00B80E34">
        <w:rPr>
          <w:color w:val="FF0000"/>
          <w:w w:val="110"/>
          <w:sz w:val="20"/>
        </w:rPr>
        <w:t>ods.</w:t>
      </w:r>
      <w:r w:rsidRPr="00B80E34">
        <w:rPr>
          <w:color w:val="FF0000"/>
          <w:spacing w:val="11"/>
          <w:w w:val="110"/>
          <w:sz w:val="20"/>
        </w:rPr>
        <w:t xml:space="preserve"> </w:t>
      </w:r>
      <w:r w:rsidR="00B80E34" w:rsidRPr="00B80E34">
        <w:rPr>
          <w:color w:val="FF0000"/>
          <w:w w:val="110"/>
          <w:sz w:val="20"/>
        </w:rPr>
        <w:t>9</w:t>
      </w:r>
      <w:r>
        <w:rPr>
          <w:w w:val="110"/>
          <w:sz w:val="20"/>
        </w:rPr>
        <w:t>,</w:t>
      </w:r>
    </w:p>
    <w:p w14:paraId="6AA4C03E" w14:textId="77777777" w:rsidR="003B7EF0" w:rsidRDefault="009D6F66">
      <w:pPr>
        <w:pStyle w:val="Odsekzoznamu"/>
        <w:numPr>
          <w:ilvl w:val="0"/>
          <w:numId w:val="43"/>
        </w:numPr>
        <w:tabs>
          <w:tab w:val="left" w:pos="446"/>
        </w:tabs>
        <w:rPr>
          <w:sz w:val="18"/>
        </w:rPr>
      </w:pPr>
      <w:r>
        <w:rPr>
          <w:w w:val="110"/>
          <w:sz w:val="20"/>
        </w:rPr>
        <w:t>predkladá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každoročne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marca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vnútroštátnemu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správcovi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ročných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emisiách</w:t>
      </w:r>
      <w:r w:rsidR="002D68EC">
        <w:rPr>
          <w:spacing w:val="-52"/>
          <w:w w:val="110"/>
          <w:sz w:val="20"/>
        </w:rPr>
        <w:t xml:space="preserve"> </w:t>
      </w:r>
      <w:r w:rsidR="002D68EC" w:rsidRPr="002D68EC">
        <w:rPr>
          <w:color w:val="FF0000"/>
          <w:spacing w:val="6"/>
          <w:w w:val="110"/>
          <w:sz w:val="20"/>
        </w:rPr>
        <w:t xml:space="preserve">prevádzkovateľov a prevádzkovateľov lietadiel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zriadení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w w:val="110"/>
          <w:position w:val="5"/>
          <w:sz w:val="10"/>
        </w:rPr>
        <w:t>25</w:t>
      </w:r>
      <w:r>
        <w:rPr>
          <w:w w:val="110"/>
          <w:sz w:val="18"/>
        </w:rPr>
        <w:t>)</w:t>
      </w:r>
    </w:p>
    <w:p w14:paraId="4D6FEFC0" w14:textId="23EC029C" w:rsidR="003B7EF0" w:rsidRDefault="009D6F66">
      <w:pPr>
        <w:pStyle w:val="Odsekzoznamu"/>
        <w:numPr>
          <w:ilvl w:val="0"/>
          <w:numId w:val="43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spravuje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-5"/>
          <w:w w:val="110"/>
          <w:sz w:val="20"/>
        </w:rPr>
        <w:t xml:space="preserve"> </w:t>
      </w:r>
      <w:r w:rsidRPr="0002584E">
        <w:rPr>
          <w:w w:val="110"/>
          <w:sz w:val="20"/>
        </w:rPr>
        <w:t>z</w:t>
      </w:r>
      <w:r w:rsidRPr="0002584E">
        <w:rPr>
          <w:spacing w:val="-3"/>
          <w:w w:val="110"/>
          <w:sz w:val="20"/>
        </w:rPr>
        <w:t xml:space="preserve"> </w:t>
      </w:r>
      <w:r w:rsidR="002D68EC" w:rsidRPr="0002584E">
        <w:rPr>
          <w:w w:val="110"/>
          <w:sz w:val="20"/>
        </w:rPr>
        <w:t>M</w:t>
      </w:r>
      <w:r w:rsidRPr="0002584E">
        <w:rPr>
          <w:w w:val="110"/>
          <w:sz w:val="20"/>
        </w:rPr>
        <w:t>odernizačného</w:t>
      </w:r>
      <w:r w:rsidRPr="0002584E">
        <w:rPr>
          <w:spacing w:val="-5"/>
          <w:w w:val="110"/>
          <w:sz w:val="20"/>
        </w:rPr>
        <w:t xml:space="preserve"> </w:t>
      </w:r>
      <w:r w:rsidRPr="0002584E">
        <w:rPr>
          <w:w w:val="110"/>
          <w:sz w:val="20"/>
        </w:rPr>
        <w:t>fondu</w:t>
      </w:r>
      <w:r w:rsidR="00C439EC" w:rsidRPr="0002584E">
        <w:rPr>
          <w:w w:val="110"/>
          <w:sz w:val="20"/>
        </w:rPr>
        <w:t xml:space="preserve"> </w:t>
      </w:r>
      <w:r w:rsidR="00C439EC" w:rsidRPr="0002584E">
        <w:rPr>
          <w:spacing w:val="6"/>
          <w:w w:val="110"/>
          <w:sz w:val="20"/>
        </w:rPr>
        <w:t>v súlade s rozhodnutím prijatým komisiou pre Modernizačný fond podľa § 18 ods. 1</w:t>
      </w:r>
      <w:r w:rsidR="00D339D9">
        <w:rPr>
          <w:spacing w:val="6"/>
          <w:w w:val="110"/>
          <w:sz w:val="20"/>
        </w:rPr>
        <w:t>4</w:t>
      </w:r>
      <w:r w:rsidRPr="0002584E">
        <w:rPr>
          <w:w w:val="110"/>
          <w:sz w:val="20"/>
        </w:rPr>
        <w:t>,</w:t>
      </w:r>
    </w:p>
    <w:p w14:paraId="5A4D81CC" w14:textId="77777777" w:rsidR="003B7EF0" w:rsidRPr="002D68EC" w:rsidRDefault="009D6F66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schvaľuje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metodiky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monitorovania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6"/>
          <w:w w:val="110"/>
          <w:sz w:val="20"/>
        </w:rPr>
        <w:t xml:space="preserve"> </w:t>
      </w:r>
      <w:r w:rsidR="002D68EC"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25a</w:t>
      </w:r>
      <w:r>
        <w:rPr>
          <w:w w:val="110"/>
          <w:sz w:val="18"/>
        </w:rPr>
        <w:t>)</w:t>
      </w:r>
    </w:p>
    <w:p w14:paraId="649FDBBD" w14:textId="77777777" w:rsidR="00B80E34" w:rsidRPr="00B80E34" w:rsidRDefault="002D68EC" w:rsidP="002D68EC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color w:val="FF0000"/>
          <w:sz w:val="18"/>
        </w:rPr>
      </w:pPr>
      <w:r w:rsidRPr="002D68EC">
        <w:rPr>
          <w:color w:val="FF0000"/>
          <w:w w:val="110"/>
          <w:sz w:val="18"/>
        </w:rPr>
        <w:t>schvaľuje žiadosť prevádzkovateľa alebo prevádzkovateľa lietadla o rozhodnutí overovateľa nevykonať návštevu na mieste podľa osobitného predpisu</w:t>
      </w:r>
      <w:r w:rsidRPr="002D68EC">
        <w:rPr>
          <w:color w:val="FF0000"/>
          <w:w w:val="110"/>
          <w:sz w:val="18"/>
          <w:vertAlign w:val="superscript"/>
        </w:rPr>
        <w:t>19</w:t>
      </w:r>
      <w:r w:rsidRPr="002D68EC">
        <w:rPr>
          <w:color w:val="FF0000"/>
          <w:w w:val="110"/>
          <w:sz w:val="18"/>
        </w:rPr>
        <w:t>) a žiadosť prevádzkovateľa alebo prevádzkovateľa lietadla o rozhodnutí overovateľa vykonať virtuálnu návštevu na mieste podľa osobitného predpisu</w:t>
      </w:r>
      <w:r w:rsidRPr="002D68EC">
        <w:rPr>
          <w:color w:val="FF0000"/>
          <w:w w:val="110"/>
          <w:sz w:val="18"/>
          <w:vertAlign w:val="superscript"/>
        </w:rPr>
        <w:t>19</w:t>
      </w:r>
      <w:r w:rsidRPr="002D68EC">
        <w:rPr>
          <w:color w:val="FF0000"/>
          <w:w w:val="110"/>
          <w:sz w:val="18"/>
        </w:rPr>
        <w:t>)</w:t>
      </w:r>
      <w:r w:rsidR="00B80E34">
        <w:rPr>
          <w:color w:val="FF0000"/>
          <w:w w:val="110"/>
          <w:sz w:val="18"/>
        </w:rPr>
        <w:t>,</w:t>
      </w:r>
    </w:p>
    <w:p w14:paraId="754572CA" w14:textId="51D200E1" w:rsidR="00B80E34" w:rsidRPr="00B80E34" w:rsidRDefault="00E863DD" w:rsidP="00B80E34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color w:val="FF0000"/>
          <w:sz w:val="18"/>
        </w:rPr>
      </w:pPr>
      <w:r>
        <w:rPr>
          <w:color w:val="FF0000"/>
          <w:w w:val="110"/>
          <w:sz w:val="18"/>
        </w:rPr>
        <w:t xml:space="preserve">schvaľuje </w:t>
      </w:r>
      <w:r w:rsidR="00B80E34">
        <w:rPr>
          <w:color w:val="FF0000"/>
          <w:w w:val="110"/>
          <w:sz w:val="18"/>
        </w:rPr>
        <w:t xml:space="preserve">žiadosť prevádzkovateľa </w:t>
      </w:r>
      <w:r w:rsidR="00B80E34" w:rsidRPr="00B80E34">
        <w:rPr>
          <w:color w:val="FF0000"/>
          <w:w w:val="110"/>
          <w:sz w:val="18"/>
        </w:rPr>
        <w:t>alebo prevádzkovateľa lietadla o rozhodnutí overovateľa vykonať virtuálnu návštevu na mieste podľa osobitného predpisu,19) ak ide o overenie správy prevádzkovateľa o úrovni činnosti alebo overenie správy prevádzkovateľa lietadla o</w:t>
      </w:r>
      <w:r w:rsidR="00B80E34">
        <w:rPr>
          <w:color w:val="FF0000"/>
          <w:w w:val="110"/>
          <w:sz w:val="18"/>
        </w:rPr>
        <w:t> </w:t>
      </w:r>
      <w:r w:rsidR="00B80E34" w:rsidRPr="00B80E34">
        <w:rPr>
          <w:color w:val="FF0000"/>
          <w:w w:val="110"/>
          <w:sz w:val="18"/>
        </w:rPr>
        <w:t>emisiách</w:t>
      </w:r>
      <w:r w:rsidR="00B80E34">
        <w:rPr>
          <w:color w:val="FF0000"/>
          <w:w w:val="110"/>
          <w:sz w:val="18"/>
        </w:rPr>
        <w:t>,</w:t>
      </w:r>
    </w:p>
    <w:p w14:paraId="6A796246" w14:textId="32ED0CF5" w:rsidR="002D68EC" w:rsidRPr="002D68EC" w:rsidRDefault="00E863DD" w:rsidP="00B80E34">
      <w:pPr>
        <w:pStyle w:val="Odsekzoznamu"/>
        <w:numPr>
          <w:ilvl w:val="0"/>
          <w:numId w:val="43"/>
        </w:numPr>
        <w:tabs>
          <w:tab w:val="left" w:pos="446"/>
        </w:tabs>
        <w:ind w:right="0"/>
        <w:rPr>
          <w:color w:val="FF0000"/>
          <w:sz w:val="18"/>
        </w:rPr>
      </w:pPr>
      <w:r>
        <w:rPr>
          <w:color w:val="FF0000"/>
          <w:w w:val="110"/>
          <w:sz w:val="18"/>
        </w:rPr>
        <w:t xml:space="preserve">povoľuje </w:t>
      </w:r>
      <w:r w:rsidR="00B80E34">
        <w:rPr>
          <w:color w:val="FF0000"/>
          <w:w w:val="110"/>
          <w:sz w:val="18"/>
        </w:rPr>
        <w:t xml:space="preserve">overovateľom </w:t>
      </w:r>
      <w:r w:rsidR="00B80E34" w:rsidRPr="00B80E34">
        <w:rPr>
          <w:color w:val="FF0000"/>
          <w:w w:val="110"/>
          <w:sz w:val="18"/>
        </w:rPr>
        <w:t>virtuálne návštevy na mieste podľa osobitného predpisu,19) ak ide o overenie správy prevádzkovateľa o úrovni činnosti alebo overenie správy prevádzkovateľa lietadla o emisiách</w:t>
      </w:r>
      <w:r w:rsidR="002D68EC" w:rsidRPr="002D68EC">
        <w:rPr>
          <w:color w:val="FF0000"/>
          <w:w w:val="110"/>
          <w:sz w:val="18"/>
        </w:rPr>
        <w:t>.</w:t>
      </w:r>
    </w:p>
    <w:p w14:paraId="4DBBF83D" w14:textId="77777777" w:rsidR="003B7EF0" w:rsidRDefault="009D6F66">
      <w:pPr>
        <w:pStyle w:val="Odsekzoznamu"/>
        <w:numPr>
          <w:ilvl w:val="1"/>
          <w:numId w:val="44"/>
        </w:numPr>
        <w:tabs>
          <w:tab w:val="left" w:pos="751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pripraví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schému štátnej pomoci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financovanie projektov reálne dosiahnuteľných a merateľných úspor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 skleníkových plynov, zvyšovania energetickej účinnosti, znižovania spotreby primárnych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zdrojov energie, náhrady fosílnych palív obnoviteľnými zdrojmi energie a zavádzania najlepšie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vedúcich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znižovaniu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znečisťujúcich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látok.</w:t>
      </w:r>
    </w:p>
    <w:p w14:paraId="3F2F09B6" w14:textId="77777777" w:rsidR="003B7EF0" w:rsidRDefault="009D6F66">
      <w:pPr>
        <w:pStyle w:val="Odsekzoznamu"/>
        <w:numPr>
          <w:ilvl w:val="1"/>
          <w:numId w:val="44"/>
        </w:numPr>
        <w:tabs>
          <w:tab w:val="left" w:pos="646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Ministerstvo v spolupráci s Ministerstvom hospodárstva Slovenskej republiky pripraví a zašle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Komisii na notifikáciu schému štátnej pomoci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prevádzkam, v ktorých prípade sa predpokladá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úniku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uhlíka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premietnutím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energie.</w:t>
      </w:r>
    </w:p>
    <w:p w14:paraId="0A9464E3" w14:textId="77777777" w:rsidR="003B7EF0" w:rsidRDefault="009D6F66" w:rsidP="007F6F6C">
      <w:pPr>
        <w:pStyle w:val="Odsekzoznamu"/>
        <w:numPr>
          <w:ilvl w:val="1"/>
          <w:numId w:val="44"/>
        </w:numPr>
        <w:tabs>
          <w:tab w:val="left" w:pos="646"/>
        </w:tabs>
        <w:spacing w:before="201"/>
        <w:rPr>
          <w:sz w:val="20"/>
        </w:rPr>
      </w:pPr>
      <w:r>
        <w:rPr>
          <w:w w:val="110"/>
          <w:sz w:val="20"/>
        </w:rPr>
        <w:t xml:space="preserve">Ministerstvo v spolupráci s Ministerstvom </w:t>
      </w:r>
      <w:r w:rsidRPr="0002584E">
        <w:rPr>
          <w:w w:val="110"/>
          <w:sz w:val="20"/>
        </w:rPr>
        <w:t xml:space="preserve">hospodárstva Slovenskej republiky pripraví </w:t>
      </w:r>
      <w:r w:rsidR="007F6F6C" w:rsidRPr="0002584E">
        <w:rPr>
          <w:w w:val="110"/>
          <w:sz w:val="20"/>
        </w:rPr>
        <w:t>schémy štátnej pomoci na financovanie projektov z prostriedkov Modernizačného fondu</w:t>
      </w:r>
      <w:r w:rsidRPr="0002584E">
        <w:rPr>
          <w:w w:val="110"/>
          <w:sz w:val="20"/>
        </w:rPr>
        <w:t>.</w:t>
      </w:r>
    </w:p>
    <w:p w14:paraId="79EEFCCD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60654858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27</w:t>
      </w:r>
    </w:p>
    <w:p w14:paraId="28954C2F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Okresný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úrad</w:t>
      </w:r>
    </w:p>
    <w:p w14:paraId="0298765A" w14:textId="77777777" w:rsidR="003B7EF0" w:rsidRDefault="009D6F66">
      <w:pPr>
        <w:pStyle w:val="Odsekzoznamu"/>
        <w:numPr>
          <w:ilvl w:val="0"/>
          <w:numId w:val="42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</w:p>
    <w:p w14:paraId="2E0114EB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rozhoduje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 vydaní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povolení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vypúšťanie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emisií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skleníkových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plynov,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vyradení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14:paraId="7A8C3404" w14:textId="77777777" w:rsidR="003B7EF0" w:rsidRDefault="009D6F66" w:rsidP="007F6F6C">
      <w:pPr>
        <w:pStyle w:val="Odsekzoznamu"/>
        <w:numPr>
          <w:ilvl w:val="0"/>
          <w:numId w:val="41"/>
        </w:numPr>
        <w:tabs>
          <w:tab w:val="left" w:pos="446"/>
        </w:tabs>
        <w:spacing w:before="101"/>
        <w:rPr>
          <w:sz w:val="20"/>
        </w:rPr>
      </w:pPr>
      <w:r>
        <w:rPr>
          <w:w w:val="105"/>
          <w:sz w:val="20"/>
        </w:rPr>
        <w:t>oznamuje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plynov,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ich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zmenu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vyradenie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obchodovania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ministerstvu</w:t>
      </w:r>
      <w:r w:rsidR="007F6F6C">
        <w:rPr>
          <w:w w:val="105"/>
          <w:sz w:val="20"/>
        </w:rPr>
        <w:t xml:space="preserve"> </w:t>
      </w:r>
      <w:r w:rsidR="007F6F6C" w:rsidRPr="007F6F6C">
        <w:rPr>
          <w:color w:val="FF0000"/>
          <w:w w:val="105"/>
          <w:sz w:val="20"/>
        </w:rPr>
        <w:t>a vnútroštátnemu správcovi</w:t>
      </w:r>
      <w:r>
        <w:rPr>
          <w:w w:val="105"/>
          <w:sz w:val="20"/>
        </w:rPr>
        <w:t>,</w:t>
      </w:r>
    </w:p>
    <w:p w14:paraId="6FB47A95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vydáva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prevádzkovateľom </w:t>
      </w:r>
      <w:r>
        <w:rPr>
          <w:spacing w:val="3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a</w:t>
      </w:r>
      <w:r w:rsidRPr="007F6F6C">
        <w:rPr>
          <w:strike/>
          <w:color w:val="FF0000"/>
          <w:spacing w:val="-5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 xml:space="preserve">dobrovoľným </w:t>
      </w:r>
      <w:r w:rsidRPr="007F6F6C">
        <w:rPr>
          <w:strike/>
          <w:color w:val="FF0000"/>
          <w:spacing w:val="32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 xml:space="preserve">účastníkom </w:t>
      </w:r>
      <w:r w:rsidRPr="007F6F6C">
        <w:rPr>
          <w:strike/>
          <w:color w:val="FF0000"/>
          <w:spacing w:val="32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 xml:space="preserve">systému </w:t>
      </w:r>
      <w:r w:rsidRPr="007F6F6C">
        <w:rPr>
          <w:strike/>
          <w:color w:val="FF0000"/>
          <w:spacing w:val="32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obchodovania</w:t>
      </w:r>
      <w:r w:rsidRPr="007F6F6C">
        <w:rPr>
          <w:color w:val="FF0000"/>
          <w:w w:val="110"/>
          <w:sz w:val="20"/>
        </w:rPr>
        <w:t xml:space="preserve"> </w:t>
      </w:r>
      <w:r w:rsidRPr="007F6F6C">
        <w:rPr>
          <w:color w:val="FF0000"/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14:paraId="79CF8D27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oznamuje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informáciu,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nepredloží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správu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14:paraId="2A670815" w14:textId="77777777" w:rsidR="003B7EF0" w:rsidRDefault="009D6F66">
      <w:pPr>
        <w:pStyle w:val="Odsekzoznamu"/>
        <w:numPr>
          <w:ilvl w:val="1"/>
          <w:numId w:val="41"/>
        </w:numPr>
        <w:tabs>
          <w:tab w:val="left" w:pos="686"/>
        </w:tabs>
        <w:spacing w:before="0"/>
        <w:ind w:right="0" w:hanging="241"/>
        <w:rPr>
          <w:sz w:val="20"/>
        </w:rPr>
      </w:pP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overená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správna,</w:t>
      </w:r>
    </w:p>
    <w:p w14:paraId="4DADCB4B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ukladá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pokuty za správne delikty podľa 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28,</w:t>
      </w:r>
    </w:p>
    <w:p w14:paraId="1F5CE8E5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postupuje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nastanú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pochybnosti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overenej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14:paraId="4A5F5B34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rPr>
          <w:sz w:val="18"/>
        </w:rPr>
      </w:pPr>
      <w:r>
        <w:rPr>
          <w:w w:val="105"/>
          <w:sz w:val="20"/>
        </w:rPr>
        <w:t>schvaľuje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každú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významnú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monitorovacieho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zisťovanie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vykazovanie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1a</w:t>
      </w:r>
      <w:r>
        <w:rPr>
          <w:w w:val="105"/>
          <w:sz w:val="18"/>
        </w:rPr>
        <w:t>)</w:t>
      </w:r>
    </w:p>
    <w:p w14:paraId="473AB4B4" w14:textId="4720DFAF" w:rsidR="003B7EF0" w:rsidRPr="007F6F6C" w:rsidRDefault="007F6F6C" w:rsidP="007F6F6C">
      <w:pPr>
        <w:pStyle w:val="Odsekzoznamu"/>
        <w:numPr>
          <w:ilvl w:val="0"/>
          <w:numId w:val="41"/>
        </w:numPr>
        <w:tabs>
          <w:tab w:val="left" w:pos="446"/>
        </w:tabs>
        <w:rPr>
          <w:color w:val="FF0000"/>
          <w:sz w:val="18"/>
        </w:rPr>
      </w:pPr>
      <w:r w:rsidRPr="007F6F6C">
        <w:rPr>
          <w:color w:val="FF0000"/>
          <w:w w:val="110"/>
          <w:sz w:val="18"/>
        </w:rPr>
        <w:lastRenderedPageBreak/>
        <w:t>schvaľuje žiadosť prevádzkovateľa o rozhodnutí overovateľa nevykonať návštevu na mieste podľa osobitného predpisu,</w:t>
      </w:r>
      <w:r w:rsidRPr="007F6F6C">
        <w:rPr>
          <w:color w:val="FF0000"/>
          <w:w w:val="110"/>
          <w:sz w:val="18"/>
          <w:vertAlign w:val="superscript"/>
        </w:rPr>
        <w:t>26a</w:t>
      </w:r>
      <w:r w:rsidRPr="007F6F6C">
        <w:rPr>
          <w:color w:val="FF0000"/>
          <w:w w:val="110"/>
          <w:sz w:val="18"/>
        </w:rPr>
        <w:t xml:space="preserve">) </w:t>
      </w:r>
      <w:r w:rsidR="00C65B8E">
        <w:rPr>
          <w:color w:val="FF0000"/>
          <w:w w:val="110"/>
          <w:sz w:val="18"/>
        </w:rPr>
        <w:t>ak ide o overenie správy prevádzkovateľa o emisiách,</w:t>
      </w:r>
    </w:p>
    <w:p w14:paraId="32333CED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5"/>
          <w:tab w:val="left" w:pos="446"/>
          <w:tab w:val="left" w:pos="1577"/>
          <w:tab w:val="left" w:pos="3388"/>
          <w:tab w:val="left" w:pos="5040"/>
          <w:tab w:val="left" w:pos="6076"/>
          <w:tab w:val="left" w:pos="7647"/>
          <w:tab w:val="left" w:pos="8471"/>
          <w:tab w:val="left" w:pos="9263"/>
        </w:tabs>
        <w:spacing w:before="101"/>
        <w:rPr>
          <w:sz w:val="18"/>
        </w:rPr>
      </w:pPr>
      <w:r>
        <w:rPr>
          <w:w w:val="110"/>
          <w:sz w:val="20"/>
        </w:rPr>
        <w:t>vykonáva</w:t>
      </w:r>
      <w:r>
        <w:rPr>
          <w:w w:val="110"/>
          <w:sz w:val="20"/>
        </w:rPr>
        <w:tab/>
        <w:t>prostredníctvom</w:t>
      </w:r>
      <w:r>
        <w:rPr>
          <w:w w:val="110"/>
          <w:sz w:val="20"/>
        </w:rPr>
        <w:tab/>
        <w:t>elektronického</w:t>
      </w:r>
      <w:r>
        <w:rPr>
          <w:w w:val="110"/>
          <w:sz w:val="20"/>
        </w:rPr>
        <w:tab/>
        <w:t>systému</w:t>
      </w:r>
      <w:r>
        <w:rPr>
          <w:w w:val="110"/>
          <w:sz w:val="20"/>
        </w:rPr>
        <w:tab/>
        <w:t>konzervatívny</w:t>
      </w:r>
      <w:r>
        <w:rPr>
          <w:w w:val="110"/>
          <w:sz w:val="20"/>
        </w:rPr>
        <w:tab/>
        <w:t>odhad</w:t>
      </w:r>
      <w:r>
        <w:rPr>
          <w:w w:val="110"/>
          <w:sz w:val="20"/>
        </w:rPr>
        <w:tab/>
        <w:t>emisií</w:t>
      </w:r>
      <w:r>
        <w:rPr>
          <w:w w:val="110"/>
          <w:sz w:val="20"/>
        </w:rPr>
        <w:tab/>
      </w:r>
      <w:r>
        <w:rPr>
          <w:spacing w:val="-4"/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26c</w:t>
      </w:r>
      <w:r>
        <w:rPr>
          <w:w w:val="110"/>
          <w:sz w:val="18"/>
        </w:rPr>
        <w:t>)</w:t>
      </w:r>
    </w:p>
    <w:p w14:paraId="72B51A46" w14:textId="77777777" w:rsidR="00A14C3E" w:rsidRDefault="009D6F66" w:rsidP="007F6F6C">
      <w:pPr>
        <w:pStyle w:val="Odsekzoznamu"/>
        <w:numPr>
          <w:ilvl w:val="0"/>
          <w:numId w:val="41"/>
        </w:numPr>
        <w:tabs>
          <w:tab w:val="left" w:pos="445"/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informuje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skutočnostiach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</w:p>
    <w:p w14:paraId="28BDE8E4" w14:textId="77777777" w:rsidR="00A14C3E" w:rsidRPr="00A14C3E" w:rsidRDefault="00A14C3E" w:rsidP="00A14C3E"/>
    <w:p w14:paraId="189C373E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spacing w:before="104"/>
        <w:rPr>
          <w:sz w:val="20"/>
        </w:rPr>
      </w:pPr>
      <w:r>
        <w:rPr>
          <w:w w:val="110"/>
          <w:sz w:val="20"/>
        </w:rPr>
        <w:t>potvrdzuje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3BFFF2C8" w14:textId="77777777" w:rsidR="003B7EF0" w:rsidRDefault="009D6F66">
      <w:pPr>
        <w:pStyle w:val="Odsekzoznamu"/>
        <w:numPr>
          <w:ilvl w:val="0"/>
          <w:numId w:val="41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procese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vydávania povolenia na vypúšťanie emisií skleníkových plynov, a vkladá do 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1E6066D6" w14:textId="77777777" w:rsidR="00C65B8E" w:rsidRPr="00C65B8E" w:rsidRDefault="009D6F66">
      <w:pPr>
        <w:pStyle w:val="Odsekzoznamu"/>
        <w:numPr>
          <w:ilvl w:val="0"/>
          <w:numId w:val="41"/>
        </w:numPr>
        <w:tabs>
          <w:tab w:val="left" w:pos="446"/>
        </w:tabs>
        <w:spacing w:before="101"/>
        <w:rPr>
          <w:sz w:val="20"/>
        </w:rPr>
      </w:pPr>
      <w:r>
        <w:rPr>
          <w:w w:val="105"/>
          <w:sz w:val="20"/>
        </w:rPr>
        <w:t>vkladá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prevádzkovateľovi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elektronického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kópiu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potvrdenia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správnosti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emisiách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31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 w:rsidR="00C65B8E">
        <w:rPr>
          <w:w w:val="105"/>
          <w:sz w:val="20"/>
        </w:rPr>
        <w:t>,</w:t>
      </w:r>
    </w:p>
    <w:p w14:paraId="77CCA797" w14:textId="78C2DBE1" w:rsidR="00C65B8E" w:rsidRPr="00C65B8E" w:rsidRDefault="00295E1E" w:rsidP="00C65B8E">
      <w:pPr>
        <w:pStyle w:val="Odsekzoznamu"/>
        <w:numPr>
          <w:ilvl w:val="0"/>
          <w:numId w:val="41"/>
        </w:numPr>
        <w:tabs>
          <w:tab w:val="left" w:pos="446"/>
        </w:tabs>
        <w:spacing w:before="101"/>
        <w:rPr>
          <w:color w:val="FF0000"/>
          <w:sz w:val="20"/>
        </w:rPr>
      </w:pPr>
      <w:r>
        <w:rPr>
          <w:color w:val="FF0000"/>
          <w:w w:val="105"/>
          <w:sz w:val="20"/>
        </w:rPr>
        <w:t xml:space="preserve">schvaľuje </w:t>
      </w:r>
      <w:r w:rsidR="00C65B8E" w:rsidRPr="00C65B8E">
        <w:rPr>
          <w:color w:val="FF0000"/>
          <w:w w:val="105"/>
          <w:sz w:val="20"/>
        </w:rPr>
        <w:t>správu o zlepšení podľa osobitného predpisu,26b)</w:t>
      </w:r>
    </w:p>
    <w:p w14:paraId="41518098" w14:textId="50257074" w:rsidR="00C65B8E" w:rsidRPr="00C65B8E" w:rsidRDefault="00295E1E" w:rsidP="00C65B8E">
      <w:pPr>
        <w:pStyle w:val="Odsekzoznamu"/>
        <w:numPr>
          <w:ilvl w:val="0"/>
          <w:numId w:val="41"/>
        </w:numPr>
        <w:tabs>
          <w:tab w:val="left" w:pos="446"/>
        </w:tabs>
        <w:spacing w:before="101"/>
        <w:rPr>
          <w:color w:val="FF0000"/>
          <w:sz w:val="20"/>
        </w:rPr>
      </w:pPr>
      <w:r>
        <w:rPr>
          <w:color w:val="FF0000"/>
          <w:w w:val="105"/>
          <w:sz w:val="20"/>
        </w:rPr>
        <w:t xml:space="preserve">schvaľuje </w:t>
      </w:r>
      <w:r w:rsidR="00C65B8E">
        <w:rPr>
          <w:color w:val="FF0000"/>
          <w:w w:val="105"/>
          <w:sz w:val="20"/>
        </w:rPr>
        <w:t xml:space="preserve">žiadosť prevádzkovateľa </w:t>
      </w:r>
      <w:r w:rsidR="00C65B8E" w:rsidRPr="00C65B8E">
        <w:rPr>
          <w:color w:val="FF0000"/>
          <w:w w:val="105"/>
          <w:sz w:val="20"/>
        </w:rPr>
        <w:t>o rozhodnutí overovateľa vykonať virtuálnu návštevu na mieste podľa osobitného predpisu,19) ak ide o overenie správy prevádzkovateľa o</w:t>
      </w:r>
      <w:r w:rsidR="00C65B8E">
        <w:rPr>
          <w:color w:val="FF0000"/>
          <w:w w:val="105"/>
          <w:sz w:val="20"/>
        </w:rPr>
        <w:t> </w:t>
      </w:r>
      <w:r w:rsidR="00C65B8E" w:rsidRPr="00C65B8E">
        <w:rPr>
          <w:color w:val="FF0000"/>
          <w:w w:val="105"/>
          <w:sz w:val="20"/>
        </w:rPr>
        <w:t>emisiách</w:t>
      </w:r>
      <w:r w:rsidR="00C65B8E">
        <w:rPr>
          <w:color w:val="FF0000"/>
          <w:w w:val="105"/>
          <w:sz w:val="20"/>
        </w:rPr>
        <w:t>,</w:t>
      </w:r>
    </w:p>
    <w:p w14:paraId="6511B167" w14:textId="5AC161A6" w:rsidR="003B7EF0" w:rsidRPr="00C65B8E" w:rsidRDefault="00295E1E" w:rsidP="00C65B8E">
      <w:pPr>
        <w:pStyle w:val="Odsekzoznamu"/>
        <w:numPr>
          <w:ilvl w:val="0"/>
          <w:numId w:val="41"/>
        </w:numPr>
        <w:tabs>
          <w:tab w:val="left" w:pos="446"/>
        </w:tabs>
        <w:spacing w:before="101"/>
        <w:rPr>
          <w:color w:val="FF0000"/>
          <w:sz w:val="20"/>
        </w:rPr>
      </w:pPr>
      <w:r>
        <w:rPr>
          <w:color w:val="FF0000"/>
          <w:w w:val="105"/>
          <w:sz w:val="20"/>
        </w:rPr>
        <w:t xml:space="preserve">povoľuje </w:t>
      </w:r>
      <w:r w:rsidR="00C65B8E">
        <w:rPr>
          <w:color w:val="FF0000"/>
          <w:w w:val="105"/>
          <w:sz w:val="20"/>
        </w:rPr>
        <w:t xml:space="preserve">overovateľom </w:t>
      </w:r>
      <w:r w:rsidR="00C65B8E" w:rsidRPr="00C65B8E">
        <w:rPr>
          <w:color w:val="FF0000"/>
          <w:w w:val="105"/>
          <w:sz w:val="20"/>
        </w:rPr>
        <w:t>virtuálne návštevy na mieste podľa osobitného predpisu,19) ak ide o overenie správy prevádzkovateľa o emisiách</w:t>
      </w:r>
      <w:r w:rsidR="009D6F66" w:rsidRPr="00C65B8E">
        <w:rPr>
          <w:color w:val="FF0000"/>
          <w:w w:val="105"/>
          <w:sz w:val="20"/>
        </w:rPr>
        <w:t>.</w:t>
      </w:r>
    </w:p>
    <w:p w14:paraId="72CFB8F2" w14:textId="77777777" w:rsidR="003B7EF0" w:rsidRDefault="009D6F66">
      <w:pPr>
        <w:pStyle w:val="Odsekzoznamu"/>
        <w:numPr>
          <w:ilvl w:val="0"/>
          <w:numId w:val="42"/>
        </w:numPr>
        <w:tabs>
          <w:tab w:val="left" w:pos="719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sídle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kraja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rozhoduje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druhom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stupni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veciach,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ktorých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stupni,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4"/>
          <w:w w:val="105"/>
          <w:sz w:val="20"/>
        </w:rPr>
        <w:t xml:space="preserve"> </w:t>
      </w:r>
      <w:r w:rsidRPr="007F6F6C">
        <w:rPr>
          <w:color w:val="FF0000"/>
          <w:w w:val="105"/>
          <w:sz w:val="20"/>
        </w:rPr>
        <w:t>a)</w:t>
      </w:r>
      <w:r w:rsidR="007F6F6C" w:rsidRPr="007F6F6C">
        <w:rPr>
          <w:color w:val="FF0000"/>
          <w:spacing w:val="13"/>
          <w:w w:val="105"/>
          <w:sz w:val="20"/>
        </w:rPr>
        <w:t xml:space="preserve">, </w:t>
      </w:r>
      <w:r w:rsidRPr="007F6F6C">
        <w:rPr>
          <w:color w:val="FF0000"/>
          <w:w w:val="105"/>
          <w:sz w:val="20"/>
        </w:rPr>
        <w:t>e)</w:t>
      </w:r>
      <w:r w:rsidR="007F6F6C" w:rsidRPr="007F6F6C">
        <w:rPr>
          <w:color w:val="FF0000"/>
          <w:w w:val="105"/>
          <w:sz w:val="20"/>
        </w:rPr>
        <w:t>, g) a h)</w:t>
      </w:r>
      <w:r w:rsidRPr="007F6F6C">
        <w:rPr>
          <w:color w:val="FF0000"/>
          <w:w w:val="105"/>
          <w:sz w:val="20"/>
        </w:rPr>
        <w:t>.</w:t>
      </w:r>
    </w:p>
    <w:p w14:paraId="25F717C6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1357C426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28</w:t>
      </w:r>
    </w:p>
    <w:p w14:paraId="290CA8A4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správne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delikty</w:t>
      </w:r>
    </w:p>
    <w:p w14:paraId="65AE7650" w14:textId="20DE3503" w:rsidR="003B7EF0" w:rsidRDefault="009D6F66">
      <w:pPr>
        <w:pStyle w:val="Odsekzoznamu"/>
        <w:numPr>
          <w:ilvl w:val="0"/>
          <w:numId w:val="40"/>
        </w:numPr>
        <w:tabs>
          <w:tab w:val="left" w:pos="707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Okresný úrad, a ak ide o prevádzkovateľa lietadla ministerstvo, uloží prevádzkovateľovi,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alebo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dobrovoľnému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účastníkovi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systému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obchodovania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neodovzdá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pokrytie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  za  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nepokrytú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ekvivalentu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oxidu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uhličitého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emitovaného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lietadla.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neodovzdanie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nezbavuje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prevádzkovateľa,</w:t>
      </w:r>
      <w:r>
        <w:rPr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dobrovoľného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účastníka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systému</w:t>
      </w:r>
      <w:r w:rsidRPr="007F6F6C">
        <w:rPr>
          <w:strike/>
          <w:color w:val="FF0000"/>
          <w:spacing w:val="1"/>
          <w:w w:val="110"/>
          <w:sz w:val="20"/>
        </w:rPr>
        <w:t xml:space="preserve"> </w:t>
      </w:r>
      <w:r w:rsidRPr="007F6F6C">
        <w:rPr>
          <w:strike/>
          <w:color w:val="FF0000"/>
          <w:w w:val="110"/>
          <w:sz w:val="20"/>
        </w:rPr>
        <w:t>obchodovania</w:t>
      </w:r>
      <w:r>
        <w:rPr>
          <w:w w:val="110"/>
          <w:sz w:val="20"/>
        </w:rPr>
        <w:t xml:space="preserve"> a prevádzkovateľa lietadla povinnosti odovzdať kvóty rovnajúce sa 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prekročeniu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neodovzdanie kvót vydaných na obdobie podľa </w:t>
      </w:r>
      <w:r w:rsidR="00C65B8E">
        <w:rPr>
          <w:color w:val="FF0000"/>
          <w:w w:val="110"/>
          <w:sz w:val="20"/>
        </w:rPr>
        <w:t>§ 10</w:t>
      </w:r>
      <w:r w:rsidRPr="00C65B8E">
        <w:rPr>
          <w:color w:val="FF0000"/>
          <w:w w:val="110"/>
          <w:sz w:val="20"/>
        </w:rPr>
        <w:t xml:space="preserve"> ods. 1 </w:t>
      </w:r>
      <w:r>
        <w:rPr>
          <w:w w:val="110"/>
          <w:sz w:val="20"/>
        </w:rPr>
        <w:t>sa zvýšia v súlade s európskym indexom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spotrebiteľských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cien.</w:t>
      </w:r>
    </w:p>
    <w:p w14:paraId="70FDD9FD" w14:textId="77777777" w:rsidR="003B7EF0" w:rsidRDefault="009D6F66">
      <w:pPr>
        <w:pStyle w:val="Odsekzoznamu"/>
        <w:numPr>
          <w:ilvl w:val="0"/>
          <w:numId w:val="40"/>
        </w:numPr>
        <w:tabs>
          <w:tab w:val="left" w:pos="714"/>
        </w:tabs>
        <w:spacing w:before="202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55A0B393" w14:textId="77777777" w:rsidR="003B7EF0" w:rsidRDefault="009D6F66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nepodá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14:paraId="1115E134" w14:textId="77777777" w:rsidR="003B7EF0" w:rsidRDefault="009D6F66">
      <w:pPr>
        <w:pStyle w:val="Odsekzoznamu"/>
        <w:numPr>
          <w:ilvl w:val="0"/>
          <w:numId w:val="39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nedodržiava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požiadavky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monitorovanie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podávanie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správ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emisiách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5,</w:t>
      </w:r>
    </w:p>
    <w:p w14:paraId="0F6D305B" w14:textId="77777777" w:rsidR="003B7EF0" w:rsidRDefault="009D6F66">
      <w:pPr>
        <w:pStyle w:val="Odsekzoznamu"/>
        <w:numPr>
          <w:ilvl w:val="0"/>
          <w:numId w:val="3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5"/>
          <w:sz w:val="20"/>
        </w:rPr>
        <w:t>neoznámi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13,</w:t>
      </w:r>
    </w:p>
    <w:p w14:paraId="6AE4C9D4" w14:textId="77777777" w:rsidR="003B7EF0" w:rsidRDefault="009D6F66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nesplní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 w:rsidRPr="00C65B8E">
        <w:rPr>
          <w:strike/>
          <w:color w:val="FF0000"/>
          <w:w w:val="110"/>
          <w:sz w:val="20"/>
        </w:rPr>
        <w:t>a</w:t>
      </w:r>
      <w:r w:rsidRPr="00C65B8E">
        <w:rPr>
          <w:strike/>
          <w:color w:val="FF0000"/>
          <w:spacing w:val="12"/>
          <w:w w:val="110"/>
          <w:sz w:val="20"/>
        </w:rPr>
        <w:t xml:space="preserve"> </w:t>
      </w:r>
      <w:r w:rsidRPr="00C65B8E">
        <w:rPr>
          <w:strike/>
          <w:color w:val="FF0000"/>
          <w:w w:val="110"/>
          <w:sz w:val="20"/>
        </w:rPr>
        <w:t>§</w:t>
      </w:r>
      <w:r w:rsidRPr="00C65B8E">
        <w:rPr>
          <w:strike/>
          <w:color w:val="FF0000"/>
          <w:spacing w:val="11"/>
          <w:w w:val="110"/>
          <w:sz w:val="20"/>
        </w:rPr>
        <w:t xml:space="preserve"> </w:t>
      </w:r>
      <w:r w:rsidRPr="00C65B8E">
        <w:rPr>
          <w:strike/>
          <w:color w:val="FF0000"/>
          <w:w w:val="110"/>
          <w:sz w:val="20"/>
        </w:rPr>
        <w:t>21</w:t>
      </w:r>
      <w:r w:rsidRPr="00C65B8E">
        <w:rPr>
          <w:strike/>
          <w:color w:val="FF0000"/>
          <w:spacing w:val="9"/>
          <w:w w:val="110"/>
          <w:sz w:val="20"/>
        </w:rPr>
        <w:t xml:space="preserve"> </w:t>
      </w:r>
      <w:r w:rsidRPr="00C65B8E">
        <w:rPr>
          <w:strike/>
          <w:color w:val="FF0000"/>
          <w:w w:val="110"/>
          <w:sz w:val="20"/>
        </w:rPr>
        <w:t>ods.</w:t>
      </w:r>
      <w:r w:rsidRPr="00C65B8E">
        <w:rPr>
          <w:color w:val="FF0000"/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661FC1C0" w14:textId="77777777" w:rsidR="003B7EF0" w:rsidRDefault="009D6F66">
      <w:pPr>
        <w:pStyle w:val="Odsekzoznamu"/>
        <w:numPr>
          <w:ilvl w:val="0"/>
          <w:numId w:val="40"/>
        </w:numPr>
        <w:tabs>
          <w:tab w:val="left" w:pos="72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výške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prihliada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závažnosť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porušenia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povinnosti,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vzniknuté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hroziace  škodlivé  následky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životné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prostredie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zdravie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ľudí.</w:t>
      </w:r>
    </w:p>
    <w:p w14:paraId="6B58C6C7" w14:textId="77777777" w:rsidR="003B7EF0" w:rsidRDefault="009D6F66">
      <w:pPr>
        <w:pStyle w:val="Odsekzoznamu"/>
        <w:numPr>
          <w:ilvl w:val="0"/>
          <w:numId w:val="40"/>
        </w:numPr>
        <w:tabs>
          <w:tab w:val="left" w:pos="66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Pokuta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</w:p>
    <w:p w14:paraId="47CEACF0" w14:textId="77777777" w:rsidR="003B7EF0" w:rsidRDefault="009D6F66">
      <w:pPr>
        <w:pStyle w:val="Odsekzoznamu"/>
        <w:numPr>
          <w:ilvl w:val="0"/>
          <w:numId w:val="40"/>
        </w:numPr>
        <w:tabs>
          <w:tab w:val="left" w:pos="68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Ministerstvo zverejňuje na svojom webovom sídle zoznam povinných účastníkov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obchodovania </w:t>
      </w:r>
      <w:r w:rsidRPr="00C65B8E">
        <w:rPr>
          <w:strike/>
          <w:color w:val="FF0000"/>
          <w:w w:val="110"/>
          <w:sz w:val="20"/>
        </w:rPr>
        <w:t>a dobrovoľných účastníkov systému obchodovania</w:t>
      </w:r>
      <w:r>
        <w:rPr>
          <w:w w:val="110"/>
          <w:sz w:val="20"/>
        </w:rPr>
        <w:t>, ktorí porušia požiadavku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14:paraId="5ECD5BB6" w14:textId="77777777" w:rsidR="003B7EF0" w:rsidRDefault="009D6F66">
      <w:pPr>
        <w:pStyle w:val="Odsekzoznamu"/>
        <w:numPr>
          <w:ilvl w:val="0"/>
          <w:numId w:val="4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lastRenderedPageBreak/>
        <w:t>Výnos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Environmentálneho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fondu.</w:t>
      </w:r>
    </w:p>
    <w:p w14:paraId="07443DDF" w14:textId="77777777" w:rsidR="003B7EF0" w:rsidRDefault="009D6F66">
      <w:pPr>
        <w:pStyle w:val="Odsekzoznamu"/>
        <w:numPr>
          <w:ilvl w:val="0"/>
          <w:numId w:val="40"/>
        </w:numPr>
        <w:tabs>
          <w:tab w:val="left" w:pos="68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nesplnil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nepodarilo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zabezpečiť  ani  uložením  pokuty,  môže  ministerstvo  požiadať  Komisiu,  aby  v súvislosti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dotknutým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prevádzkovateľom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rozhodla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uložení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prevádzky.</w:t>
      </w:r>
    </w:p>
    <w:p w14:paraId="600644F0" w14:textId="77777777" w:rsidR="003B7EF0" w:rsidRDefault="009D6F66">
      <w:pPr>
        <w:pStyle w:val="Odsekzoznamu"/>
        <w:numPr>
          <w:ilvl w:val="0"/>
          <w:numId w:val="40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uloženie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</w:p>
    <w:p w14:paraId="6B8F9C7A" w14:textId="77777777" w:rsidR="003B7EF0" w:rsidRDefault="009D6F66">
      <w:pPr>
        <w:pStyle w:val="Odsekzoznamu"/>
        <w:numPr>
          <w:ilvl w:val="0"/>
          <w:numId w:val="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podrobnosti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sankciách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7F72E6BB" w14:textId="77777777" w:rsidR="003B7EF0" w:rsidRDefault="003B7EF0">
      <w:pPr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760AA238" w14:textId="77777777" w:rsidR="003B7EF0" w:rsidRDefault="003B7EF0">
      <w:pPr>
        <w:pStyle w:val="Zkladntext"/>
        <w:spacing w:before="10"/>
        <w:ind w:left="0"/>
        <w:jc w:val="left"/>
        <w:rPr>
          <w:sz w:val="16"/>
        </w:rPr>
      </w:pPr>
    </w:p>
    <w:p w14:paraId="10FE3C27" w14:textId="77777777" w:rsidR="003B7EF0" w:rsidRDefault="009D6F66">
      <w:pPr>
        <w:pStyle w:val="Odsekzoznamu"/>
        <w:numPr>
          <w:ilvl w:val="0"/>
          <w:numId w:val="3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odôvodnenie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uloženia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území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únie,</w:t>
      </w:r>
    </w:p>
    <w:p w14:paraId="045656C0" w14:textId="77777777" w:rsidR="003B7EF0" w:rsidRDefault="009D6F66">
      <w:pPr>
        <w:pStyle w:val="Odsekzoznamu"/>
        <w:numPr>
          <w:ilvl w:val="0"/>
          <w:numId w:val="3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odporúčanie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uplatňovať,</w:t>
      </w:r>
    </w:p>
    <w:p w14:paraId="7F4AA829" w14:textId="77777777" w:rsidR="003B7EF0" w:rsidRDefault="009D6F66">
      <w:pPr>
        <w:pStyle w:val="Odsekzoznamu"/>
        <w:numPr>
          <w:ilvl w:val="0"/>
          <w:numId w:val="3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dôkaz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porušení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lietadla.</w:t>
      </w:r>
    </w:p>
    <w:p w14:paraId="6E2237BC" w14:textId="77777777" w:rsidR="003B7EF0" w:rsidRDefault="009D6F66">
      <w:pPr>
        <w:pStyle w:val="Odsekzoznamu"/>
        <w:numPr>
          <w:ilvl w:val="0"/>
          <w:numId w:val="40"/>
        </w:numPr>
        <w:tabs>
          <w:tab w:val="left" w:pos="75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schválení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Komisiou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vykonanie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zákazu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zákazu.</w:t>
      </w:r>
    </w:p>
    <w:p w14:paraId="31C11777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57AE06EC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29</w:t>
      </w:r>
    </w:p>
    <w:p w14:paraId="4A4C6BA4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Zverejňovanie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informácií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prístup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informáciám</w:t>
      </w:r>
    </w:p>
    <w:p w14:paraId="70CA5F99" w14:textId="77777777" w:rsidR="003B7EF0" w:rsidRDefault="009D6F66">
      <w:pPr>
        <w:pStyle w:val="Odsekzoznamu"/>
        <w:numPr>
          <w:ilvl w:val="0"/>
          <w:numId w:val="3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</w:p>
    <w:p w14:paraId="1EC25570" w14:textId="77777777" w:rsidR="003B7EF0" w:rsidRDefault="009D6F66">
      <w:pPr>
        <w:pStyle w:val="Odsekzoznamu"/>
        <w:numPr>
          <w:ilvl w:val="0"/>
          <w:numId w:val="3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zoznam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prevádzok,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č. 1 tabuľkách A, B a D vrátane zodpovedajúcich konečných individuálnych ročných množstiev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pridelených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kvót,</w:t>
      </w:r>
    </w:p>
    <w:p w14:paraId="2054700C" w14:textId="77777777" w:rsidR="003B7EF0" w:rsidRDefault="009D6F66">
      <w:pPr>
        <w:pStyle w:val="Odsekzoznamu"/>
        <w:numPr>
          <w:ilvl w:val="0"/>
          <w:numId w:val="3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projektových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aktivitách,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625B4556" w14:textId="77777777" w:rsidR="003B7EF0" w:rsidRDefault="009D6F66">
      <w:pPr>
        <w:pStyle w:val="Odsekzoznamu"/>
        <w:numPr>
          <w:ilvl w:val="0"/>
          <w:numId w:val="3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prideľovania,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monitorovania,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overovania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emisií.</w:t>
      </w:r>
    </w:p>
    <w:p w14:paraId="627FF14C" w14:textId="77777777" w:rsidR="003B7EF0" w:rsidRDefault="009D6F66">
      <w:pPr>
        <w:pStyle w:val="Odsekzoznamu"/>
        <w:numPr>
          <w:ilvl w:val="0"/>
          <w:numId w:val="37"/>
        </w:numPr>
        <w:tabs>
          <w:tab w:val="left" w:pos="68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Vnútroštátny správca do 15. mája v príslušnom kalendárnom roku zverejňuje na 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overených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emisiách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14:paraId="6158D084" w14:textId="77777777" w:rsidR="003B7EF0" w:rsidRDefault="009D6F66">
      <w:pPr>
        <w:pStyle w:val="Odsekzoznamu"/>
        <w:numPr>
          <w:ilvl w:val="0"/>
          <w:numId w:val="37"/>
        </w:numPr>
        <w:tabs>
          <w:tab w:val="left" w:pos="676"/>
        </w:tabs>
        <w:spacing w:before="200"/>
        <w:ind w:left="105" w:firstLine="226"/>
        <w:rPr>
          <w:sz w:val="18"/>
        </w:rPr>
      </w:pPr>
      <w:r>
        <w:rPr>
          <w:w w:val="110"/>
          <w:sz w:val="20"/>
        </w:rPr>
        <w:t>Pri nakladaní s informáciami podľa tohto zákona sa primerane použijú ustanovenia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</w:p>
    <w:p w14:paraId="274444FA" w14:textId="77777777" w:rsidR="003B7EF0" w:rsidRDefault="009D6F66">
      <w:pPr>
        <w:pStyle w:val="Odsekzoznamu"/>
        <w:numPr>
          <w:ilvl w:val="0"/>
          <w:numId w:val="37"/>
        </w:numPr>
        <w:tabs>
          <w:tab w:val="left" w:pos="659"/>
        </w:tabs>
        <w:spacing w:before="201"/>
        <w:ind w:left="105"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získavať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spracovávať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</w:p>
    <w:p w14:paraId="0116E951" w14:textId="77777777" w:rsidR="003B7EF0" w:rsidRDefault="009D6F66">
      <w:pPr>
        <w:pStyle w:val="Odsekzoznamu"/>
        <w:numPr>
          <w:ilvl w:val="0"/>
          <w:numId w:val="37"/>
        </w:numPr>
        <w:tabs>
          <w:tab w:val="left" w:pos="789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nediskriminačný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prístup.</w:t>
      </w:r>
    </w:p>
    <w:p w14:paraId="67016845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3C0A007A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30</w:t>
      </w:r>
    </w:p>
    <w:p w14:paraId="66C10C5A" w14:textId="77777777" w:rsidR="003B7EF0" w:rsidRDefault="009D6F66">
      <w:pPr>
        <w:spacing w:before="46"/>
        <w:ind w:left="306" w:right="325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Konanie</w:t>
      </w:r>
    </w:p>
    <w:p w14:paraId="1703D634" w14:textId="2161DD88" w:rsidR="003B7EF0" w:rsidRDefault="009D6F66">
      <w:pPr>
        <w:pStyle w:val="Odsekzoznamu"/>
        <w:numPr>
          <w:ilvl w:val="0"/>
          <w:numId w:val="35"/>
        </w:numPr>
        <w:tabs>
          <w:tab w:val="left" w:pos="64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Na konanie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vzťahuje</w:t>
      </w:r>
      <w:r>
        <w:rPr>
          <w:spacing w:val="1"/>
          <w:w w:val="110"/>
          <w:sz w:val="20"/>
        </w:rPr>
        <w:t xml:space="preserve"> </w:t>
      </w:r>
      <w:r w:rsidR="00C65B8E">
        <w:rPr>
          <w:color w:val="FF0000"/>
          <w:w w:val="110"/>
          <w:sz w:val="20"/>
        </w:rPr>
        <w:t>správny poriadok</w:t>
      </w:r>
      <w:r>
        <w:rPr>
          <w:w w:val="110"/>
          <w:sz w:val="20"/>
        </w:rPr>
        <w:t>,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 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093D45E3" w14:textId="6812F06D" w:rsidR="003B7EF0" w:rsidRDefault="00C65B8E">
      <w:pPr>
        <w:pStyle w:val="Odsekzoznamu"/>
        <w:numPr>
          <w:ilvl w:val="0"/>
          <w:numId w:val="35"/>
        </w:numPr>
        <w:tabs>
          <w:tab w:val="left" w:pos="646"/>
        </w:tabs>
        <w:spacing w:before="201"/>
        <w:ind w:firstLine="226"/>
        <w:rPr>
          <w:sz w:val="20"/>
        </w:rPr>
      </w:pPr>
      <w:r>
        <w:rPr>
          <w:color w:val="FF0000"/>
          <w:w w:val="115"/>
          <w:sz w:val="20"/>
        </w:rPr>
        <w:t xml:space="preserve">Správny </w:t>
      </w:r>
      <w:r w:rsidRPr="00DD5276">
        <w:rPr>
          <w:color w:val="FF0000"/>
          <w:w w:val="115"/>
          <w:sz w:val="20"/>
        </w:rPr>
        <w:t>poriadok</w:t>
      </w:r>
      <w:r w:rsidR="009D6F66" w:rsidRPr="00DD5276">
        <w:rPr>
          <w:color w:val="FF0000"/>
          <w:spacing w:val="-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sa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nevzťahuje</w:t>
      </w:r>
      <w:r w:rsidR="009D6F66" w:rsidRPr="00DD5276">
        <w:rPr>
          <w:color w:val="FF0000"/>
          <w:spacing w:val="-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na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konanie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podľa</w:t>
      </w:r>
      <w:r w:rsidR="009D6F66" w:rsidRPr="00DD5276">
        <w:rPr>
          <w:color w:val="FF0000"/>
          <w:spacing w:val="-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§</w:t>
      </w:r>
      <w:r w:rsidR="009D6F66" w:rsidRPr="00DD5276">
        <w:rPr>
          <w:color w:val="FF0000"/>
          <w:spacing w:val="-9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9,</w:t>
      </w:r>
      <w:r w:rsidR="009D6F66" w:rsidRPr="00DD5276">
        <w:rPr>
          <w:color w:val="FF0000"/>
          <w:spacing w:val="-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10,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14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a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15,</w:t>
      </w:r>
      <w:r w:rsidR="009D6F66" w:rsidRPr="00DD5276">
        <w:rPr>
          <w:color w:val="FF0000"/>
          <w:spacing w:val="-8"/>
          <w:w w:val="115"/>
          <w:sz w:val="20"/>
        </w:rPr>
        <w:t xml:space="preserve"> </w:t>
      </w:r>
      <w:r w:rsidR="00DD5276" w:rsidRPr="00DD5276">
        <w:rPr>
          <w:color w:val="FF0000"/>
          <w:spacing w:val="-8"/>
          <w:w w:val="115"/>
          <w:sz w:val="20"/>
        </w:rPr>
        <w:t xml:space="preserve">§ 21 ods. 1 písm. e), § 21 ods. 4 písm. b), </w:t>
      </w:r>
      <w:r w:rsidR="009D6F66" w:rsidRPr="00DD5276">
        <w:rPr>
          <w:color w:val="FF0000"/>
          <w:w w:val="115"/>
          <w:sz w:val="20"/>
        </w:rPr>
        <w:t>§</w:t>
      </w:r>
      <w:r w:rsidR="009D6F66" w:rsidRPr="00DD5276">
        <w:rPr>
          <w:color w:val="FF0000"/>
          <w:spacing w:val="-9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26</w:t>
      </w:r>
      <w:r w:rsidR="009D6F66" w:rsidRPr="00DD5276">
        <w:rPr>
          <w:color w:val="FF0000"/>
          <w:spacing w:val="-54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ods.</w:t>
      </w:r>
      <w:r w:rsidR="009D6F66" w:rsidRPr="00DD5276">
        <w:rPr>
          <w:color w:val="FF0000"/>
          <w:spacing w:val="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1</w:t>
      </w:r>
      <w:r w:rsidR="009D6F66" w:rsidRPr="00DD5276">
        <w:rPr>
          <w:color w:val="FF0000"/>
          <w:spacing w:val="6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písm.</w:t>
      </w:r>
      <w:r w:rsidR="009D6F66" w:rsidRPr="00DD5276">
        <w:rPr>
          <w:color w:val="FF0000"/>
          <w:spacing w:val="5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d)</w:t>
      </w:r>
      <w:r w:rsidR="00DD5276" w:rsidRPr="00DD5276">
        <w:rPr>
          <w:color w:val="FF0000"/>
          <w:spacing w:val="6"/>
          <w:w w:val="115"/>
          <w:sz w:val="20"/>
        </w:rPr>
        <w:t>,</w:t>
      </w:r>
      <w:r w:rsidR="009D6F66" w:rsidRPr="00DD5276">
        <w:rPr>
          <w:color w:val="FF0000"/>
          <w:spacing w:val="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§</w:t>
      </w:r>
      <w:r w:rsidR="009D6F66" w:rsidRPr="00DD5276">
        <w:rPr>
          <w:color w:val="FF0000"/>
          <w:spacing w:val="8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27</w:t>
      </w:r>
      <w:r w:rsidR="009D6F66" w:rsidRPr="00DD5276">
        <w:rPr>
          <w:color w:val="FF0000"/>
          <w:spacing w:val="6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ods.</w:t>
      </w:r>
      <w:r w:rsidR="009D6F66" w:rsidRPr="00DD5276">
        <w:rPr>
          <w:color w:val="FF0000"/>
          <w:spacing w:val="7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1</w:t>
      </w:r>
      <w:r w:rsidR="009D6F66" w:rsidRPr="00DD5276">
        <w:rPr>
          <w:color w:val="FF0000"/>
          <w:spacing w:val="6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písm.</w:t>
      </w:r>
      <w:r w:rsidR="009D6F66" w:rsidRPr="00DD5276">
        <w:rPr>
          <w:color w:val="FF0000"/>
          <w:spacing w:val="5"/>
          <w:w w:val="115"/>
          <w:sz w:val="20"/>
        </w:rPr>
        <w:t xml:space="preserve"> </w:t>
      </w:r>
      <w:r w:rsidR="009D6F66" w:rsidRPr="00DD5276">
        <w:rPr>
          <w:color w:val="FF0000"/>
          <w:w w:val="115"/>
          <w:sz w:val="20"/>
        </w:rPr>
        <w:t>c)</w:t>
      </w:r>
      <w:r w:rsidR="00DD5276" w:rsidRPr="00DD5276">
        <w:rPr>
          <w:color w:val="FF0000"/>
          <w:w w:val="115"/>
          <w:sz w:val="20"/>
        </w:rPr>
        <w:t xml:space="preserve"> a § 31 ods. 8</w:t>
      </w:r>
      <w:r w:rsidR="009D6F66" w:rsidRPr="00DD5276">
        <w:rPr>
          <w:color w:val="FF0000"/>
          <w:w w:val="115"/>
          <w:sz w:val="20"/>
        </w:rPr>
        <w:t>.</w:t>
      </w:r>
    </w:p>
    <w:p w14:paraId="0EAEC366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618AE0CA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31</w:t>
      </w:r>
    </w:p>
    <w:p w14:paraId="27DEA330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Elektronický</w:t>
      </w:r>
      <w:r>
        <w:rPr>
          <w:rFonts w:ascii="Georgia" w:hAnsi="Georgia"/>
          <w:b/>
          <w:spacing w:val="-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systém</w:t>
      </w:r>
    </w:p>
    <w:p w14:paraId="2327414E" w14:textId="77777777" w:rsidR="003B7EF0" w:rsidRDefault="009D6F66">
      <w:pPr>
        <w:pStyle w:val="Odsekzoznamu"/>
        <w:numPr>
          <w:ilvl w:val="0"/>
          <w:numId w:val="34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</w:p>
    <w:p w14:paraId="34011126" w14:textId="77777777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monitorovací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14:paraId="27FBA10B" w14:textId="77777777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emisiách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 prevádzky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14:paraId="7B5DEC59" w14:textId="77777777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správa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14:paraId="5D410BDD" w14:textId="77777777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23710F1A" w14:textId="77777777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konzervatívny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odhad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27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i),</w:t>
      </w:r>
    </w:p>
    <w:p w14:paraId="435D2EEA" w14:textId="77777777" w:rsidR="003B7EF0" w:rsidRDefault="003B7EF0">
      <w:pPr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68DD9202" w14:textId="77777777" w:rsidR="003B7EF0" w:rsidRDefault="003B7EF0">
      <w:pPr>
        <w:pStyle w:val="Zkladntext"/>
        <w:spacing w:before="10"/>
        <w:ind w:left="0"/>
        <w:jc w:val="left"/>
        <w:rPr>
          <w:sz w:val="16"/>
        </w:rPr>
      </w:pPr>
    </w:p>
    <w:p w14:paraId="1737501D" w14:textId="77777777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správa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400925E7" w14:textId="772B417C" w:rsidR="003B7EF0" w:rsidRDefault="009D6F66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správa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 w:rsidRPr="00DD5276">
        <w:rPr>
          <w:color w:val="FF0000"/>
          <w:w w:val="110"/>
          <w:sz w:val="20"/>
        </w:rPr>
        <w:t>§</w:t>
      </w:r>
      <w:r w:rsidRPr="00DD5276">
        <w:rPr>
          <w:color w:val="FF0000"/>
          <w:spacing w:val="4"/>
          <w:w w:val="110"/>
          <w:sz w:val="20"/>
        </w:rPr>
        <w:t xml:space="preserve"> </w:t>
      </w:r>
      <w:r w:rsidRPr="00DD5276">
        <w:rPr>
          <w:color w:val="FF0000"/>
          <w:w w:val="110"/>
          <w:sz w:val="20"/>
        </w:rPr>
        <w:t>24</w:t>
      </w:r>
      <w:r w:rsidRPr="00DD5276">
        <w:rPr>
          <w:color w:val="FF0000"/>
          <w:spacing w:val="2"/>
          <w:w w:val="110"/>
          <w:sz w:val="20"/>
        </w:rPr>
        <w:t xml:space="preserve"> </w:t>
      </w:r>
      <w:r w:rsidRPr="00DD5276">
        <w:rPr>
          <w:color w:val="FF0000"/>
          <w:w w:val="110"/>
          <w:sz w:val="20"/>
        </w:rPr>
        <w:t>ods.</w:t>
      </w:r>
      <w:r w:rsidRPr="00DD5276">
        <w:rPr>
          <w:color w:val="FF0000"/>
          <w:spacing w:val="4"/>
          <w:w w:val="110"/>
          <w:sz w:val="20"/>
        </w:rPr>
        <w:t xml:space="preserve"> </w:t>
      </w:r>
      <w:r w:rsidRPr="00DD5276">
        <w:rPr>
          <w:color w:val="FF0000"/>
          <w:w w:val="110"/>
          <w:sz w:val="20"/>
        </w:rPr>
        <w:t>3</w:t>
      </w:r>
      <w:r w:rsidRPr="00DD5276">
        <w:rPr>
          <w:color w:val="FF0000"/>
          <w:spacing w:val="2"/>
          <w:w w:val="110"/>
          <w:sz w:val="20"/>
        </w:rPr>
        <w:t xml:space="preserve"> </w:t>
      </w:r>
      <w:r w:rsidRPr="00DD5276">
        <w:rPr>
          <w:color w:val="FF0000"/>
          <w:w w:val="110"/>
          <w:sz w:val="20"/>
        </w:rPr>
        <w:t>písm.</w:t>
      </w:r>
      <w:r w:rsidRPr="00DD5276">
        <w:rPr>
          <w:color w:val="FF0000"/>
          <w:spacing w:val="2"/>
          <w:w w:val="110"/>
          <w:sz w:val="20"/>
        </w:rPr>
        <w:t xml:space="preserve"> </w:t>
      </w:r>
      <w:r w:rsidR="00DD5276" w:rsidRPr="00DD5276">
        <w:rPr>
          <w:color w:val="FF0000"/>
          <w:w w:val="110"/>
          <w:sz w:val="20"/>
        </w:rPr>
        <w:t>d</w:t>
      </w:r>
      <w:r w:rsidRPr="00DD5276">
        <w:rPr>
          <w:color w:val="FF0000"/>
          <w:w w:val="110"/>
          <w:sz w:val="20"/>
        </w:rPr>
        <w:t>),</w:t>
      </w:r>
    </w:p>
    <w:p w14:paraId="39FFDFB1" w14:textId="558CF870" w:rsidR="003B7EF0" w:rsidRPr="001536D0" w:rsidRDefault="009D6F66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kópia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 w:rsidR="001536D0">
        <w:rPr>
          <w:spacing w:val="-6"/>
          <w:w w:val="110"/>
          <w:sz w:val="20"/>
        </w:rPr>
        <w:t> </w:t>
      </w:r>
      <w:r>
        <w:rPr>
          <w:w w:val="110"/>
          <w:sz w:val="20"/>
        </w:rPr>
        <w:t>5</w:t>
      </w:r>
      <w:r w:rsidR="001536D0">
        <w:rPr>
          <w:w w:val="110"/>
          <w:sz w:val="20"/>
        </w:rPr>
        <w:t>,</w:t>
      </w:r>
    </w:p>
    <w:p w14:paraId="1C23CB50" w14:textId="4F271F60" w:rsidR="001536D0" w:rsidRPr="001536D0" w:rsidRDefault="001536D0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color w:val="FF0000"/>
          <w:sz w:val="20"/>
        </w:rPr>
      </w:pPr>
      <w:r w:rsidRPr="001536D0">
        <w:rPr>
          <w:color w:val="FF0000"/>
          <w:sz w:val="20"/>
        </w:rPr>
        <w:t>správa o zlepšení podľa osobitného predpisu</w:t>
      </w:r>
      <w:r w:rsidRPr="001536D0">
        <w:rPr>
          <w:color w:val="FF0000"/>
          <w:sz w:val="20"/>
          <w:vertAlign w:val="superscript"/>
        </w:rPr>
        <w:t>26b)</w:t>
      </w:r>
      <w:r w:rsidRPr="001536D0">
        <w:rPr>
          <w:color w:val="FF0000"/>
          <w:sz w:val="20"/>
        </w:rPr>
        <w:t>.</w:t>
      </w:r>
    </w:p>
    <w:p w14:paraId="28355BCC" w14:textId="77777777" w:rsidR="003B7EF0" w:rsidRDefault="009D6F66">
      <w:pPr>
        <w:pStyle w:val="Odsekzoznamu"/>
        <w:numPr>
          <w:ilvl w:val="0"/>
          <w:numId w:val="34"/>
        </w:numPr>
        <w:tabs>
          <w:tab w:val="left" w:pos="67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 xml:space="preserve">Prístup do elektronického systému získavajú prevádzkovateľ, </w:t>
      </w:r>
      <w:r w:rsidRPr="00261089">
        <w:rPr>
          <w:strike/>
          <w:color w:val="FF0000"/>
          <w:w w:val="110"/>
          <w:sz w:val="20"/>
        </w:rPr>
        <w:t>dobrovoľný účastník systému</w:t>
      </w:r>
      <w:r w:rsidRPr="00261089">
        <w:rPr>
          <w:strike/>
          <w:color w:val="FF0000"/>
          <w:spacing w:val="1"/>
          <w:w w:val="110"/>
          <w:sz w:val="20"/>
        </w:rPr>
        <w:t xml:space="preserve"> </w:t>
      </w:r>
      <w:r w:rsidRPr="00261089">
        <w:rPr>
          <w:strike/>
          <w:color w:val="FF0000"/>
          <w:w w:val="110"/>
          <w:sz w:val="20"/>
        </w:rPr>
        <w:t>obchodovania,</w:t>
      </w:r>
      <w:r w:rsidRPr="00261089">
        <w:rPr>
          <w:color w:val="FF0000"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overovateľ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ministerstva.</w:t>
      </w:r>
    </w:p>
    <w:p w14:paraId="220F7A6D" w14:textId="77777777" w:rsidR="003B7EF0" w:rsidRDefault="009D6F66">
      <w:pPr>
        <w:pStyle w:val="Odsekzoznamu"/>
        <w:numPr>
          <w:ilvl w:val="0"/>
          <w:numId w:val="34"/>
        </w:numPr>
        <w:tabs>
          <w:tab w:val="left" w:pos="711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vypúšťanie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plynov.</w:t>
      </w:r>
    </w:p>
    <w:p w14:paraId="46D86EDB" w14:textId="77777777" w:rsidR="003B7EF0" w:rsidRDefault="009D6F66">
      <w:pPr>
        <w:pStyle w:val="Odsekzoznamu"/>
        <w:numPr>
          <w:ilvl w:val="0"/>
          <w:numId w:val="34"/>
        </w:numPr>
        <w:tabs>
          <w:tab w:val="left" w:pos="657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Existujúci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vkladá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  monitorovacieho  plánu  podľa  § 21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4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e)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prostredníctvom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elektronického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Správnosť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údajov,   ktoré   uvádza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existujúci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  systému  obchodovania,  posudzuje  okresný  úrad  v  konaní  o  zmene  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  § 6.  Okresný  úrad  vkladá  do  elektronického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existujúcemu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kópiu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plynov.</w:t>
      </w:r>
    </w:p>
    <w:p w14:paraId="7821976E" w14:textId="77777777" w:rsidR="003B7EF0" w:rsidRDefault="009D6F66">
      <w:pPr>
        <w:pStyle w:val="Odsekzoznamu"/>
        <w:numPr>
          <w:ilvl w:val="0"/>
          <w:numId w:val="34"/>
        </w:numPr>
        <w:tabs>
          <w:tab w:val="left" w:pos="716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vypracováva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monitorovací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plán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rozsahu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f),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priloží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vydanie povolenia na vypúšťanie emisií skleníkových plynov. Správnosť údajov, ktoré uvádza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 účastník systému obchodovania, posudzuje okresný úrad v procese vydávania povolenia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vypúšťanie emisií skleníkových plynov podľa § 5. Okresný úrad vkladá do elektronického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novému účastníkovi systému obchodovania kópiu povolenia na vypúšťanie emisií 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plynov.</w:t>
      </w:r>
    </w:p>
    <w:p w14:paraId="3BBB48ED" w14:textId="77777777" w:rsidR="003B7EF0" w:rsidRDefault="009D6F66">
      <w:pPr>
        <w:pStyle w:val="Odsekzoznamu"/>
        <w:numPr>
          <w:ilvl w:val="0"/>
          <w:numId w:val="34"/>
        </w:numPr>
        <w:tabs>
          <w:tab w:val="left" w:pos="65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Okresný úrad vkladá prevádzkovateľovi do elektronického systému každoročne do 31. marca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správnosti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emisiách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prevádzky.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prevádzkovateľ </w:t>
      </w:r>
      <w:r w:rsidRPr="00DD5276">
        <w:rPr>
          <w:strike/>
          <w:color w:val="FF0000"/>
          <w:w w:val="110"/>
          <w:sz w:val="20"/>
        </w:rPr>
        <w:t>alebo dobrovoľný účastník systému obchodovania</w:t>
      </w:r>
      <w:r w:rsidRPr="00DD5276">
        <w:rPr>
          <w:color w:val="FF0000"/>
          <w:w w:val="110"/>
          <w:sz w:val="20"/>
        </w:rPr>
        <w:t xml:space="preserve"> </w:t>
      </w:r>
      <w:r>
        <w:rPr>
          <w:w w:val="110"/>
          <w:sz w:val="20"/>
        </w:rPr>
        <w:t>nepredloží správu o emisiách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termíne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konzervatívny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odhad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emisií.</w:t>
      </w:r>
    </w:p>
    <w:p w14:paraId="1AE99094" w14:textId="77777777" w:rsidR="003B7EF0" w:rsidRPr="007F6F6C" w:rsidRDefault="009D6F66">
      <w:pPr>
        <w:pStyle w:val="Odsekzoznamu"/>
        <w:numPr>
          <w:ilvl w:val="0"/>
          <w:numId w:val="34"/>
        </w:numPr>
        <w:tabs>
          <w:tab w:val="left" w:pos="67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Overovateľ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14:paraId="0D5C4780" w14:textId="49776E9E" w:rsidR="007F6F6C" w:rsidRPr="007F6F6C" w:rsidRDefault="00295E1E" w:rsidP="007F6F6C">
      <w:pPr>
        <w:pStyle w:val="Odsekzoznamu"/>
        <w:numPr>
          <w:ilvl w:val="0"/>
          <w:numId w:val="34"/>
        </w:numPr>
        <w:spacing w:before="201"/>
        <w:ind w:left="142" w:firstLine="142"/>
        <w:rPr>
          <w:color w:val="FF0000"/>
          <w:sz w:val="20"/>
        </w:rPr>
      </w:pPr>
      <w:r>
        <w:rPr>
          <w:color w:val="FF0000"/>
          <w:w w:val="110"/>
          <w:sz w:val="20"/>
        </w:rPr>
        <w:t>Ú</w:t>
      </w:r>
      <w:r w:rsidR="007F6F6C" w:rsidRPr="007F6F6C">
        <w:rPr>
          <w:color w:val="FF0000"/>
          <w:w w:val="110"/>
          <w:sz w:val="20"/>
        </w:rPr>
        <w:t xml:space="preserve">daje podľa </w:t>
      </w:r>
      <w:r w:rsidR="00DD5276">
        <w:rPr>
          <w:color w:val="FF0000"/>
          <w:w w:val="110"/>
          <w:sz w:val="20"/>
        </w:rPr>
        <w:t>odseku</w:t>
      </w:r>
      <w:r w:rsidR="007F6F6C" w:rsidRPr="007F6F6C">
        <w:rPr>
          <w:color w:val="FF0000"/>
          <w:w w:val="110"/>
          <w:sz w:val="20"/>
        </w:rPr>
        <w:t xml:space="preserve"> 1 sa </w:t>
      </w:r>
      <w:r w:rsidR="00DD5276">
        <w:rPr>
          <w:color w:val="FF0000"/>
          <w:w w:val="110"/>
          <w:sz w:val="20"/>
        </w:rPr>
        <w:t xml:space="preserve">na základe </w:t>
      </w:r>
      <w:r>
        <w:rPr>
          <w:color w:val="FF0000"/>
          <w:w w:val="110"/>
          <w:sz w:val="20"/>
        </w:rPr>
        <w:t>predchádzajúceho súhlasu</w:t>
      </w:r>
      <w:r w:rsidR="00DD5276">
        <w:rPr>
          <w:color w:val="FF0000"/>
          <w:w w:val="110"/>
          <w:sz w:val="20"/>
        </w:rPr>
        <w:t xml:space="preserve"> minist</w:t>
      </w:r>
      <w:r>
        <w:rPr>
          <w:color w:val="FF0000"/>
          <w:w w:val="110"/>
          <w:sz w:val="20"/>
        </w:rPr>
        <w:t>erstva</w:t>
      </w:r>
      <w:r w:rsidR="00DD5276">
        <w:rPr>
          <w:color w:val="FF0000"/>
          <w:w w:val="110"/>
          <w:sz w:val="20"/>
        </w:rPr>
        <w:t xml:space="preserve"> </w:t>
      </w:r>
      <w:r w:rsidR="007F6F6C" w:rsidRPr="007F6F6C">
        <w:rPr>
          <w:color w:val="FF0000"/>
          <w:w w:val="110"/>
          <w:sz w:val="20"/>
        </w:rPr>
        <w:t>predkladajú s použitím elektronickej šablóny poskytnutej Komisiou</w:t>
      </w:r>
      <w:r w:rsidR="00DD5276">
        <w:rPr>
          <w:color w:val="FF0000"/>
          <w:w w:val="110"/>
          <w:sz w:val="20"/>
        </w:rPr>
        <w:t xml:space="preserve"> zverejnen</w:t>
      </w:r>
      <w:r w:rsidR="007263E7">
        <w:rPr>
          <w:color w:val="FF0000"/>
          <w:w w:val="110"/>
          <w:sz w:val="20"/>
        </w:rPr>
        <w:t>ej</w:t>
      </w:r>
      <w:r w:rsidR="00DD5276">
        <w:rPr>
          <w:color w:val="FF0000"/>
          <w:w w:val="110"/>
          <w:sz w:val="20"/>
        </w:rPr>
        <w:t xml:space="preserve"> na webovom sídle ministerstva</w:t>
      </w:r>
      <w:r w:rsidR="007F6F6C" w:rsidRPr="007F6F6C">
        <w:rPr>
          <w:color w:val="FF0000"/>
          <w:w w:val="110"/>
          <w:sz w:val="20"/>
        </w:rPr>
        <w:t>.</w:t>
      </w:r>
    </w:p>
    <w:p w14:paraId="282FA2CA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4684D615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32</w:t>
      </w:r>
    </w:p>
    <w:p w14:paraId="7115AE08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Podávanie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správ</w:t>
      </w:r>
    </w:p>
    <w:p w14:paraId="67C250E8" w14:textId="77777777" w:rsidR="003B7EF0" w:rsidRDefault="009D6F66">
      <w:pPr>
        <w:pStyle w:val="Odsekzoznamu"/>
        <w:numPr>
          <w:ilvl w:val="0"/>
          <w:numId w:val="32"/>
        </w:numPr>
        <w:tabs>
          <w:tab w:val="left" w:pos="710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každoročne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vypracúva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zasiela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30.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júna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správu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uplatňovaní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obchodovaní  s kvótami  skleníkových  plynov.  Správa  musí  obsahovať  najmä  informácie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 spôsobe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prideľovania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kvót,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prevádzke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registra,  o uplatňovaní  požiadaviek  na  monitorovanie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emisií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podávanie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správ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emisiách,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overovaní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správ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emisiách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prevodoch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kvót,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nejakým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dochádza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prípade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potreby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fiškálnej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úprave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kvót.</w:t>
      </w:r>
    </w:p>
    <w:p w14:paraId="24A6B29E" w14:textId="77777777" w:rsidR="003B7EF0" w:rsidRDefault="009D6F66">
      <w:pPr>
        <w:pStyle w:val="Odsekzoznamu"/>
        <w:numPr>
          <w:ilvl w:val="0"/>
          <w:numId w:val="32"/>
        </w:numPr>
        <w:tabs>
          <w:tab w:val="left" w:pos="644"/>
        </w:tabs>
        <w:spacing w:before="201"/>
        <w:ind w:firstLine="226"/>
        <w:rPr>
          <w:sz w:val="20"/>
        </w:rPr>
      </w:pPr>
      <w:r>
        <w:rPr>
          <w:spacing w:val="-1"/>
          <w:w w:val="110"/>
          <w:sz w:val="20"/>
        </w:rPr>
        <w:t>Ministerstvo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vypracúva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zasiela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využití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dražby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opatreniach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znižovanie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plynov.</w:t>
      </w:r>
    </w:p>
    <w:p w14:paraId="2A1F252D" w14:textId="77777777" w:rsidR="003B7EF0" w:rsidRDefault="009D6F66">
      <w:pPr>
        <w:pStyle w:val="Odsekzoznamu"/>
        <w:numPr>
          <w:ilvl w:val="0"/>
          <w:numId w:val="32"/>
        </w:numPr>
        <w:tabs>
          <w:tab w:val="left" w:pos="68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 do troch mesiacov od konca každého kalendárneho roka zverejní na 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webovom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sídle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celkovú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sumu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kompenzácie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poskytnutú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prospech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jednotlivých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odvetví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pododvetví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uhlíka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výrazných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nepriamych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premietania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nákladov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súvisiacich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emisiami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energie.</w:t>
      </w:r>
    </w:p>
    <w:p w14:paraId="07E1F7A8" w14:textId="77777777" w:rsidR="003B7EF0" w:rsidRPr="00A14C3E" w:rsidRDefault="009D6F66" w:rsidP="00A14C3E">
      <w:pPr>
        <w:pStyle w:val="Odsekzoznamu"/>
        <w:numPr>
          <w:ilvl w:val="0"/>
          <w:numId w:val="32"/>
        </w:numPr>
        <w:tabs>
          <w:tab w:val="left" w:pos="642"/>
        </w:tabs>
        <w:spacing w:before="201"/>
        <w:ind w:left="641" w:right="0" w:hanging="31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každom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25 %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 w:rsidR="00A14C3E">
        <w:rPr>
          <w:w w:val="110"/>
          <w:sz w:val="20"/>
        </w:rPr>
        <w:t xml:space="preserve"> </w:t>
      </w:r>
      <w:r w:rsidRPr="00A14C3E">
        <w:rPr>
          <w:w w:val="110"/>
        </w:rPr>
        <w:t>z</w:t>
      </w:r>
      <w:r w:rsidRPr="00A14C3E">
        <w:rPr>
          <w:spacing w:val="2"/>
          <w:w w:val="110"/>
        </w:rPr>
        <w:t xml:space="preserve"> </w:t>
      </w:r>
      <w:r w:rsidRPr="00A14C3E">
        <w:rPr>
          <w:w w:val="110"/>
        </w:rPr>
        <w:lastRenderedPageBreak/>
        <w:t>obchodovania</w:t>
      </w:r>
      <w:r w:rsidRPr="00A14C3E">
        <w:rPr>
          <w:spacing w:val="6"/>
          <w:w w:val="110"/>
        </w:rPr>
        <w:t xml:space="preserve"> </w:t>
      </w:r>
      <w:r w:rsidRPr="00A14C3E">
        <w:rPr>
          <w:w w:val="110"/>
        </w:rPr>
        <w:t>s</w:t>
      </w:r>
      <w:r w:rsidRPr="00A14C3E">
        <w:rPr>
          <w:spacing w:val="2"/>
          <w:w w:val="110"/>
        </w:rPr>
        <w:t xml:space="preserve"> </w:t>
      </w:r>
      <w:r w:rsidRPr="00A14C3E">
        <w:rPr>
          <w:w w:val="110"/>
        </w:rPr>
        <w:t>kvótami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formou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aukcie,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zverejní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na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svojom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webovom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sídle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správu,</w:t>
      </w:r>
      <w:r w:rsidRPr="00A14C3E">
        <w:rPr>
          <w:spacing w:val="5"/>
          <w:w w:val="110"/>
        </w:rPr>
        <w:t xml:space="preserve"> </w:t>
      </w:r>
      <w:r w:rsidRPr="00A14C3E">
        <w:rPr>
          <w:w w:val="110"/>
        </w:rPr>
        <w:t>v</w:t>
      </w:r>
      <w:r w:rsidRPr="00A14C3E">
        <w:rPr>
          <w:spacing w:val="3"/>
          <w:w w:val="110"/>
        </w:rPr>
        <w:t xml:space="preserve"> </w:t>
      </w:r>
      <w:r w:rsidRPr="00A14C3E">
        <w:rPr>
          <w:w w:val="110"/>
        </w:rPr>
        <w:t>ktorej</w:t>
      </w:r>
      <w:r w:rsidRPr="00A14C3E">
        <w:rPr>
          <w:spacing w:val="-52"/>
          <w:w w:val="110"/>
        </w:rPr>
        <w:t xml:space="preserve"> </w:t>
      </w:r>
      <w:r w:rsidRPr="00A14C3E">
        <w:rPr>
          <w:w w:val="110"/>
        </w:rPr>
        <w:t>uvedie</w:t>
      </w:r>
      <w:r w:rsidRPr="00A14C3E">
        <w:rPr>
          <w:spacing w:val="7"/>
          <w:w w:val="110"/>
        </w:rPr>
        <w:t xml:space="preserve"> </w:t>
      </w:r>
      <w:r w:rsidRPr="00A14C3E">
        <w:rPr>
          <w:w w:val="110"/>
        </w:rPr>
        <w:t>dôvody</w:t>
      </w:r>
      <w:r w:rsidRPr="00A14C3E">
        <w:rPr>
          <w:spacing w:val="8"/>
          <w:w w:val="110"/>
        </w:rPr>
        <w:t xml:space="preserve"> </w:t>
      </w:r>
      <w:r w:rsidRPr="00A14C3E">
        <w:rPr>
          <w:w w:val="110"/>
        </w:rPr>
        <w:t>presiahnutia</w:t>
      </w:r>
      <w:r w:rsidRPr="00A14C3E">
        <w:rPr>
          <w:spacing w:val="8"/>
          <w:w w:val="110"/>
        </w:rPr>
        <w:t xml:space="preserve"> </w:t>
      </w:r>
      <w:r w:rsidRPr="00A14C3E">
        <w:rPr>
          <w:w w:val="110"/>
        </w:rPr>
        <w:t>tohto</w:t>
      </w:r>
      <w:r w:rsidRPr="00A14C3E">
        <w:rPr>
          <w:spacing w:val="8"/>
          <w:w w:val="110"/>
        </w:rPr>
        <w:t xml:space="preserve"> </w:t>
      </w:r>
      <w:r w:rsidRPr="00A14C3E">
        <w:rPr>
          <w:w w:val="110"/>
        </w:rPr>
        <w:t>množstva.</w:t>
      </w:r>
    </w:p>
    <w:p w14:paraId="02E6A660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65896925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33</w:t>
      </w:r>
    </w:p>
    <w:p w14:paraId="63939A17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Porušenia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trhu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dražených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produktov</w:t>
      </w:r>
    </w:p>
    <w:p w14:paraId="308B598B" w14:textId="77777777" w:rsidR="003B7EF0" w:rsidRDefault="009D6F66">
      <w:pPr>
        <w:pStyle w:val="Odsekzoznamu"/>
        <w:numPr>
          <w:ilvl w:val="0"/>
          <w:numId w:val="31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Osoba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20"/>
        </w:rPr>
        <w:t>manipuluje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draženými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produktmi.</w:t>
      </w:r>
    </w:p>
    <w:p w14:paraId="6CF706A1" w14:textId="77777777" w:rsidR="003B7EF0" w:rsidRDefault="009D6F66">
      <w:pPr>
        <w:pStyle w:val="Odsekzoznamu"/>
        <w:numPr>
          <w:ilvl w:val="0"/>
          <w:numId w:val="3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Zasvätená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</w:p>
    <w:p w14:paraId="5BC64639" w14:textId="77777777" w:rsidR="003B7EF0" w:rsidRDefault="009D6F66">
      <w:pPr>
        <w:pStyle w:val="Odsekzoznamu"/>
        <w:numPr>
          <w:ilvl w:val="0"/>
          <w:numId w:val="3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osobitným predpisom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použije túto dôvernú informáciu, keď podáva, upravuje alebo sťahuje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 na dražený produkt, ktorého sa táto informácia týka, priamo alebo nepriamo na svoj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strany,</w:t>
      </w:r>
    </w:p>
    <w:p w14:paraId="6080DCBC" w14:textId="77777777" w:rsidR="003B7EF0" w:rsidRDefault="009D6F66">
      <w:pPr>
        <w:pStyle w:val="Odsekzoznamu"/>
        <w:numPr>
          <w:ilvl w:val="0"/>
          <w:numId w:val="3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osobitným predpisom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poskytne dôvernú informáciu inej osobe, pokiaľ k tomuto poskytnutiu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nedochádza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bežnom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</w:p>
    <w:p w14:paraId="4AA104F1" w14:textId="77777777" w:rsidR="003B7EF0" w:rsidRDefault="009D6F66">
      <w:pPr>
        <w:pStyle w:val="Odsekzoznamu"/>
        <w:numPr>
          <w:ilvl w:val="0"/>
          <w:numId w:val="3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osobitným predpisom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odporučí inej osobe alebo presvedčí inú osobu na základe dôvernej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 aby predložila, upravila alebo stiahla ponuku na dražený produkt, ktorého sa 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týka.</w:t>
      </w:r>
    </w:p>
    <w:p w14:paraId="1E4779EE" w14:textId="77777777" w:rsidR="003B7EF0" w:rsidRDefault="009D6F66">
      <w:pPr>
        <w:pStyle w:val="Odsekzoznamu"/>
        <w:numPr>
          <w:ilvl w:val="0"/>
          <w:numId w:val="31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Zasvätenou osobou podľa odseku 2 sa rozumie právnická osoba alebo fyzická osoba,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 dôvernú informáciu v súvislosti s výkonom svojho zamestnania, povolania, funkcie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nákupom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leteckej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vymenovanej podľa osobitného predpisu.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 zasvätenú osobu sa považuje tiež ten, kto 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vedieť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mal,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dôvernú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informáciu.</w:t>
      </w:r>
    </w:p>
    <w:p w14:paraId="371D53E9" w14:textId="77777777" w:rsidR="003B7EF0" w:rsidRDefault="009D6F66">
      <w:pPr>
        <w:pStyle w:val="Odsekzoznamu"/>
        <w:numPr>
          <w:ilvl w:val="0"/>
          <w:numId w:val="31"/>
        </w:numPr>
        <w:tabs>
          <w:tab w:val="left" w:pos="643"/>
        </w:tabs>
        <w:spacing w:before="202"/>
        <w:ind w:firstLine="226"/>
        <w:rPr>
          <w:sz w:val="18"/>
        </w:rPr>
      </w:pPr>
      <w:r>
        <w:rPr>
          <w:w w:val="110"/>
          <w:sz w:val="20"/>
        </w:rPr>
        <w:t>Osoby,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zostavovať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aukcii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„dražiteľ“),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dopustia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nevypracujú,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neaktualizujú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nezašlú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zasvätených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14:paraId="7B28F12D" w14:textId="77777777" w:rsidR="003B7EF0" w:rsidRDefault="009D6F66">
      <w:pPr>
        <w:pStyle w:val="Odsekzoznamu"/>
        <w:numPr>
          <w:ilvl w:val="0"/>
          <w:numId w:val="31"/>
        </w:numPr>
        <w:tabs>
          <w:tab w:val="left" w:pos="65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riadiacou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zodpovednosťou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aukcionára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spriaznenou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riadiacou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zodpovednosťou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aukcionára,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dopustí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porušenia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tým,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neoznámi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produkty alebo deriváty či iné finančné nástroje s nimi spojené, ktoré boli predané, upravené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stiahnuté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účet.</w:t>
      </w:r>
    </w:p>
    <w:p w14:paraId="6CB93BE3" w14:textId="77777777" w:rsidR="003B7EF0" w:rsidRDefault="009D6F66">
      <w:pPr>
        <w:pStyle w:val="Odsekzoznamu"/>
        <w:numPr>
          <w:ilvl w:val="0"/>
          <w:numId w:val="31"/>
        </w:numPr>
        <w:tabs>
          <w:tab w:val="left" w:pos="674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Osoba, ktorá vypracúva alebo rozširuje výskumné práce týkajúce sa dražených produktov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ktorá vypracúva alebo rozširuje informácie, ktoré nie sú výskumnými prácami týkajúcimi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dražených produktov, ktoré odporúčajú alebo navrhujú investičnú stratégiu, a ktoré sú určené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distribučné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kanály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</w:p>
    <w:p w14:paraId="193B6D13" w14:textId="77777777" w:rsidR="003B7EF0" w:rsidRDefault="009D6F66">
      <w:pPr>
        <w:pStyle w:val="Odsekzoznamu"/>
        <w:numPr>
          <w:ilvl w:val="0"/>
          <w:numId w:val="2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nevenuje primeranú starostlivosť tomu, aby tieto informácie boli dôkladne uvedené,</w:t>
      </w:r>
    </w:p>
    <w:p w14:paraId="17D44440" w14:textId="77777777" w:rsidR="003B7EF0" w:rsidRDefault="009D6F66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neinformuje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záujmoch,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454B16A1" w14:textId="77777777" w:rsidR="003B7EF0" w:rsidRDefault="009D6F66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neupozorní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konflikt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týkajúci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dražených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produktov.</w:t>
      </w:r>
    </w:p>
    <w:p w14:paraId="6CAFEDFC" w14:textId="77777777" w:rsidR="003B7EF0" w:rsidRDefault="009D6F66">
      <w:pPr>
        <w:pStyle w:val="Odsekzoznamu"/>
        <w:numPr>
          <w:ilvl w:val="0"/>
          <w:numId w:val="31"/>
        </w:numPr>
        <w:tabs>
          <w:tab w:val="left" w:pos="65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Každá osoba uvedená v osobitnom predpise</w:t>
      </w:r>
      <w:r>
        <w:rPr>
          <w:w w:val="105"/>
          <w:position w:val="5"/>
          <w:sz w:val="10"/>
        </w:rPr>
        <w:t>39</w:t>
      </w:r>
      <w:r>
        <w:rPr>
          <w:w w:val="105"/>
          <w:sz w:val="18"/>
        </w:rPr>
        <w:t xml:space="preserve">) </w:t>
      </w:r>
      <w:r>
        <w:rPr>
          <w:w w:val="105"/>
          <w:sz w:val="20"/>
        </w:rPr>
        <w:t>sa dopustí porušenia tým, že v prípade, ak 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podozrenie,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transakcia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mohla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predstavovať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využitím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dôverných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manipuláciu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trhu,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tom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neinformuje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Národnú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banku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3449D209" w14:textId="77777777" w:rsidR="003B7EF0" w:rsidRDefault="009D6F66">
      <w:pPr>
        <w:pStyle w:val="Odsekzoznamu"/>
        <w:numPr>
          <w:ilvl w:val="0"/>
          <w:numId w:val="31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 porušenia podľa odsekov 1, 2, 4 až 7 Národná banka Slovenska uloží podľa závažnosti,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dĺžky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povahy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</w:p>
    <w:p w14:paraId="0F0B75EB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45B77942" w14:textId="77777777" w:rsidR="003B7EF0" w:rsidRDefault="003B7EF0">
      <w:pPr>
        <w:pStyle w:val="Zkladntext"/>
        <w:spacing w:before="10"/>
        <w:ind w:left="0"/>
        <w:jc w:val="left"/>
        <w:rPr>
          <w:sz w:val="16"/>
        </w:rPr>
      </w:pPr>
    </w:p>
    <w:p w14:paraId="2AB3BE5B" w14:textId="77777777" w:rsidR="003B7EF0" w:rsidRDefault="009D6F66">
      <w:pPr>
        <w:pStyle w:val="Odsekzoznamu"/>
        <w:numPr>
          <w:ilvl w:val="0"/>
          <w:numId w:val="2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opatrenie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nedostatkov,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4C9A79AE" w14:textId="77777777" w:rsidR="003B7EF0" w:rsidRDefault="009D6F66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5D3AF322" w14:textId="77777777" w:rsidR="003B7EF0" w:rsidRDefault="009D6F66">
      <w:pPr>
        <w:pStyle w:val="Odsekzoznamu"/>
        <w:numPr>
          <w:ilvl w:val="0"/>
          <w:numId w:val="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povinnosť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uhradiť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rovnajúcu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majetkového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prospechu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majetkový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získaný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trestnom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konaní.</w:t>
      </w:r>
    </w:p>
    <w:p w14:paraId="398E40E9" w14:textId="77777777" w:rsidR="003B7EF0" w:rsidRDefault="009D6F66">
      <w:pPr>
        <w:pStyle w:val="Odsekzoznamu"/>
        <w:numPr>
          <w:ilvl w:val="0"/>
          <w:numId w:val="31"/>
        </w:numPr>
        <w:tabs>
          <w:tab w:val="left" w:pos="638"/>
        </w:tabs>
        <w:spacing w:before="200"/>
        <w:ind w:left="637" w:right="0" w:hanging="306"/>
        <w:rPr>
          <w:sz w:val="18"/>
        </w:rPr>
      </w:pPr>
      <w:r>
        <w:rPr>
          <w:w w:val="110"/>
          <w:sz w:val="20"/>
        </w:rPr>
        <w:t>Uložením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dotknutá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>)</w:t>
      </w:r>
    </w:p>
    <w:p w14:paraId="215CF127" w14:textId="77777777" w:rsidR="003B7EF0" w:rsidRDefault="009D6F66">
      <w:pPr>
        <w:pStyle w:val="Odsekzoznamu"/>
        <w:numPr>
          <w:ilvl w:val="0"/>
          <w:numId w:val="31"/>
        </w:numPr>
        <w:tabs>
          <w:tab w:val="left" w:pos="7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Pokuta podľa odseku 8 je splatná do 30 dní odo dňa právoplatnosti rozhodnutia 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Výnos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059C3C17" w14:textId="77777777" w:rsidR="003B7EF0" w:rsidRDefault="009D6F66">
      <w:pPr>
        <w:pStyle w:val="Odsekzoznamu"/>
        <w:numPr>
          <w:ilvl w:val="0"/>
          <w:numId w:val="31"/>
        </w:numPr>
        <w:tabs>
          <w:tab w:val="left" w:pos="79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Sankcie podľa odseku 8 možno uložiť do dvoch rokov od zistenia nedostatkov,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vzniku.</w:t>
      </w:r>
    </w:p>
    <w:p w14:paraId="55B9E671" w14:textId="77777777" w:rsidR="003B7EF0" w:rsidRDefault="009D6F66">
      <w:pPr>
        <w:pStyle w:val="Odsekzoznamu"/>
        <w:numPr>
          <w:ilvl w:val="0"/>
          <w:numId w:val="31"/>
        </w:numPr>
        <w:tabs>
          <w:tab w:val="left" w:pos="79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Sankcie podľa odseku 8 možno uložiť aj za porušenie právne záväzných aktov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upravujúcich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dohliadaných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subjektov.</w:t>
      </w:r>
    </w:p>
    <w:p w14:paraId="57CA5DB5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0979CEBC" w14:textId="77777777" w:rsidR="003B7EF0" w:rsidRDefault="009D6F66">
      <w:pPr>
        <w:spacing w:before="1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</w:t>
      </w:r>
    </w:p>
    <w:p w14:paraId="20FCBDF1" w14:textId="77777777" w:rsidR="003B7EF0" w:rsidRDefault="009D6F66">
      <w:pPr>
        <w:spacing w:before="4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Dohľad</w:t>
      </w:r>
      <w:r>
        <w:rPr>
          <w:rFonts w:ascii="Georgia" w:hAnsi="Georgia"/>
          <w:b/>
          <w:spacing w:val="-6"/>
          <w:sz w:val="20"/>
        </w:rPr>
        <w:t xml:space="preserve"> </w:t>
      </w:r>
      <w:r>
        <w:rPr>
          <w:rFonts w:ascii="Georgia" w:hAnsi="Georgia"/>
          <w:b/>
          <w:sz w:val="20"/>
        </w:rPr>
        <w:t>Národnej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banky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Slovenska</w:t>
      </w:r>
    </w:p>
    <w:p w14:paraId="1B0F9082" w14:textId="77777777" w:rsidR="003B7EF0" w:rsidRDefault="009D6F66">
      <w:pPr>
        <w:pStyle w:val="Odsekzoznamu"/>
        <w:numPr>
          <w:ilvl w:val="0"/>
          <w:numId w:val="27"/>
        </w:numPr>
        <w:tabs>
          <w:tab w:val="left" w:pos="65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plnením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 osobitného predpisu.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Ustanovenia osobitného predpisu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sa použijú primerane s tým,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kapitálovom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 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dražených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produktov.</w:t>
      </w:r>
    </w:p>
    <w:p w14:paraId="3F27896B" w14:textId="77777777" w:rsidR="003B7EF0" w:rsidRDefault="009D6F66">
      <w:pPr>
        <w:pStyle w:val="Odsekzoznamu"/>
        <w:numPr>
          <w:ilvl w:val="0"/>
          <w:numId w:val="27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Dohľadu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podlieha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</w:p>
    <w:p w14:paraId="6ACF9E91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osoba,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manipuláciou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produktov,</w:t>
      </w:r>
    </w:p>
    <w:p w14:paraId="3A031291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dôvernej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informácii,</w:t>
      </w:r>
    </w:p>
    <w:p w14:paraId="22EC221D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osoba,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disponuje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dôvernou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informáciou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pritom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vie,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mala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vedieť,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dôvernú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informáciu,</w:t>
      </w:r>
    </w:p>
    <w:p w14:paraId="57E5796B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dražiteľ,</w:t>
      </w:r>
    </w:p>
    <w:p w14:paraId="196FD145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riadiacou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zodpovednosťou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dražiteľa,</w:t>
      </w:r>
    </w:p>
    <w:p w14:paraId="71BBFDE9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spriaznená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 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zodpovednosťou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dražiteľa,</w:t>
      </w:r>
    </w:p>
    <w:p w14:paraId="5408B62D" w14:textId="77777777" w:rsidR="003B7EF0" w:rsidRDefault="009D6F66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rozširuje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výskumnými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prácami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týkajúcimi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dražených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produktov,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odporúčajú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navrhujú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investičnú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stratégiu,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distribučné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kanály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verejnosť.</w:t>
      </w:r>
    </w:p>
    <w:p w14:paraId="6D41B0CA" w14:textId="77777777" w:rsidR="003B7EF0" w:rsidRDefault="009D6F66">
      <w:pPr>
        <w:pStyle w:val="Nadpis1"/>
        <w:spacing w:before="215"/>
      </w:pPr>
      <w:r>
        <w:t>ŠTVRTÁ</w:t>
      </w:r>
      <w:r>
        <w:rPr>
          <w:spacing w:val="12"/>
        </w:rPr>
        <w:t xml:space="preserve"> </w:t>
      </w:r>
      <w:r>
        <w:t>ČASŤ</w:t>
      </w:r>
    </w:p>
    <w:p w14:paraId="0C282A6D" w14:textId="77777777" w:rsidR="003B7EF0" w:rsidRDefault="009D6F66">
      <w:pPr>
        <w:spacing w:before="70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PRECHODNÉ</w:t>
      </w:r>
      <w:r>
        <w:rPr>
          <w:rFonts w:ascii="Georgia" w:hAnsi="Georgia"/>
          <w:b/>
          <w:spacing w:val="2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ZÁVEREČNÉ</w:t>
      </w:r>
      <w:r>
        <w:rPr>
          <w:rFonts w:ascii="Georgia" w:hAnsi="Georgia"/>
          <w:b/>
          <w:spacing w:val="2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USTANOVENIA</w:t>
      </w:r>
    </w:p>
    <w:p w14:paraId="7BF04095" w14:textId="77777777" w:rsidR="003B7EF0" w:rsidRDefault="003B7EF0">
      <w:pPr>
        <w:pStyle w:val="Zkladntext"/>
        <w:spacing w:before="5"/>
        <w:ind w:left="0"/>
        <w:jc w:val="left"/>
        <w:rPr>
          <w:rFonts w:ascii="Georgia"/>
          <w:b/>
          <w:sz w:val="27"/>
        </w:rPr>
      </w:pPr>
    </w:p>
    <w:p w14:paraId="4AEA7BAE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35</w:t>
      </w:r>
    </w:p>
    <w:p w14:paraId="20979D40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14:paraId="73786E53" w14:textId="77777777" w:rsidR="003B7EF0" w:rsidRDefault="009D6F66">
      <w:pPr>
        <w:pStyle w:val="Odsekzoznamu"/>
        <w:numPr>
          <w:ilvl w:val="1"/>
          <w:numId w:val="26"/>
        </w:numPr>
        <w:tabs>
          <w:tab w:val="left" w:pos="68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vypúšťanie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ovzdušia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povolenie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vypúšťanie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znečisťujúcich 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látok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do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ovzdušia 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každú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prevádzku, 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ak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lietadla,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platnú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prevádzkovú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licenciu</w:t>
      </w:r>
      <w:r>
        <w:rPr>
          <w:w w:val="105"/>
          <w:position w:val="5"/>
          <w:sz w:val="10"/>
        </w:rPr>
        <w:t>43</w:t>
      </w:r>
      <w:r>
        <w:rPr>
          <w:w w:val="105"/>
          <w:sz w:val="18"/>
        </w:rPr>
        <w:t>)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schválený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monitorovací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6E2D4A54" w14:textId="77777777" w:rsidR="003B7EF0" w:rsidRDefault="009D6F66">
      <w:pPr>
        <w:pStyle w:val="Zkladntext"/>
        <w:spacing w:before="1"/>
      </w:pP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13</w:t>
      </w:r>
    </w:p>
    <w:p w14:paraId="5A89732C" w14:textId="77777777" w:rsidR="003B7EF0" w:rsidRDefault="009D6F66">
      <w:pPr>
        <w:pStyle w:val="Odsekzoznamu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2005,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A,</w:t>
      </w:r>
    </w:p>
    <w:p w14:paraId="66144629" w14:textId="77777777" w:rsidR="003B7EF0" w:rsidRDefault="009D6F66">
      <w:pPr>
        <w:pStyle w:val="Odsekzoznamu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2007,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C,</w:t>
      </w:r>
    </w:p>
    <w:p w14:paraId="32D4714E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1B0B9215" w14:textId="77777777" w:rsidR="003B7EF0" w:rsidRDefault="003B7EF0">
      <w:pPr>
        <w:pStyle w:val="Zkladntext"/>
        <w:spacing w:before="10"/>
        <w:ind w:left="0"/>
        <w:jc w:val="left"/>
        <w:rPr>
          <w:sz w:val="16"/>
        </w:rPr>
      </w:pPr>
    </w:p>
    <w:p w14:paraId="25EFF3D1" w14:textId="77777777" w:rsidR="003B7EF0" w:rsidRDefault="009D6F66">
      <w:pPr>
        <w:pStyle w:val="Odsekzoznamu"/>
        <w:numPr>
          <w:ilvl w:val="0"/>
          <w:numId w:val="25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od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2012,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D,</w:t>
      </w:r>
    </w:p>
    <w:p w14:paraId="016957A5" w14:textId="77777777" w:rsidR="003B7EF0" w:rsidRDefault="009D6F66">
      <w:pPr>
        <w:pStyle w:val="Odsekzoznamu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2011,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B.</w:t>
      </w:r>
    </w:p>
    <w:p w14:paraId="415409B1" w14:textId="77777777" w:rsidR="003B7EF0" w:rsidRDefault="009D6F66">
      <w:pPr>
        <w:pStyle w:val="Odsekzoznamu"/>
        <w:numPr>
          <w:ilvl w:val="1"/>
          <w:numId w:val="26"/>
        </w:numPr>
        <w:tabs>
          <w:tab w:val="left" w:pos="66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Povolenia vydané podľa doterajších predpisov sú platné aj po nadobudnutí účinnosti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004A058" w14:textId="77777777" w:rsidR="003B7EF0" w:rsidRDefault="009D6F66">
      <w:pPr>
        <w:pStyle w:val="Odsekzoznamu"/>
        <w:numPr>
          <w:ilvl w:val="1"/>
          <w:numId w:val="26"/>
        </w:numPr>
        <w:tabs>
          <w:tab w:val="left" w:pos="73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Národné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stropy,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celkové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oxidov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vyjadrených ako oxid siričitý ustanovené doterajším predpisom platia aj po nadobudnutí 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C883B7D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715F1D59" w14:textId="77777777" w:rsidR="003B7EF0" w:rsidRDefault="009D6F66">
      <w:pPr>
        <w:spacing w:before="144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36</w:t>
      </w:r>
    </w:p>
    <w:p w14:paraId="68F5D198" w14:textId="77777777" w:rsidR="003B7EF0" w:rsidRDefault="009D6F66">
      <w:pPr>
        <w:pStyle w:val="Zkladntext"/>
        <w:spacing w:before="198"/>
        <w:ind w:right="123" w:firstLine="226"/>
      </w:pPr>
      <w:r>
        <w:rPr>
          <w:w w:val="110"/>
        </w:rPr>
        <w:t>Prevádzkovateľ</w:t>
      </w:r>
      <w:r>
        <w:rPr>
          <w:spacing w:val="36"/>
          <w:w w:val="110"/>
        </w:rPr>
        <w:t xml:space="preserve"> </w:t>
      </w:r>
      <w:r>
        <w:rPr>
          <w:w w:val="110"/>
        </w:rPr>
        <w:t>prevádzky,</w:t>
      </w:r>
      <w:r>
        <w:rPr>
          <w:spacing w:val="36"/>
          <w:w w:val="110"/>
        </w:rPr>
        <w:t xml:space="preserve"> </w:t>
      </w:r>
      <w:r>
        <w:rPr>
          <w:w w:val="110"/>
        </w:rPr>
        <w:t>v ktorej</w:t>
      </w:r>
      <w:r>
        <w:rPr>
          <w:spacing w:val="37"/>
          <w:w w:val="110"/>
        </w:rPr>
        <w:t xml:space="preserve"> </w:t>
      </w:r>
      <w:r>
        <w:rPr>
          <w:w w:val="110"/>
        </w:rPr>
        <w:t>sa</w:t>
      </w:r>
      <w:r>
        <w:rPr>
          <w:spacing w:val="36"/>
          <w:w w:val="110"/>
        </w:rPr>
        <w:t xml:space="preserve"> </w:t>
      </w:r>
      <w:r>
        <w:rPr>
          <w:w w:val="110"/>
        </w:rPr>
        <w:t>vykonáva</w:t>
      </w:r>
      <w:r>
        <w:rPr>
          <w:spacing w:val="37"/>
          <w:w w:val="110"/>
        </w:rPr>
        <w:t xml:space="preserve"> </w:t>
      </w:r>
      <w:r>
        <w:rPr>
          <w:w w:val="110"/>
        </w:rPr>
        <w:t>jedna</w:t>
      </w:r>
      <w:r>
        <w:rPr>
          <w:spacing w:val="36"/>
          <w:w w:val="110"/>
        </w:rPr>
        <w:t xml:space="preserve"> </w:t>
      </w:r>
      <w:r>
        <w:rPr>
          <w:w w:val="110"/>
        </w:rPr>
        <w:t>činnosť</w:t>
      </w:r>
      <w:r>
        <w:rPr>
          <w:spacing w:val="36"/>
          <w:w w:val="110"/>
        </w:rPr>
        <w:t xml:space="preserve"> </w:t>
      </w:r>
      <w:r>
        <w:rPr>
          <w:w w:val="110"/>
        </w:rPr>
        <w:t>alebo</w:t>
      </w:r>
      <w:r>
        <w:rPr>
          <w:spacing w:val="37"/>
          <w:w w:val="110"/>
        </w:rPr>
        <w:t xml:space="preserve"> </w:t>
      </w:r>
      <w:r>
        <w:rPr>
          <w:w w:val="110"/>
        </w:rPr>
        <w:t>viac</w:t>
      </w:r>
      <w:r>
        <w:rPr>
          <w:spacing w:val="36"/>
          <w:w w:val="110"/>
        </w:rPr>
        <w:t xml:space="preserve"> </w:t>
      </w:r>
      <w:r>
        <w:rPr>
          <w:w w:val="110"/>
        </w:rPr>
        <w:t>činností</w:t>
      </w:r>
      <w:r>
        <w:rPr>
          <w:spacing w:val="37"/>
          <w:w w:val="110"/>
        </w:rPr>
        <w:t xml:space="preserve"> </w:t>
      </w:r>
      <w:r>
        <w:rPr>
          <w:w w:val="110"/>
        </w:rPr>
        <w:t>uvedených</w:t>
      </w:r>
      <w:r>
        <w:rPr>
          <w:spacing w:val="-53"/>
          <w:w w:val="110"/>
        </w:rPr>
        <w:t xml:space="preserve"> </w:t>
      </w:r>
      <w:r>
        <w:rPr>
          <w:w w:val="110"/>
        </w:rPr>
        <w:t>v prílohe</w:t>
      </w:r>
      <w:r>
        <w:rPr>
          <w:spacing w:val="1"/>
          <w:w w:val="110"/>
        </w:rPr>
        <w:t xml:space="preserve"> </w:t>
      </w:r>
      <w:r>
        <w:rPr>
          <w:w w:val="110"/>
        </w:rPr>
        <w:t>č. 1</w:t>
      </w:r>
      <w:r>
        <w:rPr>
          <w:spacing w:val="1"/>
          <w:w w:val="110"/>
        </w:rPr>
        <w:t xml:space="preserve"> </w:t>
      </w:r>
      <w:r>
        <w:rPr>
          <w:w w:val="110"/>
        </w:rPr>
        <w:t>tabuľke</w:t>
      </w:r>
      <w:r>
        <w:rPr>
          <w:spacing w:val="1"/>
          <w:w w:val="110"/>
        </w:rPr>
        <w:t xml:space="preserve"> </w:t>
      </w:r>
      <w:r>
        <w:rPr>
          <w:w w:val="110"/>
        </w:rPr>
        <w:t>C,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uvedená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nadobudnutím</w:t>
      </w:r>
      <w:r>
        <w:rPr>
          <w:spacing w:val="1"/>
          <w:w w:val="110"/>
        </w:rPr>
        <w:t xml:space="preserve"> </w:t>
      </w:r>
      <w:r>
        <w:rPr>
          <w:w w:val="110"/>
        </w:rPr>
        <w:t>účinnosti  tohto</w:t>
      </w:r>
      <w:r>
        <w:rPr>
          <w:spacing w:val="1"/>
          <w:w w:val="110"/>
        </w:rPr>
        <w:t xml:space="preserve"> </w:t>
      </w:r>
      <w:r>
        <w:rPr>
          <w:w w:val="110"/>
        </w:rPr>
        <w:t>zákona,</w:t>
      </w:r>
      <w:r>
        <w:rPr>
          <w:spacing w:val="22"/>
          <w:w w:val="110"/>
        </w:rPr>
        <w:t xml:space="preserve"> </w:t>
      </w:r>
      <w:r>
        <w:rPr>
          <w:w w:val="110"/>
        </w:rPr>
        <w:t>je</w:t>
      </w:r>
      <w:r>
        <w:rPr>
          <w:spacing w:val="22"/>
          <w:w w:val="110"/>
        </w:rPr>
        <w:t xml:space="preserve"> </w:t>
      </w:r>
      <w:r>
        <w:rPr>
          <w:w w:val="110"/>
        </w:rPr>
        <w:t>povinný</w:t>
      </w:r>
      <w:r>
        <w:rPr>
          <w:spacing w:val="23"/>
          <w:w w:val="110"/>
        </w:rPr>
        <w:t xml:space="preserve"> </w:t>
      </w:r>
      <w:r>
        <w:rPr>
          <w:w w:val="110"/>
        </w:rPr>
        <w:t>podať</w:t>
      </w:r>
      <w:r>
        <w:rPr>
          <w:spacing w:val="22"/>
          <w:w w:val="110"/>
        </w:rPr>
        <w:t xml:space="preserve"> </w:t>
      </w:r>
      <w:r>
        <w:rPr>
          <w:w w:val="110"/>
        </w:rPr>
        <w:t>žiadosť</w:t>
      </w:r>
      <w:r>
        <w:rPr>
          <w:spacing w:val="22"/>
          <w:w w:val="110"/>
        </w:rPr>
        <w:t xml:space="preserve"> </w:t>
      </w:r>
      <w:r>
        <w:rPr>
          <w:w w:val="110"/>
        </w:rPr>
        <w:t>o povolenie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vypúšťanie</w:t>
      </w:r>
      <w:r>
        <w:rPr>
          <w:spacing w:val="23"/>
          <w:w w:val="110"/>
        </w:rPr>
        <w:t xml:space="preserve"> </w:t>
      </w:r>
      <w:r>
        <w:rPr>
          <w:w w:val="110"/>
        </w:rPr>
        <w:t>znečisťujúcich</w:t>
      </w:r>
      <w:r>
        <w:rPr>
          <w:spacing w:val="22"/>
          <w:w w:val="110"/>
        </w:rPr>
        <w:t xml:space="preserve"> </w:t>
      </w:r>
      <w:r>
        <w:rPr>
          <w:w w:val="110"/>
        </w:rPr>
        <w:t>látok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3"/>
          <w:w w:val="110"/>
        </w:rPr>
        <w:t xml:space="preserve"> </w:t>
      </w:r>
      <w:r>
        <w:rPr>
          <w:w w:val="110"/>
        </w:rPr>
        <w:t>ovzdušia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</w:p>
    <w:p w14:paraId="3976B492" w14:textId="77777777" w:rsidR="003B7EF0" w:rsidRDefault="009D6F66">
      <w:pPr>
        <w:pStyle w:val="Odsekzoznamu"/>
        <w:numPr>
          <w:ilvl w:val="0"/>
          <w:numId w:val="24"/>
        </w:numPr>
        <w:tabs>
          <w:tab w:val="left" w:pos="482"/>
        </w:tabs>
        <w:spacing w:before="1"/>
        <w:ind w:right="0" w:hanging="377"/>
        <w:rPr>
          <w:sz w:val="20"/>
        </w:rPr>
      </w:pPr>
      <w:r>
        <w:rPr>
          <w:w w:val="110"/>
          <w:sz w:val="20"/>
        </w:rPr>
        <w:t>marca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doterajšieho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19FA24A6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2C5CC574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37</w:t>
      </w:r>
    </w:p>
    <w:p w14:paraId="7E0FC21D" w14:textId="77777777" w:rsidR="003B7EF0" w:rsidRDefault="009D6F66">
      <w:pPr>
        <w:pStyle w:val="Zkladntext"/>
        <w:spacing w:before="198"/>
        <w:ind w:right="123" w:firstLine="226"/>
      </w:pPr>
      <w:r>
        <w:rPr>
          <w:w w:val="110"/>
        </w:rPr>
        <w:t>Ak Komisia počas prvých dvoch rokov obdobia uvedeného v § 12 nepridelí Slovenskej republike</w:t>
      </w:r>
      <w:r>
        <w:rPr>
          <w:spacing w:val="1"/>
          <w:w w:val="110"/>
        </w:rPr>
        <w:t xml:space="preserve"> </w:t>
      </w:r>
      <w:r>
        <w:rPr>
          <w:w w:val="110"/>
        </w:rPr>
        <w:t>ako riadiacemu členskému štátu prevádzkovateľa lietadla žiadne zo započítaných emisií z leteckej</w:t>
      </w:r>
      <w:r>
        <w:rPr>
          <w:spacing w:val="1"/>
          <w:w w:val="110"/>
        </w:rPr>
        <w:t xml:space="preserve"> </w:t>
      </w:r>
      <w:r>
        <w:rPr>
          <w:w w:val="110"/>
        </w:rPr>
        <w:t>prevádzky</w:t>
      </w:r>
      <w:r>
        <w:rPr>
          <w:spacing w:val="-2"/>
          <w:w w:val="110"/>
        </w:rPr>
        <w:t xml:space="preserve"> </w:t>
      </w:r>
      <w:r>
        <w:rPr>
          <w:w w:val="110"/>
        </w:rPr>
        <w:t>spôsobených</w:t>
      </w:r>
      <w:r>
        <w:rPr>
          <w:spacing w:val="-1"/>
          <w:w w:val="110"/>
        </w:rPr>
        <w:t xml:space="preserve"> </w:t>
      </w:r>
      <w:r>
        <w:rPr>
          <w:w w:val="110"/>
        </w:rPr>
        <w:t>letmi</w:t>
      </w:r>
      <w:r>
        <w:rPr>
          <w:spacing w:val="-1"/>
          <w:w w:val="110"/>
        </w:rPr>
        <w:t xml:space="preserve"> </w:t>
      </w:r>
      <w:r>
        <w:rPr>
          <w:w w:val="110"/>
        </w:rPr>
        <w:t>uskutočňovanými</w:t>
      </w:r>
      <w:r>
        <w:rPr>
          <w:spacing w:val="-1"/>
          <w:w w:val="110"/>
        </w:rPr>
        <w:t xml:space="preserve"> </w:t>
      </w:r>
      <w:r>
        <w:rPr>
          <w:w w:val="110"/>
        </w:rPr>
        <w:t>prevádzkovateľom</w:t>
      </w:r>
      <w:r>
        <w:rPr>
          <w:spacing w:val="-1"/>
          <w:w w:val="110"/>
        </w:rPr>
        <w:t xml:space="preserve"> </w:t>
      </w:r>
      <w:r>
        <w:rPr>
          <w:w w:val="110"/>
        </w:rPr>
        <w:t>lietadla</w:t>
      </w:r>
      <w:r>
        <w:rPr>
          <w:spacing w:val="-2"/>
          <w:w w:val="110"/>
        </w:rPr>
        <w:t xml:space="preserve"> </w:t>
      </w:r>
      <w:r>
        <w:rPr>
          <w:w w:val="110"/>
        </w:rPr>
        <w:t>podľa</w:t>
      </w:r>
      <w:r>
        <w:rPr>
          <w:spacing w:val="-1"/>
          <w:w w:val="110"/>
        </w:rPr>
        <w:t xml:space="preserve"> </w:t>
      </w:r>
      <w:r>
        <w:rPr>
          <w:w w:val="110"/>
        </w:rPr>
        <w:t>§</w:t>
      </w:r>
      <w:r>
        <w:rPr>
          <w:spacing w:val="-6"/>
          <w:w w:val="110"/>
        </w:rPr>
        <w:t xml:space="preserve"> </w:t>
      </w:r>
      <w:r>
        <w:rPr>
          <w:w w:val="110"/>
        </w:rPr>
        <w:t>12</w:t>
      </w:r>
      <w:r>
        <w:rPr>
          <w:spacing w:val="-1"/>
          <w:w w:val="110"/>
        </w:rPr>
        <w:t xml:space="preserve"> </w:t>
      </w:r>
      <w:r>
        <w:rPr>
          <w:w w:val="110"/>
        </w:rPr>
        <w:t>ods.</w:t>
      </w:r>
      <w:r>
        <w:rPr>
          <w:spacing w:val="-5"/>
          <w:w w:val="110"/>
        </w:rPr>
        <w:t xml:space="preserve"> </w:t>
      </w:r>
      <w:r>
        <w:rPr>
          <w:w w:val="110"/>
        </w:rPr>
        <w:t>3</w:t>
      </w:r>
      <w:r>
        <w:rPr>
          <w:spacing w:val="-2"/>
          <w:w w:val="110"/>
        </w:rPr>
        <w:t xml:space="preserve"> </w:t>
      </w:r>
      <w:r>
        <w:rPr>
          <w:w w:val="110"/>
        </w:rPr>
        <w:t>písm.</w:t>
      </w:r>
      <w:r>
        <w:rPr>
          <w:spacing w:val="-52"/>
          <w:w w:val="110"/>
        </w:rPr>
        <w:t xml:space="preserve"> </w:t>
      </w:r>
      <w:r>
        <w:rPr>
          <w:w w:val="110"/>
        </w:rPr>
        <w:t>b),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patrí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pôsobnosti,</w:t>
      </w:r>
      <w:r>
        <w:rPr>
          <w:spacing w:val="1"/>
          <w:w w:val="110"/>
        </w:rPr>
        <w:t xml:space="preserve"> </w:t>
      </w:r>
      <w:r>
        <w:rPr>
          <w:w w:val="110"/>
        </w:rPr>
        <w:t>Slovenská</w:t>
      </w:r>
      <w:r>
        <w:rPr>
          <w:spacing w:val="1"/>
          <w:w w:val="110"/>
        </w:rPr>
        <w:t xml:space="preserve"> </w:t>
      </w:r>
      <w:r>
        <w:rPr>
          <w:w w:val="110"/>
        </w:rPr>
        <w:t>republika</w:t>
      </w:r>
      <w:r>
        <w:rPr>
          <w:spacing w:val="1"/>
          <w:w w:val="110"/>
        </w:rPr>
        <w:t xml:space="preserve"> </w:t>
      </w:r>
      <w:r>
        <w:rPr>
          <w:w w:val="110"/>
        </w:rPr>
        <w:t>prestáva</w:t>
      </w:r>
      <w:r>
        <w:rPr>
          <w:spacing w:val="1"/>
          <w:w w:val="110"/>
        </w:rPr>
        <w:t xml:space="preserve"> </w:t>
      </w:r>
      <w:r>
        <w:rPr>
          <w:w w:val="110"/>
        </w:rPr>
        <w:t>byť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riadiacim</w:t>
      </w:r>
      <w:r>
        <w:rPr>
          <w:spacing w:val="1"/>
          <w:w w:val="110"/>
        </w:rPr>
        <w:t xml:space="preserve"> </w:t>
      </w:r>
      <w:r>
        <w:rPr>
          <w:w w:val="110"/>
        </w:rPr>
        <w:t>členským</w:t>
      </w:r>
      <w:r>
        <w:rPr>
          <w:spacing w:val="-52"/>
          <w:w w:val="110"/>
        </w:rPr>
        <w:t xml:space="preserve"> </w:t>
      </w:r>
      <w:r>
        <w:rPr>
          <w:w w:val="110"/>
        </w:rPr>
        <w:t>štátom.</w:t>
      </w:r>
      <w:r>
        <w:rPr>
          <w:spacing w:val="9"/>
          <w:w w:val="110"/>
        </w:rPr>
        <w:t xml:space="preserve"> </w:t>
      </w:r>
      <w:r>
        <w:rPr>
          <w:w w:val="110"/>
        </w:rPr>
        <w:t>Riadiacim</w:t>
      </w:r>
      <w:r>
        <w:rPr>
          <w:spacing w:val="10"/>
          <w:w w:val="110"/>
        </w:rPr>
        <w:t xml:space="preserve"> </w:t>
      </w:r>
      <w:r>
        <w:rPr>
          <w:w w:val="110"/>
        </w:rPr>
        <w:t>členským</w:t>
      </w:r>
      <w:r>
        <w:rPr>
          <w:spacing w:val="9"/>
          <w:w w:val="110"/>
        </w:rPr>
        <w:t xml:space="preserve"> </w:t>
      </w:r>
      <w:r>
        <w:rPr>
          <w:w w:val="110"/>
        </w:rPr>
        <w:t>štátom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Slovenská</w:t>
      </w:r>
      <w:r>
        <w:rPr>
          <w:spacing w:val="10"/>
          <w:w w:val="110"/>
        </w:rPr>
        <w:t xml:space="preserve"> </w:t>
      </w:r>
      <w:r>
        <w:rPr>
          <w:w w:val="110"/>
        </w:rPr>
        <w:t>republika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12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2</w:t>
      </w:r>
      <w:r>
        <w:rPr>
          <w:spacing w:val="9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b).</w:t>
      </w:r>
    </w:p>
    <w:p w14:paraId="3D96BD9C" w14:textId="77777777" w:rsidR="003B7EF0" w:rsidRDefault="003B7EF0">
      <w:pPr>
        <w:pStyle w:val="Zkladntext"/>
        <w:spacing w:before="5"/>
        <w:ind w:left="0"/>
        <w:jc w:val="left"/>
        <w:rPr>
          <w:sz w:val="23"/>
        </w:rPr>
      </w:pPr>
    </w:p>
    <w:p w14:paraId="5AF4D2E0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</w:t>
      </w:r>
    </w:p>
    <w:p w14:paraId="7D4AC6F8" w14:textId="77777777" w:rsidR="003B7EF0" w:rsidRDefault="009D6F66">
      <w:pPr>
        <w:pStyle w:val="Odsekzoznamu"/>
        <w:numPr>
          <w:ilvl w:val="1"/>
          <w:numId w:val="24"/>
        </w:numPr>
        <w:tabs>
          <w:tab w:val="left" w:pos="689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Dobrovoľní účastníci schémy obchodovania môžu na pokrytie emisií skleníkových plynov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certifikovaného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zníženia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(CER)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jednotky zníženia emisií (ERU) a priznané jednotky. Jednotky certifikovaného zníženia 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(CER) a jednotky zníženia emisií (ERU) môžu použiť do výšky 7 % z počtu kvót, ktoré sú 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odovzdať.</w:t>
      </w:r>
    </w:p>
    <w:p w14:paraId="38C01201" w14:textId="77777777" w:rsidR="003B7EF0" w:rsidRDefault="009D6F66">
      <w:pPr>
        <w:pStyle w:val="Odsekzoznamu"/>
        <w:numPr>
          <w:ilvl w:val="1"/>
          <w:numId w:val="24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Kvóty,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končiace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31.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decembra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2012,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platia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toto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nasledujúce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obchodovateľné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obdobie.</w:t>
      </w:r>
    </w:p>
    <w:p w14:paraId="3B7F7838" w14:textId="77777777" w:rsidR="003B7EF0" w:rsidRDefault="003B7EF0">
      <w:pPr>
        <w:pStyle w:val="Zkladntext"/>
        <w:spacing w:before="9"/>
        <w:ind w:left="0"/>
        <w:jc w:val="left"/>
        <w:rPr>
          <w:sz w:val="12"/>
        </w:rPr>
      </w:pPr>
    </w:p>
    <w:p w14:paraId="2433DD9A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38a</w:t>
      </w:r>
    </w:p>
    <w:p w14:paraId="74C92DF1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2015</w:t>
      </w:r>
    </w:p>
    <w:p w14:paraId="64F45DF3" w14:textId="77777777" w:rsidR="003B7EF0" w:rsidRDefault="009D6F66">
      <w:pPr>
        <w:pStyle w:val="Odsekzoznamu"/>
        <w:numPr>
          <w:ilvl w:val="0"/>
          <w:numId w:val="23"/>
        </w:numPr>
        <w:tabs>
          <w:tab w:val="left" w:pos="643"/>
        </w:tabs>
        <w:spacing w:before="214"/>
        <w:ind w:right="0"/>
        <w:rPr>
          <w:sz w:val="20"/>
        </w:rPr>
      </w:pPr>
      <w:r>
        <w:rPr>
          <w:w w:val="110"/>
          <w:sz w:val="20"/>
        </w:rPr>
        <w:t>Požiadavky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14:paraId="0DC52698" w14:textId="77777777" w:rsidR="003B7EF0" w:rsidRDefault="009D6F66">
      <w:pPr>
        <w:pStyle w:val="Zkladntext"/>
        <w:spacing w:before="0"/>
      </w:pPr>
      <w:r>
        <w:rPr>
          <w:w w:val="110"/>
        </w:rPr>
        <w:t>1.</w:t>
      </w:r>
      <w:r>
        <w:rPr>
          <w:spacing w:val="15"/>
          <w:w w:val="110"/>
        </w:rPr>
        <w:t xml:space="preserve"> </w:t>
      </w:r>
      <w:r>
        <w:rPr>
          <w:w w:val="110"/>
        </w:rPr>
        <w:t>januára</w:t>
      </w:r>
      <w:r>
        <w:rPr>
          <w:spacing w:val="15"/>
          <w:w w:val="110"/>
        </w:rPr>
        <w:t xml:space="preserve"> </w:t>
      </w:r>
      <w:r>
        <w:rPr>
          <w:w w:val="110"/>
        </w:rPr>
        <w:t>2013</w:t>
      </w:r>
      <w:r>
        <w:rPr>
          <w:spacing w:val="16"/>
          <w:w w:val="110"/>
        </w:rPr>
        <w:t xml:space="preserve"> </w:t>
      </w: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31.</w:t>
      </w:r>
      <w:r>
        <w:rPr>
          <w:spacing w:val="16"/>
          <w:w w:val="110"/>
        </w:rPr>
        <w:t xml:space="preserve"> </w:t>
      </w:r>
      <w:r>
        <w:rPr>
          <w:w w:val="110"/>
        </w:rPr>
        <w:t>decembra</w:t>
      </w:r>
      <w:r>
        <w:rPr>
          <w:spacing w:val="15"/>
          <w:w w:val="110"/>
        </w:rPr>
        <w:t xml:space="preserve"> </w:t>
      </w:r>
      <w:r>
        <w:rPr>
          <w:w w:val="110"/>
        </w:rPr>
        <w:t>2016</w:t>
      </w:r>
      <w:r>
        <w:rPr>
          <w:spacing w:val="16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považujú</w:t>
      </w:r>
      <w:r>
        <w:rPr>
          <w:spacing w:val="16"/>
          <w:w w:val="110"/>
        </w:rPr>
        <w:t xml:space="preserve"> </w:t>
      </w:r>
      <w:r>
        <w:rPr>
          <w:w w:val="110"/>
        </w:rPr>
        <w:t>za</w:t>
      </w:r>
      <w:r>
        <w:rPr>
          <w:spacing w:val="15"/>
          <w:w w:val="110"/>
        </w:rPr>
        <w:t xml:space="preserve"> </w:t>
      </w:r>
      <w:r>
        <w:rPr>
          <w:w w:val="110"/>
        </w:rPr>
        <w:t>splnené,</w:t>
      </w:r>
      <w:r>
        <w:rPr>
          <w:spacing w:val="16"/>
          <w:w w:val="110"/>
        </w:rPr>
        <w:t xml:space="preserve"> </w:t>
      </w:r>
      <w:r>
        <w:rPr>
          <w:w w:val="110"/>
        </w:rPr>
        <w:t>ak</w:t>
      </w:r>
      <w:r>
        <w:rPr>
          <w:spacing w:val="15"/>
          <w:w w:val="110"/>
        </w:rPr>
        <w:t xml:space="preserve"> </w:t>
      </w:r>
      <w:r>
        <w:rPr>
          <w:w w:val="110"/>
        </w:rPr>
        <w:t>ide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emisie</w:t>
      </w:r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18"/>
          <w:w w:val="110"/>
        </w:rPr>
        <w:t xml:space="preserve"> </w:t>
      </w:r>
      <w:r>
        <w:rPr>
          <w:w w:val="110"/>
        </w:rPr>
        <w:t>letov</w:t>
      </w:r>
    </w:p>
    <w:p w14:paraId="5F665D99" w14:textId="77777777" w:rsidR="003B7EF0" w:rsidRDefault="009D6F66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letiská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  a z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letísk,</w:t>
      </w:r>
    </w:p>
    <w:p w14:paraId="7521A240" w14:textId="77777777" w:rsidR="003B7EF0" w:rsidRDefault="009D6F66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medzi letiskom nachádzajúcim sa v najvzdialenejšom regióne podľa medzinárodnej 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viazaná,</w:t>
      </w:r>
      <w:r>
        <w:rPr>
          <w:w w:val="110"/>
          <w:position w:val="5"/>
          <w:sz w:val="10"/>
        </w:rPr>
        <w:t>43a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letiskom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regióne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priestoru.</w:t>
      </w:r>
    </w:p>
    <w:p w14:paraId="265A7221" w14:textId="77777777" w:rsidR="003B7EF0" w:rsidRDefault="009D6F66">
      <w:pPr>
        <w:pStyle w:val="Odsekzoznamu"/>
        <w:numPr>
          <w:ilvl w:val="0"/>
          <w:numId w:val="23"/>
        </w:numPr>
        <w:tabs>
          <w:tab w:val="left" w:pos="703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letiskami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overenými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 podľa § 21 ods. 2 písm. a) do 1. marca 2015 a podľa § 21 ods. 2 písm. b) do 30. 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2015.</w:t>
      </w:r>
    </w:p>
    <w:p w14:paraId="76D91FA5" w14:textId="77777777" w:rsidR="003B7EF0" w:rsidRDefault="003B7EF0">
      <w:pPr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029FFDF9" w14:textId="77777777" w:rsidR="003B7EF0" w:rsidRDefault="003B7EF0">
      <w:pPr>
        <w:pStyle w:val="Zkladntext"/>
        <w:spacing w:before="2"/>
        <w:ind w:left="0"/>
        <w:jc w:val="left"/>
        <w:rPr>
          <w:sz w:val="24"/>
        </w:rPr>
      </w:pPr>
    </w:p>
    <w:p w14:paraId="4EDEE4D7" w14:textId="77777777" w:rsidR="003B7EF0" w:rsidRDefault="009D6F66">
      <w:pPr>
        <w:pStyle w:val="Odsekzoznamu"/>
        <w:numPr>
          <w:ilvl w:val="0"/>
          <w:numId w:val="23"/>
        </w:numPr>
        <w:tabs>
          <w:tab w:val="left" w:pos="642"/>
        </w:tabs>
        <w:spacing w:before="104"/>
        <w:ind w:left="105" w:firstLine="226"/>
        <w:rPr>
          <w:sz w:val="20"/>
        </w:rPr>
      </w:pPr>
      <w:r>
        <w:rPr>
          <w:w w:val="105"/>
          <w:sz w:val="20"/>
        </w:rPr>
        <w:t>Na účely § 11, 13 a 20 sa overené emisie z iných letov ako z letov podľa odseku 1 považujú 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overené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emisie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lietadla.</w:t>
      </w:r>
    </w:p>
    <w:p w14:paraId="57FDEC77" w14:textId="77777777" w:rsidR="003B7EF0" w:rsidRDefault="009D6F66">
      <w:pPr>
        <w:pStyle w:val="Odsekzoznamu"/>
        <w:numPr>
          <w:ilvl w:val="0"/>
          <w:numId w:val="23"/>
        </w:numPr>
        <w:tabs>
          <w:tab w:val="left" w:pos="661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Prevádzkovateľ lietadla nemá povinnosť predkladať plány monitorovania určujúce 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monitorovanie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emisiách,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43657256" w14:textId="77777777" w:rsidR="003B7EF0" w:rsidRDefault="009D6F66">
      <w:pPr>
        <w:pStyle w:val="Odsekzoznamu"/>
        <w:numPr>
          <w:ilvl w:val="0"/>
          <w:numId w:val="23"/>
        </w:numPr>
        <w:tabs>
          <w:tab w:val="left" w:pos="646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Prevádzkovateľovi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bezodplatných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znížený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zníženiu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odovzdaných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kvót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25E036AB" w14:textId="77777777" w:rsidR="003B7EF0" w:rsidRDefault="009D6F66">
      <w:pPr>
        <w:pStyle w:val="Odsekzoznamu"/>
        <w:numPr>
          <w:ilvl w:val="0"/>
          <w:numId w:val="23"/>
        </w:numPr>
        <w:tabs>
          <w:tab w:val="left" w:pos="660"/>
        </w:tabs>
        <w:spacing w:before="200" w:line="264" w:lineRule="auto"/>
        <w:ind w:left="105"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celkové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nižšie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CO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</w:rPr>
        <w:t>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 považujú za overené, ak boli určené prostredníctvom nástroja na odhadovanie spotreby paliva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leteckých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nízkym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množstvom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43b</w:t>
      </w:r>
      <w:r>
        <w:rPr>
          <w:w w:val="110"/>
          <w:sz w:val="18"/>
        </w:rPr>
        <w:t>)</w:t>
      </w:r>
    </w:p>
    <w:p w14:paraId="259E0767" w14:textId="77777777" w:rsidR="003B7EF0" w:rsidRDefault="003B7EF0">
      <w:pPr>
        <w:pStyle w:val="Zkladntext"/>
        <w:spacing w:before="3"/>
        <w:ind w:left="0"/>
        <w:jc w:val="left"/>
        <w:rPr>
          <w:sz w:val="21"/>
        </w:rPr>
      </w:pPr>
    </w:p>
    <w:p w14:paraId="3A8EC69F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38b</w:t>
      </w:r>
    </w:p>
    <w:p w14:paraId="12669130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2018</w:t>
      </w:r>
    </w:p>
    <w:p w14:paraId="03DCA699" w14:textId="77777777" w:rsidR="003B7EF0" w:rsidRDefault="009D6F66">
      <w:pPr>
        <w:pStyle w:val="Odsekzoznamu"/>
        <w:numPr>
          <w:ilvl w:val="0"/>
          <w:numId w:val="21"/>
        </w:numPr>
        <w:tabs>
          <w:tab w:val="left" w:pos="64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Povinný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schémy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obchodovania,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dobrovoľný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schémy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obchodovania,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overovateľ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  do  31.  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14:paraId="42EFEBFC" w14:textId="77777777" w:rsidR="003B7EF0" w:rsidRDefault="009D6F66">
      <w:pPr>
        <w:pStyle w:val="Odsekzoznamu"/>
        <w:numPr>
          <w:ilvl w:val="0"/>
          <w:numId w:val="21"/>
        </w:numPr>
        <w:tabs>
          <w:tab w:val="left" w:pos="67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Existujúci účastník schémy obchodovania, ktorý získa prístup do elektronického 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vloží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elektronického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kópiu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povolenia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vypúšťanie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emisií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skleníkových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plynov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monitorovací plán vydaný podľa § 5 alebo § 6 do 30. apríla 2018. Okresný úrad potvrdí zhodu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monitorovacím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vloženia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14:paraId="093D096D" w14:textId="77777777" w:rsidR="003B7EF0" w:rsidRDefault="003B7EF0">
      <w:pPr>
        <w:pStyle w:val="Zkladntext"/>
        <w:spacing w:before="5"/>
        <w:ind w:left="0"/>
        <w:jc w:val="left"/>
        <w:rPr>
          <w:sz w:val="23"/>
        </w:rPr>
      </w:pPr>
    </w:p>
    <w:p w14:paraId="059F5D23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39</w:t>
      </w:r>
    </w:p>
    <w:p w14:paraId="4DC4C694" w14:textId="77777777" w:rsidR="003B7EF0" w:rsidRDefault="009D6F66">
      <w:pPr>
        <w:pStyle w:val="Zkladntext"/>
        <w:spacing w:before="198"/>
        <w:ind w:left="332"/>
        <w:jc w:val="left"/>
      </w:pPr>
      <w:r>
        <w:rPr>
          <w:w w:val="110"/>
        </w:rPr>
        <w:t>Týmto</w:t>
      </w:r>
      <w:r>
        <w:rPr>
          <w:spacing w:val="2"/>
          <w:w w:val="110"/>
        </w:rPr>
        <w:t xml:space="preserve"> </w:t>
      </w:r>
      <w:r>
        <w:rPr>
          <w:w w:val="110"/>
        </w:rPr>
        <w:t>zákonom</w:t>
      </w:r>
      <w:r>
        <w:rPr>
          <w:spacing w:val="2"/>
          <w:w w:val="110"/>
        </w:rPr>
        <w:t xml:space="preserve"> </w:t>
      </w:r>
      <w:r>
        <w:rPr>
          <w:w w:val="110"/>
        </w:rPr>
        <w:t>sa</w:t>
      </w:r>
      <w:r>
        <w:rPr>
          <w:spacing w:val="2"/>
          <w:w w:val="110"/>
        </w:rPr>
        <w:t xml:space="preserve"> </w:t>
      </w:r>
      <w:r>
        <w:rPr>
          <w:w w:val="110"/>
        </w:rPr>
        <w:t>preberajú</w:t>
      </w:r>
      <w:r>
        <w:rPr>
          <w:spacing w:val="2"/>
          <w:w w:val="110"/>
        </w:rPr>
        <w:t xml:space="preserve"> </w:t>
      </w:r>
      <w:r>
        <w:rPr>
          <w:w w:val="110"/>
        </w:rPr>
        <w:t>právne</w:t>
      </w:r>
      <w:r>
        <w:rPr>
          <w:spacing w:val="2"/>
          <w:w w:val="110"/>
        </w:rPr>
        <w:t xml:space="preserve"> </w:t>
      </w:r>
      <w:r>
        <w:rPr>
          <w:w w:val="110"/>
        </w:rPr>
        <w:t>záväzné</w:t>
      </w:r>
      <w:r>
        <w:rPr>
          <w:spacing w:val="2"/>
          <w:w w:val="110"/>
        </w:rPr>
        <w:t xml:space="preserve"> </w:t>
      </w:r>
      <w:r>
        <w:rPr>
          <w:w w:val="110"/>
        </w:rPr>
        <w:t>akty</w:t>
      </w:r>
      <w:r>
        <w:rPr>
          <w:spacing w:val="2"/>
          <w:w w:val="110"/>
        </w:rPr>
        <w:t xml:space="preserve"> </w:t>
      </w:r>
      <w:r>
        <w:rPr>
          <w:w w:val="110"/>
        </w:rPr>
        <w:t>Európskej</w:t>
      </w:r>
      <w:r>
        <w:rPr>
          <w:spacing w:val="2"/>
          <w:w w:val="110"/>
        </w:rPr>
        <w:t xml:space="preserve"> </w:t>
      </w:r>
      <w:r>
        <w:rPr>
          <w:w w:val="110"/>
        </w:rPr>
        <w:t>únie</w:t>
      </w:r>
      <w:r>
        <w:rPr>
          <w:spacing w:val="2"/>
          <w:w w:val="110"/>
        </w:rPr>
        <w:t xml:space="preserve"> </w:t>
      </w:r>
      <w:r>
        <w:rPr>
          <w:w w:val="110"/>
        </w:rPr>
        <w:t>uvedené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prílohe</w:t>
      </w:r>
      <w:r>
        <w:rPr>
          <w:spacing w:val="2"/>
          <w:w w:val="110"/>
        </w:rPr>
        <w:t xml:space="preserve"> </w:t>
      </w:r>
      <w:r>
        <w:rPr>
          <w:w w:val="110"/>
        </w:rPr>
        <w:t>č.</w:t>
      </w:r>
      <w:r>
        <w:rPr>
          <w:spacing w:val="4"/>
          <w:w w:val="110"/>
        </w:rPr>
        <w:t xml:space="preserve"> </w:t>
      </w:r>
      <w:r>
        <w:rPr>
          <w:w w:val="110"/>
        </w:rPr>
        <w:t>4.</w:t>
      </w:r>
    </w:p>
    <w:p w14:paraId="110304D1" w14:textId="77777777" w:rsidR="003B7EF0" w:rsidRDefault="003B7EF0">
      <w:pPr>
        <w:pStyle w:val="Zkladntext"/>
        <w:spacing w:before="4"/>
        <w:ind w:left="0"/>
        <w:jc w:val="left"/>
        <w:rPr>
          <w:sz w:val="23"/>
        </w:rPr>
      </w:pPr>
    </w:p>
    <w:p w14:paraId="3BDC92BA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40</w:t>
      </w:r>
    </w:p>
    <w:p w14:paraId="17F5CA61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14:paraId="4B61B8CA" w14:textId="77777777" w:rsidR="003B7EF0" w:rsidRDefault="003B7EF0">
      <w:pPr>
        <w:pStyle w:val="Zkladntext"/>
        <w:spacing w:before="8"/>
        <w:ind w:left="0"/>
        <w:jc w:val="left"/>
        <w:rPr>
          <w:rFonts w:ascii="Georgia"/>
          <w:b/>
          <w:sz w:val="9"/>
        </w:rPr>
      </w:pPr>
    </w:p>
    <w:p w14:paraId="7EFAF725" w14:textId="77777777" w:rsidR="003B7EF0" w:rsidRDefault="009D6F66">
      <w:pPr>
        <w:pStyle w:val="Zkladntext"/>
        <w:spacing w:before="104"/>
        <w:ind w:left="332"/>
      </w:pPr>
      <w:r>
        <w:rPr>
          <w:w w:val="115"/>
        </w:rPr>
        <w:t>Zrušujú</w:t>
      </w:r>
      <w:r>
        <w:rPr>
          <w:spacing w:val="1"/>
          <w:w w:val="115"/>
        </w:rPr>
        <w:t xml:space="preserve"> </w:t>
      </w:r>
      <w:r>
        <w:rPr>
          <w:w w:val="115"/>
        </w:rPr>
        <w:t>sa:</w:t>
      </w:r>
    </w:p>
    <w:p w14:paraId="7CE83781" w14:textId="77777777" w:rsidR="003B7EF0" w:rsidRDefault="009D6F66">
      <w:pPr>
        <w:pStyle w:val="Odsekzoznamu"/>
        <w:numPr>
          <w:ilvl w:val="0"/>
          <w:numId w:val="20"/>
        </w:numPr>
        <w:tabs>
          <w:tab w:val="left" w:pos="389"/>
        </w:tabs>
        <w:spacing w:before="108" w:line="213" w:lineRule="auto"/>
        <w:rPr>
          <w:sz w:val="20"/>
        </w:rPr>
      </w:pPr>
      <w:r>
        <w:rPr>
          <w:w w:val="115"/>
          <w:sz w:val="20"/>
        </w:rPr>
        <w:t>zákon č. 572/2004 Z. z. o obchodovaní s emisnými kvótami a o zmene a doplnení niektorých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zákonov v znení zákona č. 733/2004 Z. z., zákona č. 117/2007 Z. z., zákona č. 515/2008 Z. z.,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136/2010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z.,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zákona 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548/2010 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z., 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zákona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47/2011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z.,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129/2011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258/2011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z.,</w:t>
      </w:r>
    </w:p>
    <w:p w14:paraId="73A653CF" w14:textId="77777777" w:rsidR="003B7EF0" w:rsidRDefault="009D6F66">
      <w:pPr>
        <w:pStyle w:val="Odsekzoznamu"/>
        <w:numPr>
          <w:ilvl w:val="0"/>
          <w:numId w:val="20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vyhláška Ministerstva životného prostredia Slovenskej republiky č. 711/2004 Z. z., ktorou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   niektoré   ustanovenia   zákona   o obchodovaní   s emisnými   kvótami   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</w:p>
    <w:p w14:paraId="4EEA2775" w14:textId="77777777" w:rsidR="003B7EF0" w:rsidRDefault="009D6F66">
      <w:pPr>
        <w:pStyle w:val="Odsekzoznamu"/>
        <w:numPr>
          <w:ilvl w:val="0"/>
          <w:numId w:val="20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vyhláška Ministerstva životného prostredia Slovenskej republiky č.131/2006 Z. z., ktorou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ustanovujú národné emisné stropy a celkové množstvo kvót znečisťujúcich látok 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vyhlášky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203/2008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vyhlášky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159/2010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vyhlášky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52/2012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z.,</w:t>
      </w:r>
    </w:p>
    <w:p w14:paraId="07F885B4" w14:textId="77777777" w:rsidR="003B7EF0" w:rsidRDefault="009D6F66">
      <w:pPr>
        <w:pStyle w:val="Odsekzoznamu"/>
        <w:numPr>
          <w:ilvl w:val="0"/>
          <w:numId w:val="20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vyhláška Ministerstva životného prostredia Slovenskej republiky č. 177/2011 Z. z., ktorou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vykázania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výpočtu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úspory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</w:p>
    <w:p w14:paraId="642E07D4" w14:textId="77777777" w:rsidR="003B7EF0" w:rsidRDefault="009D6F66">
      <w:pPr>
        <w:pStyle w:val="Odsekzoznamu"/>
        <w:numPr>
          <w:ilvl w:val="0"/>
          <w:numId w:val="20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vyhláška Ministerstva životného prostredia Slovenskej republiky č. 178/2011 Z. z., ktorou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emisných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kvót.</w:t>
      </w:r>
    </w:p>
    <w:p w14:paraId="54EF4E1E" w14:textId="77777777" w:rsidR="003B7EF0" w:rsidRDefault="003B7EF0">
      <w:pPr>
        <w:pStyle w:val="Zkladntext"/>
        <w:spacing w:before="8"/>
        <w:ind w:left="0"/>
        <w:jc w:val="left"/>
        <w:rPr>
          <w:sz w:val="22"/>
        </w:rPr>
      </w:pPr>
    </w:p>
    <w:p w14:paraId="7B94C9A2" w14:textId="77777777" w:rsidR="003B7EF0" w:rsidRDefault="009D6F66">
      <w:pPr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41</w:t>
      </w:r>
    </w:p>
    <w:p w14:paraId="16084BE8" w14:textId="77777777" w:rsidR="003B7EF0" w:rsidRDefault="009D6F66">
      <w:pPr>
        <w:spacing w:before="4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2015</w:t>
      </w:r>
    </w:p>
    <w:p w14:paraId="5754C717" w14:textId="77777777" w:rsidR="003B7EF0" w:rsidRDefault="009D6F66">
      <w:pPr>
        <w:pStyle w:val="Zkladntext"/>
        <w:spacing w:before="214"/>
        <w:ind w:right="122" w:firstLine="226"/>
        <w:jc w:val="left"/>
      </w:pPr>
      <w:r>
        <w:rPr>
          <w:w w:val="110"/>
        </w:rPr>
        <w:t>Zrušuje</w:t>
      </w:r>
      <w:r>
        <w:rPr>
          <w:spacing w:val="2"/>
          <w:w w:val="110"/>
        </w:rPr>
        <w:t xml:space="preserve"> </w:t>
      </w:r>
      <w:r>
        <w:rPr>
          <w:w w:val="110"/>
        </w:rPr>
        <w:t>sa</w:t>
      </w:r>
      <w:r>
        <w:rPr>
          <w:spacing w:val="2"/>
          <w:w w:val="110"/>
        </w:rPr>
        <w:t xml:space="preserve"> </w:t>
      </w:r>
      <w:r>
        <w:rPr>
          <w:w w:val="110"/>
        </w:rPr>
        <w:t>vyhláška</w:t>
      </w:r>
      <w:r>
        <w:rPr>
          <w:spacing w:val="2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2"/>
          <w:w w:val="110"/>
        </w:rPr>
        <w:t xml:space="preserve"> </w:t>
      </w:r>
      <w:r>
        <w:rPr>
          <w:w w:val="110"/>
        </w:rPr>
        <w:t>životného</w:t>
      </w:r>
      <w:r>
        <w:rPr>
          <w:spacing w:val="2"/>
          <w:w w:val="110"/>
        </w:rPr>
        <w:t xml:space="preserve"> </w:t>
      </w:r>
      <w:r>
        <w:rPr>
          <w:w w:val="110"/>
        </w:rPr>
        <w:t>prostredia</w:t>
      </w:r>
      <w:r>
        <w:rPr>
          <w:spacing w:val="2"/>
          <w:w w:val="110"/>
        </w:rPr>
        <w:t xml:space="preserve"> </w:t>
      </w:r>
      <w:r>
        <w:rPr>
          <w:w w:val="110"/>
        </w:rPr>
        <w:t>Slovenskej</w:t>
      </w:r>
      <w:r>
        <w:rPr>
          <w:spacing w:val="2"/>
          <w:w w:val="110"/>
        </w:rPr>
        <w:t xml:space="preserve"> </w:t>
      </w:r>
      <w:r>
        <w:rPr>
          <w:w w:val="110"/>
        </w:rPr>
        <w:t>republiky</w:t>
      </w:r>
      <w:r>
        <w:rPr>
          <w:spacing w:val="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10/2013</w:t>
      </w:r>
      <w:r>
        <w:rPr>
          <w:spacing w:val="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z.,</w:t>
      </w:r>
      <w:r>
        <w:rPr>
          <w:spacing w:val="-52"/>
          <w:w w:val="110"/>
        </w:rPr>
        <w:t xml:space="preserve"> </w:t>
      </w:r>
      <w:r>
        <w:rPr>
          <w:w w:val="110"/>
        </w:rPr>
        <w:t>ktorou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ustanovuje</w:t>
      </w:r>
      <w:r>
        <w:rPr>
          <w:spacing w:val="7"/>
          <w:w w:val="110"/>
        </w:rPr>
        <w:t xml:space="preserve"> </w:t>
      </w:r>
      <w:r>
        <w:rPr>
          <w:w w:val="110"/>
        </w:rPr>
        <w:t>účel</w:t>
      </w:r>
      <w:r>
        <w:rPr>
          <w:spacing w:val="7"/>
          <w:w w:val="110"/>
        </w:rPr>
        <w:t xml:space="preserve"> </w:t>
      </w:r>
      <w:r>
        <w:rPr>
          <w:w w:val="110"/>
        </w:rPr>
        <w:t>využitia</w:t>
      </w:r>
      <w:r>
        <w:rPr>
          <w:spacing w:val="7"/>
          <w:w w:val="110"/>
        </w:rPr>
        <w:t xml:space="preserve"> </w:t>
      </w:r>
      <w:r>
        <w:rPr>
          <w:w w:val="110"/>
        </w:rPr>
        <w:t>výnosov</w:t>
      </w:r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9"/>
          <w:w w:val="110"/>
        </w:rPr>
        <w:t xml:space="preserve"> </w:t>
      </w:r>
      <w:r>
        <w:rPr>
          <w:w w:val="110"/>
        </w:rPr>
        <w:t>predaja</w:t>
      </w:r>
      <w:r>
        <w:rPr>
          <w:spacing w:val="7"/>
          <w:w w:val="110"/>
        </w:rPr>
        <w:t xml:space="preserve"> </w:t>
      </w:r>
      <w:r>
        <w:rPr>
          <w:w w:val="110"/>
        </w:rPr>
        <w:t>kvót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dražbách.</w:t>
      </w:r>
    </w:p>
    <w:p w14:paraId="6A66A5F4" w14:textId="77777777" w:rsidR="003B7EF0" w:rsidRDefault="003B7EF0">
      <w:p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7EF9715B" w14:textId="77777777" w:rsidR="003B7EF0" w:rsidRDefault="003B7EF0">
      <w:pPr>
        <w:pStyle w:val="Zkladntext"/>
        <w:spacing w:before="4"/>
        <w:ind w:left="0"/>
        <w:jc w:val="left"/>
        <w:rPr>
          <w:sz w:val="22"/>
        </w:rPr>
      </w:pPr>
    </w:p>
    <w:p w14:paraId="427EA998" w14:textId="77777777" w:rsidR="003B7EF0" w:rsidRDefault="009D6F66">
      <w:pPr>
        <w:spacing w:before="143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II</w:t>
      </w:r>
    </w:p>
    <w:p w14:paraId="103CF7AD" w14:textId="77777777" w:rsidR="003B7EF0" w:rsidRDefault="009D6F66">
      <w:pPr>
        <w:pStyle w:val="Zkladntext"/>
        <w:spacing w:before="199"/>
        <w:ind w:right="123" w:firstLine="226"/>
      </w:pPr>
      <w:r>
        <w:rPr>
          <w:w w:val="115"/>
        </w:rPr>
        <w:t>Zákon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-5"/>
          <w:w w:val="115"/>
        </w:rPr>
        <w:t xml:space="preserve"> </w:t>
      </w:r>
      <w:r>
        <w:rPr>
          <w:w w:val="115"/>
        </w:rPr>
        <w:t>80/1997</w:t>
      </w:r>
      <w:r>
        <w:rPr>
          <w:spacing w:val="24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Exportno-importnej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banke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Slovenskej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republiky </w:t>
      </w:r>
      <w:r>
        <w:rPr>
          <w:spacing w:val="24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336/1998 Z. z., zákona č. 214/2000 Z. z., zákona č. 623/2004 Z. z., zákona č. 688/2006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659/2007 Z. z., zákona č. 567/2008 Z. z. a zákona č. 492/2009 Z. z. sa mení a dopĺňa</w:t>
      </w:r>
      <w:r>
        <w:rPr>
          <w:spacing w:val="1"/>
          <w:w w:val="115"/>
        </w:rPr>
        <w:t xml:space="preserve"> </w:t>
      </w:r>
      <w:r>
        <w:rPr>
          <w:w w:val="115"/>
        </w:rPr>
        <w:t>takto:</w:t>
      </w:r>
    </w:p>
    <w:p w14:paraId="0DF657F4" w14:textId="77777777" w:rsidR="003B7EF0" w:rsidRDefault="009D6F66">
      <w:pPr>
        <w:pStyle w:val="Zkladntext"/>
        <w:spacing w:before="85"/>
        <w:ind w:left="332"/>
      </w:pP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24</w:t>
      </w:r>
      <w:r>
        <w:rPr>
          <w:spacing w:val="4"/>
          <w:w w:val="110"/>
        </w:rPr>
        <w:t xml:space="preserve"> </w:t>
      </w:r>
      <w:r>
        <w:rPr>
          <w:w w:val="110"/>
        </w:rPr>
        <w:t>ods.</w:t>
      </w:r>
      <w:r>
        <w:rPr>
          <w:spacing w:val="5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3"/>
          <w:w w:val="110"/>
        </w:rPr>
        <w:t xml:space="preserve"> </w:t>
      </w:r>
      <w:r>
        <w:rPr>
          <w:w w:val="110"/>
        </w:rPr>
        <w:t>za</w:t>
      </w:r>
      <w:r>
        <w:rPr>
          <w:spacing w:val="4"/>
          <w:w w:val="110"/>
        </w:rPr>
        <w:t xml:space="preserve"> </w:t>
      </w:r>
      <w:r>
        <w:rPr>
          <w:w w:val="110"/>
        </w:rPr>
        <w:t>písmeno</w:t>
      </w:r>
      <w:r>
        <w:rPr>
          <w:spacing w:val="3"/>
          <w:w w:val="110"/>
        </w:rPr>
        <w:t xml:space="preserve"> </w:t>
      </w:r>
      <w:r>
        <w:rPr>
          <w:w w:val="110"/>
        </w:rPr>
        <w:t>l)</w:t>
      </w:r>
      <w:r>
        <w:rPr>
          <w:spacing w:val="4"/>
          <w:w w:val="110"/>
        </w:rPr>
        <w:t xml:space="preserve"> </w:t>
      </w:r>
      <w:r>
        <w:rPr>
          <w:w w:val="110"/>
        </w:rPr>
        <w:t>vkladá</w:t>
      </w:r>
      <w:r>
        <w:rPr>
          <w:spacing w:val="3"/>
          <w:w w:val="110"/>
        </w:rPr>
        <w:t xml:space="preserve"> </w:t>
      </w:r>
      <w:r>
        <w:rPr>
          <w:w w:val="110"/>
        </w:rPr>
        <w:t>nové</w:t>
      </w:r>
      <w:r>
        <w:rPr>
          <w:spacing w:val="4"/>
          <w:w w:val="110"/>
        </w:rPr>
        <w:t xml:space="preserve"> </w:t>
      </w:r>
      <w:r>
        <w:rPr>
          <w:w w:val="110"/>
        </w:rPr>
        <w:t>písmeno</w:t>
      </w:r>
      <w:r>
        <w:rPr>
          <w:spacing w:val="3"/>
          <w:w w:val="110"/>
        </w:rPr>
        <w:t xml:space="preserve"> </w:t>
      </w:r>
      <w:r>
        <w:rPr>
          <w:w w:val="110"/>
        </w:rPr>
        <w:t>m),</w:t>
      </w:r>
      <w:r>
        <w:rPr>
          <w:spacing w:val="4"/>
          <w:w w:val="110"/>
        </w:rPr>
        <w:t xml:space="preserve"> </w:t>
      </w:r>
      <w:r>
        <w:rPr>
          <w:w w:val="110"/>
        </w:rPr>
        <w:t>ktoré</w:t>
      </w:r>
      <w:r>
        <w:rPr>
          <w:spacing w:val="3"/>
          <w:w w:val="110"/>
        </w:rPr>
        <w:t xml:space="preserve"> </w:t>
      </w:r>
      <w:r>
        <w:rPr>
          <w:w w:val="110"/>
        </w:rPr>
        <w:t>znie:</w:t>
      </w:r>
    </w:p>
    <w:p w14:paraId="3E98F6A5" w14:textId="77777777" w:rsidR="003B7EF0" w:rsidRDefault="009D6F66">
      <w:pPr>
        <w:pStyle w:val="Zkladntext"/>
        <w:spacing w:before="94" w:line="213" w:lineRule="auto"/>
        <w:ind w:left="332" w:right="3044"/>
        <w:jc w:val="left"/>
      </w:pPr>
      <w:r>
        <w:rPr>
          <w:w w:val="110"/>
        </w:rPr>
        <w:t>„m)</w:t>
      </w:r>
      <w:r>
        <w:rPr>
          <w:spacing w:val="27"/>
          <w:w w:val="110"/>
        </w:rPr>
        <w:t xml:space="preserve"> </w:t>
      </w:r>
      <w:r>
        <w:rPr>
          <w:w w:val="110"/>
        </w:rPr>
        <w:t>vykonávať</w:t>
      </w:r>
      <w:r>
        <w:rPr>
          <w:spacing w:val="-13"/>
          <w:w w:val="110"/>
        </w:rPr>
        <w:t xml:space="preserve"> </w:t>
      </w:r>
      <w:r>
        <w:rPr>
          <w:w w:val="110"/>
        </w:rPr>
        <w:t>funkciu</w:t>
      </w:r>
      <w:r>
        <w:rPr>
          <w:spacing w:val="-13"/>
          <w:w w:val="110"/>
        </w:rPr>
        <w:t xml:space="preserve"> </w:t>
      </w:r>
      <w:r>
        <w:rPr>
          <w:w w:val="110"/>
        </w:rPr>
        <w:t>aukcionára</w:t>
      </w:r>
      <w:r>
        <w:rPr>
          <w:spacing w:val="-13"/>
          <w:w w:val="110"/>
        </w:rPr>
        <w:t xml:space="preserve"> </w:t>
      </w:r>
      <w:r>
        <w:rPr>
          <w:w w:val="110"/>
        </w:rPr>
        <w:t>podľa</w:t>
      </w:r>
      <w:r>
        <w:rPr>
          <w:spacing w:val="-13"/>
          <w:w w:val="110"/>
        </w:rPr>
        <w:t xml:space="preserve"> </w:t>
      </w:r>
      <w:r>
        <w:rPr>
          <w:w w:val="110"/>
        </w:rPr>
        <w:t>osobitného</w:t>
      </w:r>
      <w:r>
        <w:rPr>
          <w:spacing w:val="-13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11a</w:t>
      </w:r>
      <w:r>
        <w:rPr>
          <w:w w:val="110"/>
        </w:rPr>
        <w:t>)“.</w:t>
      </w:r>
      <w:r>
        <w:rPr>
          <w:spacing w:val="-52"/>
          <w:w w:val="110"/>
        </w:rPr>
        <w:t xml:space="preserve"> </w:t>
      </w:r>
      <w:r>
        <w:rPr>
          <w:w w:val="110"/>
        </w:rPr>
        <w:t>Doterajšie</w:t>
      </w:r>
      <w:r>
        <w:rPr>
          <w:spacing w:val="8"/>
          <w:w w:val="110"/>
        </w:rPr>
        <w:t xml:space="preserve"> </w:t>
      </w:r>
      <w:r>
        <w:rPr>
          <w:w w:val="110"/>
        </w:rPr>
        <w:t>písmeno</w:t>
      </w:r>
      <w:r>
        <w:rPr>
          <w:spacing w:val="8"/>
          <w:w w:val="110"/>
        </w:rPr>
        <w:t xml:space="preserve"> </w:t>
      </w:r>
      <w:r>
        <w:rPr>
          <w:w w:val="110"/>
        </w:rPr>
        <w:t>m)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označuje</w:t>
      </w:r>
      <w:r>
        <w:rPr>
          <w:spacing w:val="8"/>
          <w:w w:val="110"/>
        </w:rPr>
        <w:t xml:space="preserve"> </w:t>
      </w:r>
      <w:r>
        <w:rPr>
          <w:w w:val="110"/>
        </w:rPr>
        <w:t>ako</w:t>
      </w:r>
      <w:r>
        <w:rPr>
          <w:spacing w:val="9"/>
          <w:w w:val="110"/>
        </w:rPr>
        <w:t xml:space="preserve"> </w:t>
      </w:r>
      <w:r>
        <w:rPr>
          <w:w w:val="110"/>
        </w:rPr>
        <w:t>písmeno</w:t>
      </w:r>
      <w:r>
        <w:rPr>
          <w:spacing w:val="8"/>
          <w:w w:val="110"/>
        </w:rPr>
        <w:t xml:space="preserve"> </w:t>
      </w:r>
      <w:r>
        <w:rPr>
          <w:w w:val="110"/>
        </w:rPr>
        <w:t>n).</w:t>
      </w:r>
    </w:p>
    <w:p w14:paraId="0D3AEAF7" w14:textId="77777777" w:rsidR="003B7EF0" w:rsidRDefault="009D6F66">
      <w:pPr>
        <w:pStyle w:val="Zkladntext"/>
        <w:spacing w:before="0" w:line="246" w:lineRule="exact"/>
        <w:ind w:left="332"/>
        <w:jc w:val="left"/>
      </w:pPr>
      <w:r>
        <w:rPr>
          <w:w w:val="110"/>
        </w:rPr>
        <w:t>Poznámka</w:t>
      </w:r>
      <w:r>
        <w:rPr>
          <w:spacing w:val="4"/>
          <w:w w:val="110"/>
        </w:rPr>
        <w:t xml:space="preserve"> </w:t>
      </w:r>
      <w:r>
        <w:rPr>
          <w:w w:val="110"/>
        </w:rPr>
        <w:t>pod</w:t>
      </w:r>
      <w:r>
        <w:rPr>
          <w:spacing w:val="4"/>
          <w:w w:val="110"/>
        </w:rPr>
        <w:t xml:space="preserve"> </w:t>
      </w:r>
      <w:r>
        <w:rPr>
          <w:w w:val="110"/>
        </w:rPr>
        <w:t>čiarou</w:t>
      </w:r>
      <w:r>
        <w:rPr>
          <w:spacing w:val="4"/>
          <w:w w:val="110"/>
        </w:rPr>
        <w:t xml:space="preserve"> </w:t>
      </w:r>
      <w:r>
        <w:rPr>
          <w:w w:val="110"/>
        </w:rPr>
        <w:t>k</w:t>
      </w:r>
      <w:r>
        <w:rPr>
          <w:spacing w:val="6"/>
          <w:w w:val="110"/>
        </w:rPr>
        <w:t xml:space="preserve"> </w:t>
      </w:r>
      <w:r>
        <w:rPr>
          <w:w w:val="110"/>
        </w:rPr>
        <w:t>odkazu</w:t>
      </w:r>
      <w:r>
        <w:rPr>
          <w:spacing w:val="4"/>
          <w:w w:val="110"/>
        </w:rPr>
        <w:t xml:space="preserve"> </w:t>
      </w:r>
      <w:r>
        <w:rPr>
          <w:w w:val="110"/>
        </w:rPr>
        <w:t>11a</w:t>
      </w:r>
      <w:r>
        <w:rPr>
          <w:spacing w:val="5"/>
          <w:w w:val="110"/>
        </w:rPr>
        <w:t xml:space="preserve"> </w:t>
      </w:r>
      <w:r>
        <w:rPr>
          <w:w w:val="110"/>
        </w:rPr>
        <w:t>znie:</w:t>
      </w:r>
    </w:p>
    <w:p w14:paraId="2854C319" w14:textId="77777777" w:rsidR="003B7EF0" w:rsidRDefault="009D6F66">
      <w:pPr>
        <w:spacing w:before="92" w:line="213" w:lineRule="auto"/>
        <w:ind w:left="332"/>
        <w:rPr>
          <w:sz w:val="18"/>
        </w:rPr>
      </w:pPr>
      <w:r>
        <w:rPr>
          <w:w w:val="110"/>
          <w:sz w:val="18"/>
        </w:rPr>
        <w:t>„11a)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18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ods.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5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414/2012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obchodovaní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s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emisnými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kvótami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14:paraId="56CD66DB" w14:textId="77777777" w:rsidR="003B7EF0" w:rsidRDefault="009D6F66">
      <w:pPr>
        <w:spacing w:before="207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III</w:t>
      </w:r>
    </w:p>
    <w:p w14:paraId="20EFB20F" w14:textId="77777777" w:rsidR="003B7EF0" w:rsidRDefault="009D6F66">
      <w:pPr>
        <w:pStyle w:val="Zkladntext"/>
        <w:spacing w:before="198"/>
        <w:ind w:right="123" w:firstLine="226"/>
      </w:pPr>
      <w:r>
        <w:rPr>
          <w:w w:val="115"/>
        </w:rPr>
        <w:t>Zákon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-13"/>
          <w:w w:val="115"/>
        </w:rPr>
        <w:t xml:space="preserve"> </w:t>
      </w:r>
      <w:r>
        <w:rPr>
          <w:w w:val="115"/>
        </w:rPr>
        <w:t>587/2004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-13"/>
          <w:w w:val="115"/>
        </w:rPr>
        <w:t xml:space="preserve"> </w:t>
      </w:r>
      <w:r>
        <w:rPr>
          <w:w w:val="115"/>
        </w:rPr>
        <w:t>z.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Environmentálnom</w:t>
      </w:r>
      <w:r>
        <w:rPr>
          <w:spacing w:val="9"/>
          <w:w w:val="115"/>
        </w:rPr>
        <w:t xml:space="preserve"> </w:t>
      </w:r>
      <w:r>
        <w:rPr>
          <w:w w:val="115"/>
        </w:rPr>
        <w:t>fonde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zmene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doplnení</w:t>
      </w:r>
      <w:r>
        <w:rPr>
          <w:spacing w:val="8"/>
          <w:w w:val="115"/>
        </w:rPr>
        <w:t xml:space="preserve"> </w:t>
      </w:r>
      <w:r>
        <w:rPr>
          <w:w w:val="115"/>
        </w:rPr>
        <w:t>niektorých</w:t>
      </w:r>
      <w:r>
        <w:rPr>
          <w:spacing w:val="9"/>
          <w:w w:val="115"/>
        </w:rPr>
        <w:t xml:space="preserve"> </w:t>
      </w:r>
      <w:r>
        <w:rPr>
          <w:w w:val="115"/>
        </w:rPr>
        <w:t>zákonov</w:t>
      </w:r>
      <w:r>
        <w:rPr>
          <w:spacing w:val="-55"/>
          <w:w w:val="115"/>
        </w:rPr>
        <w:t xml:space="preserve"> </w:t>
      </w:r>
      <w:r>
        <w:rPr>
          <w:w w:val="115"/>
        </w:rPr>
        <w:t>v 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 č. 277/2005  Z. z.,  zákona  č. 276/2007  Z. z.,  zákona  č. 661/2007  Z. z., 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514/2008 Z. z., zákona č. 160/2009 Z. z., zákona č. 286/2009 Z. z., zákona č. 408/2011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409/2011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223/2012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sa</w:t>
      </w:r>
      <w:r>
        <w:rPr>
          <w:spacing w:val="7"/>
          <w:w w:val="115"/>
        </w:rPr>
        <w:t xml:space="preserve"> </w:t>
      </w:r>
      <w:r>
        <w:rPr>
          <w:w w:val="115"/>
        </w:rPr>
        <w:t>mení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dopĺňa</w:t>
      </w:r>
      <w:r>
        <w:rPr>
          <w:spacing w:val="7"/>
          <w:w w:val="115"/>
        </w:rPr>
        <w:t xml:space="preserve"> </w:t>
      </w:r>
      <w:r>
        <w:rPr>
          <w:w w:val="115"/>
        </w:rPr>
        <w:t>takto:</w:t>
      </w:r>
    </w:p>
    <w:p w14:paraId="268E9C67" w14:textId="77777777" w:rsidR="003B7EF0" w:rsidRDefault="009D6F66">
      <w:pPr>
        <w:pStyle w:val="Odsekzoznamu"/>
        <w:numPr>
          <w:ilvl w:val="0"/>
          <w:numId w:val="19"/>
        </w:numPr>
        <w:tabs>
          <w:tab w:val="left" w:pos="389"/>
        </w:tabs>
        <w:spacing w:before="86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písmenami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znejú:</w:t>
      </w:r>
    </w:p>
    <w:p w14:paraId="4812E2AD" w14:textId="77777777" w:rsidR="003B7EF0" w:rsidRDefault="009D6F66">
      <w:pPr>
        <w:pStyle w:val="Zkladntext"/>
        <w:tabs>
          <w:tab w:val="left" w:pos="1012"/>
        </w:tabs>
        <w:spacing w:before="93" w:line="213" w:lineRule="auto"/>
        <w:ind w:left="1012" w:right="123" w:hanging="624"/>
        <w:jc w:val="left"/>
      </w:pPr>
      <w:r>
        <w:rPr>
          <w:w w:val="110"/>
        </w:rPr>
        <w:t>„i)</w:t>
      </w:r>
      <w:r>
        <w:rPr>
          <w:w w:val="110"/>
        </w:rPr>
        <w:tab/>
        <w:t>podporu</w:t>
      </w:r>
      <w:r>
        <w:rPr>
          <w:spacing w:val="47"/>
          <w:w w:val="110"/>
        </w:rPr>
        <w:t xml:space="preserve"> </w:t>
      </w:r>
      <w:r>
        <w:rPr>
          <w:w w:val="110"/>
        </w:rPr>
        <w:t>projektov</w:t>
      </w:r>
      <w:r>
        <w:rPr>
          <w:spacing w:val="47"/>
          <w:w w:val="110"/>
        </w:rPr>
        <w:t xml:space="preserve"> </w:t>
      </w:r>
      <w:r>
        <w:rPr>
          <w:w w:val="110"/>
        </w:rPr>
        <w:t>zameraných</w:t>
      </w:r>
      <w:r>
        <w:rPr>
          <w:spacing w:val="47"/>
          <w:w w:val="110"/>
        </w:rPr>
        <w:t xml:space="preserve"> </w:t>
      </w:r>
      <w:r>
        <w:rPr>
          <w:w w:val="110"/>
        </w:rPr>
        <w:t>na</w:t>
      </w:r>
      <w:r>
        <w:rPr>
          <w:spacing w:val="48"/>
          <w:w w:val="110"/>
        </w:rPr>
        <w:t xml:space="preserve"> </w:t>
      </w:r>
      <w:r>
        <w:rPr>
          <w:w w:val="110"/>
        </w:rPr>
        <w:t>účely</w:t>
      </w:r>
      <w:r>
        <w:rPr>
          <w:spacing w:val="47"/>
          <w:w w:val="110"/>
        </w:rPr>
        <w:t xml:space="preserve"> </w:t>
      </w:r>
      <w:r>
        <w:rPr>
          <w:w w:val="110"/>
        </w:rPr>
        <w:t>reálne</w:t>
      </w:r>
      <w:r>
        <w:rPr>
          <w:spacing w:val="47"/>
          <w:w w:val="110"/>
        </w:rPr>
        <w:t xml:space="preserve"> </w:t>
      </w:r>
      <w:r>
        <w:rPr>
          <w:w w:val="110"/>
        </w:rPr>
        <w:t>dosiahnuteľných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merateľných</w:t>
      </w:r>
      <w:r>
        <w:rPr>
          <w:spacing w:val="47"/>
          <w:w w:val="110"/>
        </w:rPr>
        <w:t xml:space="preserve"> </w:t>
      </w:r>
      <w:r>
        <w:rPr>
          <w:w w:val="110"/>
        </w:rPr>
        <w:t>úspor</w:t>
      </w:r>
      <w:r>
        <w:rPr>
          <w:spacing w:val="-52"/>
          <w:w w:val="110"/>
        </w:rPr>
        <w:t xml:space="preserve"> </w:t>
      </w:r>
      <w:r>
        <w:rPr>
          <w:w w:val="110"/>
        </w:rPr>
        <w:t>emisií</w:t>
      </w:r>
      <w:r>
        <w:rPr>
          <w:spacing w:val="8"/>
          <w:w w:val="110"/>
        </w:rPr>
        <w:t xml:space="preserve"> </w:t>
      </w:r>
      <w:r>
        <w:rPr>
          <w:w w:val="110"/>
        </w:rPr>
        <w:t>skleníkových</w:t>
      </w:r>
      <w:r>
        <w:rPr>
          <w:spacing w:val="8"/>
          <w:w w:val="110"/>
        </w:rPr>
        <w:t xml:space="preserve"> </w:t>
      </w:r>
      <w:r>
        <w:rPr>
          <w:w w:val="110"/>
        </w:rPr>
        <w:t>plynov,</w:t>
      </w:r>
      <w:r>
        <w:rPr>
          <w:w w:val="110"/>
          <w:position w:val="5"/>
          <w:sz w:val="10"/>
        </w:rPr>
        <w:t>11a</w:t>
      </w:r>
      <w:r>
        <w:rPr>
          <w:w w:val="110"/>
        </w:rPr>
        <w:t>)</w:t>
      </w:r>
    </w:p>
    <w:p w14:paraId="178ED6B9" w14:textId="77777777" w:rsidR="003B7EF0" w:rsidRDefault="009D6F66">
      <w:pPr>
        <w:pStyle w:val="Odsekzoznamu"/>
        <w:numPr>
          <w:ilvl w:val="1"/>
          <w:numId w:val="22"/>
        </w:numPr>
        <w:tabs>
          <w:tab w:val="left" w:pos="1012"/>
          <w:tab w:val="left" w:pos="1013"/>
        </w:tabs>
        <w:spacing w:line="213" w:lineRule="auto"/>
        <w:rPr>
          <w:sz w:val="20"/>
        </w:rPr>
      </w:pPr>
      <w:r>
        <w:rPr>
          <w:w w:val="105"/>
          <w:sz w:val="20"/>
        </w:rPr>
        <w:t xml:space="preserve">financovanie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 xml:space="preserve">výskumu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vývoja 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oblasti 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energetickej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účinnosti, 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čistých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technológií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vývoja</w:t>
      </w:r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nízkouhlíkových</w:t>
      </w:r>
      <w:proofErr w:type="spellEnd"/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technológií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druhotných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energetických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zdrojov,</w:t>
      </w:r>
    </w:p>
    <w:p w14:paraId="5DD042CF" w14:textId="77777777" w:rsidR="003B7EF0" w:rsidRDefault="009D6F66">
      <w:pPr>
        <w:pStyle w:val="Odsekzoznamu"/>
        <w:numPr>
          <w:ilvl w:val="1"/>
          <w:numId w:val="22"/>
        </w:numPr>
        <w:tabs>
          <w:tab w:val="left" w:pos="1012"/>
          <w:tab w:val="left" w:pos="1013"/>
        </w:tabs>
        <w:spacing w:before="77"/>
        <w:ind w:right="0" w:hanging="545"/>
        <w:rPr>
          <w:sz w:val="20"/>
        </w:rPr>
      </w:pPr>
      <w:r>
        <w:rPr>
          <w:w w:val="110"/>
          <w:sz w:val="20"/>
        </w:rPr>
        <w:t>modernizáciu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energie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spotrebiteľa,</w:t>
      </w:r>
    </w:p>
    <w:p w14:paraId="199FE39B" w14:textId="77777777" w:rsidR="003B7EF0" w:rsidRDefault="009D6F66">
      <w:pPr>
        <w:pStyle w:val="Odsekzoznamu"/>
        <w:numPr>
          <w:ilvl w:val="1"/>
          <w:numId w:val="22"/>
        </w:numPr>
        <w:tabs>
          <w:tab w:val="left" w:pos="1012"/>
          <w:tab w:val="left" w:pos="1013"/>
        </w:tabs>
        <w:spacing w:before="70"/>
        <w:ind w:right="0" w:hanging="565"/>
        <w:rPr>
          <w:sz w:val="20"/>
        </w:rPr>
      </w:pPr>
      <w:r>
        <w:rPr>
          <w:w w:val="110"/>
          <w:sz w:val="20"/>
        </w:rPr>
        <w:t>zvyšovanie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energetickej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existujúcich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budov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zatepľovania,</w:t>
      </w:r>
    </w:p>
    <w:p w14:paraId="25EB7412" w14:textId="77777777" w:rsidR="003B7EF0" w:rsidRDefault="009D6F66">
      <w:pPr>
        <w:pStyle w:val="Odsekzoznamu"/>
        <w:numPr>
          <w:ilvl w:val="1"/>
          <w:numId w:val="22"/>
        </w:numPr>
        <w:tabs>
          <w:tab w:val="left" w:pos="1012"/>
          <w:tab w:val="left" w:pos="1013"/>
        </w:tabs>
        <w:spacing w:before="93" w:line="213" w:lineRule="auto"/>
        <w:ind w:hanging="520"/>
        <w:rPr>
          <w:sz w:val="20"/>
        </w:rPr>
      </w:pPr>
      <w:r>
        <w:rPr>
          <w:w w:val="110"/>
          <w:sz w:val="20"/>
        </w:rPr>
        <w:t>pokrytie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odborným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administratívnym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zabezpečením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záväzkov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znižovania 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</w:p>
    <w:p w14:paraId="54D0AA4F" w14:textId="77777777" w:rsidR="003B7EF0" w:rsidRDefault="009D6F66">
      <w:pPr>
        <w:pStyle w:val="Odsekzoznamu"/>
        <w:numPr>
          <w:ilvl w:val="1"/>
          <w:numId w:val="22"/>
        </w:numPr>
        <w:tabs>
          <w:tab w:val="left" w:pos="1012"/>
          <w:tab w:val="left" w:pos="1013"/>
        </w:tabs>
        <w:spacing w:line="213" w:lineRule="auto"/>
        <w:ind w:hanging="540"/>
        <w:rPr>
          <w:sz w:val="20"/>
        </w:rPr>
      </w:pPr>
      <w:r>
        <w:rPr>
          <w:w w:val="105"/>
          <w:sz w:val="20"/>
        </w:rPr>
        <w:t>podporu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prechodu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formám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dopravy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nízkymi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emisiami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prechodu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individuálnej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dopravy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verejnej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doprave.“.</w:t>
      </w:r>
    </w:p>
    <w:p w14:paraId="64227562" w14:textId="77777777" w:rsidR="003B7EF0" w:rsidRDefault="009D6F66">
      <w:pPr>
        <w:pStyle w:val="Zkladntext"/>
        <w:spacing w:before="0" w:line="246" w:lineRule="exact"/>
        <w:ind w:left="388"/>
        <w:jc w:val="left"/>
      </w:pPr>
      <w:r>
        <w:rPr>
          <w:w w:val="110"/>
        </w:rPr>
        <w:t>Poznámka</w:t>
      </w:r>
      <w:r>
        <w:rPr>
          <w:spacing w:val="4"/>
          <w:w w:val="110"/>
        </w:rPr>
        <w:t xml:space="preserve"> </w:t>
      </w:r>
      <w:r>
        <w:rPr>
          <w:w w:val="110"/>
        </w:rPr>
        <w:t>pod</w:t>
      </w:r>
      <w:r>
        <w:rPr>
          <w:spacing w:val="4"/>
          <w:w w:val="110"/>
        </w:rPr>
        <w:t xml:space="preserve"> </w:t>
      </w:r>
      <w:r>
        <w:rPr>
          <w:w w:val="110"/>
        </w:rPr>
        <w:t>čiarou</w:t>
      </w:r>
      <w:r>
        <w:rPr>
          <w:spacing w:val="4"/>
          <w:w w:val="110"/>
        </w:rPr>
        <w:t xml:space="preserve"> </w:t>
      </w:r>
      <w:r>
        <w:rPr>
          <w:w w:val="110"/>
        </w:rPr>
        <w:t>k</w:t>
      </w:r>
      <w:r>
        <w:rPr>
          <w:spacing w:val="6"/>
          <w:w w:val="110"/>
        </w:rPr>
        <w:t xml:space="preserve"> </w:t>
      </w:r>
      <w:r>
        <w:rPr>
          <w:w w:val="110"/>
        </w:rPr>
        <w:t>odkazu</w:t>
      </w:r>
      <w:r>
        <w:rPr>
          <w:spacing w:val="4"/>
          <w:w w:val="110"/>
        </w:rPr>
        <w:t xml:space="preserve"> </w:t>
      </w:r>
      <w:r>
        <w:rPr>
          <w:w w:val="110"/>
        </w:rPr>
        <w:t>11a</w:t>
      </w:r>
      <w:r>
        <w:rPr>
          <w:spacing w:val="5"/>
          <w:w w:val="110"/>
        </w:rPr>
        <w:t xml:space="preserve"> </w:t>
      </w:r>
      <w:r>
        <w:rPr>
          <w:w w:val="110"/>
        </w:rPr>
        <w:t>znie:</w:t>
      </w:r>
    </w:p>
    <w:p w14:paraId="18FE24E5" w14:textId="77777777" w:rsidR="003B7EF0" w:rsidRDefault="009D6F66">
      <w:pPr>
        <w:spacing w:before="92" w:line="213" w:lineRule="auto"/>
        <w:ind w:left="388"/>
        <w:rPr>
          <w:sz w:val="18"/>
        </w:rPr>
      </w:pPr>
      <w:r>
        <w:rPr>
          <w:w w:val="110"/>
          <w:sz w:val="18"/>
        </w:rPr>
        <w:t>„11a)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písm.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414/2012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obchodovaní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emisnými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kvótami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14:paraId="68DA1512" w14:textId="77777777" w:rsidR="003B7EF0" w:rsidRDefault="009D6F66">
      <w:pPr>
        <w:pStyle w:val="Odsekzoznamu"/>
        <w:numPr>
          <w:ilvl w:val="0"/>
          <w:numId w:val="19"/>
        </w:numPr>
        <w:tabs>
          <w:tab w:val="left" w:pos="389"/>
        </w:tabs>
        <w:spacing w:before="101" w:line="213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poznámke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čiarou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odkazu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12a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citácia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„§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9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10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10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6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572/2004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obchodovaní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emisnými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kvótami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predpisov“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nahrádza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citáciou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„§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414/2012</w:t>
      </w:r>
    </w:p>
    <w:p w14:paraId="11673001" w14:textId="77777777" w:rsidR="003B7EF0" w:rsidRDefault="009D6F66">
      <w:pPr>
        <w:pStyle w:val="Zkladntext"/>
        <w:spacing w:before="0" w:line="246" w:lineRule="exact"/>
        <w:ind w:left="388"/>
      </w:pPr>
      <w:r>
        <w:rPr>
          <w:w w:val="105"/>
        </w:rPr>
        <w:t>Z.</w:t>
      </w:r>
      <w:r>
        <w:rPr>
          <w:spacing w:val="23"/>
          <w:w w:val="105"/>
        </w:rPr>
        <w:t xml:space="preserve"> </w:t>
      </w:r>
      <w:r>
        <w:rPr>
          <w:w w:val="105"/>
        </w:rPr>
        <w:t>z.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obchodovaní</w:t>
      </w:r>
      <w:r>
        <w:rPr>
          <w:spacing w:val="21"/>
          <w:w w:val="105"/>
        </w:rPr>
        <w:t xml:space="preserve"> 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w w:val="105"/>
        </w:rPr>
        <w:t>emisnými</w:t>
      </w:r>
      <w:r>
        <w:rPr>
          <w:spacing w:val="21"/>
          <w:w w:val="105"/>
        </w:rPr>
        <w:t xml:space="preserve"> </w:t>
      </w:r>
      <w:r>
        <w:rPr>
          <w:w w:val="105"/>
        </w:rPr>
        <w:t>kvótami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zmene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doplnení</w:t>
      </w:r>
      <w:r>
        <w:rPr>
          <w:spacing w:val="21"/>
          <w:w w:val="105"/>
        </w:rPr>
        <w:t xml:space="preserve"> </w:t>
      </w:r>
      <w:r>
        <w:rPr>
          <w:w w:val="105"/>
        </w:rPr>
        <w:t>niektorých</w:t>
      </w:r>
      <w:r>
        <w:rPr>
          <w:spacing w:val="21"/>
          <w:w w:val="105"/>
        </w:rPr>
        <w:t xml:space="preserve"> </w:t>
      </w:r>
      <w:r>
        <w:rPr>
          <w:w w:val="105"/>
        </w:rPr>
        <w:t>zákonov“.</w:t>
      </w:r>
    </w:p>
    <w:p w14:paraId="3EA94F62" w14:textId="77777777" w:rsidR="003B7EF0" w:rsidRDefault="009D6F66">
      <w:pPr>
        <w:pStyle w:val="Odsekzoznamu"/>
        <w:numPr>
          <w:ilvl w:val="0"/>
          <w:numId w:val="19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V § 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d)“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nahrádzajú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n)“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slová  „b)  a c)“ 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nahrádzajú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slovami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„b),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i)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n).“</w:t>
      </w:r>
    </w:p>
    <w:p w14:paraId="00574536" w14:textId="77777777" w:rsidR="003B7EF0" w:rsidRDefault="009D6F66">
      <w:pPr>
        <w:spacing w:before="206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IV</w:t>
      </w:r>
    </w:p>
    <w:p w14:paraId="2F06DD98" w14:textId="77777777" w:rsidR="003B7EF0" w:rsidRDefault="009D6F66">
      <w:pPr>
        <w:pStyle w:val="Odsekzoznamu"/>
        <w:numPr>
          <w:ilvl w:val="1"/>
          <w:numId w:val="19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5"/>
          <w:sz w:val="20"/>
        </w:rPr>
        <w:t>Tento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nadobúda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účinnosť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2013.</w:t>
      </w:r>
    </w:p>
    <w:p w14:paraId="356FD3CE" w14:textId="77777777" w:rsidR="003B7EF0" w:rsidRDefault="009D6F66">
      <w:pPr>
        <w:pStyle w:val="Odsekzoznamu"/>
        <w:numPr>
          <w:ilvl w:val="1"/>
          <w:numId w:val="19"/>
        </w:numPr>
        <w:tabs>
          <w:tab w:val="left" w:pos="684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strácajú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účinnosť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14:paraId="1E1D67EB" w14:textId="77777777" w:rsidR="003B7EF0" w:rsidRDefault="003B7EF0">
      <w:pPr>
        <w:pStyle w:val="Zkladntext"/>
        <w:spacing w:before="0"/>
        <w:ind w:left="0"/>
        <w:jc w:val="left"/>
        <w:rPr>
          <w:sz w:val="26"/>
        </w:rPr>
      </w:pPr>
    </w:p>
    <w:p w14:paraId="6928734B" w14:textId="77777777" w:rsidR="003B7EF0" w:rsidRDefault="009D6F66">
      <w:pPr>
        <w:spacing w:before="230"/>
        <w:ind w:left="306" w:right="32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Ivan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Gašparovič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</w:p>
    <w:p w14:paraId="4FDBE4AE" w14:textId="77777777" w:rsidR="003B7EF0" w:rsidRDefault="003B7EF0">
      <w:pPr>
        <w:pStyle w:val="Zkladntext"/>
        <w:spacing w:before="3"/>
        <w:ind w:left="0"/>
        <w:jc w:val="left"/>
        <w:rPr>
          <w:rFonts w:ascii="Georgia"/>
          <w:b/>
          <w:sz w:val="22"/>
        </w:rPr>
      </w:pPr>
    </w:p>
    <w:p w14:paraId="41E0B849" w14:textId="77777777" w:rsidR="003B7EF0" w:rsidRDefault="009D6F66">
      <w:pPr>
        <w:spacing w:line="506" w:lineRule="auto"/>
        <w:ind w:left="4069" w:right="4114" w:firstLine="2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Pavol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Paška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sz w:val="20"/>
        </w:rPr>
        <w:t>Robert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Fico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</w:p>
    <w:p w14:paraId="650A9086" w14:textId="77777777" w:rsidR="003B7EF0" w:rsidRDefault="003B7EF0">
      <w:pPr>
        <w:spacing w:line="506" w:lineRule="auto"/>
        <w:jc w:val="center"/>
        <w:rPr>
          <w:rFonts w:ascii="Georgia" w:hAnsi="Georgia"/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615753DF" w14:textId="77777777" w:rsidR="003B7EF0" w:rsidRDefault="003B7EF0">
      <w:pPr>
        <w:pStyle w:val="Zkladntext"/>
        <w:spacing w:before="9"/>
        <w:ind w:left="0"/>
        <w:jc w:val="left"/>
        <w:rPr>
          <w:rFonts w:ascii="Georgia"/>
          <w:b/>
          <w:sz w:val="8"/>
        </w:rPr>
      </w:pPr>
    </w:p>
    <w:p w14:paraId="6E398121" w14:textId="77777777" w:rsidR="003B7EF0" w:rsidRDefault="009D6F66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Príloha č. 1</w:t>
      </w:r>
      <w:r>
        <w:rPr>
          <w:rFonts w:ascii="Georgia" w:hAnsi="Georgia"/>
          <w:b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spacing w:val="-1"/>
          <w:w w:val="110"/>
          <w:sz w:val="20"/>
        </w:rPr>
        <w:t>k</w:t>
      </w:r>
      <w:r>
        <w:rPr>
          <w:rFonts w:ascii="Georgia" w:hAnsi="Georgia"/>
          <w:b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spacing w:val="-1"/>
          <w:w w:val="110"/>
          <w:sz w:val="20"/>
        </w:rPr>
        <w:t>zákonu</w:t>
      </w:r>
      <w:r>
        <w:rPr>
          <w:rFonts w:ascii="Georgia" w:hAnsi="Georgia"/>
          <w:b/>
          <w:spacing w:val="-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č.</w:t>
      </w:r>
      <w:r>
        <w:rPr>
          <w:rFonts w:ascii="Georgia" w:hAnsi="Georgia"/>
          <w:b/>
          <w:spacing w:val="-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414/2012</w:t>
      </w:r>
      <w:r>
        <w:rPr>
          <w:rFonts w:ascii="Georgia" w:hAnsi="Georgia"/>
          <w:b/>
          <w:spacing w:val="-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  <w:r>
        <w:rPr>
          <w:rFonts w:ascii="Georgia" w:hAnsi="Georgia"/>
          <w:b/>
          <w:spacing w:val="-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</w:p>
    <w:p w14:paraId="2F1BB724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</w:rPr>
      </w:pPr>
    </w:p>
    <w:p w14:paraId="554DA623" w14:textId="77777777" w:rsidR="003B7EF0" w:rsidRDefault="003B7EF0">
      <w:pPr>
        <w:pStyle w:val="Zkladntext"/>
        <w:spacing w:before="1"/>
        <w:ind w:left="0"/>
        <w:jc w:val="left"/>
        <w:rPr>
          <w:rFonts w:ascii="Georgia"/>
          <w:b/>
          <w:sz w:val="22"/>
        </w:rPr>
      </w:pPr>
    </w:p>
    <w:p w14:paraId="1EEB6030" w14:textId="77777777" w:rsidR="003B7EF0" w:rsidRDefault="009D6F66">
      <w:pPr>
        <w:pStyle w:val="Nadpis1"/>
        <w:spacing w:before="143"/>
      </w:pPr>
      <w:r>
        <w:rPr>
          <w:w w:val="95"/>
        </w:rPr>
        <w:t>ZOZNAM</w:t>
      </w:r>
      <w:r>
        <w:rPr>
          <w:spacing w:val="10"/>
          <w:w w:val="95"/>
        </w:rPr>
        <w:t xml:space="preserve"> </w:t>
      </w:r>
      <w:r>
        <w:rPr>
          <w:w w:val="95"/>
        </w:rPr>
        <w:t>ČINNOSTÍ</w:t>
      </w:r>
    </w:p>
    <w:p w14:paraId="46D5D240" w14:textId="77777777" w:rsidR="003B7EF0" w:rsidRDefault="009D6F66">
      <w:pPr>
        <w:pStyle w:val="Zkladntext"/>
        <w:spacing w:before="199"/>
        <w:ind w:left="332"/>
        <w:jc w:val="left"/>
      </w:pPr>
      <w:r>
        <w:t>KATEGÓRIE</w:t>
      </w:r>
      <w:r>
        <w:rPr>
          <w:spacing w:val="37"/>
        </w:rPr>
        <w:t xml:space="preserve"> </w:t>
      </w:r>
      <w:r>
        <w:t>ČINNOSTÍ</w:t>
      </w:r>
    </w:p>
    <w:p w14:paraId="13EFBFAA" w14:textId="77777777" w:rsidR="003B7EF0" w:rsidRDefault="009D6F66">
      <w:pPr>
        <w:pStyle w:val="Odsekzoznamu"/>
        <w:numPr>
          <w:ilvl w:val="0"/>
          <w:numId w:val="18"/>
        </w:numPr>
        <w:tabs>
          <w:tab w:val="left" w:pos="389"/>
        </w:tabs>
        <w:spacing w:before="108" w:line="213" w:lineRule="auto"/>
        <w:rPr>
          <w:sz w:val="20"/>
        </w:rPr>
      </w:pPr>
      <w:r>
        <w:rPr>
          <w:w w:val="110"/>
          <w:sz w:val="20"/>
        </w:rPr>
        <w:t>Systém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používané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výskum,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vývoj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testovanie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procesov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biomasu.</w:t>
      </w:r>
    </w:p>
    <w:p w14:paraId="6F988B23" w14:textId="77777777" w:rsidR="003B7EF0" w:rsidRDefault="009D6F66">
      <w:pPr>
        <w:pStyle w:val="Odsekzoznamu"/>
        <w:numPr>
          <w:ilvl w:val="0"/>
          <w:numId w:val="18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Uvádzané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prahové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všeobecnosti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projektované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výrobné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výstupy.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kategórie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rovnakým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spočítajú.</w:t>
      </w:r>
    </w:p>
    <w:p w14:paraId="4A1EA843" w14:textId="77777777" w:rsidR="003B7EF0" w:rsidRDefault="009D6F66">
      <w:pPr>
        <w:pStyle w:val="Odsekzoznamu"/>
        <w:numPr>
          <w:ilvl w:val="0"/>
          <w:numId w:val="1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 prípade menovitého tepelného príkonu spaľovacích zariadení je prahová hodnota stanovená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úrovni 20 MW. Na účely posúdenia hranice 20 MW menovitého tepelného príkonu sa sčítajú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menovité tepelné príkony všetkých spaľovacích zariadení, ktoré majú menovitý tepelný príkon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rovný alebo väčší ako 3 MW. Zariadenia, ktoré používajú výlučne biomasu, sa na účely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výpočtu neberú do úvahy. Ak je hodnota súčtov menovitých tepelných príkonov väčšia ako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MW,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zahrnúť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spaľovacie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prevádzke,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menovitý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tepelný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MW,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 palivo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biomasu.  V oboch  prípadoch  sa  berú  do  úvahy  aj  rezervné  a záložné  zariadenia.  Rezervné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záložné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nezapočítavajú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menovitého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tepelného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príkonu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paralelne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fungovať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hlavnými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legislatívnych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dôvodov.</w:t>
      </w:r>
    </w:p>
    <w:p w14:paraId="1529F792" w14:textId="77777777" w:rsidR="003B7EF0" w:rsidRDefault="009D6F66">
      <w:pPr>
        <w:pStyle w:val="Odsekzoznamu"/>
        <w:numPr>
          <w:ilvl w:val="0"/>
          <w:numId w:val="1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Prevádzky,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3</w:t>
      </w:r>
      <w:r>
        <w:rPr>
          <w:w w:val="110"/>
          <w:sz w:val="20"/>
        </w:rPr>
        <w:t>/čas)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výrobnú kapacitu nižšiu, ako je uvedená prahová hodnota, posudzujú sa podľa menovitého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tepelného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príkonu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existujúcich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spaľovacích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postupu,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predchádzajúcom texte. Prevádzka, ktorá nespĺňa prahovú hodnotu výrobnej kapacity, 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 na základe existencie spaľovania palív vo výrobe a menovitého tepelného príkonu väčšieho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MW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zaradená.</w:t>
      </w:r>
    </w:p>
    <w:p w14:paraId="060B5EBB" w14:textId="77777777" w:rsidR="003B7EF0" w:rsidRDefault="009D6F66">
      <w:pPr>
        <w:pStyle w:val="Odsekzoznamu"/>
        <w:numPr>
          <w:ilvl w:val="0"/>
          <w:numId w:val="1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Keď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zistí,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prahová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hodnota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kapacity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akejkoľvek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tejto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prílohe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nejakom zariadení prekročí, všetky jednotky, v ktorých sa spaľujú palivá, okrem jednotiek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spaľovanie nebezpečného odpadu alebo komunálneho odpadu, sa začlenia do povolenia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plynov.</w:t>
      </w:r>
    </w:p>
    <w:p w14:paraId="7D3DD25E" w14:textId="77777777" w:rsidR="003B7EF0" w:rsidRDefault="009D6F66">
      <w:pPr>
        <w:pStyle w:val="Odsekzoznamu"/>
        <w:numPr>
          <w:ilvl w:val="0"/>
          <w:numId w:val="1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1.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januára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2012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kategórie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uvedených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tabuľke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zahŕňajú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všetky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lety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príletom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odletom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letiska,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území 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47BC6752" w14:textId="77777777" w:rsidR="003B7EF0" w:rsidRDefault="009D6F66">
      <w:pPr>
        <w:pStyle w:val="Zkladntext"/>
        <w:spacing w:before="192"/>
        <w:ind w:left="332"/>
        <w:jc w:val="left"/>
      </w:pPr>
      <w:r>
        <w:t>Tabuľka</w:t>
      </w:r>
      <w:r>
        <w:rPr>
          <w:spacing w:val="34"/>
        </w:rPr>
        <w:t xml:space="preserve"> </w:t>
      </w:r>
      <w:r>
        <w:t>A</w:t>
      </w:r>
    </w:p>
    <w:p w14:paraId="21D48258" w14:textId="77777777" w:rsidR="003B7EF0" w:rsidRDefault="003B7EF0">
      <w:pPr>
        <w:pStyle w:val="Zkladntext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93"/>
        <w:gridCol w:w="1035"/>
        <w:gridCol w:w="716"/>
        <w:gridCol w:w="534"/>
        <w:gridCol w:w="550"/>
        <w:gridCol w:w="716"/>
        <w:gridCol w:w="967"/>
        <w:gridCol w:w="428"/>
        <w:gridCol w:w="1110"/>
      </w:tblGrid>
      <w:tr w:rsidR="003B7EF0" w14:paraId="0C916B92" w14:textId="77777777">
        <w:trPr>
          <w:trHeight w:val="268"/>
        </w:trPr>
        <w:tc>
          <w:tcPr>
            <w:tcW w:w="8142" w:type="dxa"/>
            <w:gridSpan w:val="8"/>
          </w:tcPr>
          <w:p w14:paraId="70991D5E" w14:textId="77777777" w:rsidR="003B7EF0" w:rsidRDefault="009D6F66">
            <w:pPr>
              <w:pStyle w:val="TableParagraph"/>
              <w:spacing w:before="52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Činnosti</w:t>
            </w:r>
          </w:p>
        </w:tc>
        <w:tc>
          <w:tcPr>
            <w:tcW w:w="1538" w:type="dxa"/>
            <w:gridSpan w:val="2"/>
          </w:tcPr>
          <w:p w14:paraId="3D089037" w14:textId="77777777" w:rsidR="003B7EF0" w:rsidRDefault="009D6F66">
            <w:pPr>
              <w:pStyle w:val="TableParagraph"/>
              <w:spacing w:before="52"/>
              <w:ind w:left="36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Skleníkové</w:t>
            </w:r>
            <w:r>
              <w:rPr>
                <w:rFonts w:ascii="Georgia" w:hAnsi="Georgia"/>
                <w:b/>
                <w:spacing w:val="27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plyny</w:t>
            </w:r>
          </w:p>
        </w:tc>
      </w:tr>
      <w:tr w:rsidR="003B7EF0" w14:paraId="42799F98" w14:textId="77777777">
        <w:trPr>
          <w:trHeight w:val="443"/>
        </w:trPr>
        <w:tc>
          <w:tcPr>
            <w:tcW w:w="8142" w:type="dxa"/>
            <w:gridSpan w:val="8"/>
          </w:tcPr>
          <w:p w14:paraId="41D86E7F" w14:textId="77777777" w:rsidR="003B7EF0" w:rsidRDefault="009D6F66">
            <w:pPr>
              <w:pStyle w:val="TableParagraph"/>
              <w:spacing w:before="39" w:line="213" w:lineRule="auto"/>
              <w:ind w:right="15"/>
              <w:rPr>
                <w:sz w:val="16"/>
              </w:rPr>
            </w:pPr>
            <w:r>
              <w:rPr>
                <w:w w:val="110"/>
                <w:sz w:val="16"/>
              </w:rPr>
              <w:t>Spaľovanie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palív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zariadeniach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celkovým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menovitým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tepelným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príkonom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väčším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MW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(okrem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zariadení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spaľovanie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nebezpečného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komunálneho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odpadu).</w:t>
            </w:r>
          </w:p>
        </w:tc>
        <w:tc>
          <w:tcPr>
            <w:tcW w:w="428" w:type="dxa"/>
            <w:tcBorders>
              <w:right w:val="nil"/>
            </w:tcBorders>
          </w:tcPr>
          <w:p w14:paraId="2713C94B" w14:textId="77777777" w:rsidR="003B7EF0" w:rsidRDefault="009D6F6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3D1DFCD7" w14:textId="77777777" w:rsidR="003B7EF0" w:rsidRDefault="009D6F66">
            <w:pPr>
              <w:pStyle w:val="TableParagraph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4D3D2163" w14:textId="77777777">
        <w:trPr>
          <w:trHeight w:val="251"/>
        </w:trPr>
        <w:tc>
          <w:tcPr>
            <w:tcW w:w="8142" w:type="dxa"/>
            <w:gridSpan w:val="8"/>
          </w:tcPr>
          <w:p w14:paraId="4EEC5BBD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Rafinovanie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minerálnych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olejov.</w:t>
            </w:r>
          </w:p>
        </w:tc>
        <w:tc>
          <w:tcPr>
            <w:tcW w:w="428" w:type="dxa"/>
            <w:tcBorders>
              <w:right w:val="nil"/>
            </w:tcBorders>
          </w:tcPr>
          <w:p w14:paraId="5C88537A" w14:textId="77777777" w:rsidR="003B7EF0" w:rsidRDefault="009D6F66">
            <w:pPr>
              <w:pStyle w:val="TableParagraph"/>
              <w:spacing w:line="211" w:lineRule="exact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74F745C9" w14:textId="77777777" w:rsidR="003B7EF0" w:rsidRDefault="009D6F66">
            <w:pPr>
              <w:pStyle w:val="TableParagraph"/>
              <w:spacing w:line="211" w:lineRule="exact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2C355973" w14:textId="77777777">
        <w:trPr>
          <w:trHeight w:val="252"/>
        </w:trPr>
        <w:tc>
          <w:tcPr>
            <w:tcW w:w="8142" w:type="dxa"/>
            <w:gridSpan w:val="8"/>
          </w:tcPr>
          <w:p w14:paraId="3D36A610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koksu.</w:t>
            </w:r>
          </w:p>
        </w:tc>
        <w:tc>
          <w:tcPr>
            <w:tcW w:w="428" w:type="dxa"/>
            <w:tcBorders>
              <w:right w:val="nil"/>
            </w:tcBorders>
          </w:tcPr>
          <w:p w14:paraId="748D7825" w14:textId="77777777" w:rsidR="003B7EF0" w:rsidRDefault="009D6F66">
            <w:pPr>
              <w:pStyle w:val="TableParagraph"/>
              <w:spacing w:line="211" w:lineRule="exact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72471674" w14:textId="77777777" w:rsidR="003B7EF0" w:rsidRDefault="009D6F66">
            <w:pPr>
              <w:pStyle w:val="TableParagraph"/>
              <w:spacing w:line="211" w:lineRule="exact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4A2A48DF" w14:textId="77777777">
        <w:trPr>
          <w:trHeight w:val="251"/>
        </w:trPr>
        <w:tc>
          <w:tcPr>
            <w:tcW w:w="8142" w:type="dxa"/>
            <w:gridSpan w:val="8"/>
          </w:tcPr>
          <w:p w14:paraId="15B56D9E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Praženie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spekanie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granulovania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kovovej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rudy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(vrátane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sírnikovej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rudy).</w:t>
            </w:r>
          </w:p>
        </w:tc>
        <w:tc>
          <w:tcPr>
            <w:tcW w:w="428" w:type="dxa"/>
            <w:tcBorders>
              <w:right w:val="nil"/>
            </w:tcBorders>
          </w:tcPr>
          <w:p w14:paraId="6C3AFBE5" w14:textId="77777777" w:rsidR="003B7EF0" w:rsidRDefault="009D6F66">
            <w:pPr>
              <w:pStyle w:val="TableParagraph"/>
              <w:spacing w:line="211" w:lineRule="exact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2DDE748E" w14:textId="77777777" w:rsidR="003B7EF0" w:rsidRDefault="009D6F66">
            <w:pPr>
              <w:pStyle w:val="TableParagraph"/>
              <w:spacing w:line="211" w:lineRule="exact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7BCC8AA8" w14:textId="77777777">
        <w:trPr>
          <w:trHeight w:val="443"/>
        </w:trPr>
        <w:tc>
          <w:tcPr>
            <w:tcW w:w="8142" w:type="dxa"/>
            <w:gridSpan w:val="8"/>
          </w:tcPr>
          <w:p w14:paraId="533A7252" w14:textId="77777777" w:rsidR="003B7EF0" w:rsidRDefault="009D6F66">
            <w:pPr>
              <w:pStyle w:val="TableParagraph"/>
              <w:spacing w:before="39" w:line="213" w:lineRule="auto"/>
              <w:ind w:right="17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surového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železa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ocele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(z prvotných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druhotných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surovín)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kontinuálneho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liatia,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2,5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hodinu.</w:t>
            </w:r>
          </w:p>
        </w:tc>
        <w:tc>
          <w:tcPr>
            <w:tcW w:w="428" w:type="dxa"/>
            <w:tcBorders>
              <w:right w:val="nil"/>
            </w:tcBorders>
          </w:tcPr>
          <w:p w14:paraId="04408F6E" w14:textId="77777777" w:rsidR="003B7EF0" w:rsidRDefault="009D6F6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3BCB280F" w14:textId="77777777" w:rsidR="003B7EF0" w:rsidRDefault="009D6F66">
            <w:pPr>
              <w:pStyle w:val="TableParagraph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73CD908B" w14:textId="77777777">
        <w:trPr>
          <w:trHeight w:val="636"/>
        </w:trPr>
        <w:tc>
          <w:tcPr>
            <w:tcW w:w="8142" w:type="dxa"/>
            <w:gridSpan w:val="8"/>
          </w:tcPr>
          <w:p w14:paraId="70F04C9C" w14:textId="77777777" w:rsidR="003B7EF0" w:rsidRDefault="009D6F66">
            <w:pPr>
              <w:pStyle w:val="TableParagraph"/>
              <w:spacing w:before="39" w:line="213" w:lineRule="auto"/>
              <w:ind w:right="2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železných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kovov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(vrátane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železných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zliatin),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prevádzkujú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spaľovacie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celkovým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menovitým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tepelným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príkonom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MW.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Spracovanie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zahŕňa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okrem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iného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valcovne,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predohrievače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žíhacie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pece,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kováčne,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zlievarne,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pokovovanie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morenie.</w:t>
            </w:r>
          </w:p>
        </w:tc>
        <w:tc>
          <w:tcPr>
            <w:tcW w:w="428" w:type="dxa"/>
            <w:tcBorders>
              <w:right w:val="nil"/>
            </w:tcBorders>
          </w:tcPr>
          <w:p w14:paraId="4DB7E6FF" w14:textId="77777777" w:rsidR="003B7EF0" w:rsidRDefault="009D6F6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232594E3" w14:textId="77777777" w:rsidR="003B7EF0" w:rsidRDefault="009D6F66">
            <w:pPr>
              <w:pStyle w:val="TableParagraph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73A239D0" w14:textId="77777777">
        <w:trPr>
          <w:trHeight w:val="444"/>
        </w:trPr>
        <w:tc>
          <w:tcPr>
            <w:tcW w:w="8142" w:type="dxa"/>
            <w:gridSpan w:val="8"/>
          </w:tcPr>
          <w:p w14:paraId="302F1AA9" w14:textId="77777777" w:rsidR="003B7EF0" w:rsidRDefault="009D6F66">
            <w:pPr>
              <w:pStyle w:val="TableParagraph"/>
              <w:spacing w:before="39" w:line="213" w:lineRule="auto"/>
              <w:ind w:right="15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cementového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slinku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rotačných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peciach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výrobnou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väčšou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deň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peciach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výrobnou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deň.</w:t>
            </w:r>
          </w:p>
        </w:tc>
        <w:tc>
          <w:tcPr>
            <w:tcW w:w="428" w:type="dxa"/>
            <w:tcBorders>
              <w:right w:val="nil"/>
            </w:tcBorders>
          </w:tcPr>
          <w:p w14:paraId="1A1E8A1B" w14:textId="77777777" w:rsidR="003B7EF0" w:rsidRDefault="009D6F6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20A4F6F1" w14:textId="77777777" w:rsidR="003B7EF0" w:rsidRDefault="009D6F66">
            <w:pPr>
              <w:pStyle w:val="TableParagraph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18704784" w14:textId="77777777">
        <w:trPr>
          <w:trHeight w:val="444"/>
        </w:trPr>
        <w:tc>
          <w:tcPr>
            <w:tcW w:w="2731" w:type="dxa"/>
            <w:tcBorders>
              <w:right w:val="nil"/>
            </w:tcBorders>
          </w:tcPr>
          <w:p w14:paraId="3190DE98" w14:textId="77777777" w:rsidR="003B7EF0" w:rsidRDefault="009D6F66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vápna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kalcinácia</w:t>
            </w:r>
            <w:proofErr w:type="spellEnd"/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deň.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1DB834C7" w14:textId="77777777" w:rsidR="003B7EF0" w:rsidRDefault="009D6F66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magnezitu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3ECD7BAD" w14:textId="77777777" w:rsidR="003B7EF0" w:rsidRDefault="009D6F66">
            <w:pPr>
              <w:pStyle w:val="TableParagraph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rotačných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14:paraId="6C0E7D54" w14:textId="77777777" w:rsidR="003B7EF0" w:rsidRDefault="009D6F66">
            <w:pPr>
              <w:pStyle w:val="TableParagraph"/>
              <w:ind w:left="67"/>
              <w:rPr>
                <w:sz w:val="16"/>
              </w:rPr>
            </w:pPr>
            <w:r>
              <w:rPr>
                <w:w w:val="110"/>
                <w:sz w:val="16"/>
              </w:rPr>
              <w:t>peciach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2EAE56C" w14:textId="77777777" w:rsidR="003B7EF0" w:rsidRDefault="009D6F66">
            <w:pPr>
              <w:pStyle w:val="TableParagraph"/>
              <w:ind w:left="67"/>
              <w:rPr>
                <w:sz w:val="16"/>
              </w:rPr>
            </w:pPr>
            <w:r>
              <w:rPr>
                <w:w w:val="110"/>
                <w:sz w:val="16"/>
              </w:rPr>
              <w:t>alebo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087014EA" w14:textId="77777777" w:rsidR="003B7EF0" w:rsidRDefault="009D6F66">
            <w:pPr>
              <w:pStyle w:val="TableParagraph"/>
              <w:ind w:left="67"/>
              <w:rPr>
                <w:sz w:val="16"/>
              </w:rPr>
            </w:pPr>
            <w:r>
              <w:rPr>
                <w:w w:val="110"/>
                <w:sz w:val="16"/>
              </w:rPr>
              <w:t>iných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14:paraId="4EDEFCB9" w14:textId="77777777" w:rsidR="003B7EF0" w:rsidRDefault="009D6F66">
            <w:pPr>
              <w:pStyle w:val="TableParagraph"/>
              <w:ind w:left="67"/>
              <w:rPr>
                <w:sz w:val="16"/>
              </w:rPr>
            </w:pPr>
            <w:r>
              <w:rPr>
                <w:w w:val="110"/>
                <w:sz w:val="16"/>
              </w:rPr>
              <w:t>peciach</w:t>
            </w:r>
          </w:p>
        </w:tc>
        <w:tc>
          <w:tcPr>
            <w:tcW w:w="967" w:type="dxa"/>
            <w:tcBorders>
              <w:left w:val="nil"/>
            </w:tcBorders>
          </w:tcPr>
          <w:p w14:paraId="5B921A04" w14:textId="77777777" w:rsidR="003B7EF0" w:rsidRDefault="009D6F66">
            <w:pPr>
              <w:pStyle w:val="TableParagraph"/>
              <w:ind w:left="67"/>
              <w:rPr>
                <w:sz w:val="16"/>
              </w:rPr>
            </w:pPr>
            <w:r>
              <w:rPr>
                <w:w w:val="110"/>
                <w:sz w:val="16"/>
              </w:rPr>
              <w:t>s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výrobnou</w:t>
            </w:r>
          </w:p>
        </w:tc>
        <w:tc>
          <w:tcPr>
            <w:tcW w:w="428" w:type="dxa"/>
            <w:tcBorders>
              <w:right w:val="nil"/>
            </w:tcBorders>
          </w:tcPr>
          <w:p w14:paraId="0EFCEDB0" w14:textId="77777777" w:rsidR="003B7EF0" w:rsidRDefault="009D6F6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18373170" w14:textId="77777777" w:rsidR="003B7EF0" w:rsidRDefault="009D6F66">
            <w:pPr>
              <w:pStyle w:val="TableParagraph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59DD6DDE" w14:textId="77777777">
        <w:trPr>
          <w:trHeight w:val="251"/>
        </w:trPr>
        <w:tc>
          <w:tcPr>
            <w:tcW w:w="8142" w:type="dxa"/>
            <w:gridSpan w:val="8"/>
          </w:tcPr>
          <w:p w14:paraId="267464C7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skla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sklených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vlákien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tavenia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presahujúcou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deň.</w:t>
            </w:r>
          </w:p>
        </w:tc>
        <w:tc>
          <w:tcPr>
            <w:tcW w:w="428" w:type="dxa"/>
            <w:tcBorders>
              <w:right w:val="nil"/>
            </w:tcBorders>
          </w:tcPr>
          <w:p w14:paraId="5A4AE741" w14:textId="77777777" w:rsidR="003B7EF0" w:rsidRDefault="009D6F66">
            <w:pPr>
              <w:pStyle w:val="TableParagraph"/>
              <w:spacing w:line="211" w:lineRule="exact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069694F7" w14:textId="77777777" w:rsidR="003B7EF0" w:rsidRDefault="009D6F66">
            <w:pPr>
              <w:pStyle w:val="TableParagraph"/>
              <w:spacing w:line="211" w:lineRule="exact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  <w:tr w:rsidR="003B7EF0" w14:paraId="78027848" w14:textId="77777777">
        <w:trPr>
          <w:trHeight w:val="252"/>
        </w:trPr>
        <w:tc>
          <w:tcPr>
            <w:tcW w:w="8142" w:type="dxa"/>
            <w:gridSpan w:val="8"/>
            <w:tcBorders>
              <w:bottom w:val="nil"/>
            </w:tcBorders>
          </w:tcPr>
          <w:p w14:paraId="1ECCC8F3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Výroba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keramických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výrobkov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vypaľovaním,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hlavne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krytinových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škridiel,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tehál,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žiaruvzdorných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tvárnic,</w:t>
            </w:r>
          </w:p>
        </w:tc>
        <w:tc>
          <w:tcPr>
            <w:tcW w:w="428" w:type="dxa"/>
            <w:tcBorders>
              <w:right w:val="nil"/>
            </w:tcBorders>
          </w:tcPr>
          <w:p w14:paraId="3145C9F3" w14:textId="77777777" w:rsidR="003B7EF0" w:rsidRDefault="009D6F66">
            <w:pPr>
              <w:pStyle w:val="TableParagraph"/>
              <w:spacing w:line="211" w:lineRule="exact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</w:p>
        </w:tc>
        <w:tc>
          <w:tcPr>
            <w:tcW w:w="1110" w:type="dxa"/>
            <w:tcBorders>
              <w:left w:val="nil"/>
            </w:tcBorders>
          </w:tcPr>
          <w:p w14:paraId="5D61478B" w14:textId="77777777" w:rsidR="003B7EF0" w:rsidRDefault="009D6F66">
            <w:pPr>
              <w:pStyle w:val="TableParagraph"/>
              <w:spacing w:line="211" w:lineRule="exact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uhličitý</w:t>
            </w:r>
          </w:p>
        </w:tc>
      </w:tr>
    </w:tbl>
    <w:p w14:paraId="11CD6BBA" w14:textId="77777777" w:rsidR="003B7EF0" w:rsidRDefault="003B7EF0">
      <w:pPr>
        <w:spacing w:line="211" w:lineRule="exact"/>
        <w:rPr>
          <w:sz w:val="16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10AA84EE" w14:textId="77777777" w:rsidR="003B7EF0" w:rsidRDefault="003B7EF0">
      <w:pPr>
        <w:pStyle w:val="Zkladntext"/>
        <w:spacing w:before="10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1"/>
        <w:gridCol w:w="1537"/>
      </w:tblGrid>
      <w:tr w:rsidR="003B7EF0" w14:paraId="219DC902" w14:textId="77777777">
        <w:trPr>
          <w:trHeight w:val="207"/>
        </w:trPr>
        <w:tc>
          <w:tcPr>
            <w:tcW w:w="8141" w:type="dxa"/>
            <w:tcBorders>
              <w:top w:val="nil"/>
            </w:tcBorders>
          </w:tcPr>
          <w:p w14:paraId="78BA6770" w14:textId="77777777" w:rsidR="003B7EF0" w:rsidRDefault="009D6F66">
            <w:pPr>
              <w:pStyle w:val="TableParagraph"/>
              <w:spacing w:before="0" w:line="187" w:lineRule="exact"/>
              <w:rPr>
                <w:sz w:val="16"/>
              </w:rPr>
            </w:pPr>
            <w:r>
              <w:rPr>
                <w:w w:val="110"/>
                <w:sz w:val="16"/>
              </w:rPr>
              <w:t>obkladačiek,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kameniny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porcelánu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výrobnou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presahujúcou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75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deň.</w:t>
            </w:r>
          </w:p>
        </w:tc>
        <w:tc>
          <w:tcPr>
            <w:tcW w:w="1537" w:type="dxa"/>
          </w:tcPr>
          <w:p w14:paraId="221F30BF" w14:textId="77777777" w:rsidR="003B7EF0" w:rsidRDefault="003B7EF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B7EF0" w14:paraId="4517628B" w14:textId="77777777">
        <w:trPr>
          <w:trHeight w:val="252"/>
        </w:trPr>
        <w:tc>
          <w:tcPr>
            <w:tcW w:w="8141" w:type="dxa"/>
          </w:tcPr>
          <w:p w14:paraId="3D351F5A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buničiny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dreva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iných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vláknitých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materiálov.</w:t>
            </w:r>
          </w:p>
        </w:tc>
        <w:tc>
          <w:tcPr>
            <w:tcW w:w="1537" w:type="dxa"/>
          </w:tcPr>
          <w:p w14:paraId="3A00A06E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68052C7E" w14:textId="77777777">
        <w:trPr>
          <w:trHeight w:val="252"/>
        </w:trPr>
        <w:tc>
          <w:tcPr>
            <w:tcW w:w="8141" w:type="dxa"/>
          </w:tcPr>
          <w:p w14:paraId="2D2C4C62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papiera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lepenky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výrobnou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väčšou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denne.</w:t>
            </w:r>
          </w:p>
        </w:tc>
        <w:tc>
          <w:tcPr>
            <w:tcW w:w="1537" w:type="dxa"/>
          </w:tcPr>
          <w:p w14:paraId="177B15EF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</w:tbl>
    <w:p w14:paraId="2988C03B" w14:textId="77777777" w:rsidR="003B7EF0" w:rsidRDefault="003B7EF0">
      <w:pPr>
        <w:pStyle w:val="Zkladntext"/>
        <w:spacing w:before="7"/>
        <w:ind w:left="0"/>
        <w:jc w:val="left"/>
        <w:rPr>
          <w:sz w:val="13"/>
        </w:rPr>
      </w:pPr>
    </w:p>
    <w:p w14:paraId="7E4364D5" w14:textId="77777777" w:rsidR="003B7EF0" w:rsidRDefault="009D6F66">
      <w:pPr>
        <w:pStyle w:val="Zkladntext"/>
        <w:spacing w:before="104"/>
        <w:ind w:left="332"/>
        <w:jc w:val="left"/>
      </w:pPr>
      <w:r>
        <w:rPr>
          <w:w w:val="110"/>
        </w:rPr>
        <w:t>Tabuľka</w:t>
      </w:r>
      <w:r>
        <w:rPr>
          <w:spacing w:val="10"/>
          <w:w w:val="110"/>
        </w:rPr>
        <w:t xml:space="preserve"> </w:t>
      </w:r>
      <w:r>
        <w:rPr>
          <w:w w:val="110"/>
        </w:rPr>
        <w:t>B</w:t>
      </w:r>
    </w:p>
    <w:p w14:paraId="7A803191" w14:textId="77777777" w:rsidR="003B7EF0" w:rsidRDefault="003B7EF0">
      <w:pPr>
        <w:pStyle w:val="Zkladntext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2392"/>
      </w:tblGrid>
      <w:tr w:rsidR="003B7EF0" w14:paraId="676E2B76" w14:textId="77777777">
        <w:trPr>
          <w:trHeight w:val="268"/>
        </w:trPr>
        <w:tc>
          <w:tcPr>
            <w:tcW w:w="7286" w:type="dxa"/>
          </w:tcPr>
          <w:p w14:paraId="22FA80FD" w14:textId="77777777" w:rsidR="003B7EF0" w:rsidRDefault="009D6F66">
            <w:pPr>
              <w:pStyle w:val="TableParagraph"/>
              <w:spacing w:before="52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Činnosti</w:t>
            </w:r>
          </w:p>
        </w:tc>
        <w:tc>
          <w:tcPr>
            <w:tcW w:w="2392" w:type="dxa"/>
          </w:tcPr>
          <w:p w14:paraId="7F332061" w14:textId="77777777" w:rsidR="003B7EF0" w:rsidRDefault="009D6F66">
            <w:pPr>
              <w:pStyle w:val="TableParagraph"/>
              <w:spacing w:before="52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Skleníkové</w:t>
            </w:r>
            <w:r>
              <w:rPr>
                <w:rFonts w:ascii="Georgia" w:hAnsi="Georgia"/>
                <w:b/>
                <w:spacing w:val="27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plyny</w:t>
            </w:r>
          </w:p>
        </w:tc>
      </w:tr>
      <w:tr w:rsidR="003B7EF0" w14:paraId="1C1FF253" w14:textId="77777777">
        <w:trPr>
          <w:trHeight w:val="444"/>
        </w:trPr>
        <w:tc>
          <w:tcPr>
            <w:tcW w:w="7286" w:type="dxa"/>
          </w:tcPr>
          <w:p w14:paraId="08864262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primárneho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hliníka.</w:t>
            </w:r>
          </w:p>
        </w:tc>
        <w:tc>
          <w:tcPr>
            <w:tcW w:w="2392" w:type="dxa"/>
          </w:tcPr>
          <w:p w14:paraId="21AD6E63" w14:textId="77777777" w:rsidR="003B7EF0" w:rsidRDefault="009D6F66">
            <w:pPr>
              <w:pStyle w:val="TableParagraph"/>
              <w:tabs>
                <w:tab w:val="left" w:pos="1766"/>
              </w:tabs>
              <w:spacing w:line="204" w:lineRule="exact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w w:val="105"/>
                <w:sz w:val="16"/>
              </w:rPr>
              <w:tab/>
              <w:t>uhličitý</w:t>
            </w:r>
          </w:p>
          <w:p w14:paraId="15709C11" w14:textId="77777777" w:rsidR="003B7EF0" w:rsidRDefault="009D6F66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plnofluórované</w:t>
            </w:r>
            <w:proofErr w:type="spellEnd"/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uhľovodíky</w:t>
            </w:r>
          </w:p>
        </w:tc>
      </w:tr>
      <w:tr w:rsidR="003B7EF0" w14:paraId="07142FE9" w14:textId="77777777">
        <w:trPr>
          <w:trHeight w:val="444"/>
        </w:trPr>
        <w:tc>
          <w:tcPr>
            <w:tcW w:w="7286" w:type="dxa"/>
          </w:tcPr>
          <w:p w14:paraId="10A00BD5" w14:textId="77777777" w:rsidR="003B7EF0" w:rsidRDefault="009D6F66">
            <w:pPr>
              <w:pStyle w:val="TableParagraph"/>
              <w:spacing w:before="39" w:line="213" w:lineRule="auto"/>
              <w:ind w:right="20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sekundárneho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hliníka,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kde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prevádzkujú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spaľovacie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jednotky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celkovým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tepelným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príkonom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väčším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MW.</w:t>
            </w:r>
          </w:p>
        </w:tc>
        <w:tc>
          <w:tcPr>
            <w:tcW w:w="2392" w:type="dxa"/>
          </w:tcPr>
          <w:p w14:paraId="66F2AE43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2662894D" w14:textId="77777777">
        <w:trPr>
          <w:trHeight w:val="635"/>
        </w:trPr>
        <w:tc>
          <w:tcPr>
            <w:tcW w:w="7286" w:type="dxa"/>
          </w:tcPr>
          <w:p w14:paraId="2C7EC2E1" w14:textId="77777777" w:rsidR="003B7EF0" w:rsidRDefault="009D6F66">
            <w:pPr>
              <w:pStyle w:val="TableParagraph"/>
              <w:spacing w:before="39" w:line="213" w:lineRule="auto"/>
              <w:ind w:right="2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Výroba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alebo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spracovanie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neželezných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kovov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vrátane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výroby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zliatin,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rafinácie,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výroby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odliatkov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atď.,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prevádzkujú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spaľovacie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jednotky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 celkovým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menovitým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tepelným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príkonom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(vrátane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palív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použitých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ako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redukčné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činidlá)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väčším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ako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MW.</w:t>
            </w:r>
          </w:p>
        </w:tc>
        <w:tc>
          <w:tcPr>
            <w:tcW w:w="2392" w:type="dxa"/>
          </w:tcPr>
          <w:p w14:paraId="16070549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6176A387" w14:textId="77777777">
        <w:trPr>
          <w:trHeight w:val="444"/>
        </w:trPr>
        <w:tc>
          <w:tcPr>
            <w:tcW w:w="7286" w:type="dxa"/>
          </w:tcPr>
          <w:p w14:paraId="2D3A2943" w14:textId="77777777" w:rsidR="003B7EF0" w:rsidRDefault="009D6F66">
            <w:pPr>
              <w:pStyle w:val="TableParagraph"/>
              <w:spacing w:before="39" w:line="213" w:lineRule="auto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Výroba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izolačného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materiálu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minerálnej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vlny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využívajúcej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sklo,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kameň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alebo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trosku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výrobnou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kapacitou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väčšou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ako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ton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deň.</w:t>
            </w:r>
          </w:p>
        </w:tc>
        <w:tc>
          <w:tcPr>
            <w:tcW w:w="2392" w:type="dxa"/>
          </w:tcPr>
          <w:p w14:paraId="2B4DC476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31F20F02" w14:textId="77777777">
        <w:trPr>
          <w:trHeight w:val="635"/>
        </w:trPr>
        <w:tc>
          <w:tcPr>
            <w:tcW w:w="7286" w:type="dxa"/>
          </w:tcPr>
          <w:p w14:paraId="1F6C68E2" w14:textId="77777777" w:rsidR="003B7EF0" w:rsidRDefault="009D6F66">
            <w:pPr>
              <w:pStyle w:val="TableParagraph"/>
              <w:spacing w:before="39" w:line="213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Sušenie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kalcinácia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sádrovca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sadrokartónu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iných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výrobkov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sádrovca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prevádzkujú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spaľovacie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celkovým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menovitým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tepelným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príkonom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väčším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MW.</w:t>
            </w:r>
          </w:p>
        </w:tc>
        <w:tc>
          <w:tcPr>
            <w:tcW w:w="2392" w:type="dxa"/>
          </w:tcPr>
          <w:p w14:paraId="1D005CBA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648B5206" w14:textId="77777777">
        <w:trPr>
          <w:trHeight w:val="636"/>
        </w:trPr>
        <w:tc>
          <w:tcPr>
            <w:tcW w:w="7286" w:type="dxa"/>
          </w:tcPr>
          <w:p w14:paraId="2E36857C" w14:textId="77777777" w:rsidR="003B7EF0" w:rsidRDefault="009D6F66">
            <w:pPr>
              <w:pStyle w:val="TableParagraph"/>
              <w:spacing w:before="39" w:line="213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Priemyselná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výroba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sadzí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zahŕňajúca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karbonizáciu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organických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látok,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oleje,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dechty</w:t>
            </w:r>
            <w:r>
              <w:rPr>
                <w:spacing w:val="-4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zvyšky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krakovania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destilácie,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ktorej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prevádzkujú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spaľovacie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jednotky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celkovým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menovitým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tepelným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príkonom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väčším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MW.</w:t>
            </w:r>
          </w:p>
        </w:tc>
        <w:tc>
          <w:tcPr>
            <w:tcW w:w="2392" w:type="dxa"/>
          </w:tcPr>
          <w:p w14:paraId="7CABC401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1374FB36" w14:textId="77777777">
        <w:trPr>
          <w:trHeight w:val="252"/>
        </w:trPr>
        <w:tc>
          <w:tcPr>
            <w:tcW w:w="7286" w:type="dxa"/>
          </w:tcPr>
          <w:p w14:paraId="4FD68D2A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kyseliny dusičnej.</w:t>
            </w:r>
          </w:p>
        </w:tc>
        <w:tc>
          <w:tcPr>
            <w:tcW w:w="2392" w:type="dxa"/>
          </w:tcPr>
          <w:p w14:paraId="74F26E0E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Oxid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uhličitý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oxid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dusný</w:t>
            </w:r>
          </w:p>
        </w:tc>
      </w:tr>
      <w:tr w:rsidR="003B7EF0" w14:paraId="37C8CB98" w14:textId="77777777">
        <w:trPr>
          <w:trHeight w:val="252"/>
        </w:trPr>
        <w:tc>
          <w:tcPr>
            <w:tcW w:w="7286" w:type="dxa"/>
          </w:tcPr>
          <w:p w14:paraId="09D5FE4B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Výroba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kyseliny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apidovej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2392" w:type="dxa"/>
          </w:tcPr>
          <w:p w14:paraId="71893525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Oxid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uhličitý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oxid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dusný</w:t>
            </w:r>
          </w:p>
        </w:tc>
      </w:tr>
      <w:tr w:rsidR="003B7EF0" w14:paraId="751329DF" w14:textId="77777777">
        <w:trPr>
          <w:trHeight w:val="251"/>
        </w:trPr>
        <w:tc>
          <w:tcPr>
            <w:tcW w:w="7286" w:type="dxa"/>
          </w:tcPr>
          <w:p w14:paraId="2D376980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glyoxalu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kyseliny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2-oxoetánovej.</w:t>
            </w:r>
          </w:p>
        </w:tc>
        <w:tc>
          <w:tcPr>
            <w:tcW w:w="2392" w:type="dxa"/>
          </w:tcPr>
          <w:p w14:paraId="41D720D4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Oxid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uhličitý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oxid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dusný</w:t>
            </w:r>
          </w:p>
        </w:tc>
      </w:tr>
      <w:tr w:rsidR="003B7EF0" w14:paraId="1FB794EC" w14:textId="77777777">
        <w:trPr>
          <w:trHeight w:val="252"/>
        </w:trPr>
        <w:tc>
          <w:tcPr>
            <w:tcW w:w="7286" w:type="dxa"/>
          </w:tcPr>
          <w:p w14:paraId="7B3A4D70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amoniaku.</w:t>
            </w:r>
          </w:p>
        </w:tc>
        <w:tc>
          <w:tcPr>
            <w:tcW w:w="2392" w:type="dxa"/>
          </w:tcPr>
          <w:p w14:paraId="06B9C497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5B68EF53" w14:textId="77777777">
        <w:trPr>
          <w:trHeight w:val="635"/>
        </w:trPr>
        <w:tc>
          <w:tcPr>
            <w:tcW w:w="7286" w:type="dxa"/>
          </w:tcPr>
          <w:p w14:paraId="60D8E0D3" w14:textId="77777777" w:rsidR="003B7EF0" w:rsidRDefault="009D6F66">
            <w:pPr>
              <w:pStyle w:val="TableParagraph"/>
              <w:spacing w:before="39" w:line="213" w:lineRule="auto"/>
              <w:ind w:right="2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Výroba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veľkoobjemových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organických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chemikálií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krakovaním,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reformovaním,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čiastočnou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alebo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celkovou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oxidáciou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alebo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podobnými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postupmi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výrobnou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kapacitou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väčšou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ako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100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ton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deň.</w:t>
            </w:r>
          </w:p>
        </w:tc>
        <w:tc>
          <w:tcPr>
            <w:tcW w:w="2392" w:type="dxa"/>
          </w:tcPr>
          <w:p w14:paraId="7B35D63D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20DA1276" w14:textId="77777777">
        <w:trPr>
          <w:trHeight w:val="508"/>
        </w:trPr>
        <w:tc>
          <w:tcPr>
            <w:tcW w:w="7286" w:type="dxa"/>
          </w:tcPr>
          <w:p w14:paraId="63B22515" w14:textId="77777777" w:rsidR="003B7EF0" w:rsidRDefault="009D6F66">
            <w:pPr>
              <w:pStyle w:val="TableParagraph"/>
              <w:spacing w:before="32" w:line="213" w:lineRule="auto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Výroba 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vodíka 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(H</w:t>
            </w:r>
            <w:r>
              <w:rPr>
                <w:w w:val="105"/>
                <w:position w:val="-6"/>
                <w:sz w:val="14"/>
              </w:rPr>
              <w:t>2</w:t>
            </w:r>
            <w:r>
              <w:rPr>
                <w:w w:val="105"/>
                <w:sz w:val="16"/>
              </w:rPr>
              <w:t xml:space="preserve">) 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syntézneho</w:t>
            </w:r>
            <w:proofErr w:type="spellEnd"/>
            <w:r>
              <w:rPr>
                <w:w w:val="105"/>
                <w:sz w:val="16"/>
              </w:rPr>
              <w:t xml:space="preserve"> 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plynu 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reformovaním 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alebo   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čiastočnou 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oxidáciou</w:t>
            </w:r>
          </w:p>
          <w:p w14:paraId="44457FFA" w14:textId="77777777" w:rsidR="003B7EF0" w:rsidRDefault="009D6F66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10"/>
                <w:sz w:val="16"/>
              </w:rPr>
              <w:t>s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výrobnou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kapacitou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väčšou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25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ton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deň.</w:t>
            </w:r>
          </w:p>
        </w:tc>
        <w:tc>
          <w:tcPr>
            <w:tcW w:w="2392" w:type="dxa"/>
          </w:tcPr>
          <w:p w14:paraId="394B827F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047D4DBC" w14:textId="77777777">
        <w:trPr>
          <w:trHeight w:val="316"/>
        </w:trPr>
        <w:tc>
          <w:tcPr>
            <w:tcW w:w="7286" w:type="dxa"/>
          </w:tcPr>
          <w:p w14:paraId="690307EA" w14:textId="77777777" w:rsidR="003B7EF0" w:rsidRDefault="009D6F66">
            <w:pPr>
              <w:pStyle w:val="TableParagraph"/>
              <w:spacing w:before="24" w:line="230" w:lineRule="auto"/>
              <w:rPr>
                <w:sz w:val="16"/>
              </w:rPr>
            </w:pPr>
            <w:r>
              <w:rPr>
                <w:w w:val="110"/>
                <w:sz w:val="16"/>
              </w:rPr>
              <w:t>Výroba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uhličitanu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sodného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(Na</w:t>
            </w:r>
            <w:r>
              <w:rPr>
                <w:w w:val="110"/>
                <w:position w:val="-6"/>
                <w:sz w:val="14"/>
              </w:rPr>
              <w:t>2</w:t>
            </w:r>
            <w:r>
              <w:rPr>
                <w:w w:val="110"/>
                <w:sz w:val="16"/>
              </w:rPr>
              <w:t>CO</w:t>
            </w:r>
            <w:r>
              <w:rPr>
                <w:w w:val="110"/>
                <w:position w:val="-6"/>
                <w:sz w:val="14"/>
              </w:rPr>
              <w:t>3</w:t>
            </w:r>
            <w:r>
              <w:rPr>
                <w:w w:val="110"/>
                <w:sz w:val="16"/>
              </w:rPr>
              <w:t>)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hydrogénuhličitanu</w:t>
            </w:r>
            <w:proofErr w:type="spellEnd"/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sodného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NaHCO</w:t>
            </w:r>
            <w:proofErr w:type="spellEnd"/>
            <w:r>
              <w:rPr>
                <w:w w:val="110"/>
                <w:position w:val="-6"/>
                <w:sz w:val="14"/>
              </w:rPr>
              <w:t>3</w:t>
            </w:r>
            <w:r>
              <w:rPr>
                <w:w w:val="110"/>
                <w:sz w:val="16"/>
              </w:rPr>
              <w:t>).</w:t>
            </w:r>
          </w:p>
        </w:tc>
        <w:tc>
          <w:tcPr>
            <w:tcW w:w="2392" w:type="dxa"/>
          </w:tcPr>
          <w:p w14:paraId="34538E0D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4971900B" w14:textId="77777777">
        <w:trPr>
          <w:trHeight w:val="443"/>
        </w:trPr>
        <w:tc>
          <w:tcPr>
            <w:tcW w:w="7286" w:type="dxa"/>
          </w:tcPr>
          <w:p w14:paraId="561BE3F0" w14:textId="77777777" w:rsidR="003B7EF0" w:rsidRDefault="009D6F66">
            <w:pPr>
              <w:pStyle w:val="TableParagraph"/>
              <w:spacing w:before="39" w:line="213" w:lineRule="auto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Zachytávanie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skleníkových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plynov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zariadení,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vzťahuje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tento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zákon,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prepravy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geologického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ukladania v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úložisku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povolené podľa osobitného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predpisu.</w:t>
            </w:r>
          </w:p>
        </w:tc>
        <w:tc>
          <w:tcPr>
            <w:tcW w:w="2392" w:type="dxa"/>
          </w:tcPr>
          <w:p w14:paraId="07044256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486DFD5E" w14:textId="77777777">
        <w:trPr>
          <w:trHeight w:val="471"/>
        </w:trPr>
        <w:tc>
          <w:tcPr>
            <w:tcW w:w="7286" w:type="dxa"/>
          </w:tcPr>
          <w:p w14:paraId="24AFD5AE" w14:textId="77777777" w:rsidR="003B7EF0" w:rsidRDefault="009D6F66">
            <w:pPr>
              <w:pStyle w:val="TableParagraph"/>
              <w:spacing w:before="37" w:line="216" w:lineRule="auto"/>
              <w:rPr>
                <w:sz w:val="18"/>
              </w:rPr>
            </w:pPr>
            <w:r>
              <w:rPr>
                <w:w w:val="105"/>
                <w:sz w:val="16"/>
              </w:rPr>
              <w:t>Preprava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skleníkových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plynov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potrubím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účely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geologického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ukladania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úložisku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povoleného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podľa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osobitného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predpisu.</w:t>
            </w:r>
            <w:r>
              <w:rPr>
                <w:w w:val="105"/>
                <w:position w:val="5"/>
                <w:sz w:val="10"/>
              </w:rPr>
              <w:t>20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2392" w:type="dxa"/>
          </w:tcPr>
          <w:p w14:paraId="08A54C55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  <w:tr w:rsidR="003B7EF0" w14:paraId="195CE8D4" w14:textId="77777777">
        <w:trPr>
          <w:trHeight w:val="279"/>
        </w:trPr>
        <w:tc>
          <w:tcPr>
            <w:tcW w:w="7286" w:type="dxa"/>
          </w:tcPr>
          <w:p w14:paraId="3E9DEA99" w14:textId="77777777" w:rsidR="003B7EF0" w:rsidRDefault="009D6F66">
            <w:pPr>
              <w:pStyle w:val="TableParagraph"/>
              <w:spacing w:before="21" w:line="238" w:lineRule="exact"/>
              <w:rPr>
                <w:sz w:val="18"/>
              </w:rPr>
            </w:pPr>
            <w:r>
              <w:rPr>
                <w:w w:val="105"/>
                <w:sz w:val="16"/>
              </w:rPr>
              <w:t>Geologické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ukladanie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skleníkových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plynov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povolené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podľa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osobitného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predpisu.</w:t>
            </w:r>
            <w:r>
              <w:rPr>
                <w:w w:val="105"/>
                <w:position w:val="5"/>
                <w:sz w:val="10"/>
              </w:rPr>
              <w:t>20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2392" w:type="dxa"/>
          </w:tcPr>
          <w:p w14:paraId="4B3DB531" w14:textId="77777777" w:rsidR="003B7EF0" w:rsidRDefault="009D6F6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</w:p>
        </w:tc>
      </w:tr>
    </w:tbl>
    <w:p w14:paraId="1C5CC032" w14:textId="77777777" w:rsidR="003B7EF0" w:rsidRDefault="003B7EF0">
      <w:pPr>
        <w:pStyle w:val="Zkladntext"/>
        <w:spacing w:before="10"/>
        <w:ind w:left="0"/>
        <w:jc w:val="left"/>
        <w:rPr>
          <w:sz w:val="21"/>
        </w:rPr>
      </w:pPr>
    </w:p>
    <w:p w14:paraId="2D45F3F7" w14:textId="77777777" w:rsidR="003B7EF0" w:rsidRDefault="009D6F66">
      <w:pPr>
        <w:pStyle w:val="Zkladntext"/>
        <w:spacing w:before="0"/>
        <w:ind w:left="332"/>
        <w:jc w:val="left"/>
      </w:pPr>
      <w:r>
        <w:rPr>
          <w:w w:val="105"/>
        </w:rPr>
        <w:t>Tabuľka</w:t>
      </w:r>
      <w:r>
        <w:rPr>
          <w:spacing w:val="33"/>
          <w:w w:val="105"/>
        </w:rPr>
        <w:t xml:space="preserve"> </w:t>
      </w:r>
      <w:r>
        <w:rPr>
          <w:w w:val="105"/>
        </w:rPr>
        <w:t>D</w:t>
      </w:r>
    </w:p>
    <w:p w14:paraId="6FAD0E3D" w14:textId="64584C07" w:rsidR="003B7EF0" w:rsidRDefault="00EF74E5">
      <w:pPr>
        <w:pStyle w:val="Zkladntext"/>
        <w:spacing w:before="5"/>
        <w:ind w:left="0"/>
        <w:jc w:val="left"/>
        <w:rPr>
          <w:sz w:val="5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B8B36F" wp14:editId="0F705ACE">
                <wp:simplePos x="0" y="0"/>
                <wp:positionH relativeFrom="page">
                  <wp:posOffset>701675</wp:posOffset>
                </wp:positionH>
                <wp:positionV relativeFrom="paragraph">
                  <wp:posOffset>61595</wp:posOffset>
                </wp:positionV>
                <wp:extent cx="6155690" cy="2955290"/>
                <wp:effectExtent l="0" t="0" r="0" b="0"/>
                <wp:wrapTopAndBottom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955290"/>
                          <a:chOff x="1105" y="97"/>
                          <a:chExt cx="9694" cy="4654"/>
                        </a:xfrm>
                      </wpg:grpSpPr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1105" y="96"/>
                            <a:ext cx="8888" cy="4653"/>
                          </a:xfrm>
                          <a:custGeom>
                            <a:avLst/>
                            <a:gdLst>
                              <a:gd name="T0" fmla="+- 0 9993 1105"/>
                              <a:gd name="T1" fmla="*/ T0 w 8888"/>
                              <a:gd name="T2" fmla="+- 0 97 97"/>
                              <a:gd name="T3" fmla="*/ 97 h 4653"/>
                              <a:gd name="T4" fmla="+- 0 1105 1105"/>
                              <a:gd name="T5" fmla="*/ T4 w 8888"/>
                              <a:gd name="T6" fmla="+- 0 97 97"/>
                              <a:gd name="T7" fmla="*/ 97 h 4653"/>
                              <a:gd name="T8" fmla="+- 0 1105 1105"/>
                              <a:gd name="T9" fmla="*/ T8 w 8888"/>
                              <a:gd name="T10" fmla="+- 0 4750 97"/>
                              <a:gd name="T11" fmla="*/ 4750 h 4653"/>
                              <a:gd name="T12" fmla="+- 0 1120 1105"/>
                              <a:gd name="T13" fmla="*/ T12 w 8888"/>
                              <a:gd name="T14" fmla="+- 0 4750 97"/>
                              <a:gd name="T15" fmla="*/ 4750 h 4653"/>
                              <a:gd name="T16" fmla="+- 0 1120 1105"/>
                              <a:gd name="T17" fmla="*/ T16 w 8888"/>
                              <a:gd name="T18" fmla="+- 0 112 97"/>
                              <a:gd name="T19" fmla="*/ 112 h 4653"/>
                              <a:gd name="T20" fmla="+- 0 9986 1105"/>
                              <a:gd name="T21" fmla="*/ T20 w 8888"/>
                              <a:gd name="T22" fmla="+- 0 112 97"/>
                              <a:gd name="T23" fmla="*/ 112 h 4653"/>
                              <a:gd name="T24" fmla="+- 0 9993 1105"/>
                              <a:gd name="T25" fmla="*/ T24 w 8888"/>
                              <a:gd name="T26" fmla="+- 0 97 97"/>
                              <a:gd name="T27" fmla="*/ 97 h 4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8" h="4653">
                                <a:moveTo>
                                  <a:pt x="8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3"/>
                                </a:lnTo>
                                <a:lnTo>
                                  <a:pt x="15" y="4653"/>
                                </a:lnTo>
                                <a:lnTo>
                                  <a:pt x="15" y="15"/>
                                </a:lnTo>
                                <a:lnTo>
                                  <a:pt x="8881" y="15"/>
                                </a:lnTo>
                                <a:lnTo>
                                  <a:pt x="8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96"/>
                            <a:ext cx="8888" cy="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B0372" w14:textId="77777777" w:rsidR="00295E1E" w:rsidRDefault="00295E1E">
                              <w:pPr>
                                <w:spacing w:before="35"/>
                                <w:ind w:left="4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Letecká</w:t>
                              </w:r>
                              <w:r>
                                <w:rPr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doprava</w:t>
                              </w:r>
                            </w:p>
                            <w:p w14:paraId="031001E9" w14:textId="752A58C3" w:rsidR="00295E1E" w:rsidRPr="007F6F6C" w:rsidRDefault="00295E1E">
                              <w:pPr>
                                <w:spacing w:before="168" w:line="427" w:lineRule="auto"/>
                                <w:ind w:left="45" w:right="1390"/>
                                <w:jc w:val="both"/>
                                <w:rPr>
                                  <w:color w:val="FF0000"/>
                                  <w:w w:val="110"/>
                                  <w:sz w:val="16"/>
                                </w:rPr>
                              </w:pPr>
                              <w:r w:rsidRPr="00CE3CD8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Lety s odletom z letiska alebo </w:t>
                              </w:r>
                              <w:r w:rsidR="00CE3CD8" w:rsidRPr="00CE3CD8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s </w:t>
                              </w:r>
                              <w:r w:rsidRPr="00CE3CD8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príletom na letisko, ktoré sa nachádza na území členského štátu, </w:t>
                              </w:r>
                              <w:r w:rsidR="005C28D4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na ktorý sa vzťahuje Z</w:t>
                              </w:r>
                              <w:r w:rsidRPr="007F6F6C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mluva</w:t>
                              </w:r>
                              <w:r w:rsidR="005C28D4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 o fungovaní Euró</w:t>
                              </w:r>
                              <w:bookmarkStart w:id="0" w:name="_GoBack"/>
                              <w:bookmarkEnd w:id="0"/>
                              <w:r w:rsidR="005C28D4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pskej únie</w:t>
                              </w:r>
                              <w:r w:rsidRPr="007F6F6C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.</w:t>
                              </w:r>
                            </w:p>
                            <w:p w14:paraId="182604CA" w14:textId="77777777" w:rsidR="00295E1E" w:rsidRDefault="00295E1E">
                              <w:pPr>
                                <w:spacing w:before="168" w:line="427" w:lineRule="auto"/>
                                <w:ind w:left="45" w:right="139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Táto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činnosť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nezahŕňa:</w:t>
                              </w:r>
                            </w:p>
                            <w:p w14:paraId="05927542" w14:textId="77777777" w:rsidR="00295E1E" w:rsidRDefault="00295E1E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02"/>
                                </w:tabs>
                                <w:spacing w:before="18" w:line="213" w:lineRule="auto"/>
                                <w:ind w:right="3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uskutočňované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 rámci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úradnej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misie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výhradne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účely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prepravy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vládnuceho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monarchu  a jeho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najbližšej rodiny, hláv štátov, predsedov vlád a ministrov vlád krajiny, ktorá nie je členským štátom, ak je to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potvrdené</w:t>
                              </w:r>
                              <w:r>
                                <w:rPr>
                                  <w:spacing w:val="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príslušným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indikátorom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stavu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letovom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pláne,</w:t>
                              </w:r>
                            </w:p>
                            <w:p w14:paraId="5EA90E1C" w14:textId="77777777" w:rsidR="00295E1E" w:rsidRDefault="00295E1E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44"/>
                                </w:tabs>
                                <w:spacing w:before="174"/>
                                <w:ind w:left="243" w:hanging="19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vojenské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uskutočňované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vojenskými lietadlami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colných a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policajných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orgánov,</w:t>
                              </w:r>
                            </w:p>
                            <w:p w14:paraId="168F3DAA" w14:textId="77777777" w:rsidR="00295E1E" w:rsidRDefault="00295E1E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70"/>
                                </w:tabs>
                                <w:spacing w:before="186" w:line="213" w:lineRule="auto"/>
                                <w:ind w:right="3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pátracie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 záchranné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lety,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protipožiarne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lety,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humanitárne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 lety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pohotovostnej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zdravotníckej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služby</w:t>
                              </w:r>
                              <w:r>
                                <w:rPr>
                                  <w:spacing w:val="-4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povolené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príslušným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kompetentným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orgánom,</w:t>
                              </w:r>
                            </w:p>
                            <w:p w14:paraId="103D4F0B" w14:textId="77777777" w:rsidR="00295E1E" w:rsidRDefault="00295E1E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36"/>
                                </w:tabs>
                                <w:spacing w:before="192" w:line="213" w:lineRule="auto"/>
                                <w:ind w:right="3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všetky </w:t>
                              </w:r>
                              <w:r>
                                <w:rPr>
                                  <w:spacing w:val="2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lety  </w:t>
                              </w:r>
                              <w:r>
                                <w:rPr>
                                  <w:spacing w:val="2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uskutočňované  </w:t>
                              </w:r>
                              <w:r>
                                <w:rPr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výhradne  </w:t>
                              </w:r>
                              <w:r>
                                <w:rPr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podľa  </w:t>
                              </w:r>
                              <w:r>
                                <w:rPr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vizuálnych  </w:t>
                              </w:r>
                              <w:r>
                                <w:rPr>
                                  <w:spacing w:val="2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letových  </w:t>
                              </w:r>
                              <w:r>
                                <w:rPr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pravidiel  </w:t>
                              </w:r>
                              <w:r>
                                <w:rPr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definovaných  </w:t>
                              </w:r>
                              <w:r>
                                <w:rPr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pacing w:val="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prílohe  </w:t>
                              </w:r>
                              <w:r>
                                <w:rPr>
                                  <w:spacing w:val="2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-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spacing w:val="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6"/>
                                </w:rPr>
                                <w:t>Chicagskemu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dohovoru,</w:t>
                              </w:r>
                            </w:p>
                            <w:p w14:paraId="1B0E19E3" w14:textId="77777777" w:rsidR="00295E1E" w:rsidRDefault="00295E1E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28"/>
                                </w:tabs>
                                <w:spacing w:before="173"/>
                                <w:ind w:left="227" w:hanging="183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končiace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sa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letisku,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ktorého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lietadlo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vzlietlo,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počas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ktorých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nedošlo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spacing w:val="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medzipristátiu,</w:t>
                              </w:r>
                            </w:p>
                            <w:p w14:paraId="0703D87C" w14:textId="77777777" w:rsidR="00295E1E" w:rsidRDefault="00295E1E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07"/>
                                </w:tabs>
                                <w:spacing w:before="187" w:line="213" w:lineRule="auto"/>
                                <w:ind w:right="3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výcvikové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uskutočňované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výhradne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účely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získania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licencie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hodnotenia,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ak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ide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letovú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posádku</w:t>
                              </w:r>
                              <w:r>
                                <w:rPr>
                                  <w:spacing w:val="-4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 kabíne, ak je to potvrdené príslušnou poznámkou v letovom pláne, za predpokladu, že let neslúži na prepravu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cestujúcich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a/alebo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nákladu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umiestnenie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prevoz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lietadla,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993" y="104"/>
                            <a:ext cx="799" cy="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491643" w14:textId="77777777" w:rsidR="00295E1E" w:rsidRDefault="00295E1E">
                              <w:pPr>
                                <w:spacing w:before="39" w:line="213" w:lineRule="auto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Oxid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uhličitý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8B36F" id="docshapegroup8" o:spid="_x0000_s1026" style="position:absolute;margin-left:55.25pt;margin-top:4.85pt;width:484.7pt;height:232.7pt;z-index:-15728128;mso-wrap-distance-left:0;mso-wrap-distance-right:0;mso-position-horizontal-relative:page" coordorigin="1105,97" coordsize="9694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">
                <v:shape id="docshape9" o:spid="_x0000_s1027" style="position:absolute;left:1105;top:96;width:8888;height:4653;visibility:visible;mso-wrap-style:square;v-text-anchor:top" coordsize="8888,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" path="m8888,l,,,4653r15,l15,15r8866,l8888,xe" fillcolor="black" stroked="f">
                  <v:path arrowok="t" o:connecttype="custom" o:connectlocs="8888,97;0,97;0,4750;15,4750;15,112;8881,112;8888,9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1105;top:96;width:8888;height:4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F8B0372" w14:textId="77777777" w:rsidR="00295E1E" w:rsidRDefault="00295E1E">
                        <w:pPr>
                          <w:spacing w:before="35"/>
                          <w:ind w:left="4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Letecká</w:t>
                        </w:r>
                        <w:r>
                          <w:rPr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doprava</w:t>
                        </w:r>
                      </w:p>
                      <w:p w14:paraId="031001E9" w14:textId="752A58C3" w:rsidR="00295E1E" w:rsidRPr="007F6F6C" w:rsidRDefault="00295E1E">
                        <w:pPr>
                          <w:spacing w:before="168" w:line="427" w:lineRule="auto"/>
                          <w:ind w:left="45" w:right="1390"/>
                          <w:jc w:val="both"/>
                          <w:rPr>
                            <w:color w:val="FF0000"/>
                            <w:w w:val="110"/>
                            <w:sz w:val="16"/>
                          </w:rPr>
                        </w:pPr>
                        <w:r w:rsidRPr="00CE3CD8">
                          <w:rPr>
                            <w:color w:val="FF0000"/>
                            <w:w w:val="110"/>
                            <w:sz w:val="16"/>
                          </w:rPr>
                          <w:t xml:space="preserve">Lety s odletom z letiska alebo </w:t>
                        </w:r>
                        <w:r w:rsidR="00CE3CD8" w:rsidRPr="00CE3CD8">
                          <w:rPr>
                            <w:color w:val="FF0000"/>
                            <w:w w:val="110"/>
                            <w:sz w:val="16"/>
                          </w:rPr>
                          <w:t xml:space="preserve">s </w:t>
                        </w:r>
                        <w:r w:rsidRPr="00CE3CD8">
                          <w:rPr>
                            <w:color w:val="FF0000"/>
                            <w:w w:val="110"/>
                            <w:sz w:val="16"/>
                          </w:rPr>
                          <w:t xml:space="preserve">príletom na letisko, ktoré sa nachádza na území členského štátu, </w:t>
                        </w:r>
                        <w:r w:rsidR="005C28D4">
                          <w:rPr>
                            <w:color w:val="FF0000"/>
                            <w:w w:val="110"/>
                            <w:sz w:val="16"/>
                          </w:rPr>
                          <w:t>na ktorý sa vzťahuje Z</w:t>
                        </w:r>
                        <w:r w:rsidRPr="007F6F6C">
                          <w:rPr>
                            <w:color w:val="FF0000"/>
                            <w:w w:val="110"/>
                            <w:sz w:val="16"/>
                          </w:rPr>
                          <w:t>mluva</w:t>
                        </w:r>
                        <w:r w:rsidR="005C28D4">
                          <w:rPr>
                            <w:color w:val="FF0000"/>
                            <w:w w:val="110"/>
                            <w:sz w:val="16"/>
                          </w:rPr>
                          <w:t xml:space="preserve"> o fungovaní Euró</w:t>
                        </w:r>
                        <w:bookmarkStart w:id="1" w:name="_GoBack"/>
                        <w:bookmarkEnd w:id="1"/>
                        <w:r w:rsidR="005C28D4">
                          <w:rPr>
                            <w:color w:val="FF0000"/>
                            <w:w w:val="110"/>
                            <w:sz w:val="16"/>
                          </w:rPr>
                          <w:t>pskej únie</w:t>
                        </w:r>
                        <w:r w:rsidRPr="007F6F6C">
                          <w:rPr>
                            <w:color w:val="FF0000"/>
                            <w:w w:val="110"/>
                            <w:sz w:val="16"/>
                          </w:rPr>
                          <w:t>.</w:t>
                        </w:r>
                      </w:p>
                      <w:p w14:paraId="182604CA" w14:textId="77777777" w:rsidR="00295E1E" w:rsidRDefault="00295E1E">
                        <w:pPr>
                          <w:spacing w:before="168" w:line="427" w:lineRule="auto"/>
                          <w:ind w:left="45" w:right="139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Táto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činnosť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nezahŕňa:</w:t>
                        </w:r>
                      </w:p>
                      <w:p w14:paraId="05927542" w14:textId="77777777" w:rsidR="00295E1E" w:rsidRDefault="00295E1E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302"/>
                          </w:tabs>
                          <w:spacing w:before="18" w:line="213" w:lineRule="auto"/>
                          <w:ind w:right="3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uskutočňované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 rámci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úradnej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misie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výhradne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účely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prepravy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vládnuceho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monarchu  a jeho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najbližšej rodiny, hláv štátov, predsedov vlád a ministrov vlád krajiny, ktorá nie je členským štátom, ak je to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potvrdené</w:t>
                        </w:r>
                        <w:r>
                          <w:rPr>
                            <w:spacing w:val="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príslušným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indikátorom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stavu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letovom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pláne,</w:t>
                        </w:r>
                      </w:p>
                      <w:p w14:paraId="5EA90E1C" w14:textId="77777777" w:rsidR="00295E1E" w:rsidRDefault="00295E1E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44"/>
                          </w:tabs>
                          <w:spacing w:before="174"/>
                          <w:ind w:left="243" w:hanging="1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vojenské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uskutočňované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vojenskými lietadlami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colných a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policajných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orgánov,</w:t>
                        </w:r>
                      </w:p>
                      <w:p w14:paraId="168F3DAA" w14:textId="77777777" w:rsidR="00295E1E" w:rsidRDefault="00295E1E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70"/>
                          </w:tabs>
                          <w:spacing w:before="186" w:line="213" w:lineRule="auto"/>
                          <w:ind w:right="3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pátracie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 záchranné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lety,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protipožiarne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lety,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humanitárne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 lety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pohotovostnej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zdravotníckej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služby</w:t>
                        </w:r>
                        <w:r>
                          <w:rPr>
                            <w:spacing w:val="-4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povolené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príslušným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kompetentným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orgánom,</w:t>
                        </w:r>
                      </w:p>
                      <w:p w14:paraId="103D4F0B" w14:textId="77777777" w:rsidR="00295E1E" w:rsidRDefault="00295E1E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336"/>
                          </w:tabs>
                          <w:spacing w:before="192" w:line="213" w:lineRule="auto"/>
                          <w:ind w:right="3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všetky </w:t>
                        </w:r>
                        <w:r>
                          <w:rPr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lety  </w:t>
                        </w:r>
                        <w:r>
                          <w:rPr>
                            <w:spacing w:val="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uskutočňované  </w:t>
                        </w:r>
                        <w:r>
                          <w:rPr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výhradne  </w:t>
                        </w:r>
                        <w:r>
                          <w:rPr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podľa  </w:t>
                        </w:r>
                        <w:r>
                          <w:rPr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vizuálnych  </w:t>
                        </w:r>
                        <w:r>
                          <w:rPr>
                            <w:spacing w:val="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letových  </w:t>
                        </w:r>
                        <w:r>
                          <w:rPr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pravidiel  </w:t>
                        </w:r>
                        <w:r>
                          <w:rPr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definovaných  </w:t>
                        </w:r>
                        <w:r>
                          <w:rPr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prílohe  </w:t>
                        </w:r>
                        <w:r>
                          <w:rPr>
                            <w:spacing w:val="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-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Chicagskemu</w:t>
                        </w:r>
                        <w:proofErr w:type="spellEnd"/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dohovoru,</w:t>
                        </w:r>
                      </w:p>
                      <w:p w14:paraId="1B0E19E3" w14:textId="77777777" w:rsidR="00295E1E" w:rsidRDefault="00295E1E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8"/>
                          </w:tabs>
                          <w:spacing w:before="173"/>
                          <w:ind w:left="227" w:hanging="1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končiace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sa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letisku,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</w:t>
                        </w:r>
                        <w:r>
                          <w:rPr>
                            <w:spacing w:val="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ktorého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lietadlo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vzlietlo,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počas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ktorých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nedošlo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spacing w:val="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medzipristátiu,</w:t>
                        </w:r>
                      </w:p>
                      <w:p w14:paraId="0703D87C" w14:textId="77777777" w:rsidR="00295E1E" w:rsidRDefault="00295E1E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07"/>
                          </w:tabs>
                          <w:spacing w:before="187" w:line="213" w:lineRule="auto"/>
                          <w:ind w:right="3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výcvikové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uskutočňované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výhradne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účely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získania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licencie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hodnotenia,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ak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ide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letovú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posádku</w:t>
                        </w:r>
                        <w:r>
                          <w:rPr>
                            <w:spacing w:val="-4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 kabíne, ak je to potvrdené príslušnou poznámkou v letovom pláne, za predpokladu, že let neslúži na prepravu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cestujúcich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a/alebo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nákladu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umiestnenie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prevoz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lietadla,</w:t>
                        </w:r>
                      </w:p>
                    </w:txbxContent>
                  </v:textbox>
                </v:shape>
                <v:shape id="docshape11" o:spid="_x0000_s1029" type="#_x0000_t202" style="position:absolute;left:9993;top:104;width:799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14:paraId="19491643" w14:textId="77777777" w:rsidR="00295E1E" w:rsidRDefault="00295E1E">
                        <w:pPr>
                          <w:spacing w:before="39" w:line="213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Oxid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uhličitý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082D40" w14:textId="77777777" w:rsidR="003B7EF0" w:rsidRDefault="003B7EF0">
      <w:pPr>
        <w:rPr>
          <w:sz w:val="5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1DBCCA17" w14:textId="77777777" w:rsidR="003B7EF0" w:rsidRDefault="003B7EF0">
      <w:pPr>
        <w:pStyle w:val="Zkladntext"/>
        <w:spacing w:before="11" w:after="1"/>
        <w:ind w:left="0"/>
        <w:jc w:val="left"/>
        <w:rPr>
          <w:sz w:val="15"/>
        </w:rPr>
      </w:pPr>
    </w:p>
    <w:p w14:paraId="6EA1A606" w14:textId="04D526A8" w:rsidR="003B7EF0" w:rsidRDefault="00EF74E5">
      <w:pPr>
        <w:pStyle w:val="Zkladntext"/>
        <w:spacing w:before="0"/>
        <w:jc w:val="left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46C85A54" wp14:editId="5A72E557">
                <wp:extent cx="6155690" cy="5128260"/>
                <wp:effectExtent l="6350" t="0" r="635" b="0"/>
                <wp:docPr id="1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128260"/>
                          <a:chOff x="0" y="0"/>
                          <a:chExt cx="9694" cy="3733"/>
                        </a:xfrm>
                      </wpg:grpSpPr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9694" cy="3721"/>
                          </a:xfrm>
                          <a:custGeom>
                            <a:avLst/>
                            <a:gdLst>
                              <a:gd name="T0" fmla="*/ 9694 w 9694"/>
                              <a:gd name="T1" fmla="+- 0 13 13"/>
                              <a:gd name="T2" fmla="*/ 13 h 3721"/>
                              <a:gd name="T3" fmla="*/ 9687 w 9694"/>
                              <a:gd name="T4" fmla="+- 0 13 13"/>
                              <a:gd name="T5" fmla="*/ 13 h 3721"/>
                              <a:gd name="T6" fmla="*/ 9687 w 9694"/>
                              <a:gd name="T7" fmla="+- 0 20 13"/>
                              <a:gd name="T8" fmla="*/ 20 h 3721"/>
                              <a:gd name="T9" fmla="*/ 9687 w 9694"/>
                              <a:gd name="T10" fmla="+- 0 27 13"/>
                              <a:gd name="T11" fmla="*/ 27 h 3721"/>
                              <a:gd name="T12" fmla="*/ 9687 w 9694"/>
                              <a:gd name="T13" fmla="+- 0 3719 13"/>
                              <a:gd name="T14" fmla="*/ 3719 h 3721"/>
                              <a:gd name="T15" fmla="*/ 9687 w 9694"/>
                              <a:gd name="T16" fmla="+- 0 3726 13"/>
                              <a:gd name="T17" fmla="*/ 3726 h 3721"/>
                              <a:gd name="T18" fmla="*/ 9680 w 9694"/>
                              <a:gd name="T19" fmla="+- 0 3719 13"/>
                              <a:gd name="T20" fmla="*/ 3719 h 3721"/>
                              <a:gd name="T21" fmla="*/ 9687 w 9694"/>
                              <a:gd name="T22" fmla="+- 0 3719 13"/>
                              <a:gd name="T23" fmla="*/ 3719 h 3721"/>
                              <a:gd name="T24" fmla="*/ 9687 w 9694"/>
                              <a:gd name="T25" fmla="+- 0 27 13"/>
                              <a:gd name="T26" fmla="*/ 27 h 3721"/>
                              <a:gd name="T27" fmla="*/ 9680 w 9694"/>
                              <a:gd name="T28" fmla="+- 0 27 13"/>
                              <a:gd name="T29" fmla="*/ 27 h 3721"/>
                              <a:gd name="T30" fmla="*/ 9687 w 9694"/>
                              <a:gd name="T31" fmla="+- 0 20 13"/>
                              <a:gd name="T32" fmla="*/ 20 h 3721"/>
                              <a:gd name="T33" fmla="*/ 9687 w 9694"/>
                              <a:gd name="T34" fmla="+- 0 13 13"/>
                              <a:gd name="T35" fmla="*/ 13 h 3721"/>
                              <a:gd name="T36" fmla="*/ 9679 w 9694"/>
                              <a:gd name="T37" fmla="+- 0 13 13"/>
                              <a:gd name="T38" fmla="*/ 13 h 3721"/>
                              <a:gd name="T39" fmla="*/ 9679 w 9694"/>
                              <a:gd name="T40" fmla="+- 0 28 13"/>
                              <a:gd name="T41" fmla="*/ 28 h 3721"/>
                              <a:gd name="T42" fmla="*/ 9679 w 9694"/>
                              <a:gd name="T43" fmla="+- 0 3718 13"/>
                              <a:gd name="T44" fmla="*/ 3718 h 3721"/>
                              <a:gd name="T45" fmla="*/ 8895 w 9694"/>
                              <a:gd name="T46" fmla="+- 0 3718 13"/>
                              <a:gd name="T47" fmla="*/ 3718 h 3721"/>
                              <a:gd name="T48" fmla="*/ 8895 w 9694"/>
                              <a:gd name="T49" fmla="+- 0 28 13"/>
                              <a:gd name="T50" fmla="*/ 28 h 3721"/>
                              <a:gd name="T51" fmla="*/ 9679 w 9694"/>
                              <a:gd name="T52" fmla="+- 0 28 13"/>
                              <a:gd name="T53" fmla="*/ 28 h 3721"/>
                              <a:gd name="T54" fmla="*/ 9679 w 9694"/>
                              <a:gd name="T55" fmla="+- 0 13 13"/>
                              <a:gd name="T56" fmla="*/ 13 h 3721"/>
                              <a:gd name="T57" fmla="*/ 8895 w 9694"/>
                              <a:gd name="T58" fmla="+- 0 13 13"/>
                              <a:gd name="T59" fmla="*/ 13 h 3721"/>
                              <a:gd name="T60" fmla="*/ 8888 w 9694"/>
                              <a:gd name="T61" fmla="+- 0 13 13"/>
                              <a:gd name="T62" fmla="*/ 13 h 3721"/>
                              <a:gd name="T63" fmla="*/ 8884 w 9694"/>
                              <a:gd name="T64" fmla="+- 0 13 13"/>
                              <a:gd name="T65" fmla="*/ 13 h 3721"/>
                              <a:gd name="T66" fmla="*/ 8884 w 9694"/>
                              <a:gd name="T67" fmla="+- 0 3719 13"/>
                              <a:gd name="T68" fmla="*/ 3719 h 3721"/>
                              <a:gd name="T69" fmla="*/ 8884 w 9694"/>
                              <a:gd name="T70" fmla="+- 0 3726 13"/>
                              <a:gd name="T71" fmla="*/ 3726 h 3721"/>
                              <a:gd name="T72" fmla="*/ 8881 w 9694"/>
                              <a:gd name="T73" fmla="+- 0 3719 13"/>
                              <a:gd name="T74" fmla="*/ 3719 h 3721"/>
                              <a:gd name="T75" fmla="*/ 8884 w 9694"/>
                              <a:gd name="T76" fmla="+- 0 3719 13"/>
                              <a:gd name="T77" fmla="*/ 3719 h 3721"/>
                              <a:gd name="T78" fmla="*/ 8884 w 9694"/>
                              <a:gd name="T79" fmla="+- 0 13 13"/>
                              <a:gd name="T80" fmla="*/ 13 h 3721"/>
                              <a:gd name="T81" fmla="*/ 8880 w 9694"/>
                              <a:gd name="T82" fmla="+- 0 13 13"/>
                              <a:gd name="T83" fmla="*/ 13 h 3721"/>
                              <a:gd name="T84" fmla="*/ 8880 w 9694"/>
                              <a:gd name="T85" fmla="+- 0 3718 13"/>
                              <a:gd name="T86" fmla="*/ 3718 h 3721"/>
                              <a:gd name="T87" fmla="*/ 15 w 9694"/>
                              <a:gd name="T88" fmla="+- 0 3718 13"/>
                              <a:gd name="T89" fmla="*/ 3718 h 3721"/>
                              <a:gd name="T90" fmla="*/ 15 w 9694"/>
                              <a:gd name="T91" fmla="+- 0 13 13"/>
                              <a:gd name="T92" fmla="*/ 13 h 3721"/>
                              <a:gd name="T93" fmla="*/ 0 w 9694"/>
                              <a:gd name="T94" fmla="+- 0 13 13"/>
                              <a:gd name="T95" fmla="*/ 13 h 3721"/>
                              <a:gd name="T96" fmla="*/ 0 w 9694"/>
                              <a:gd name="T97" fmla="+- 0 3733 13"/>
                              <a:gd name="T98" fmla="*/ 3733 h 3721"/>
                              <a:gd name="T99" fmla="*/ 8888 w 9694"/>
                              <a:gd name="T100" fmla="+- 0 3733 13"/>
                              <a:gd name="T101" fmla="*/ 3733 h 3721"/>
                              <a:gd name="T102" fmla="*/ 9694 w 9694"/>
                              <a:gd name="T103" fmla="+- 0 3733 13"/>
                              <a:gd name="T104" fmla="*/ 3733 h 3721"/>
                              <a:gd name="T105" fmla="*/ 9694 w 9694"/>
                              <a:gd name="T106" fmla="+- 0 3719 13"/>
                              <a:gd name="T107" fmla="*/ 3719 h 3721"/>
                              <a:gd name="T108" fmla="*/ 9694 w 9694"/>
                              <a:gd name="T109" fmla="+- 0 27 13"/>
                              <a:gd name="T110" fmla="*/ 27 h 3721"/>
                              <a:gd name="T111" fmla="*/ 9694 w 9694"/>
                              <a:gd name="T112" fmla="+- 0 13 13"/>
                              <a:gd name="T113" fmla="*/ 13 h 37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694" h="3721">
                                <a:moveTo>
                                  <a:pt x="9694" y="0"/>
                                </a:moveTo>
                                <a:lnTo>
                                  <a:pt x="9687" y="0"/>
                                </a:lnTo>
                                <a:lnTo>
                                  <a:pt x="9687" y="7"/>
                                </a:lnTo>
                                <a:lnTo>
                                  <a:pt x="9687" y="14"/>
                                </a:lnTo>
                                <a:lnTo>
                                  <a:pt x="9687" y="3706"/>
                                </a:lnTo>
                                <a:lnTo>
                                  <a:pt x="9687" y="3713"/>
                                </a:lnTo>
                                <a:lnTo>
                                  <a:pt x="9680" y="3706"/>
                                </a:lnTo>
                                <a:lnTo>
                                  <a:pt x="9687" y="3706"/>
                                </a:lnTo>
                                <a:lnTo>
                                  <a:pt x="9687" y="14"/>
                                </a:lnTo>
                                <a:lnTo>
                                  <a:pt x="9680" y="14"/>
                                </a:lnTo>
                                <a:lnTo>
                                  <a:pt x="9687" y="7"/>
                                </a:lnTo>
                                <a:lnTo>
                                  <a:pt x="9687" y="0"/>
                                </a:lnTo>
                                <a:lnTo>
                                  <a:pt x="9679" y="0"/>
                                </a:lnTo>
                                <a:lnTo>
                                  <a:pt x="9679" y="15"/>
                                </a:lnTo>
                                <a:lnTo>
                                  <a:pt x="9679" y="3705"/>
                                </a:lnTo>
                                <a:lnTo>
                                  <a:pt x="8895" y="3705"/>
                                </a:lnTo>
                                <a:lnTo>
                                  <a:pt x="8895" y="15"/>
                                </a:lnTo>
                                <a:lnTo>
                                  <a:pt x="9679" y="15"/>
                                </a:lnTo>
                                <a:lnTo>
                                  <a:pt x="9679" y="0"/>
                                </a:lnTo>
                                <a:lnTo>
                                  <a:pt x="8895" y="0"/>
                                </a:lnTo>
                                <a:lnTo>
                                  <a:pt x="8888" y="0"/>
                                </a:lnTo>
                                <a:lnTo>
                                  <a:pt x="8884" y="0"/>
                                </a:lnTo>
                                <a:lnTo>
                                  <a:pt x="8884" y="3706"/>
                                </a:lnTo>
                                <a:lnTo>
                                  <a:pt x="8884" y="3713"/>
                                </a:lnTo>
                                <a:lnTo>
                                  <a:pt x="8881" y="3706"/>
                                </a:lnTo>
                                <a:lnTo>
                                  <a:pt x="8884" y="3706"/>
                                </a:lnTo>
                                <a:lnTo>
                                  <a:pt x="8884" y="0"/>
                                </a:lnTo>
                                <a:lnTo>
                                  <a:pt x="8880" y="0"/>
                                </a:lnTo>
                                <a:lnTo>
                                  <a:pt x="8880" y="3705"/>
                                </a:lnTo>
                                <a:lnTo>
                                  <a:pt x="15" y="370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0"/>
                                </a:lnTo>
                                <a:lnTo>
                                  <a:pt x="8888" y="3720"/>
                                </a:lnTo>
                                <a:lnTo>
                                  <a:pt x="9694" y="3720"/>
                                </a:lnTo>
                                <a:lnTo>
                                  <a:pt x="9694" y="3706"/>
                                </a:lnTo>
                                <a:lnTo>
                                  <a:pt x="9694" y="14"/>
                                </a:lnTo>
                                <a:lnTo>
                                  <a:pt x="9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4" cy="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52548" w14:textId="77777777" w:rsidR="00295E1E" w:rsidRDefault="00295E1E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88"/>
                                </w:tabs>
                                <w:spacing w:before="21" w:line="213" w:lineRule="auto"/>
                                <w:ind w:right="841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lety uskutočňované výhradne na účely vedeckého výskumu alebo na účely kontroly, testovania alebo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osvedčenia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lietadla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zariadení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palube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zemi,</w:t>
                              </w:r>
                            </w:p>
                            <w:p w14:paraId="30B3EBB6" w14:textId="77777777" w:rsidR="00295E1E" w:rsidRDefault="00295E1E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50"/>
                                </w:tabs>
                                <w:spacing w:before="174"/>
                                <w:ind w:left="249" w:hanging="20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uskutočňované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lietadlami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certifikovanou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maximálnou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vzletovou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hmotnosťou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menšou</w:t>
                              </w:r>
                              <w:r>
                                <w:rPr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ako</w:t>
                              </w:r>
                              <w:r>
                                <w:rPr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700</w:t>
                              </w:r>
                              <w:r>
                                <w:rPr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kg,</w:t>
                              </w:r>
                            </w:p>
                            <w:p w14:paraId="01667392" w14:textId="77777777" w:rsidR="00295E1E" w:rsidRDefault="00295E1E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50"/>
                                </w:tabs>
                                <w:spacing w:before="184" w:line="216" w:lineRule="auto"/>
                                <w:ind w:right="841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lety  uskutočňované  v rámci  záväzkov  vyplývajúcich  zo  služby  vo  verejnom  záujme,  uložených  v súlade</w:t>
                              </w:r>
                              <w:r>
                                <w:rPr>
                                  <w:spacing w:val="-4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 osobitným predpisom</w:t>
                              </w:r>
                              <w:r>
                                <w:rPr>
                                  <w:color w:val="FF0000"/>
                                  <w:w w:val="110"/>
                                  <w:position w:val="5"/>
                                  <w:sz w:val="10"/>
                                </w:rPr>
                                <w:t>43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)na trasy v najvzdialenejších regiónoch vymedzených v medzinárodnej zmluve</w:t>
                              </w:r>
                              <w:r>
                                <w:rPr>
                                  <w:w w:val="110"/>
                                  <w:position w:val="5"/>
                                  <w:sz w:val="10"/>
                                </w:rPr>
                                <w:t>44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)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trasy,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ktorých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ročná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ponúkaná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kapacita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neprevyšuje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30</w:t>
                              </w:r>
                              <w:r>
                                <w:rPr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sedadiel,</w:t>
                              </w:r>
                              <w:r>
                                <w:rPr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</w:t>
                              </w:r>
                            </w:p>
                            <w:p w14:paraId="526C6255" w14:textId="5F0E500A" w:rsidR="00295E1E" w:rsidRDefault="00295E1E" w:rsidP="007F6F6C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17"/>
                                </w:tabs>
                                <w:spacing w:before="190" w:line="213" w:lineRule="auto"/>
                                <w:ind w:right="84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j) lety, ktoré by inak spadali pod túto činnosť, uskutočňované prevádzkovateľom komerčnej leteckej dopravy,</w:t>
                              </w:r>
                              <w:r>
                                <w:rPr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ktorý</w:t>
                              </w:r>
                              <w:r>
                                <w:rPr>
                                  <w:spacing w:val="4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uskutočňuje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buď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menej</w:t>
                              </w:r>
                              <w:r>
                                <w:rPr>
                                  <w:spacing w:val="4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ako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243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letov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počas</w:t>
                              </w:r>
                              <w:r>
                                <w:rPr>
                                  <w:spacing w:val="4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troch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sebe</w:t>
                              </w:r>
                              <w:r>
                                <w:rPr>
                                  <w:spacing w:val="4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nasledujúcich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štvormesačných</w:t>
                              </w:r>
                              <w:r>
                                <w:rPr>
                                  <w:spacing w:val="4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obdobiach,</w:t>
                              </w:r>
                              <w:r>
                                <w:rPr>
                                  <w:spacing w:val="-4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alebo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lety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celkovými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ročnými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emisiami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nižšími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ako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ton</w:t>
                              </w:r>
                              <w:r>
                                <w:rPr>
                                  <w:spacing w:val="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spacing w:val="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rok</w:t>
                              </w:r>
                              <w:r w:rsidR="005C28D4">
                                <w:rPr>
                                  <w:w w:val="110"/>
                                  <w:sz w:val="16"/>
                                </w:rPr>
                                <w:t>;</w:t>
                              </w:r>
                              <w:r w:rsidRPr="007F6F6C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="00E87848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to neplatí pre </w:t>
                              </w:r>
                              <w:r w:rsidRPr="007F6F6C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lety uvedené v písmene l) </w:t>
                              </w:r>
                              <w:r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 a m) </w:t>
                              </w:r>
                              <w:r w:rsidRPr="007F6F6C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alebo uskutočňované z úradného poverenia výhradne na účely dopravy vládnuceho monarchu a jeho najbližšej rodiny, hláv štátov, hláv vlád a ministrov vlád členských štátov</w:t>
                              </w:r>
                              <w:r w:rsidR="00E87848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, ktoré</w:t>
                              </w:r>
                              <w:r w:rsidRPr="007F6F6C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 nemôžu byť na základe tohto bodu vylúčené, </w:t>
                              </w:r>
                            </w:p>
                            <w:p w14:paraId="23053CDC" w14:textId="77777777" w:rsidR="00295E1E" w:rsidRPr="00D63B8A" w:rsidRDefault="00295E1E" w:rsidP="007F6F6C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26"/>
                                </w:tabs>
                                <w:spacing w:before="192" w:line="213" w:lineRule="auto"/>
                                <w:ind w:right="841" w:firstLine="0"/>
                                <w:jc w:val="both"/>
                                <w:rPr>
                                  <w:color w:val="FF0000"/>
                                  <w:w w:val="110"/>
                                  <w:sz w:val="16"/>
                                </w:rPr>
                              </w:pPr>
                              <w:r w:rsidRPr="00D63B8A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od 1. januára 2013 do 31. decembra 2030 lety, ktoré by s výnimkou tohto písmena patrili pod túto činnosť a ktoré vykonáva nekomerčný prevádzkovateľ lietadla prevádzkujúci lety s celkovými ročnými emisiami nižšími ako 1 000 ton za rok [vrátane emisií z letov uvedených v písmene l)],</w:t>
                              </w:r>
                            </w:p>
                            <w:p w14:paraId="76206396" w14:textId="77777777" w:rsidR="00295E1E" w:rsidRDefault="00295E1E" w:rsidP="001536D0">
                              <w:pPr>
                                <w:tabs>
                                  <w:tab w:val="left" w:pos="326"/>
                                </w:tabs>
                                <w:spacing w:before="192" w:line="213" w:lineRule="auto"/>
                                <w:ind w:left="45" w:right="841"/>
                                <w:jc w:val="both"/>
                                <w:rPr>
                                  <w:color w:val="FF0000"/>
                                  <w:w w:val="110"/>
                                  <w:sz w:val="16"/>
                                </w:rPr>
                              </w:pPr>
                              <w:r w:rsidRPr="00D63B8A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l) lety z letísk, ktoré sa nachádzajú vo Švajčiarsku, na letiská nachádzajúce sa v Európskom hospodárskom priestore</w:t>
                              </w:r>
                              <w:r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,</w:t>
                              </w:r>
                            </w:p>
                            <w:p w14:paraId="0A613F7F" w14:textId="1EDBDABB" w:rsidR="00295E1E" w:rsidRPr="001536D0" w:rsidRDefault="00295E1E" w:rsidP="001536D0">
                              <w:pPr>
                                <w:tabs>
                                  <w:tab w:val="left" w:pos="326"/>
                                </w:tabs>
                                <w:spacing w:before="192" w:line="213" w:lineRule="auto"/>
                                <w:ind w:left="45" w:right="841"/>
                                <w:jc w:val="both"/>
                                <w:rPr>
                                  <w:color w:val="FF0000"/>
                                  <w:w w:val="110"/>
                                  <w:sz w:val="16"/>
                                </w:rPr>
                              </w:pPr>
                              <w:r w:rsidRPr="001536D0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m) lety z letísk, ktoré sa nachádzajú v Spojenom kráľovstve</w:t>
                              </w:r>
                              <w:r w:rsidR="005C28D4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 xml:space="preserve"> Veľkej Británie a Severného Írska</w:t>
                              </w:r>
                              <w:r w:rsidRPr="001536D0"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, na letiská nachádzajúce sa v Európskom hospodárskom priestor</w:t>
                              </w:r>
                              <w:r>
                                <w:rPr>
                                  <w:color w:val="FF0000"/>
                                  <w:w w:val="110"/>
                                  <w:sz w:val="16"/>
                                </w:rPr>
                                <w:t>.</w:t>
                              </w:r>
                            </w:p>
                            <w:p w14:paraId="656E73D7" w14:textId="08DB18C6" w:rsidR="00295E1E" w:rsidRPr="00D63B8A" w:rsidRDefault="00295E1E" w:rsidP="001536D0">
                              <w:pPr>
                                <w:tabs>
                                  <w:tab w:val="left" w:pos="326"/>
                                </w:tabs>
                                <w:spacing w:before="192" w:line="213" w:lineRule="auto"/>
                                <w:ind w:left="45" w:right="841"/>
                                <w:jc w:val="both"/>
                                <w:rPr>
                                  <w:strike/>
                                  <w:color w:val="FF0000"/>
                                  <w:sz w:val="16"/>
                                </w:rPr>
                              </w:pP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Lety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uskutočňované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z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úradného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poverenia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výhradne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na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účely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dopravy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vládnuceho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monarchu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a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jeho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najbližšej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-4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rodiny, hláv štátov,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hláv vlád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a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ministrov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vlád členských štátov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nemôžu byť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na základe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tohto písmena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Pr="00D63B8A">
                                <w:rPr>
                                  <w:strike/>
                                  <w:color w:val="FF0000"/>
                                  <w:w w:val="110"/>
                                  <w:sz w:val="16"/>
                                </w:rPr>
                                <w:t>vyňaté.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85A54" id="docshapegroup12" o:spid="_x0000_s1030" style="width:484.7pt;height:403.8pt;mso-position-horizontal-relative:char;mso-position-vertical-relative:line" coordsize="9694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">
                <v:shape id="docshape13" o:spid="_x0000_s1031" style="position:absolute;top:12;width:9694;height:3721;visibility:visible;mso-wrap-style:square;v-text-anchor:top" coordsize="9694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" path="m9694,r-7,l9687,7r,7l9687,3706r,7l9680,3706r7,l9687,14r-7,l9687,7r,-7l9679,r,15l9679,3705r-784,l8895,15r784,l9679,,8895,r-7,l8884,r,3706l8884,3713r-3,-7l8884,3706,8884,r-4,l8880,3705r-8865,l15,,,,,3720r8888,l9694,3720r,-14l9694,14r,-14xe" fillcolor="black" stroked="f">
                  <v:path arrowok="t" o:connecttype="custom" o:connectlocs="9694,13;9687,13;9687,20;9687,27;9687,3719;9687,3726;9680,3719;9687,3719;9687,27;9680,27;9687,20;9687,13;9679,13;9679,28;9679,3718;8895,3718;8895,28;9679,28;9679,13;8895,13;8888,13;8884,13;8884,3719;8884,3726;8881,3719;8884,3719;8884,13;8880,13;8880,3718;15,3718;15,13;0,13;0,3733;8888,3733;9694,3733;9694,3719;9694,27;9694,13" o:connectangles="0,0,0,0,0,0,0,0,0,0,0,0,0,0,0,0,0,0,0,0,0,0,0,0,0,0,0,0,0,0,0,0,0,0,0,0,0,0"/>
                </v:shape>
                <v:shape id="docshape14" o:spid="_x0000_s1032" type="#_x0000_t202" style="position:absolute;width:9694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452548" w14:textId="77777777" w:rsidR="00295E1E" w:rsidRDefault="00295E1E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88"/>
                          </w:tabs>
                          <w:spacing w:before="21" w:line="213" w:lineRule="auto"/>
                          <w:ind w:right="841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lety uskutočňované výhradne na účely vedeckého výskumu alebo na účely kontroly, testovania alebo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osvedčenia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lietadla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zariadení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palube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zemi,</w:t>
                        </w:r>
                      </w:p>
                      <w:p w14:paraId="30B3EBB6" w14:textId="77777777" w:rsidR="00295E1E" w:rsidRDefault="00295E1E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50"/>
                          </w:tabs>
                          <w:spacing w:before="174"/>
                          <w:ind w:left="249" w:hanging="2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uskutočňované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lietadlami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certifikovanou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maximálnou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vzletovou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hmotnosťou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menšou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ako</w:t>
                        </w:r>
                        <w:r>
                          <w:rPr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5</w:t>
                        </w:r>
                        <w:r>
                          <w:rPr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700</w:t>
                        </w:r>
                        <w:r>
                          <w:rPr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kg,</w:t>
                        </w:r>
                      </w:p>
                      <w:p w14:paraId="01667392" w14:textId="77777777" w:rsidR="00295E1E" w:rsidRDefault="00295E1E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50"/>
                          </w:tabs>
                          <w:spacing w:before="184" w:line="216" w:lineRule="auto"/>
                          <w:ind w:right="841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lety  uskutočňované  v rámci  záväzkov  vyplývajúcich  zo  služby  vo  verejnom  záujme,  uložených  v súlade</w:t>
                        </w:r>
                        <w:r>
                          <w:rPr>
                            <w:spacing w:val="-4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 osobitným predpisom</w:t>
                        </w:r>
                        <w:r>
                          <w:rPr>
                            <w:color w:val="FF0000"/>
                            <w:w w:val="110"/>
                            <w:position w:val="5"/>
                            <w:sz w:val="10"/>
                          </w:rPr>
                          <w:t>43</w:t>
                        </w:r>
                        <w:r>
                          <w:rPr>
                            <w:w w:val="110"/>
                            <w:sz w:val="16"/>
                          </w:rPr>
                          <w:t>)na trasy v najvzdialenejších regiónoch vymedzených v medzinárodnej zmluve</w:t>
                        </w:r>
                        <w:r>
                          <w:rPr>
                            <w:w w:val="110"/>
                            <w:position w:val="5"/>
                            <w:sz w:val="10"/>
                          </w:rPr>
                          <w:t>44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)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trasy,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ktorých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ročná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ponúkaná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kapacita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neprevyšuje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30</w:t>
                        </w:r>
                        <w:r>
                          <w:rPr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000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sedadiel,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</w:t>
                        </w:r>
                      </w:p>
                      <w:p w14:paraId="526C6255" w14:textId="5F0E500A" w:rsidR="00295E1E" w:rsidRDefault="00295E1E" w:rsidP="007F6F6C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17"/>
                          </w:tabs>
                          <w:spacing w:before="190" w:line="213" w:lineRule="auto"/>
                          <w:ind w:right="8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j) lety, ktoré by inak spadali pod túto činnosť, uskutočňované prevádzkovateľom komerčnej leteckej dopravy,</w:t>
                        </w:r>
                        <w:r>
                          <w:rPr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ktorý</w:t>
                        </w:r>
                        <w:r>
                          <w:rPr>
                            <w:spacing w:val="4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uskutočňuje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buď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menej</w:t>
                        </w:r>
                        <w:r>
                          <w:rPr>
                            <w:spacing w:val="4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ako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243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letov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počas</w:t>
                        </w:r>
                        <w:r>
                          <w:rPr>
                            <w:spacing w:val="4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troch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sebe</w:t>
                        </w:r>
                        <w:r>
                          <w:rPr>
                            <w:spacing w:val="4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nasledujúcich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štvormesačných</w:t>
                        </w:r>
                        <w:r>
                          <w:rPr>
                            <w:spacing w:val="4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obdobiach,</w:t>
                        </w:r>
                        <w:r>
                          <w:rPr>
                            <w:spacing w:val="-4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alebo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lety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celkovými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ročnými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emisiami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nižšími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ako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10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000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ton</w:t>
                        </w:r>
                        <w:r>
                          <w:rPr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za</w:t>
                        </w:r>
                        <w:r>
                          <w:rPr>
                            <w:spacing w:val="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rok</w:t>
                        </w:r>
                        <w:r w:rsidR="005C28D4">
                          <w:rPr>
                            <w:w w:val="110"/>
                            <w:sz w:val="16"/>
                          </w:rPr>
                          <w:t>;</w:t>
                        </w:r>
                        <w:r w:rsidRPr="007F6F6C">
                          <w:rPr>
                            <w:color w:val="FF0000"/>
                            <w:w w:val="110"/>
                            <w:sz w:val="16"/>
                          </w:rPr>
                          <w:t xml:space="preserve"> </w:t>
                        </w:r>
                        <w:r w:rsidR="00E87848">
                          <w:rPr>
                            <w:color w:val="FF0000"/>
                            <w:w w:val="110"/>
                            <w:sz w:val="16"/>
                          </w:rPr>
                          <w:t xml:space="preserve">to neplatí pre </w:t>
                        </w:r>
                        <w:r w:rsidRPr="007F6F6C">
                          <w:rPr>
                            <w:color w:val="FF0000"/>
                            <w:w w:val="110"/>
                            <w:sz w:val="16"/>
                          </w:rPr>
                          <w:t xml:space="preserve">lety uvedené v písmene l) </w:t>
                        </w:r>
                        <w:r>
                          <w:rPr>
                            <w:color w:val="FF0000"/>
                            <w:w w:val="110"/>
                            <w:sz w:val="16"/>
                          </w:rPr>
                          <w:t xml:space="preserve"> a m) </w:t>
                        </w:r>
                        <w:r w:rsidRPr="007F6F6C">
                          <w:rPr>
                            <w:color w:val="FF0000"/>
                            <w:w w:val="110"/>
                            <w:sz w:val="16"/>
                          </w:rPr>
                          <w:t>alebo uskutočňované z úradného poverenia výhradne na účely dopravy vládnuceho monarchu a jeho najbližšej rodiny, hláv štátov, hláv vlád a ministrov vlád členských štátov</w:t>
                        </w:r>
                        <w:r w:rsidR="00E87848">
                          <w:rPr>
                            <w:color w:val="FF0000"/>
                            <w:w w:val="110"/>
                            <w:sz w:val="16"/>
                          </w:rPr>
                          <w:t>, ktoré</w:t>
                        </w:r>
                        <w:r w:rsidRPr="007F6F6C">
                          <w:rPr>
                            <w:color w:val="FF0000"/>
                            <w:w w:val="110"/>
                            <w:sz w:val="16"/>
                          </w:rPr>
                          <w:t xml:space="preserve"> nemôžu byť na základe tohto bodu vylúčené, </w:t>
                        </w:r>
                      </w:p>
                      <w:p w14:paraId="23053CDC" w14:textId="77777777" w:rsidR="00295E1E" w:rsidRPr="00D63B8A" w:rsidRDefault="00295E1E" w:rsidP="007F6F6C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26"/>
                          </w:tabs>
                          <w:spacing w:before="192" w:line="213" w:lineRule="auto"/>
                          <w:ind w:right="841" w:firstLine="0"/>
                          <w:jc w:val="both"/>
                          <w:rPr>
                            <w:color w:val="FF0000"/>
                            <w:w w:val="110"/>
                            <w:sz w:val="16"/>
                          </w:rPr>
                        </w:pPr>
                        <w:r w:rsidRPr="00D63B8A">
                          <w:rPr>
                            <w:color w:val="FF0000"/>
                            <w:w w:val="110"/>
                            <w:sz w:val="16"/>
                          </w:rPr>
                          <w:t>od 1. januára 2013 do 31. decembra 2030 lety, ktoré by s výnimkou tohto písmena patrili pod túto činnosť a ktoré vykonáva nekomerčný prevádzkovateľ lietadla prevádzkujúci lety s celkovými ročnými emisiami nižšími ako 1 000 ton za rok [vrátane emisií z letov uvedených v písmene l)],</w:t>
                        </w:r>
                      </w:p>
                      <w:p w14:paraId="76206396" w14:textId="77777777" w:rsidR="00295E1E" w:rsidRDefault="00295E1E" w:rsidP="001536D0">
                        <w:pPr>
                          <w:tabs>
                            <w:tab w:val="left" w:pos="326"/>
                          </w:tabs>
                          <w:spacing w:before="192" w:line="213" w:lineRule="auto"/>
                          <w:ind w:left="45" w:right="841"/>
                          <w:jc w:val="both"/>
                          <w:rPr>
                            <w:color w:val="FF0000"/>
                            <w:w w:val="110"/>
                            <w:sz w:val="16"/>
                          </w:rPr>
                        </w:pPr>
                        <w:r w:rsidRPr="00D63B8A">
                          <w:rPr>
                            <w:color w:val="FF0000"/>
                            <w:w w:val="110"/>
                            <w:sz w:val="16"/>
                          </w:rPr>
                          <w:t>l) lety z letísk, ktoré sa nachádzajú vo Švajčiarsku, na letiská nachádzajúce sa v Európskom hospodárskom priestore</w:t>
                        </w:r>
                        <w:r>
                          <w:rPr>
                            <w:color w:val="FF0000"/>
                            <w:w w:val="110"/>
                            <w:sz w:val="16"/>
                          </w:rPr>
                          <w:t>,</w:t>
                        </w:r>
                      </w:p>
                      <w:p w14:paraId="0A613F7F" w14:textId="1EDBDABB" w:rsidR="00295E1E" w:rsidRPr="001536D0" w:rsidRDefault="00295E1E" w:rsidP="001536D0">
                        <w:pPr>
                          <w:tabs>
                            <w:tab w:val="left" w:pos="326"/>
                          </w:tabs>
                          <w:spacing w:before="192" w:line="213" w:lineRule="auto"/>
                          <w:ind w:left="45" w:right="841"/>
                          <w:jc w:val="both"/>
                          <w:rPr>
                            <w:color w:val="FF0000"/>
                            <w:w w:val="110"/>
                            <w:sz w:val="16"/>
                          </w:rPr>
                        </w:pPr>
                        <w:r w:rsidRPr="001536D0">
                          <w:rPr>
                            <w:color w:val="FF0000"/>
                            <w:w w:val="110"/>
                            <w:sz w:val="16"/>
                          </w:rPr>
                          <w:t>m) lety z letísk, ktoré sa nachádzajú v Spojenom kráľovstve</w:t>
                        </w:r>
                        <w:r w:rsidR="005C28D4">
                          <w:rPr>
                            <w:color w:val="FF0000"/>
                            <w:w w:val="110"/>
                            <w:sz w:val="16"/>
                          </w:rPr>
                          <w:t xml:space="preserve"> Veľkej Británie a Severného Írska</w:t>
                        </w:r>
                        <w:r w:rsidRPr="001536D0">
                          <w:rPr>
                            <w:color w:val="FF0000"/>
                            <w:w w:val="110"/>
                            <w:sz w:val="16"/>
                          </w:rPr>
                          <w:t>, na letiská nachádzajúce sa v Európskom hospodárskom priestor</w:t>
                        </w:r>
                        <w:r>
                          <w:rPr>
                            <w:color w:val="FF0000"/>
                            <w:w w:val="110"/>
                            <w:sz w:val="16"/>
                          </w:rPr>
                          <w:t>.</w:t>
                        </w:r>
                      </w:p>
                      <w:p w14:paraId="656E73D7" w14:textId="08DB18C6" w:rsidR="00295E1E" w:rsidRPr="00D63B8A" w:rsidRDefault="00295E1E" w:rsidP="001536D0">
                        <w:pPr>
                          <w:tabs>
                            <w:tab w:val="left" w:pos="326"/>
                          </w:tabs>
                          <w:spacing w:before="192" w:line="213" w:lineRule="auto"/>
                          <w:ind w:left="45" w:right="841"/>
                          <w:jc w:val="both"/>
                          <w:rPr>
                            <w:strike/>
                            <w:color w:val="FF0000"/>
                            <w:sz w:val="16"/>
                          </w:rPr>
                        </w:pP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Lety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uskutočňované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z</w:t>
                        </w:r>
                        <w:r w:rsidRPr="00D63B8A">
                          <w:rPr>
                            <w:strike/>
                            <w:color w:val="FF000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úradného</w:t>
                        </w:r>
                        <w:r w:rsidRPr="00D63B8A">
                          <w:rPr>
                            <w:strike/>
                            <w:color w:val="FF0000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poverenia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výhradne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na</w:t>
                        </w:r>
                        <w:r w:rsidRPr="00D63B8A">
                          <w:rPr>
                            <w:strike/>
                            <w:color w:val="FF0000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účely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dopravy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vládnuceho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monarchu</w:t>
                        </w:r>
                        <w:r w:rsidRPr="00D63B8A">
                          <w:rPr>
                            <w:strike/>
                            <w:color w:val="FF0000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a</w:t>
                        </w:r>
                        <w:r w:rsidRPr="00D63B8A">
                          <w:rPr>
                            <w:strike/>
                            <w:color w:val="FF000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jeho</w:t>
                        </w:r>
                        <w:r w:rsidRPr="00D63B8A">
                          <w:rPr>
                            <w:strike/>
                            <w:color w:val="FF000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najbližšej</w:t>
                        </w:r>
                        <w:r w:rsidRPr="00D63B8A">
                          <w:rPr>
                            <w:strike/>
                            <w:color w:val="FF0000"/>
                            <w:spacing w:val="-4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rodiny, hláv štátov,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hláv vlád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a</w:t>
                        </w:r>
                        <w:r w:rsidRPr="00D63B8A">
                          <w:rPr>
                            <w:strike/>
                            <w:color w:val="FF000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ministrov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vlád členských štátov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nemôžu byť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na základe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tohto písmena</w:t>
                        </w:r>
                        <w:r w:rsidRPr="00D63B8A">
                          <w:rPr>
                            <w:strike/>
                            <w:color w:val="FF000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 w:rsidRPr="00D63B8A">
                          <w:rPr>
                            <w:strike/>
                            <w:color w:val="FF0000"/>
                            <w:w w:val="110"/>
                            <w:sz w:val="16"/>
                          </w:rPr>
                          <w:t>vyňaté.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6B33EF" w14:textId="77777777" w:rsidR="003B7EF0" w:rsidRDefault="003B7EF0">
      <w:p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0DB42621" w14:textId="77777777" w:rsidR="003B7EF0" w:rsidRDefault="003B7EF0">
      <w:pPr>
        <w:pStyle w:val="Zkladntext"/>
        <w:spacing w:before="6"/>
        <w:ind w:left="0"/>
        <w:jc w:val="left"/>
        <w:rPr>
          <w:sz w:val="7"/>
        </w:rPr>
      </w:pPr>
    </w:p>
    <w:p w14:paraId="53276C58" w14:textId="77777777" w:rsidR="003B7EF0" w:rsidRDefault="009D6F66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414/2012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14:paraId="2A745A31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</w:rPr>
      </w:pPr>
    </w:p>
    <w:p w14:paraId="4CB4C4B2" w14:textId="77777777" w:rsidR="003B7EF0" w:rsidRDefault="003B7EF0">
      <w:pPr>
        <w:pStyle w:val="Zkladntext"/>
        <w:spacing w:before="2"/>
        <w:ind w:left="0"/>
        <w:jc w:val="left"/>
        <w:rPr>
          <w:rFonts w:ascii="Georgia"/>
          <w:b/>
          <w:sz w:val="22"/>
        </w:rPr>
      </w:pPr>
    </w:p>
    <w:p w14:paraId="4DEAB1A9" w14:textId="77777777" w:rsidR="003B7EF0" w:rsidRDefault="009D6F66">
      <w:pPr>
        <w:pStyle w:val="Nadpis1"/>
        <w:spacing w:before="143"/>
      </w:pPr>
      <w:r>
        <w:rPr>
          <w:w w:val="95"/>
        </w:rPr>
        <w:t>ZOZNAM</w:t>
      </w:r>
      <w:r>
        <w:rPr>
          <w:spacing w:val="23"/>
          <w:w w:val="95"/>
        </w:rPr>
        <w:t xml:space="preserve"> </w:t>
      </w:r>
      <w:r>
        <w:rPr>
          <w:w w:val="95"/>
        </w:rPr>
        <w:t>SKLENÍKOVÝCH</w:t>
      </w:r>
      <w:r>
        <w:rPr>
          <w:spacing w:val="23"/>
          <w:w w:val="95"/>
        </w:rPr>
        <w:t xml:space="preserve"> </w:t>
      </w:r>
      <w:r>
        <w:rPr>
          <w:w w:val="95"/>
        </w:rPr>
        <w:t>PLYNOV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ZNEČISŤUJÚCICH</w:t>
      </w:r>
      <w:r>
        <w:rPr>
          <w:spacing w:val="23"/>
          <w:w w:val="95"/>
        </w:rPr>
        <w:t xml:space="preserve"> </w:t>
      </w:r>
      <w:r>
        <w:rPr>
          <w:w w:val="95"/>
        </w:rPr>
        <w:t>LÁTOK</w:t>
      </w:r>
    </w:p>
    <w:p w14:paraId="3FAE87CC" w14:textId="77777777" w:rsidR="003B7EF0" w:rsidRDefault="009D6F66">
      <w:pPr>
        <w:pStyle w:val="Zkladntext"/>
        <w:spacing w:before="199"/>
        <w:ind w:left="332"/>
        <w:jc w:val="left"/>
      </w:pPr>
      <w:r>
        <w:t>Tabuľka</w:t>
      </w:r>
      <w:r>
        <w:rPr>
          <w:spacing w:val="34"/>
        </w:rPr>
        <w:t xml:space="preserve"> </w:t>
      </w:r>
      <w:r>
        <w:t>A</w:t>
      </w:r>
    </w:p>
    <w:p w14:paraId="259C6A10" w14:textId="77777777" w:rsidR="003B7EF0" w:rsidRDefault="009D6F66">
      <w:pPr>
        <w:pStyle w:val="Zkladntext"/>
        <w:spacing w:before="200"/>
        <w:ind w:left="332"/>
        <w:jc w:val="left"/>
      </w:pPr>
      <w:r>
        <w:t>SKLENÍKOVÉ</w:t>
      </w:r>
      <w:r>
        <w:rPr>
          <w:spacing w:val="23"/>
        </w:rPr>
        <w:t xml:space="preserve"> </w:t>
      </w:r>
      <w:r>
        <w:t>PLYNY</w:t>
      </w:r>
    </w:p>
    <w:p w14:paraId="7C9DB031" w14:textId="77777777" w:rsidR="003B7EF0" w:rsidRDefault="003B7EF0">
      <w:pPr>
        <w:pStyle w:val="Zkladntext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9"/>
      </w:tblGrid>
      <w:tr w:rsidR="003B7EF0" w14:paraId="062C838D" w14:textId="77777777">
        <w:trPr>
          <w:trHeight w:val="316"/>
        </w:trPr>
        <w:tc>
          <w:tcPr>
            <w:tcW w:w="9679" w:type="dxa"/>
          </w:tcPr>
          <w:p w14:paraId="487D3379" w14:textId="77777777" w:rsidR="003B7EF0" w:rsidRDefault="009D6F66">
            <w:pPr>
              <w:pStyle w:val="TableParagraph"/>
              <w:spacing w:before="24" w:line="230" w:lineRule="auto"/>
              <w:rPr>
                <w:sz w:val="16"/>
              </w:rPr>
            </w:pPr>
            <w:r>
              <w:rPr>
                <w:w w:val="105"/>
                <w:sz w:val="16"/>
              </w:rPr>
              <w:t>Oxid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uhličitý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</w:t>
            </w:r>
            <w:r>
              <w:rPr>
                <w:w w:val="105"/>
                <w:position w:val="-6"/>
                <w:sz w:val="14"/>
              </w:rPr>
              <w:t>2</w:t>
            </w:r>
            <w:r>
              <w:rPr>
                <w:w w:val="105"/>
                <w:sz w:val="16"/>
              </w:rPr>
              <w:t>)</w:t>
            </w:r>
          </w:p>
        </w:tc>
      </w:tr>
      <w:tr w:rsidR="003B7EF0" w14:paraId="6C4BFDF3" w14:textId="77777777">
        <w:trPr>
          <w:trHeight w:val="316"/>
        </w:trPr>
        <w:tc>
          <w:tcPr>
            <w:tcW w:w="9679" w:type="dxa"/>
          </w:tcPr>
          <w:p w14:paraId="74BF5C7C" w14:textId="77777777" w:rsidR="003B7EF0" w:rsidRDefault="009D6F66">
            <w:pPr>
              <w:pStyle w:val="TableParagraph"/>
              <w:spacing w:before="24" w:line="230" w:lineRule="auto"/>
              <w:rPr>
                <w:sz w:val="16"/>
              </w:rPr>
            </w:pPr>
            <w:r>
              <w:rPr>
                <w:w w:val="105"/>
                <w:sz w:val="16"/>
              </w:rPr>
              <w:t>Metán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(CH</w:t>
            </w:r>
            <w:r>
              <w:rPr>
                <w:w w:val="105"/>
                <w:position w:val="-6"/>
                <w:sz w:val="14"/>
              </w:rPr>
              <w:t>4</w:t>
            </w:r>
            <w:r>
              <w:rPr>
                <w:w w:val="105"/>
                <w:sz w:val="16"/>
              </w:rPr>
              <w:t>)</w:t>
            </w:r>
          </w:p>
        </w:tc>
      </w:tr>
      <w:tr w:rsidR="003B7EF0" w14:paraId="398EC2B1" w14:textId="77777777">
        <w:trPr>
          <w:trHeight w:val="316"/>
        </w:trPr>
        <w:tc>
          <w:tcPr>
            <w:tcW w:w="9679" w:type="dxa"/>
          </w:tcPr>
          <w:p w14:paraId="3A5A4BB0" w14:textId="77777777" w:rsidR="003B7EF0" w:rsidRDefault="009D6F66">
            <w:pPr>
              <w:pStyle w:val="TableParagraph"/>
              <w:spacing w:line="80" w:lineRule="exact"/>
              <w:rPr>
                <w:sz w:val="16"/>
              </w:rPr>
            </w:pPr>
            <w:r>
              <w:rPr>
                <w:sz w:val="16"/>
              </w:rPr>
              <w:t>Oxid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dusný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(N</w:t>
            </w:r>
            <w:r>
              <w:rPr>
                <w:position w:val="-6"/>
                <w:sz w:val="14"/>
              </w:rPr>
              <w:t>2</w:t>
            </w:r>
            <w:r>
              <w:rPr>
                <w:spacing w:val="26"/>
                <w:position w:val="-6"/>
                <w:sz w:val="14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51674E2" w14:textId="77777777" w:rsidR="003B7EF0" w:rsidRDefault="009D6F66">
            <w:pPr>
              <w:pStyle w:val="TableParagraph"/>
              <w:spacing w:before="0" w:line="68" w:lineRule="exact"/>
              <w:ind w:left="1241"/>
              <w:rPr>
                <w:sz w:val="10"/>
              </w:rPr>
            </w:pPr>
            <w:r>
              <w:rPr>
                <w:w w:val="101"/>
                <w:sz w:val="10"/>
              </w:rPr>
              <w:t>O</w:t>
            </w:r>
          </w:p>
        </w:tc>
      </w:tr>
      <w:tr w:rsidR="003B7EF0" w14:paraId="227DC4F2" w14:textId="77777777">
        <w:trPr>
          <w:trHeight w:val="252"/>
        </w:trPr>
        <w:tc>
          <w:tcPr>
            <w:tcW w:w="9679" w:type="dxa"/>
          </w:tcPr>
          <w:p w14:paraId="34CFC9CE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Fluórované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uhľovodíky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(HFC)</w:t>
            </w:r>
          </w:p>
        </w:tc>
      </w:tr>
      <w:tr w:rsidR="003B7EF0" w14:paraId="6D585219" w14:textId="77777777">
        <w:trPr>
          <w:trHeight w:val="252"/>
        </w:trPr>
        <w:tc>
          <w:tcPr>
            <w:tcW w:w="9679" w:type="dxa"/>
          </w:tcPr>
          <w:p w14:paraId="4DF93AF9" w14:textId="77777777" w:rsidR="003B7EF0" w:rsidRDefault="009D6F66">
            <w:pPr>
              <w:pStyle w:val="TableParagraph"/>
              <w:spacing w:line="211" w:lineRule="exac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Plnofluórované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uhľovodíky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(PFC)</w:t>
            </w:r>
          </w:p>
        </w:tc>
      </w:tr>
      <w:tr w:rsidR="003B7EF0" w14:paraId="275E5ECE" w14:textId="77777777">
        <w:trPr>
          <w:trHeight w:val="316"/>
        </w:trPr>
        <w:tc>
          <w:tcPr>
            <w:tcW w:w="9679" w:type="dxa"/>
          </w:tcPr>
          <w:p w14:paraId="70527BA5" w14:textId="77777777" w:rsidR="003B7EF0" w:rsidRDefault="009D6F66">
            <w:pPr>
              <w:pStyle w:val="TableParagraph"/>
              <w:spacing w:before="24" w:line="230" w:lineRule="auto"/>
              <w:rPr>
                <w:sz w:val="16"/>
              </w:rPr>
            </w:pPr>
            <w:r>
              <w:rPr>
                <w:w w:val="105"/>
                <w:sz w:val="16"/>
              </w:rPr>
              <w:t>Fluorid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sírový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(SF</w:t>
            </w:r>
            <w:r>
              <w:rPr>
                <w:w w:val="105"/>
                <w:position w:val="-6"/>
                <w:sz w:val="14"/>
              </w:rPr>
              <w:t>6</w:t>
            </w:r>
            <w:r>
              <w:rPr>
                <w:w w:val="105"/>
                <w:sz w:val="16"/>
              </w:rPr>
              <w:t>)</w:t>
            </w:r>
          </w:p>
        </w:tc>
      </w:tr>
    </w:tbl>
    <w:p w14:paraId="6A67D408" w14:textId="77777777" w:rsidR="003B7EF0" w:rsidRDefault="003B7EF0">
      <w:pPr>
        <w:spacing w:line="230" w:lineRule="auto"/>
        <w:rPr>
          <w:sz w:val="16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2C3E36E3" w14:textId="77777777" w:rsidR="003B7EF0" w:rsidRDefault="003B7EF0">
      <w:pPr>
        <w:pStyle w:val="Zkladntext"/>
        <w:spacing w:before="6"/>
        <w:ind w:left="0"/>
        <w:jc w:val="left"/>
        <w:rPr>
          <w:sz w:val="7"/>
        </w:rPr>
      </w:pPr>
    </w:p>
    <w:p w14:paraId="69CC5F3B" w14:textId="77777777" w:rsidR="003B7EF0" w:rsidRDefault="009D6F66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414/2012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14:paraId="606E402F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  <w:sz w:val="28"/>
        </w:rPr>
      </w:pPr>
    </w:p>
    <w:p w14:paraId="00A13E8B" w14:textId="77777777" w:rsidR="003B7EF0" w:rsidRDefault="003B7EF0">
      <w:pPr>
        <w:pStyle w:val="Zkladntext"/>
        <w:spacing w:before="8"/>
        <w:ind w:left="0"/>
        <w:jc w:val="left"/>
        <w:rPr>
          <w:rFonts w:ascii="Georgia"/>
          <w:b/>
          <w:sz w:val="26"/>
        </w:rPr>
      </w:pPr>
    </w:p>
    <w:p w14:paraId="44E90A73" w14:textId="77777777" w:rsidR="003B7EF0" w:rsidRDefault="009D6F66">
      <w:pPr>
        <w:pStyle w:val="Nadpis1"/>
        <w:spacing w:line="254" w:lineRule="auto"/>
        <w:ind w:left="2567" w:right="617" w:hanging="1867"/>
        <w:jc w:val="left"/>
      </w:pPr>
      <w:r>
        <w:rPr>
          <w:w w:val="95"/>
        </w:rPr>
        <w:t>ZÁSADY</w:t>
      </w:r>
      <w:r>
        <w:rPr>
          <w:spacing w:val="30"/>
          <w:w w:val="95"/>
        </w:rPr>
        <w:t xml:space="preserve"> </w:t>
      </w:r>
      <w:r>
        <w:rPr>
          <w:w w:val="95"/>
        </w:rPr>
        <w:t>MONITOROVANIA</w:t>
      </w:r>
      <w:r>
        <w:rPr>
          <w:spacing w:val="30"/>
          <w:w w:val="95"/>
        </w:rPr>
        <w:t xml:space="preserve"> </w:t>
      </w:r>
      <w:r>
        <w:rPr>
          <w:w w:val="95"/>
        </w:rPr>
        <w:t>TONOKILOMETROV</w:t>
      </w:r>
      <w:r>
        <w:rPr>
          <w:spacing w:val="31"/>
          <w:w w:val="95"/>
        </w:rPr>
        <w:t xml:space="preserve"> </w:t>
      </w:r>
      <w:r>
        <w:rPr>
          <w:w w:val="95"/>
        </w:rPr>
        <w:t>Z</w:t>
      </w:r>
      <w:r>
        <w:rPr>
          <w:spacing w:val="28"/>
          <w:w w:val="95"/>
        </w:rPr>
        <w:t xml:space="preserve"> </w:t>
      </w:r>
      <w:r>
        <w:rPr>
          <w:w w:val="95"/>
        </w:rPr>
        <w:t>ČINNOSTÍ</w:t>
      </w:r>
      <w:r>
        <w:rPr>
          <w:spacing w:val="30"/>
          <w:w w:val="95"/>
        </w:rPr>
        <w:t xml:space="preserve"> </w:t>
      </w:r>
      <w:r>
        <w:rPr>
          <w:w w:val="95"/>
        </w:rPr>
        <w:t>LETECKEJ</w:t>
      </w:r>
      <w:r>
        <w:rPr>
          <w:spacing w:val="31"/>
          <w:w w:val="95"/>
        </w:rPr>
        <w:t xml:space="preserve"> </w:t>
      </w:r>
      <w:r>
        <w:rPr>
          <w:w w:val="95"/>
        </w:rPr>
        <w:t>DOPRAVY</w:t>
      </w:r>
      <w:r>
        <w:rPr>
          <w:spacing w:val="-45"/>
          <w:w w:val="9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PODÁVANIE</w:t>
      </w:r>
      <w:r>
        <w:rPr>
          <w:spacing w:val="11"/>
        </w:rPr>
        <w:t xml:space="preserve"> </w:t>
      </w:r>
      <w:r>
        <w:t>SPRÁV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TONOKILOMETROCH</w:t>
      </w:r>
    </w:p>
    <w:p w14:paraId="3B42C135" w14:textId="77777777" w:rsidR="003B7EF0" w:rsidRDefault="009D6F66">
      <w:pPr>
        <w:pStyle w:val="Zkladntext"/>
        <w:spacing w:before="184"/>
        <w:ind w:firstLine="226"/>
        <w:jc w:val="left"/>
      </w:pP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účely</w:t>
      </w:r>
      <w:r>
        <w:rPr>
          <w:spacing w:val="17"/>
          <w:w w:val="110"/>
        </w:rPr>
        <w:t xml:space="preserve"> </w:t>
      </w:r>
      <w:r>
        <w:rPr>
          <w:w w:val="110"/>
        </w:rPr>
        <w:t>podávania</w:t>
      </w:r>
      <w:r>
        <w:rPr>
          <w:spacing w:val="17"/>
          <w:w w:val="110"/>
        </w:rPr>
        <w:t xml:space="preserve"> </w:t>
      </w:r>
      <w:r>
        <w:rPr>
          <w:w w:val="110"/>
        </w:rPr>
        <w:t>žiadostí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pridelenie</w:t>
      </w:r>
      <w:r>
        <w:rPr>
          <w:spacing w:val="17"/>
          <w:w w:val="110"/>
        </w:rPr>
        <w:t xml:space="preserve"> </w:t>
      </w:r>
      <w:r>
        <w:rPr>
          <w:w w:val="110"/>
        </w:rPr>
        <w:t>kvót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súlade</w:t>
      </w:r>
      <w:r>
        <w:rPr>
          <w:spacing w:val="17"/>
          <w:w w:val="110"/>
        </w:rPr>
        <w:t xml:space="preserve"> 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14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1</w:t>
      </w:r>
      <w:r>
        <w:rPr>
          <w:spacing w:val="16"/>
          <w:w w:val="110"/>
        </w:rPr>
        <w:t xml:space="preserve"> </w:t>
      </w:r>
      <w:r>
        <w:rPr>
          <w:w w:val="110"/>
        </w:rPr>
        <w:t>alebo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15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7"/>
          <w:w w:val="110"/>
        </w:rPr>
        <w:t xml:space="preserve"> </w:t>
      </w:r>
      <w:r>
        <w:rPr>
          <w:w w:val="110"/>
        </w:rPr>
        <w:t>2</w:t>
      </w:r>
      <w:r>
        <w:rPr>
          <w:spacing w:val="17"/>
          <w:w w:val="110"/>
        </w:rPr>
        <w:t xml:space="preserve"> </w:t>
      </w:r>
      <w:r>
        <w:rPr>
          <w:w w:val="110"/>
        </w:rPr>
        <w:t>sa</w:t>
      </w:r>
      <w:r>
        <w:rPr>
          <w:spacing w:val="17"/>
          <w:w w:val="110"/>
        </w:rPr>
        <w:t xml:space="preserve"> </w:t>
      </w:r>
      <w:r>
        <w:rPr>
          <w:w w:val="110"/>
        </w:rPr>
        <w:t>rozsah</w:t>
      </w:r>
      <w:r>
        <w:rPr>
          <w:spacing w:val="-52"/>
          <w:w w:val="110"/>
        </w:rPr>
        <w:t xml:space="preserve"> </w:t>
      </w:r>
      <w:r>
        <w:rPr>
          <w:w w:val="110"/>
        </w:rPr>
        <w:t>činnosti</w:t>
      </w:r>
      <w:r>
        <w:rPr>
          <w:spacing w:val="5"/>
          <w:w w:val="110"/>
        </w:rPr>
        <w:t xml:space="preserve"> </w:t>
      </w:r>
      <w:r>
        <w:rPr>
          <w:w w:val="110"/>
        </w:rPr>
        <w:t>leteckej</w:t>
      </w:r>
      <w:r>
        <w:rPr>
          <w:spacing w:val="6"/>
          <w:w w:val="110"/>
        </w:rPr>
        <w:t xml:space="preserve"> </w:t>
      </w:r>
      <w:r>
        <w:rPr>
          <w:w w:val="110"/>
        </w:rPr>
        <w:t>dopravy</w:t>
      </w:r>
      <w:r>
        <w:rPr>
          <w:spacing w:val="6"/>
          <w:w w:val="110"/>
        </w:rPr>
        <w:t xml:space="preserve"> </w:t>
      </w:r>
      <w:r>
        <w:rPr>
          <w:w w:val="110"/>
        </w:rPr>
        <w:t>vypočíta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tonokilometroch</w:t>
      </w:r>
      <w:r>
        <w:rPr>
          <w:spacing w:val="6"/>
          <w:w w:val="110"/>
        </w:rPr>
        <w:t xml:space="preserve"> </w:t>
      </w:r>
      <w:r>
        <w:rPr>
          <w:w w:val="110"/>
        </w:rPr>
        <w:t>pomocou</w:t>
      </w:r>
      <w:r>
        <w:rPr>
          <w:spacing w:val="6"/>
          <w:w w:val="110"/>
        </w:rPr>
        <w:t xml:space="preserve"> </w:t>
      </w:r>
      <w:r>
        <w:rPr>
          <w:w w:val="110"/>
        </w:rPr>
        <w:t>vzorca:</w:t>
      </w:r>
    </w:p>
    <w:p w14:paraId="0AFAF4FC" w14:textId="77777777" w:rsidR="003B7EF0" w:rsidRDefault="009D6F66">
      <w:pPr>
        <w:pStyle w:val="Zkladntext"/>
        <w:spacing w:before="200" w:line="417" w:lineRule="auto"/>
        <w:ind w:left="332" w:right="4816"/>
        <w:jc w:val="left"/>
      </w:pPr>
      <w:r>
        <w:rPr>
          <w:w w:val="110"/>
        </w:rPr>
        <w:t>tonokilometre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  <w:r>
        <w:rPr>
          <w:spacing w:val="-11"/>
          <w:w w:val="110"/>
        </w:rPr>
        <w:t xml:space="preserve"> </w:t>
      </w:r>
      <w:r>
        <w:rPr>
          <w:w w:val="110"/>
        </w:rPr>
        <w:t>vzdialenosť</w:t>
      </w:r>
      <w:r>
        <w:rPr>
          <w:spacing w:val="-10"/>
          <w:w w:val="110"/>
        </w:rPr>
        <w:t xml:space="preserve"> </w:t>
      </w:r>
      <w:r>
        <w:rPr>
          <w:w w:val="110"/>
        </w:rPr>
        <w:t>x</w:t>
      </w:r>
      <w:r>
        <w:rPr>
          <w:spacing w:val="-11"/>
          <w:w w:val="110"/>
        </w:rPr>
        <w:t xml:space="preserve"> </w:t>
      </w:r>
      <w:r>
        <w:rPr>
          <w:w w:val="110"/>
        </w:rPr>
        <w:t>užitočné</w:t>
      </w:r>
      <w:r>
        <w:rPr>
          <w:spacing w:val="-11"/>
          <w:w w:val="110"/>
        </w:rPr>
        <w:t xml:space="preserve"> </w:t>
      </w:r>
      <w:r>
        <w:rPr>
          <w:w w:val="110"/>
        </w:rPr>
        <w:t>zaťaženie,</w:t>
      </w:r>
      <w:r>
        <w:rPr>
          <w:spacing w:val="-52"/>
          <w:w w:val="110"/>
        </w:rPr>
        <w:t xml:space="preserve"> </w:t>
      </w:r>
      <w:r>
        <w:rPr>
          <w:w w:val="110"/>
        </w:rPr>
        <w:t>kde</w:t>
      </w:r>
    </w:p>
    <w:p w14:paraId="58951C25" w14:textId="77777777" w:rsidR="003B7EF0" w:rsidRDefault="009D6F66">
      <w:pPr>
        <w:pStyle w:val="Zkladntext"/>
        <w:spacing w:before="1"/>
        <w:ind w:firstLine="226"/>
        <w:jc w:val="left"/>
      </w:pPr>
      <w:r>
        <w:rPr>
          <w:w w:val="105"/>
        </w:rPr>
        <w:t>„vzdialenosť“</w:t>
      </w:r>
      <w:r>
        <w:rPr>
          <w:spacing w:val="1"/>
          <w:w w:val="105"/>
        </w:rPr>
        <w:t xml:space="preserve"> </w:t>
      </w:r>
      <w:r>
        <w:rPr>
          <w:w w:val="105"/>
        </w:rPr>
        <w:t>znamená</w:t>
      </w:r>
      <w:r>
        <w:rPr>
          <w:spacing w:val="1"/>
          <w:w w:val="105"/>
        </w:rPr>
        <w:t xml:space="preserve"> </w:t>
      </w:r>
      <w:r>
        <w:rPr>
          <w:w w:val="105"/>
        </w:rPr>
        <w:t>vzdialenosť</w:t>
      </w:r>
      <w:r>
        <w:rPr>
          <w:spacing w:val="1"/>
          <w:w w:val="105"/>
        </w:rPr>
        <w:t xml:space="preserve"> </w:t>
      </w:r>
      <w:r>
        <w:rPr>
          <w:w w:val="105"/>
        </w:rPr>
        <w:t>po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ortodróme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medzi</w:t>
      </w:r>
      <w:r>
        <w:rPr>
          <w:spacing w:val="1"/>
          <w:w w:val="105"/>
        </w:rPr>
        <w:t xml:space="preserve"> </w:t>
      </w:r>
      <w:r>
        <w:rPr>
          <w:w w:val="105"/>
        </w:rPr>
        <w:t>letiskom</w:t>
      </w:r>
      <w:r>
        <w:rPr>
          <w:spacing w:val="1"/>
          <w:w w:val="105"/>
        </w:rPr>
        <w:t xml:space="preserve"> </w:t>
      </w:r>
      <w:r>
        <w:rPr>
          <w:w w:val="105"/>
        </w:rPr>
        <w:t>odletu</w:t>
      </w:r>
      <w:r>
        <w:rPr>
          <w:spacing w:val="1"/>
          <w:w w:val="105"/>
        </w:rPr>
        <w:t xml:space="preserve"> </w:t>
      </w:r>
      <w:r>
        <w:rPr>
          <w:w w:val="105"/>
        </w:rPr>
        <w:t>a letiskom</w:t>
      </w:r>
      <w:r>
        <w:rPr>
          <w:spacing w:val="1"/>
          <w:w w:val="105"/>
        </w:rPr>
        <w:t xml:space="preserve"> </w:t>
      </w:r>
      <w:r>
        <w:rPr>
          <w:w w:val="105"/>
        </w:rPr>
        <w:t>príletu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-50"/>
          <w:w w:val="105"/>
        </w:rPr>
        <w:t xml:space="preserve"> </w:t>
      </w:r>
      <w:r>
        <w:rPr>
          <w:w w:val="105"/>
        </w:rPr>
        <w:t>dodatočný</w:t>
      </w:r>
      <w:r>
        <w:rPr>
          <w:spacing w:val="12"/>
          <w:w w:val="105"/>
        </w:rPr>
        <w:t xml:space="preserve"> </w:t>
      </w:r>
      <w:r>
        <w:rPr>
          <w:w w:val="105"/>
        </w:rPr>
        <w:t>fixný</w:t>
      </w:r>
      <w:r>
        <w:rPr>
          <w:spacing w:val="12"/>
          <w:w w:val="105"/>
        </w:rPr>
        <w:t xml:space="preserve"> </w:t>
      </w:r>
      <w:r>
        <w:rPr>
          <w:w w:val="105"/>
        </w:rPr>
        <w:t>faktor</w:t>
      </w:r>
      <w:r>
        <w:rPr>
          <w:spacing w:val="13"/>
          <w:w w:val="105"/>
        </w:rPr>
        <w:t xml:space="preserve"> </w:t>
      </w:r>
      <w:r>
        <w:rPr>
          <w:w w:val="105"/>
        </w:rPr>
        <w:t>95</w:t>
      </w:r>
      <w:r>
        <w:rPr>
          <w:spacing w:val="12"/>
          <w:w w:val="105"/>
        </w:rPr>
        <w:t xml:space="preserve"> </w:t>
      </w:r>
      <w:r>
        <w:rPr>
          <w:w w:val="105"/>
        </w:rPr>
        <w:t>km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</w:p>
    <w:p w14:paraId="6B65A4E9" w14:textId="77777777" w:rsidR="003B7EF0" w:rsidRDefault="009D6F66">
      <w:pPr>
        <w:pStyle w:val="Zkladntext"/>
        <w:spacing w:before="200"/>
        <w:ind w:right="123" w:firstLine="226"/>
      </w:pPr>
      <w:r>
        <w:rPr>
          <w:w w:val="110"/>
        </w:rPr>
        <w:t>„užitočné</w:t>
      </w:r>
      <w:r>
        <w:rPr>
          <w:spacing w:val="46"/>
          <w:w w:val="110"/>
        </w:rPr>
        <w:t xml:space="preserve"> </w:t>
      </w:r>
      <w:r>
        <w:rPr>
          <w:w w:val="110"/>
        </w:rPr>
        <w:t>zaťaženie“</w:t>
      </w:r>
      <w:r>
        <w:rPr>
          <w:spacing w:val="47"/>
          <w:w w:val="110"/>
        </w:rPr>
        <w:t xml:space="preserve"> </w:t>
      </w:r>
      <w:r>
        <w:rPr>
          <w:w w:val="110"/>
        </w:rPr>
        <w:t>znamená</w:t>
      </w:r>
      <w:r>
        <w:rPr>
          <w:spacing w:val="47"/>
          <w:w w:val="110"/>
        </w:rPr>
        <w:t xml:space="preserve"> </w:t>
      </w:r>
      <w:r>
        <w:rPr>
          <w:w w:val="110"/>
        </w:rPr>
        <w:t>celkovú</w:t>
      </w:r>
      <w:r>
        <w:rPr>
          <w:spacing w:val="46"/>
          <w:w w:val="110"/>
        </w:rPr>
        <w:t xml:space="preserve"> </w:t>
      </w:r>
      <w:r>
        <w:rPr>
          <w:w w:val="110"/>
        </w:rPr>
        <w:t>hmotnosť</w:t>
      </w:r>
      <w:r>
        <w:rPr>
          <w:spacing w:val="47"/>
          <w:w w:val="110"/>
        </w:rPr>
        <w:t xml:space="preserve"> </w:t>
      </w:r>
      <w:r>
        <w:rPr>
          <w:w w:val="110"/>
        </w:rPr>
        <w:t>prepravovaného</w:t>
      </w:r>
      <w:r>
        <w:rPr>
          <w:spacing w:val="47"/>
          <w:w w:val="110"/>
        </w:rPr>
        <w:t xml:space="preserve"> </w:t>
      </w:r>
      <w:r>
        <w:rPr>
          <w:w w:val="110"/>
        </w:rPr>
        <w:t>nákladu,</w:t>
      </w:r>
      <w:r>
        <w:rPr>
          <w:spacing w:val="46"/>
          <w:w w:val="110"/>
        </w:rPr>
        <w:t xml:space="preserve"> </w:t>
      </w:r>
      <w:r>
        <w:rPr>
          <w:w w:val="110"/>
        </w:rPr>
        <w:t>poštovej</w:t>
      </w:r>
      <w:r>
        <w:rPr>
          <w:spacing w:val="47"/>
          <w:w w:val="110"/>
        </w:rPr>
        <w:t xml:space="preserve"> </w:t>
      </w:r>
      <w:r>
        <w:rPr>
          <w:w w:val="110"/>
        </w:rPr>
        <w:t>zásielky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cestujúcich.</w:t>
      </w:r>
    </w:p>
    <w:p w14:paraId="357466F2" w14:textId="77777777" w:rsidR="003B7EF0" w:rsidRDefault="009D6F66">
      <w:pPr>
        <w:pStyle w:val="Zkladntext"/>
        <w:spacing w:before="0" w:line="255" w:lineRule="exact"/>
      </w:pPr>
      <w:r>
        <w:rPr>
          <w:w w:val="105"/>
        </w:rPr>
        <w:t>Na</w:t>
      </w:r>
      <w:r>
        <w:rPr>
          <w:spacing w:val="23"/>
          <w:w w:val="105"/>
        </w:rPr>
        <w:t xml:space="preserve"> </w:t>
      </w:r>
      <w:r>
        <w:rPr>
          <w:w w:val="105"/>
        </w:rPr>
        <w:t>účely</w:t>
      </w:r>
      <w:r>
        <w:rPr>
          <w:spacing w:val="23"/>
          <w:w w:val="105"/>
        </w:rPr>
        <w:t xml:space="preserve"> </w:t>
      </w:r>
      <w:r>
        <w:rPr>
          <w:w w:val="105"/>
        </w:rPr>
        <w:t>výpočtu</w:t>
      </w:r>
      <w:r>
        <w:rPr>
          <w:spacing w:val="23"/>
          <w:w w:val="105"/>
        </w:rPr>
        <w:t xml:space="preserve"> </w:t>
      </w:r>
      <w:r>
        <w:rPr>
          <w:w w:val="105"/>
        </w:rPr>
        <w:t>užitočného</w:t>
      </w:r>
      <w:r>
        <w:rPr>
          <w:spacing w:val="23"/>
          <w:w w:val="105"/>
        </w:rPr>
        <w:t xml:space="preserve"> </w:t>
      </w:r>
      <w:r>
        <w:rPr>
          <w:w w:val="105"/>
        </w:rPr>
        <w:t>zaťaženia</w:t>
      </w:r>
    </w:p>
    <w:p w14:paraId="4D9E25C2" w14:textId="77777777" w:rsidR="003B7EF0" w:rsidRDefault="009D6F66">
      <w:pPr>
        <w:pStyle w:val="Odsekzoznamu"/>
        <w:numPr>
          <w:ilvl w:val="0"/>
          <w:numId w:val="15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cestujúcich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palube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posádky,</w:t>
      </w:r>
    </w:p>
    <w:p w14:paraId="471B6722" w14:textId="77777777" w:rsidR="003B7EF0" w:rsidRDefault="009D6F66">
      <w:pPr>
        <w:pStyle w:val="Odsekzoznamu"/>
        <w:numPr>
          <w:ilvl w:val="0"/>
          <w:numId w:val="15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prevádzkovateľ lietadla sa môže rozhodnúť, či uplatní skutočnú alebo normalizovanú hmotnosť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batožiny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hmotnosti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vyvážení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 kg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batožinu.</w:t>
      </w:r>
    </w:p>
    <w:p w14:paraId="01504D29" w14:textId="77777777" w:rsidR="003B7EF0" w:rsidRDefault="009D6F66">
      <w:pPr>
        <w:pStyle w:val="Zkladntext"/>
        <w:spacing w:before="191" w:line="262" w:lineRule="exact"/>
        <w:ind w:left="332"/>
      </w:pPr>
      <w:r>
        <w:rPr>
          <w:w w:val="110"/>
        </w:rPr>
        <w:t>Podávanie</w:t>
      </w:r>
      <w:r>
        <w:rPr>
          <w:spacing w:val="7"/>
          <w:w w:val="110"/>
        </w:rPr>
        <w:t xml:space="preserve"> </w:t>
      </w:r>
      <w:r>
        <w:rPr>
          <w:w w:val="110"/>
        </w:rPr>
        <w:t>správ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údajoch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tonokilometroch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účely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14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15</w:t>
      </w:r>
    </w:p>
    <w:p w14:paraId="00ACCE27" w14:textId="77777777" w:rsidR="003B7EF0" w:rsidRDefault="009D6F66">
      <w:pPr>
        <w:pStyle w:val="Zkladntext"/>
        <w:spacing w:before="16" w:line="213" w:lineRule="auto"/>
        <w:ind w:right="123"/>
      </w:pPr>
      <w:r>
        <w:rPr>
          <w:w w:val="110"/>
        </w:rPr>
        <w:t>Každý prevádzkovateľ lietadla zahrnie informácie podľa § 14 ods. 1 alebo § 15 ods. 2 do svojej</w:t>
      </w:r>
      <w:r>
        <w:rPr>
          <w:spacing w:val="1"/>
          <w:w w:val="110"/>
        </w:rPr>
        <w:t xml:space="preserve"> </w:t>
      </w:r>
      <w:r>
        <w:rPr>
          <w:w w:val="110"/>
        </w:rPr>
        <w:t>žiadosti:</w:t>
      </w:r>
    </w:p>
    <w:p w14:paraId="006D60C0" w14:textId="77777777" w:rsidR="003B7EF0" w:rsidRDefault="009D6F66">
      <w:pPr>
        <w:pStyle w:val="Odsekzoznamu"/>
        <w:numPr>
          <w:ilvl w:val="0"/>
          <w:numId w:val="14"/>
        </w:numPr>
        <w:tabs>
          <w:tab w:val="left" w:pos="389"/>
        </w:tabs>
        <w:spacing w:before="76"/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identifikáciu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</w:p>
    <w:p w14:paraId="7F2555A9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1"/>
        <w:ind w:right="0" w:hanging="285"/>
        <w:rPr>
          <w:sz w:val="20"/>
        </w:rPr>
      </w:pPr>
      <w:r>
        <w:rPr>
          <w:w w:val="105"/>
          <w:sz w:val="20"/>
        </w:rPr>
        <w:t>obchodné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meno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lietadla,</w:t>
      </w:r>
    </w:p>
    <w:p w14:paraId="565436E4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jeho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riadiaci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členský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štát,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PSČ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14:paraId="77CA9FD1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odlišné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riadiacom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štáte,</w:t>
      </w:r>
    </w:p>
    <w:p w14:paraId="336210B5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line="213" w:lineRule="auto"/>
        <w:rPr>
          <w:sz w:val="20"/>
        </w:rPr>
      </w:pPr>
      <w:r>
        <w:rPr>
          <w:w w:val="110"/>
          <w:sz w:val="20"/>
        </w:rPr>
        <w:t>registračné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typov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žiadosť, na vykonávanie činností leteckej dopravy uvedených v prílohe č. 1 tabuľke D,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</w:p>
    <w:p w14:paraId="5427CC4A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čísla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vykonávali činnosti leteckej dopravy uvedené v prílohe č. 1 tabuľke D, na ktorých účely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vydal,</w:t>
      </w:r>
    </w:p>
    <w:p w14:paraId="15D5193D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7"/>
        <w:ind w:right="0" w:hanging="285"/>
        <w:rPr>
          <w:sz w:val="20"/>
        </w:rPr>
      </w:pPr>
      <w:r>
        <w:rPr>
          <w:w w:val="110"/>
          <w:sz w:val="20"/>
        </w:rPr>
        <w:t>adresy,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telefónne,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faxové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e-mail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kontaktnej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2B35F148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meno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 majiteľa lietadla.</w:t>
      </w:r>
    </w:p>
    <w:p w14:paraId="4F7632DE" w14:textId="77777777" w:rsidR="003B7EF0" w:rsidRDefault="009D6F66">
      <w:pPr>
        <w:pStyle w:val="Odsekzoznamu"/>
        <w:numPr>
          <w:ilvl w:val="0"/>
          <w:numId w:val="1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tonokilometroch</w:t>
      </w:r>
    </w:p>
    <w:p w14:paraId="048A5514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05"/>
          <w:sz w:val="20"/>
        </w:rPr>
        <w:t>počet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letov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dvojíc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letísk,</w:t>
      </w:r>
    </w:p>
    <w:p w14:paraId="49EE9F5B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1"/>
        <w:ind w:right="0" w:hanging="285"/>
        <w:rPr>
          <w:sz w:val="20"/>
        </w:rPr>
      </w:pPr>
      <w:r>
        <w:rPr>
          <w:w w:val="105"/>
          <w:sz w:val="20"/>
        </w:rPr>
        <w:t>počet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osobokilometrov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dvojíc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letísk,</w:t>
      </w:r>
    </w:p>
    <w:p w14:paraId="62643DA6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05"/>
          <w:sz w:val="20"/>
        </w:rPr>
        <w:t>počet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tonokilometrov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dvojíc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letísk,</w:t>
      </w:r>
    </w:p>
    <w:p w14:paraId="3A9DF01B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zvolená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metóda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výpočtu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cestujúcich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batožiny,</w:t>
      </w:r>
    </w:p>
    <w:p w14:paraId="58111DBD" w14:textId="77777777" w:rsidR="003B7EF0" w:rsidRDefault="009D6F66">
      <w:pPr>
        <w:pStyle w:val="Odsekzoznamu"/>
        <w:numPr>
          <w:ilvl w:val="1"/>
          <w:numId w:val="14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celkový počet tonokilometrov na všetky lety uskutočnené počas roka, na ktorý sa 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správa, spadajúce pod letecké činnosti uvedené v prílohe č. 1 tabuľke D, na ktorých účely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lietadla.</w:t>
      </w:r>
    </w:p>
    <w:p w14:paraId="23AEC503" w14:textId="77777777" w:rsidR="003B7EF0" w:rsidRDefault="003B7EF0">
      <w:pPr>
        <w:spacing w:line="213" w:lineRule="auto"/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02C8C668" w14:textId="77777777" w:rsidR="003B7EF0" w:rsidRDefault="003B7EF0">
      <w:pPr>
        <w:pStyle w:val="Zkladntext"/>
        <w:spacing w:before="6"/>
        <w:ind w:left="0"/>
        <w:jc w:val="left"/>
        <w:rPr>
          <w:sz w:val="7"/>
        </w:rPr>
      </w:pPr>
    </w:p>
    <w:p w14:paraId="6B702DBD" w14:textId="77777777" w:rsidR="003B7EF0" w:rsidRDefault="009D6F66">
      <w:pPr>
        <w:spacing w:before="143" w:line="254" w:lineRule="auto"/>
        <w:ind w:left="6792" w:right="123" w:firstLine="1815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3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32"/>
          <w:sz w:val="20"/>
        </w:rPr>
        <w:t xml:space="preserve"> </w:t>
      </w:r>
      <w:r>
        <w:rPr>
          <w:rFonts w:ascii="Georgia" w:hAnsi="Georgia"/>
          <w:b/>
          <w:sz w:val="20"/>
        </w:rPr>
        <w:t>zákonu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32"/>
          <w:sz w:val="20"/>
        </w:rPr>
        <w:t xml:space="preserve"> </w:t>
      </w:r>
      <w:r>
        <w:rPr>
          <w:rFonts w:ascii="Georgia" w:hAnsi="Georgia"/>
          <w:b/>
          <w:sz w:val="20"/>
        </w:rPr>
        <w:t>414/2012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  <w:r>
        <w:rPr>
          <w:rFonts w:ascii="Georgia" w:hAnsi="Georgia"/>
          <w:b/>
          <w:spacing w:val="32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</w:p>
    <w:p w14:paraId="4997A113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  <w:sz w:val="28"/>
        </w:rPr>
      </w:pPr>
    </w:p>
    <w:p w14:paraId="590B3895" w14:textId="77777777" w:rsidR="003B7EF0" w:rsidRDefault="003B7EF0">
      <w:pPr>
        <w:pStyle w:val="Zkladntext"/>
        <w:spacing w:before="8"/>
        <w:ind w:left="0"/>
        <w:jc w:val="left"/>
        <w:rPr>
          <w:rFonts w:ascii="Georgia"/>
          <w:b/>
          <w:sz w:val="26"/>
        </w:rPr>
      </w:pPr>
    </w:p>
    <w:p w14:paraId="1E868E70" w14:textId="77777777" w:rsidR="003B7EF0" w:rsidRDefault="009D6F66">
      <w:pPr>
        <w:pStyle w:val="Nadpis1"/>
      </w:pPr>
      <w:r>
        <w:rPr>
          <w:w w:val="95"/>
        </w:rPr>
        <w:t>ZÁSADY</w:t>
      </w:r>
      <w:r>
        <w:rPr>
          <w:spacing w:val="17"/>
          <w:w w:val="95"/>
        </w:rPr>
        <w:t xml:space="preserve"> </w:t>
      </w:r>
      <w:r>
        <w:rPr>
          <w:w w:val="95"/>
        </w:rPr>
        <w:t>MONITOROVANIA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ZÁSADY</w:t>
      </w:r>
      <w:r>
        <w:rPr>
          <w:spacing w:val="18"/>
          <w:w w:val="95"/>
        </w:rPr>
        <w:t xml:space="preserve"> </w:t>
      </w:r>
      <w:r>
        <w:rPr>
          <w:w w:val="95"/>
        </w:rPr>
        <w:t>PODÁVANIA</w:t>
      </w:r>
      <w:r>
        <w:rPr>
          <w:spacing w:val="18"/>
          <w:w w:val="95"/>
        </w:rPr>
        <w:t xml:space="preserve"> </w:t>
      </w:r>
      <w:r>
        <w:rPr>
          <w:w w:val="95"/>
        </w:rPr>
        <w:t>SPRÁV</w:t>
      </w:r>
    </w:p>
    <w:p w14:paraId="2B131E27" w14:textId="77777777" w:rsidR="003B7EF0" w:rsidRDefault="009D6F66">
      <w:pPr>
        <w:pStyle w:val="Zkladntext"/>
        <w:spacing w:before="198" w:line="417" w:lineRule="auto"/>
        <w:ind w:left="332" w:right="3044"/>
        <w:jc w:val="left"/>
      </w:pPr>
      <w:r>
        <w:rPr>
          <w:w w:val="105"/>
        </w:rPr>
        <w:t>ČASŤ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1"/>
          <w:w w:val="105"/>
        </w:rPr>
        <w:t xml:space="preserve"> </w:t>
      </w:r>
      <w:r>
        <w:rPr>
          <w:w w:val="105"/>
        </w:rPr>
        <w:t>Monitorovanie</w:t>
      </w:r>
      <w:r>
        <w:rPr>
          <w:spacing w:val="12"/>
          <w:w w:val="105"/>
        </w:rPr>
        <w:t xml:space="preserve"> </w:t>
      </w:r>
      <w:r>
        <w:rPr>
          <w:w w:val="105"/>
        </w:rPr>
        <w:t>emisií</w:t>
      </w:r>
      <w:r>
        <w:rPr>
          <w:spacing w:val="12"/>
          <w:w w:val="105"/>
        </w:rPr>
        <w:t xml:space="preserve"> </w:t>
      </w:r>
      <w:r>
        <w:rPr>
          <w:w w:val="105"/>
        </w:rPr>
        <w:t>z</w:t>
      </w:r>
      <w:r>
        <w:rPr>
          <w:spacing w:val="13"/>
          <w:w w:val="105"/>
        </w:rPr>
        <w:t xml:space="preserve"> </w:t>
      </w:r>
      <w:r>
        <w:rPr>
          <w:w w:val="105"/>
        </w:rPr>
        <w:t>prevádzok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podávanie</w:t>
      </w:r>
      <w:r>
        <w:rPr>
          <w:spacing w:val="11"/>
          <w:w w:val="105"/>
        </w:rPr>
        <w:t xml:space="preserve"> </w:t>
      </w:r>
      <w:r>
        <w:rPr>
          <w:w w:val="105"/>
        </w:rPr>
        <w:t>správ</w:t>
      </w:r>
      <w:r>
        <w:rPr>
          <w:spacing w:val="-49"/>
          <w:w w:val="105"/>
        </w:rPr>
        <w:t xml:space="preserve"> </w:t>
      </w:r>
      <w:r>
        <w:rPr>
          <w:w w:val="105"/>
        </w:rPr>
        <w:t>Monitorovanie</w:t>
      </w:r>
      <w:r>
        <w:rPr>
          <w:spacing w:val="13"/>
          <w:w w:val="105"/>
        </w:rPr>
        <w:t xml:space="preserve"> </w:t>
      </w:r>
      <w:r>
        <w:rPr>
          <w:w w:val="105"/>
        </w:rPr>
        <w:t>emisií</w:t>
      </w:r>
      <w:r>
        <w:rPr>
          <w:spacing w:val="13"/>
          <w:w w:val="105"/>
        </w:rPr>
        <w:t xml:space="preserve"> </w:t>
      </w:r>
      <w:r>
        <w:rPr>
          <w:w w:val="105"/>
        </w:rPr>
        <w:t>oxidu</w:t>
      </w:r>
      <w:r>
        <w:rPr>
          <w:spacing w:val="14"/>
          <w:w w:val="105"/>
        </w:rPr>
        <w:t xml:space="preserve"> </w:t>
      </w:r>
      <w:r>
        <w:rPr>
          <w:w w:val="105"/>
        </w:rPr>
        <w:t>uhličitého</w:t>
      </w:r>
    </w:p>
    <w:p w14:paraId="1778923E" w14:textId="77777777" w:rsidR="003B7EF0" w:rsidRDefault="009D6F66">
      <w:pPr>
        <w:pStyle w:val="Zkladntext"/>
        <w:spacing w:before="1" w:line="417" w:lineRule="auto"/>
        <w:ind w:left="332" w:right="1448"/>
        <w:jc w:val="left"/>
      </w:pPr>
      <w:r>
        <w:rPr>
          <w:w w:val="110"/>
        </w:rPr>
        <w:t>Emisie</w:t>
      </w:r>
      <w:r>
        <w:rPr>
          <w:spacing w:val="1"/>
          <w:w w:val="110"/>
        </w:rPr>
        <w:t xml:space="preserve"> </w:t>
      </w:r>
      <w:r>
        <w:rPr>
          <w:w w:val="110"/>
        </w:rPr>
        <w:t>oxidu</w:t>
      </w:r>
      <w:r>
        <w:rPr>
          <w:spacing w:val="2"/>
          <w:w w:val="110"/>
        </w:rPr>
        <w:t xml:space="preserve"> </w:t>
      </w:r>
      <w:r>
        <w:rPr>
          <w:w w:val="110"/>
        </w:rPr>
        <w:t>uhličitého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2"/>
          <w:w w:val="110"/>
        </w:rPr>
        <w:t xml:space="preserve"> </w:t>
      </w:r>
      <w:r>
        <w:rPr>
          <w:w w:val="110"/>
        </w:rPr>
        <w:t>monitorujú</w:t>
      </w:r>
      <w:r>
        <w:rPr>
          <w:spacing w:val="1"/>
          <w:w w:val="110"/>
        </w:rPr>
        <w:t xml:space="preserve"> </w:t>
      </w:r>
      <w:r>
        <w:rPr>
          <w:w w:val="110"/>
        </w:rPr>
        <w:t>výpočtom</w:t>
      </w:r>
      <w:r>
        <w:rPr>
          <w:spacing w:val="2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2"/>
          <w:w w:val="110"/>
        </w:rPr>
        <w:t xml:space="preserve"> </w:t>
      </w:r>
      <w:r>
        <w:rPr>
          <w:w w:val="110"/>
        </w:rPr>
        <w:t>základe</w:t>
      </w:r>
      <w:r>
        <w:rPr>
          <w:spacing w:val="2"/>
          <w:w w:val="110"/>
        </w:rPr>
        <w:t xml:space="preserve"> </w:t>
      </w:r>
      <w:r>
        <w:rPr>
          <w:w w:val="110"/>
        </w:rPr>
        <w:t>merania.</w:t>
      </w:r>
      <w:r>
        <w:rPr>
          <w:spacing w:val="-52"/>
          <w:w w:val="110"/>
        </w:rPr>
        <w:t xml:space="preserve"> </w:t>
      </w:r>
      <w:r>
        <w:rPr>
          <w:w w:val="110"/>
        </w:rPr>
        <w:t>Výpočet</w:t>
      </w:r>
    </w:p>
    <w:p w14:paraId="078F005C" w14:textId="77777777" w:rsidR="003B7EF0" w:rsidRDefault="009D6F66">
      <w:pPr>
        <w:pStyle w:val="Zkladntext"/>
        <w:spacing w:before="1"/>
        <w:ind w:left="332"/>
        <w:jc w:val="left"/>
      </w:pPr>
      <w:r>
        <w:rPr>
          <w:w w:val="105"/>
        </w:rPr>
        <w:t>Výpočty</w:t>
      </w:r>
      <w:r>
        <w:rPr>
          <w:spacing w:val="25"/>
          <w:w w:val="105"/>
        </w:rPr>
        <w:t xml:space="preserve"> </w:t>
      </w:r>
      <w:r>
        <w:rPr>
          <w:w w:val="105"/>
        </w:rPr>
        <w:t>emisií</w:t>
      </w:r>
      <w:r>
        <w:rPr>
          <w:spacing w:val="25"/>
          <w:w w:val="105"/>
        </w:rPr>
        <w:t xml:space="preserve"> </w:t>
      </w:r>
      <w:r>
        <w:rPr>
          <w:w w:val="105"/>
        </w:rPr>
        <w:t>oxidu</w:t>
      </w:r>
      <w:r>
        <w:rPr>
          <w:spacing w:val="26"/>
          <w:w w:val="105"/>
        </w:rPr>
        <w:t xml:space="preserve"> </w:t>
      </w:r>
      <w:r>
        <w:rPr>
          <w:w w:val="105"/>
        </w:rPr>
        <w:t>uhličitého</w:t>
      </w:r>
      <w:r>
        <w:rPr>
          <w:spacing w:val="25"/>
          <w:w w:val="105"/>
        </w:rPr>
        <w:t xml:space="preserve"> </w:t>
      </w:r>
      <w:r>
        <w:rPr>
          <w:w w:val="105"/>
        </w:rPr>
        <w:t>sa</w:t>
      </w:r>
      <w:r>
        <w:rPr>
          <w:spacing w:val="25"/>
          <w:w w:val="105"/>
        </w:rPr>
        <w:t xml:space="preserve"> </w:t>
      </w:r>
      <w:r>
        <w:rPr>
          <w:w w:val="105"/>
        </w:rPr>
        <w:t>vykonávajú</w:t>
      </w:r>
      <w:r>
        <w:rPr>
          <w:spacing w:val="26"/>
          <w:w w:val="105"/>
        </w:rPr>
        <w:t xml:space="preserve"> </w:t>
      </w:r>
      <w:r>
        <w:rPr>
          <w:w w:val="105"/>
        </w:rPr>
        <w:t>použitím</w:t>
      </w:r>
      <w:r>
        <w:rPr>
          <w:spacing w:val="25"/>
          <w:w w:val="105"/>
        </w:rPr>
        <w:t xml:space="preserve"> </w:t>
      </w:r>
      <w:r>
        <w:rPr>
          <w:w w:val="105"/>
        </w:rPr>
        <w:t>vzorca:</w:t>
      </w:r>
    </w:p>
    <w:p w14:paraId="140D86DE" w14:textId="77777777" w:rsidR="003B7EF0" w:rsidRDefault="009D6F66">
      <w:pPr>
        <w:pStyle w:val="Zkladntext"/>
        <w:spacing w:before="200"/>
        <w:ind w:left="332"/>
        <w:jc w:val="left"/>
      </w:pPr>
      <w:r>
        <w:rPr>
          <w:w w:val="110"/>
        </w:rPr>
        <w:t>Údaje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činnosti</w:t>
      </w:r>
      <w:r>
        <w:rPr>
          <w:spacing w:val="3"/>
          <w:w w:val="110"/>
        </w:rPr>
        <w:t xml:space="preserve"> </w:t>
      </w:r>
      <w:r>
        <w:rPr>
          <w:w w:val="110"/>
        </w:rPr>
        <w:t>x</w:t>
      </w:r>
      <w:r>
        <w:rPr>
          <w:spacing w:val="3"/>
          <w:w w:val="110"/>
        </w:rPr>
        <w:t xml:space="preserve"> </w:t>
      </w:r>
      <w:r>
        <w:rPr>
          <w:w w:val="110"/>
        </w:rPr>
        <w:t>emisný</w:t>
      </w:r>
      <w:r>
        <w:rPr>
          <w:spacing w:val="3"/>
          <w:w w:val="110"/>
        </w:rPr>
        <w:t xml:space="preserve"> </w:t>
      </w:r>
      <w:r>
        <w:rPr>
          <w:w w:val="110"/>
        </w:rPr>
        <w:t>faktor</w:t>
      </w:r>
      <w:r>
        <w:rPr>
          <w:spacing w:val="4"/>
          <w:w w:val="110"/>
        </w:rPr>
        <w:t xml:space="preserve"> </w:t>
      </w:r>
      <w:r>
        <w:rPr>
          <w:w w:val="110"/>
        </w:rPr>
        <w:t>x</w:t>
      </w:r>
      <w:r>
        <w:rPr>
          <w:spacing w:val="3"/>
          <w:w w:val="110"/>
        </w:rPr>
        <w:t xml:space="preserve"> </w:t>
      </w:r>
      <w:r>
        <w:rPr>
          <w:w w:val="110"/>
        </w:rPr>
        <w:t>oxidačný</w:t>
      </w:r>
      <w:r>
        <w:rPr>
          <w:spacing w:val="3"/>
          <w:w w:val="110"/>
        </w:rPr>
        <w:t xml:space="preserve"> </w:t>
      </w:r>
      <w:r>
        <w:rPr>
          <w:w w:val="110"/>
        </w:rPr>
        <w:t>faktor</w:t>
      </w:r>
    </w:p>
    <w:p w14:paraId="65FBA406" w14:textId="77777777" w:rsidR="003B7EF0" w:rsidRDefault="009D6F66">
      <w:pPr>
        <w:pStyle w:val="Zkladntext"/>
        <w:spacing w:before="201"/>
        <w:ind w:right="123" w:firstLine="226"/>
      </w:pPr>
      <w:r>
        <w:rPr>
          <w:w w:val="110"/>
        </w:rPr>
        <w:t>Údaje</w:t>
      </w:r>
      <w:r>
        <w:rPr>
          <w:spacing w:val="1"/>
          <w:w w:val="110"/>
        </w:rPr>
        <w:t xml:space="preserve"> </w:t>
      </w:r>
      <w:r>
        <w:rPr>
          <w:w w:val="110"/>
        </w:rPr>
        <w:t>o činnosti,</w:t>
      </w:r>
      <w:r>
        <w:rPr>
          <w:spacing w:val="1"/>
          <w:w w:val="110"/>
        </w:rPr>
        <w:t xml:space="preserve"> </w:t>
      </w:r>
      <w:r>
        <w:rPr>
          <w:w w:val="110"/>
        </w:rPr>
        <w:t>napríklad</w:t>
      </w:r>
      <w:r>
        <w:rPr>
          <w:spacing w:val="1"/>
          <w:w w:val="110"/>
        </w:rPr>
        <w:t xml:space="preserve"> </w:t>
      </w:r>
      <w:r>
        <w:rPr>
          <w:w w:val="110"/>
        </w:rPr>
        <w:t>spotrebované</w:t>
      </w:r>
      <w:r>
        <w:rPr>
          <w:spacing w:val="1"/>
          <w:w w:val="110"/>
        </w:rPr>
        <w:t xml:space="preserve"> </w:t>
      </w:r>
      <w:r>
        <w:rPr>
          <w:w w:val="110"/>
        </w:rPr>
        <w:t>palivo,</w:t>
      </w:r>
      <w:r>
        <w:rPr>
          <w:spacing w:val="1"/>
          <w:w w:val="110"/>
        </w:rPr>
        <w:t xml:space="preserve"> </w:t>
      </w:r>
      <w:r>
        <w:rPr>
          <w:w w:val="110"/>
        </w:rPr>
        <w:t>rýchlosť</w:t>
      </w:r>
      <w:r>
        <w:rPr>
          <w:spacing w:val="1"/>
          <w:w w:val="110"/>
        </w:rPr>
        <w:t xml:space="preserve"> </w:t>
      </w:r>
      <w:r>
        <w:rPr>
          <w:w w:val="110"/>
        </w:rPr>
        <w:t>výroby,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vypočítajú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dodaných</w:t>
      </w:r>
      <w:r>
        <w:rPr>
          <w:spacing w:val="8"/>
          <w:w w:val="110"/>
        </w:rPr>
        <w:t xml:space="preserve"> </w:t>
      </w:r>
      <w:r>
        <w:rPr>
          <w:w w:val="110"/>
        </w:rPr>
        <w:t>údajov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8"/>
          <w:w w:val="110"/>
        </w:rPr>
        <w:t xml:space="preserve"> </w:t>
      </w:r>
      <w:r>
        <w:rPr>
          <w:w w:val="110"/>
        </w:rPr>
        <w:t>meraní.</w:t>
      </w:r>
    </w:p>
    <w:p w14:paraId="01D06EEC" w14:textId="77777777" w:rsidR="003B7EF0" w:rsidRDefault="009D6F66">
      <w:pPr>
        <w:pStyle w:val="Zkladntext"/>
        <w:spacing w:before="200"/>
        <w:ind w:right="123" w:firstLine="226"/>
      </w:pPr>
      <w:r>
        <w:rPr>
          <w:w w:val="110"/>
        </w:rPr>
        <w:t>Použijú sa akceptované emisné faktory. Emisné faktory špecifické pre jednotlivé činnosti sú</w:t>
      </w:r>
      <w:r>
        <w:rPr>
          <w:spacing w:val="1"/>
          <w:w w:val="110"/>
        </w:rPr>
        <w:t xml:space="preserve"> </w:t>
      </w:r>
      <w:r>
        <w:rPr>
          <w:w w:val="110"/>
        </w:rPr>
        <w:t>prijateľné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všetky</w:t>
      </w:r>
      <w:r>
        <w:rPr>
          <w:spacing w:val="1"/>
          <w:w w:val="110"/>
        </w:rPr>
        <w:t xml:space="preserve"> </w:t>
      </w:r>
      <w:r>
        <w:rPr>
          <w:w w:val="110"/>
        </w:rPr>
        <w:t>palivá.</w:t>
      </w:r>
      <w:r>
        <w:rPr>
          <w:spacing w:val="1"/>
          <w:w w:val="110"/>
        </w:rPr>
        <w:t xml:space="preserve"> </w:t>
      </w:r>
      <w:r>
        <w:rPr>
          <w:w w:val="110"/>
        </w:rPr>
        <w:t>Štandardné</w:t>
      </w:r>
      <w:r>
        <w:rPr>
          <w:spacing w:val="1"/>
          <w:w w:val="110"/>
        </w:rPr>
        <w:t xml:space="preserve"> </w:t>
      </w:r>
      <w:r>
        <w:rPr>
          <w:w w:val="110"/>
        </w:rPr>
        <w:t>faktory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prijateľné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všetky</w:t>
      </w:r>
      <w:r>
        <w:rPr>
          <w:spacing w:val="1"/>
          <w:w w:val="110"/>
        </w:rPr>
        <w:t xml:space="preserve"> </w:t>
      </w:r>
      <w:r>
        <w:rPr>
          <w:w w:val="110"/>
        </w:rPr>
        <w:t>palivá</w:t>
      </w:r>
      <w:r>
        <w:rPr>
          <w:spacing w:val="1"/>
          <w:w w:val="110"/>
        </w:rPr>
        <w:t xml:space="preserve"> </w:t>
      </w:r>
      <w:r>
        <w:rPr>
          <w:w w:val="110"/>
        </w:rPr>
        <w:t>okrem</w:t>
      </w:r>
      <w:r>
        <w:rPr>
          <w:spacing w:val="1"/>
          <w:w w:val="110"/>
        </w:rPr>
        <w:t xml:space="preserve"> </w:t>
      </w:r>
      <w:r>
        <w:rPr>
          <w:w w:val="110"/>
        </w:rPr>
        <w:t>nekomerčných palív (odpadové palivá, ako sú pneumatiky alebo plyny z priemyselných procesov).</w:t>
      </w:r>
      <w:r>
        <w:rPr>
          <w:spacing w:val="-52"/>
          <w:w w:val="110"/>
        </w:rPr>
        <w:t xml:space="preserve"> </w:t>
      </w:r>
      <w:r>
        <w:rPr>
          <w:w w:val="110"/>
        </w:rPr>
        <w:t>Štandardy špecifické pre jednotlivé sloje uhlia a štandardy špecifické pre Európsku úniu alebo</w:t>
      </w:r>
      <w:r>
        <w:rPr>
          <w:spacing w:val="1"/>
          <w:w w:val="110"/>
        </w:rPr>
        <w:t xml:space="preserve"> </w:t>
      </w:r>
      <w:r>
        <w:rPr>
          <w:w w:val="110"/>
        </w:rPr>
        <w:t>jednotlivé</w:t>
      </w:r>
      <w:r>
        <w:rPr>
          <w:spacing w:val="1"/>
          <w:w w:val="110"/>
        </w:rPr>
        <w:t xml:space="preserve"> </w:t>
      </w:r>
      <w:r>
        <w:rPr>
          <w:w w:val="110"/>
        </w:rPr>
        <w:t>krajiny</w:t>
      </w:r>
      <w:r>
        <w:rPr>
          <w:spacing w:val="1"/>
          <w:w w:val="110"/>
        </w:rPr>
        <w:t xml:space="preserve"> </w:t>
      </w:r>
      <w:r>
        <w:rPr>
          <w:w w:val="110"/>
        </w:rPr>
        <w:t>produkujúce</w:t>
      </w:r>
      <w:r>
        <w:rPr>
          <w:spacing w:val="1"/>
          <w:w w:val="110"/>
        </w:rPr>
        <w:t xml:space="preserve"> </w:t>
      </w:r>
      <w:r>
        <w:rPr>
          <w:w w:val="110"/>
        </w:rPr>
        <w:t>zemný</w:t>
      </w:r>
      <w:r>
        <w:rPr>
          <w:spacing w:val="1"/>
          <w:w w:val="110"/>
        </w:rPr>
        <w:t xml:space="preserve"> </w:t>
      </w:r>
      <w:r>
        <w:rPr>
          <w:w w:val="110"/>
        </w:rPr>
        <w:t>plyn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ďalej</w:t>
      </w:r>
      <w:r>
        <w:rPr>
          <w:spacing w:val="1"/>
          <w:w w:val="110"/>
        </w:rPr>
        <w:t xml:space="preserve"> </w:t>
      </w:r>
      <w:r>
        <w:rPr>
          <w:w w:val="110"/>
        </w:rPr>
        <w:t>vypracujú.</w:t>
      </w:r>
      <w:r>
        <w:rPr>
          <w:spacing w:val="1"/>
          <w:w w:val="110"/>
        </w:rPr>
        <w:t xml:space="preserve"> </w:t>
      </w:r>
      <w:r>
        <w:rPr>
          <w:w w:val="110"/>
        </w:rPr>
        <w:t>Štandardné</w:t>
      </w:r>
      <w:r>
        <w:rPr>
          <w:spacing w:val="1"/>
          <w:w w:val="110"/>
        </w:rPr>
        <w:t xml:space="preserve"> </w:t>
      </w:r>
      <w:r>
        <w:rPr>
          <w:w w:val="110"/>
        </w:rPr>
        <w:t>hodnoty</w:t>
      </w:r>
      <w:r>
        <w:rPr>
          <w:spacing w:val="1"/>
          <w:w w:val="110"/>
        </w:rPr>
        <w:t xml:space="preserve"> </w:t>
      </w:r>
      <w:r>
        <w:rPr>
          <w:w w:val="110"/>
        </w:rPr>
        <w:t>IPCC</w:t>
      </w:r>
      <w:r>
        <w:rPr>
          <w:spacing w:val="1"/>
          <w:w w:val="110"/>
        </w:rPr>
        <w:t xml:space="preserve"> </w:t>
      </w:r>
      <w:r>
        <w:rPr>
          <w:w w:val="110"/>
        </w:rPr>
        <w:t>(Medzivládny panel pre klimatické zmeny) sú prijateľné pre produkty rafinérií. Emisný faktor pre</w:t>
      </w:r>
      <w:r>
        <w:rPr>
          <w:spacing w:val="1"/>
          <w:w w:val="110"/>
        </w:rPr>
        <w:t xml:space="preserve"> </w:t>
      </w:r>
      <w:r>
        <w:rPr>
          <w:w w:val="110"/>
        </w:rPr>
        <w:t>biomasu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nula.</w:t>
      </w:r>
    </w:p>
    <w:p w14:paraId="343C0710" w14:textId="77777777" w:rsidR="003B7EF0" w:rsidRDefault="009D6F66">
      <w:pPr>
        <w:pStyle w:val="Zkladntext"/>
        <w:spacing w:before="201"/>
        <w:ind w:right="123" w:firstLine="226"/>
      </w:pPr>
      <w:r>
        <w:rPr>
          <w:w w:val="110"/>
        </w:rPr>
        <w:t>Ak emisný faktor nezohľadňuje fakt, že časť uhlíka nezoxidovala, potom sa zohľadní dodatočný</w:t>
      </w:r>
      <w:r>
        <w:rPr>
          <w:spacing w:val="1"/>
          <w:w w:val="110"/>
        </w:rPr>
        <w:t xml:space="preserve"> </w:t>
      </w:r>
      <w:r>
        <w:rPr>
          <w:w w:val="110"/>
        </w:rPr>
        <w:t>oxidačný</w:t>
      </w:r>
      <w:r>
        <w:rPr>
          <w:spacing w:val="1"/>
          <w:w w:val="110"/>
        </w:rPr>
        <w:t xml:space="preserve"> </w:t>
      </w:r>
      <w:r>
        <w:rPr>
          <w:w w:val="110"/>
        </w:rPr>
        <w:t>faktor.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vypočítali</w:t>
      </w:r>
      <w:r>
        <w:rPr>
          <w:spacing w:val="1"/>
          <w:w w:val="110"/>
        </w:rPr>
        <w:t xml:space="preserve"> </w:t>
      </w:r>
      <w:r>
        <w:rPr>
          <w:w w:val="110"/>
        </w:rPr>
        <w:t>emisné</w:t>
      </w:r>
      <w:r>
        <w:rPr>
          <w:spacing w:val="1"/>
          <w:w w:val="110"/>
        </w:rPr>
        <w:t xml:space="preserve"> </w:t>
      </w:r>
      <w:r>
        <w:rPr>
          <w:w w:val="110"/>
        </w:rPr>
        <w:t>faktory</w:t>
      </w:r>
      <w:r>
        <w:rPr>
          <w:spacing w:val="1"/>
          <w:w w:val="110"/>
        </w:rPr>
        <w:t xml:space="preserve"> </w:t>
      </w:r>
      <w:r>
        <w:rPr>
          <w:w w:val="110"/>
        </w:rPr>
        <w:t>špecifické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určité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a je</w:t>
      </w:r>
      <w:r>
        <w:rPr>
          <w:spacing w:val="1"/>
          <w:w w:val="110"/>
        </w:rPr>
        <w:t xml:space="preserve"> </w:t>
      </w:r>
      <w:r>
        <w:rPr>
          <w:w w:val="110"/>
        </w:rPr>
        <w:t>v nich</w:t>
      </w:r>
      <w:r>
        <w:rPr>
          <w:spacing w:val="1"/>
          <w:w w:val="110"/>
        </w:rPr>
        <w:t xml:space="preserve"> </w:t>
      </w:r>
      <w:r>
        <w:rPr>
          <w:w w:val="110"/>
        </w:rPr>
        <w:t>už</w:t>
      </w:r>
      <w:r>
        <w:rPr>
          <w:spacing w:val="1"/>
          <w:w w:val="110"/>
        </w:rPr>
        <w:t xml:space="preserve"> </w:t>
      </w:r>
      <w:r>
        <w:rPr>
          <w:w w:val="110"/>
        </w:rPr>
        <w:t>zohľadnená</w:t>
      </w:r>
      <w:r>
        <w:rPr>
          <w:spacing w:val="8"/>
          <w:w w:val="110"/>
        </w:rPr>
        <w:t xml:space="preserve"> </w:t>
      </w:r>
      <w:r>
        <w:rPr>
          <w:w w:val="110"/>
        </w:rPr>
        <w:t>oxidácia,</w:t>
      </w:r>
      <w:r>
        <w:rPr>
          <w:spacing w:val="8"/>
          <w:w w:val="110"/>
        </w:rPr>
        <w:t xml:space="preserve"> </w:t>
      </w:r>
      <w:r>
        <w:rPr>
          <w:w w:val="110"/>
        </w:rPr>
        <w:t>oxidačný</w:t>
      </w:r>
      <w:r>
        <w:rPr>
          <w:spacing w:val="8"/>
          <w:w w:val="110"/>
        </w:rPr>
        <w:t xml:space="preserve"> </w:t>
      </w:r>
      <w:r>
        <w:rPr>
          <w:w w:val="110"/>
        </w:rPr>
        <w:t>faktor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nemusí</w:t>
      </w:r>
      <w:r>
        <w:rPr>
          <w:spacing w:val="8"/>
          <w:w w:val="110"/>
        </w:rPr>
        <w:t xml:space="preserve"> </w:t>
      </w:r>
      <w:r>
        <w:rPr>
          <w:w w:val="110"/>
        </w:rPr>
        <w:t>použiť.</w:t>
      </w:r>
    </w:p>
    <w:p w14:paraId="7DE7B48C" w14:textId="77777777" w:rsidR="003B7EF0" w:rsidRDefault="009D6F66">
      <w:pPr>
        <w:pStyle w:val="Zkladntext"/>
        <w:spacing w:before="201"/>
        <w:ind w:firstLine="226"/>
        <w:jc w:val="left"/>
      </w:pPr>
      <w:r>
        <w:rPr>
          <w:w w:val="110"/>
        </w:rPr>
        <w:t>Použijú</w:t>
      </w:r>
      <w:r>
        <w:rPr>
          <w:spacing w:val="19"/>
          <w:w w:val="110"/>
        </w:rPr>
        <w:t xml:space="preserve"> </w:t>
      </w:r>
      <w:r>
        <w:rPr>
          <w:w w:val="110"/>
        </w:rPr>
        <w:t>sa</w:t>
      </w:r>
      <w:r>
        <w:rPr>
          <w:spacing w:val="20"/>
          <w:w w:val="110"/>
        </w:rPr>
        <w:t xml:space="preserve"> </w:t>
      </w:r>
      <w:r>
        <w:rPr>
          <w:w w:val="110"/>
        </w:rPr>
        <w:t>štandardné</w:t>
      </w:r>
      <w:r>
        <w:rPr>
          <w:spacing w:val="19"/>
          <w:w w:val="110"/>
        </w:rPr>
        <w:t xml:space="preserve"> </w:t>
      </w:r>
      <w:r>
        <w:rPr>
          <w:w w:val="110"/>
        </w:rPr>
        <w:t>oxidačné</w:t>
      </w:r>
      <w:r>
        <w:rPr>
          <w:spacing w:val="20"/>
          <w:w w:val="110"/>
        </w:rPr>
        <w:t xml:space="preserve"> </w:t>
      </w:r>
      <w:r>
        <w:rPr>
          <w:w w:val="110"/>
        </w:rPr>
        <w:t>faktory,1)</w:t>
      </w:r>
      <w:r>
        <w:rPr>
          <w:spacing w:val="20"/>
          <w:w w:val="110"/>
        </w:rPr>
        <w:t xml:space="preserve"> </w:t>
      </w:r>
      <w:r>
        <w:rPr>
          <w:w w:val="110"/>
        </w:rPr>
        <w:t>ak</w:t>
      </w:r>
      <w:r>
        <w:rPr>
          <w:spacing w:val="19"/>
          <w:w w:val="110"/>
        </w:rPr>
        <w:t xml:space="preserve"> </w:t>
      </w:r>
      <w:r>
        <w:rPr>
          <w:w w:val="110"/>
        </w:rPr>
        <w:t>prevádzkovateľ</w:t>
      </w:r>
      <w:r>
        <w:rPr>
          <w:spacing w:val="20"/>
          <w:w w:val="110"/>
        </w:rPr>
        <w:t xml:space="preserve"> </w:t>
      </w:r>
      <w:r>
        <w:rPr>
          <w:w w:val="110"/>
        </w:rPr>
        <w:t>nepreukáže,</w:t>
      </w:r>
      <w:r>
        <w:rPr>
          <w:spacing w:val="20"/>
          <w:w w:val="110"/>
        </w:rPr>
        <w:t xml:space="preserve"> </w:t>
      </w:r>
      <w:r>
        <w:rPr>
          <w:w w:val="110"/>
        </w:rPr>
        <w:t>že</w:t>
      </w:r>
      <w:r>
        <w:rPr>
          <w:spacing w:val="19"/>
          <w:w w:val="110"/>
        </w:rPr>
        <w:t xml:space="preserve"> </w:t>
      </w:r>
      <w:r>
        <w:rPr>
          <w:w w:val="110"/>
        </w:rPr>
        <w:t>faktory</w:t>
      </w:r>
      <w:r>
        <w:rPr>
          <w:spacing w:val="20"/>
          <w:w w:val="110"/>
        </w:rPr>
        <w:t xml:space="preserve"> </w:t>
      </w:r>
      <w:r>
        <w:rPr>
          <w:w w:val="110"/>
        </w:rPr>
        <w:t>špecifické</w:t>
      </w:r>
      <w:r>
        <w:rPr>
          <w:spacing w:val="-52"/>
          <w:w w:val="110"/>
        </w:rPr>
        <w:t xml:space="preserve"> </w:t>
      </w:r>
      <w:r>
        <w:rPr>
          <w:w w:val="110"/>
        </w:rPr>
        <w:t>pre</w:t>
      </w:r>
      <w:r>
        <w:rPr>
          <w:spacing w:val="9"/>
          <w:w w:val="110"/>
        </w:rPr>
        <w:t xml:space="preserve"> </w:t>
      </w:r>
      <w:r>
        <w:rPr>
          <w:w w:val="110"/>
        </w:rPr>
        <w:t>jednotlivé</w:t>
      </w:r>
      <w:r>
        <w:rPr>
          <w:spacing w:val="9"/>
          <w:w w:val="110"/>
        </w:rPr>
        <w:t xml:space="preserve"> </w:t>
      </w:r>
      <w:r>
        <w:rPr>
          <w:w w:val="110"/>
        </w:rPr>
        <w:t>činnosti</w:t>
      </w:r>
      <w:r>
        <w:rPr>
          <w:spacing w:val="9"/>
          <w:w w:val="110"/>
        </w:rPr>
        <w:t xml:space="preserve"> </w:t>
      </w:r>
      <w:r>
        <w:rPr>
          <w:w w:val="110"/>
        </w:rPr>
        <w:t>sú</w:t>
      </w:r>
      <w:r>
        <w:rPr>
          <w:spacing w:val="9"/>
          <w:w w:val="110"/>
        </w:rPr>
        <w:t xml:space="preserve"> </w:t>
      </w:r>
      <w:r>
        <w:rPr>
          <w:w w:val="110"/>
        </w:rPr>
        <w:t>presnejšie.</w:t>
      </w:r>
    </w:p>
    <w:p w14:paraId="3D06577F" w14:textId="77777777" w:rsidR="003B7EF0" w:rsidRDefault="009D6F66">
      <w:pPr>
        <w:pStyle w:val="Zkladntext"/>
        <w:spacing w:before="200" w:line="417" w:lineRule="auto"/>
        <w:ind w:left="332" w:right="3354"/>
        <w:jc w:val="left"/>
      </w:pPr>
      <w:r>
        <w:rPr>
          <w:w w:val="110"/>
        </w:rPr>
        <w:t>Pre</w:t>
      </w:r>
      <w:r>
        <w:rPr>
          <w:spacing w:val="-7"/>
          <w:w w:val="110"/>
        </w:rPr>
        <w:t xml:space="preserve"> </w:t>
      </w:r>
      <w:r>
        <w:rPr>
          <w:w w:val="110"/>
        </w:rPr>
        <w:t>každú</w:t>
      </w:r>
      <w:r>
        <w:rPr>
          <w:spacing w:val="-7"/>
          <w:w w:val="110"/>
        </w:rPr>
        <w:t xml:space="preserve"> </w:t>
      </w:r>
      <w:r>
        <w:rPr>
          <w:w w:val="110"/>
        </w:rPr>
        <w:t>činnosť,</w:t>
      </w:r>
      <w:r>
        <w:rPr>
          <w:spacing w:val="-6"/>
          <w:w w:val="110"/>
        </w:rPr>
        <w:t xml:space="preserve"> </w:t>
      </w:r>
      <w:r>
        <w:rPr>
          <w:w w:val="110"/>
        </w:rPr>
        <w:t>zariadenie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palivo</w:t>
      </w:r>
      <w:r>
        <w:rPr>
          <w:spacing w:val="-6"/>
          <w:w w:val="110"/>
        </w:rPr>
        <w:t xml:space="preserve"> </w:t>
      </w:r>
      <w:r>
        <w:rPr>
          <w:w w:val="110"/>
        </w:rPr>
        <w:t>sa</w:t>
      </w:r>
      <w:r>
        <w:rPr>
          <w:spacing w:val="-7"/>
          <w:w w:val="110"/>
        </w:rPr>
        <w:t xml:space="preserve"> </w:t>
      </w:r>
      <w:r>
        <w:rPr>
          <w:w w:val="110"/>
        </w:rPr>
        <w:t>vykoná</w:t>
      </w:r>
      <w:r>
        <w:rPr>
          <w:spacing w:val="-6"/>
          <w:w w:val="110"/>
        </w:rPr>
        <w:t xml:space="preserve"> </w:t>
      </w:r>
      <w:r>
        <w:rPr>
          <w:w w:val="110"/>
        </w:rPr>
        <w:t>výpočet</w:t>
      </w:r>
      <w:r>
        <w:rPr>
          <w:spacing w:val="-7"/>
          <w:w w:val="110"/>
        </w:rPr>
        <w:t xml:space="preserve"> </w:t>
      </w:r>
      <w:r>
        <w:rPr>
          <w:w w:val="110"/>
        </w:rPr>
        <w:t>zvlášť.</w:t>
      </w:r>
      <w:r>
        <w:rPr>
          <w:spacing w:val="-52"/>
          <w:w w:val="110"/>
        </w:rPr>
        <w:t xml:space="preserve"> </w:t>
      </w:r>
      <w:r>
        <w:rPr>
          <w:w w:val="110"/>
        </w:rPr>
        <w:t>Meranie</w:t>
      </w:r>
    </w:p>
    <w:p w14:paraId="375767B2" w14:textId="77777777" w:rsidR="003B7EF0" w:rsidRDefault="009D6F66">
      <w:pPr>
        <w:pStyle w:val="Zkladntext"/>
        <w:spacing w:before="1"/>
        <w:ind w:right="122" w:firstLine="226"/>
        <w:jc w:val="left"/>
      </w:pPr>
      <w:r>
        <w:rPr>
          <w:w w:val="110"/>
        </w:rPr>
        <w:t>Na</w:t>
      </w:r>
      <w:r>
        <w:rPr>
          <w:spacing w:val="53"/>
          <w:w w:val="110"/>
        </w:rPr>
        <w:t xml:space="preserve"> </w:t>
      </w:r>
      <w:r>
        <w:rPr>
          <w:w w:val="110"/>
        </w:rPr>
        <w:t>meranie</w:t>
      </w:r>
      <w:r>
        <w:rPr>
          <w:spacing w:val="53"/>
          <w:w w:val="110"/>
        </w:rPr>
        <w:t xml:space="preserve"> </w:t>
      </w:r>
      <w:r>
        <w:rPr>
          <w:w w:val="110"/>
        </w:rPr>
        <w:t>emisií</w:t>
      </w:r>
      <w:r>
        <w:rPr>
          <w:spacing w:val="53"/>
          <w:w w:val="110"/>
        </w:rPr>
        <w:t xml:space="preserve"> </w:t>
      </w:r>
      <w:r>
        <w:rPr>
          <w:w w:val="110"/>
        </w:rPr>
        <w:t>oxidu</w:t>
      </w:r>
      <w:r>
        <w:rPr>
          <w:spacing w:val="53"/>
          <w:w w:val="110"/>
        </w:rPr>
        <w:t xml:space="preserve"> </w:t>
      </w:r>
      <w:r>
        <w:rPr>
          <w:w w:val="110"/>
        </w:rPr>
        <w:t>uhličitého</w:t>
      </w:r>
      <w:r>
        <w:rPr>
          <w:spacing w:val="53"/>
          <w:w w:val="110"/>
        </w:rPr>
        <w:t xml:space="preserve"> </w:t>
      </w:r>
      <w:r>
        <w:rPr>
          <w:w w:val="110"/>
        </w:rPr>
        <w:t>sa</w:t>
      </w:r>
      <w:r>
        <w:rPr>
          <w:spacing w:val="53"/>
          <w:w w:val="110"/>
        </w:rPr>
        <w:t xml:space="preserve"> </w:t>
      </w:r>
      <w:r>
        <w:rPr>
          <w:w w:val="110"/>
        </w:rPr>
        <w:t>použijú</w:t>
      </w:r>
      <w:r>
        <w:rPr>
          <w:spacing w:val="53"/>
          <w:w w:val="110"/>
        </w:rPr>
        <w:t xml:space="preserve"> </w:t>
      </w:r>
      <w:r>
        <w:rPr>
          <w:w w:val="110"/>
        </w:rPr>
        <w:t>normatívne</w:t>
      </w:r>
      <w:r>
        <w:rPr>
          <w:spacing w:val="53"/>
          <w:w w:val="110"/>
        </w:rPr>
        <w:t xml:space="preserve"> </w:t>
      </w:r>
      <w:r>
        <w:rPr>
          <w:w w:val="110"/>
        </w:rPr>
        <w:t>metódy</w:t>
      </w:r>
      <w:r>
        <w:rPr>
          <w:spacing w:val="53"/>
          <w:w w:val="110"/>
        </w:rPr>
        <w:t xml:space="preserve"> </w:t>
      </w:r>
      <w:r>
        <w:rPr>
          <w:w w:val="110"/>
        </w:rPr>
        <w:t>alebo</w:t>
      </w:r>
      <w:r>
        <w:rPr>
          <w:spacing w:val="53"/>
          <w:w w:val="110"/>
        </w:rPr>
        <w:t xml:space="preserve"> </w:t>
      </w:r>
      <w:r>
        <w:rPr>
          <w:w w:val="110"/>
        </w:rPr>
        <w:t>schválené</w:t>
      </w:r>
      <w:r>
        <w:rPr>
          <w:spacing w:val="53"/>
          <w:w w:val="110"/>
        </w:rPr>
        <w:t xml:space="preserve"> </w:t>
      </w:r>
      <w:r>
        <w:rPr>
          <w:w w:val="110"/>
        </w:rPr>
        <w:t>metódy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musia</w:t>
      </w:r>
      <w:r>
        <w:rPr>
          <w:spacing w:val="8"/>
          <w:w w:val="110"/>
        </w:rPr>
        <w:t xml:space="preserve"> </w:t>
      </w:r>
      <w:r>
        <w:rPr>
          <w:w w:val="110"/>
        </w:rPr>
        <w:t>byť</w:t>
      </w:r>
      <w:r>
        <w:rPr>
          <w:spacing w:val="7"/>
          <w:w w:val="110"/>
        </w:rPr>
        <w:t xml:space="preserve"> </w:t>
      </w:r>
      <w:r>
        <w:rPr>
          <w:w w:val="110"/>
        </w:rPr>
        <w:t>doložené</w:t>
      </w:r>
      <w:r>
        <w:rPr>
          <w:spacing w:val="7"/>
          <w:w w:val="110"/>
        </w:rPr>
        <w:t xml:space="preserve"> </w:t>
      </w:r>
      <w:r>
        <w:rPr>
          <w:w w:val="110"/>
        </w:rPr>
        <w:t>podporným</w:t>
      </w:r>
      <w:r>
        <w:rPr>
          <w:spacing w:val="7"/>
          <w:w w:val="110"/>
        </w:rPr>
        <w:t xml:space="preserve"> </w:t>
      </w:r>
      <w:r>
        <w:rPr>
          <w:w w:val="110"/>
        </w:rPr>
        <w:t>výpočtom</w:t>
      </w:r>
      <w:r>
        <w:rPr>
          <w:spacing w:val="7"/>
          <w:w w:val="110"/>
        </w:rPr>
        <w:t xml:space="preserve"> </w:t>
      </w:r>
      <w:r>
        <w:rPr>
          <w:w w:val="110"/>
        </w:rPr>
        <w:t>emisií.</w:t>
      </w:r>
    </w:p>
    <w:p w14:paraId="2F31F939" w14:textId="77777777" w:rsidR="003B7EF0" w:rsidRDefault="009D6F66">
      <w:pPr>
        <w:pStyle w:val="Zkladntext"/>
        <w:spacing w:before="200"/>
        <w:ind w:left="332"/>
        <w:jc w:val="left"/>
      </w:pPr>
      <w:r>
        <w:rPr>
          <w:w w:val="105"/>
        </w:rPr>
        <w:t>Monitorovanie</w:t>
      </w:r>
      <w:r>
        <w:rPr>
          <w:spacing w:val="23"/>
          <w:w w:val="105"/>
        </w:rPr>
        <w:t xml:space="preserve"> </w:t>
      </w:r>
      <w:r>
        <w:rPr>
          <w:w w:val="105"/>
        </w:rPr>
        <w:t>emisií</w:t>
      </w:r>
      <w:r>
        <w:rPr>
          <w:spacing w:val="23"/>
          <w:w w:val="105"/>
        </w:rPr>
        <w:t xml:space="preserve"> </w:t>
      </w:r>
      <w:r>
        <w:rPr>
          <w:w w:val="105"/>
        </w:rPr>
        <w:t>iných</w:t>
      </w:r>
      <w:r>
        <w:rPr>
          <w:spacing w:val="24"/>
          <w:w w:val="105"/>
        </w:rPr>
        <w:t xml:space="preserve"> </w:t>
      </w:r>
      <w:r>
        <w:rPr>
          <w:w w:val="105"/>
        </w:rPr>
        <w:t>skleníkových</w:t>
      </w:r>
      <w:r>
        <w:rPr>
          <w:spacing w:val="23"/>
          <w:w w:val="105"/>
        </w:rPr>
        <w:t xml:space="preserve"> </w:t>
      </w:r>
      <w:r>
        <w:rPr>
          <w:w w:val="105"/>
        </w:rPr>
        <w:t>plynov</w:t>
      </w:r>
    </w:p>
    <w:p w14:paraId="2B32C637" w14:textId="77777777" w:rsidR="003B7EF0" w:rsidRDefault="009D6F66">
      <w:pPr>
        <w:pStyle w:val="Zkladntext"/>
        <w:spacing w:before="201"/>
        <w:ind w:right="122" w:firstLine="226"/>
        <w:jc w:val="left"/>
      </w:pP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monitorovanie</w:t>
      </w:r>
      <w:r>
        <w:rPr>
          <w:spacing w:val="6"/>
          <w:w w:val="105"/>
        </w:rPr>
        <w:t xml:space="preserve"> </w:t>
      </w:r>
      <w:r>
        <w:rPr>
          <w:w w:val="105"/>
        </w:rPr>
        <w:t>emisií</w:t>
      </w:r>
      <w:r>
        <w:rPr>
          <w:spacing w:val="6"/>
          <w:w w:val="105"/>
        </w:rPr>
        <w:t xml:space="preserve"> </w:t>
      </w:r>
      <w:r>
        <w:rPr>
          <w:w w:val="105"/>
        </w:rPr>
        <w:t>iných</w:t>
      </w:r>
      <w:r>
        <w:rPr>
          <w:spacing w:val="6"/>
          <w:w w:val="105"/>
        </w:rPr>
        <w:t xml:space="preserve"> </w:t>
      </w:r>
      <w:r>
        <w:rPr>
          <w:w w:val="105"/>
        </w:rPr>
        <w:t>skleníkových</w:t>
      </w:r>
      <w:r>
        <w:rPr>
          <w:spacing w:val="6"/>
          <w:w w:val="105"/>
        </w:rPr>
        <w:t xml:space="preserve"> </w:t>
      </w:r>
      <w:r>
        <w:rPr>
          <w:w w:val="105"/>
        </w:rPr>
        <w:t>plynov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sa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použijú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normatívne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metódy </w:t>
      </w:r>
      <w:r>
        <w:rPr>
          <w:spacing w:val="6"/>
          <w:w w:val="105"/>
        </w:rPr>
        <w:t xml:space="preserve"> </w:t>
      </w:r>
      <w:r>
        <w:rPr>
          <w:w w:val="105"/>
        </w:rPr>
        <w:t>alebo</w:t>
      </w:r>
      <w:r>
        <w:rPr>
          <w:spacing w:val="-50"/>
          <w:w w:val="105"/>
        </w:rPr>
        <w:t xml:space="preserve"> </w:t>
      </w:r>
      <w:r>
        <w:rPr>
          <w:w w:val="105"/>
        </w:rPr>
        <w:t>schválené</w:t>
      </w:r>
      <w:r>
        <w:rPr>
          <w:spacing w:val="21"/>
          <w:w w:val="105"/>
        </w:rPr>
        <w:t xml:space="preserve"> </w:t>
      </w:r>
      <w:r>
        <w:rPr>
          <w:w w:val="105"/>
        </w:rPr>
        <w:t>metódy</w:t>
      </w:r>
      <w:r>
        <w:rPr>
          <w:spacing w:val="22"/>
          <w:w w:val="105"/>
        </w:rPr>
        <w:t xml:space="preserve"> </w:t>
      </w:r>
      <w:r>
        <w:rPr>
          <w:w w:val="105"/>
        </w:rPr>
        <w:t>vytvorené</w:t>
      </w:r>
      <w:r>
        <w:rPr>
          <w:spacing w:val="21"/>
          <w:w w:val="105"/>
        </w:rPr>
        <w:t xml:space="preserve"> </w:t>
      </w:r>
      <w:r>
        <w:rPr>
          <w:w w:val="105"/>
        </w:rPr>
        <w:t>Komisiou</w:t>
      </w:r>
      <w:r>
        <w:rPr>
          <w:spacing w:val="22"/>
          <w:w w:val="105"/>
        </w:rPr>
        <w:t xml:space="preserve"> </w:t>
      </w:r>
      <w:r>
        <w:rPr>
          <w:w w:val="105"/>
        </w:rPr>
        <w:t>v</w:t>
      </w:r>
      <w:r>
        <w:rPr>
          <w:spacing w:val="24"/>
          <w:w w:val="105"/>
        </w:rPr>
        <w:t xml:space="preserve"> </w:t>
      </w:r>
      <w:r>
        <w:rPr>
          <w:w w:val="105"/>
        </w:rPr>
        <w:t>spolupráci</w:t>
      </w:r>
      <w:r>
        <w:rPr>
          <w:spacing w:val="22"/>
          <w:w w:val="105"/>
        </w:rPr>
        <w:t xml:space="preserve"> </w:t>
      </w:r>
      <w:r>
        <w:rPr>
          <w:w w:val="105"/>
        </w:rPr>
        <w:t>so</w:t>
      </w:r>
      <w:r>
        <w:rPr>
          <w:spacing w:val="21"/>
          <w:w w:val="105"/>
        </w:rPr>
        <w:t xml:space="preserve"> </w:t>
      </w:r>
      <w:r>
        <w:rPr>
          <w:w w:val="105"/>
        </w:rPr>
        <w:t>všetkými</w:t>
      </w:r>
      <w:r>
        <w:rPr>
          <w:spacing w:val="22"/>
          <w:w w:val="105"/>
        </w:rPr>
        <w:t xml:space="preserve"> </w:t>
      </w:r>
      <w:r>
        <w:rPr>
          <w:w w:val="105"/>
        </w:rPr>
        <w:t>zainteresovanými</w:t>
      </w:r>
      <w:r>
        <w:rPr>
          <w:spacing w:val="21"/>
          <w:w w:val="105"/>
        </w:rPr>
        <w:t xml:space="preserve"> </w:t>
      </w:r>
      <w:r>
        <w:rPr>
          <w:w w:val="105"/>
        </w:rPr>
        <w:t>stranami.</w:t>
      </w:r>
    </w:p>
    <w:p w14:paraId="55EB02E5" w14:textId="77777777" w:rsidR="003B7EF0" w:rsidRDefault="009D6F66">
      <w:pPr>
        <w:pStyle w:val="Zkladntext"/>
        <w:spacing w:before="200" w:line="262" w:lineRule="exact"/>
        <w:ind w:left="332"/>
        <w:jc w:val="left"/>
      </w:pPr>
      <w:r>
        <w:rPr>
          <w:w w:val="105"/>
        </w:rPr>
        <w:t>Podávanie</w:t>
      </w:r>
      <w:r>
        <w:rPr>
          <w:spacing w:val="26"/>
          <w:w w:val="105"/>
        </w:rPr>
        <w:t xml:space="preserve"> </w:t>
      </w:r>
      <w:r>
        <w:rPr>
          <w:w w:val="105"/>
        </w:rPr>
        <w:t>správ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emisiách</w:t>
      </w:r>
      <w:r>
        <w:rPr>
          <w:spacing w:val="27"/>
          <w:w w:val="105"/>
        </w:rPr>
        <w:t xml:space="preserve"> </w:t>
      </w:r>
      <w:r>
        <w:rPr>
          <w:w w:val="105"/>
        </w:rPr>
        <w:t>iných</w:t>
      </w:r>
      <w:r>
        <w:rPr>
          <w:spacing w:val="26"/>
          <w:w w:val="105"/>
        </w:rPr>
        <w:t xml:space="preserve"> </w:t>
      </w:r>
      <w:r>
        <w:rPr>
          <w:w w:val="105"/>
        </w:rPr>
        <w:t>skleníkových</w:t>
      </w:r>
      <w:r>
        <w:rPr>
          <w:spacing w:val="27"/>
          <w:w w:val="105"/>
        </w:rPr>
        <w:t xml:space="preserve"> </w:t>
      </w:r>
      <w:r>
        <w:rPr>
          <w:w w:val="105"/>
        </w:rPr>
        <w:t>plynov</w:t>
      </w:r>
    </w:p>
    <w:p w14:paraId="33DB0001" w14:textId="77777777" w:rsidR="003B7EF0" w:rsidRDefault="009D6F66">
      <w:pPr>
        <w:pStyle w:val="Zkladntext"/>
        <w:spacing w:before="0" w:line="262" w:lineRule="exact"/>
        <w:jc w:val="left"/>
      </w:pPr>
      <w:r>
        <w:rPr>
          <w:w w:val="105"/>
        </w:rPr>
        <w:t>Každý</w:t>
      </w:r>
      <w:r>
        <w:rPr>
          <w:spacing w:val="23"/>
          <w:w w:val="105"/>
        </w:rPr>
        <w:t xml:space="preserve"> </w:t>
      </w:r>
      <w:r>
        <w:rPr>
          <w:w w:val="105"/>
        </w:rPr>
        <w:t>prevádzkovateľ</w:t>
      </w:r>
      <w:r>
        <w:rPr>
          <w:spacing w:val="24"/>
          <w:w w:val="105"/>
        </w:rPr>
        <w:t xml:space="preserve"> </w:t>
      </w:r>
      <w:r>
        <w:rPr>
          <w:w w:val="105"/>
        </w:rPr>
        <w:t>zahrnie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4"/>
          <w:w w:val="105"/>
        </w:rPr>
        <w:t xml:space="preserve"> </w:t>
      </w:r>
      <w:r>
        <w:rPr>
          <w:w w:val="105"/>
        </w:rPr>
        <w:t>správy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w w:val="105"/>
        </w:rPr>
        <w:t>prevádzke</w:t>
      </w:r>
      <w:r>
        <w:rPr>
          <w:spacing w:val="23"/>
          <w:w w:val="105"/>
        </w:rPr>
        <w:t xml:space="preserve"> </w:t>
      </w:r>
      <w:r>
        <w:rPr>
          <w:w w:val="105"/>
        </w:rPr>
        <w:t>nasledujúce</w:t>
      </w:r>
      <w:r>
        <w:rPr>
          <w:spacing w:val="24"/>
          <w:w w:val="105"/>
        </w:rPr>
        <w:t xml:space="preserve"> </w:t>
      </w:r>
      <w:r>
        <w:rPr>
          <w:w w:val="105"/>
        </w:rPr>
        <w:t>informácie:</w:t>
      </w:r>
    </w:p>
    <w:p w14:paraId="739C0705" w14:textId="77777777" w:rsidR="003B7EF0" w:rsidRDefault="009D6F66">
      <w:pPr>
        <w:pStyle w:val="Odsekzoznamu"/>
        <w:numPr>
          <w:ilvl w:val="0"/>
          <w:numId w:val="1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</w:p>
    <w:p w14:paraId="43C630CB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05"/>
          <w:sz w:val="20"/>
        </w:rPr>
        <w:t>názvu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prevádzky,</w:t>
      </w:r>
    </w:p>
    <w:p w14:paraId="254ABDD4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adresy,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PSČ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14:paraId="3F613EF0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1"/>
        <w:ind w:right="0" w:hanging="285"/>
        <w:rPr>
          <w:sz w:val="20"/>
        </w:rPr>
      </w:pPr>
      <w:r>
        <w:rPr>
          <w:w w:val="110"/>
          <w:sz w:val="20"/>
        </w:rPr>
        <w:t>druhu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počtu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prevádzke,</w:t>
      </w:r>
    </w:p>
    <w:p w14:paraId="10B85DA0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adresy,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telefónneho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čísla,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faxového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e-mailovej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kontaktnej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0BEC6DD6" w14:textId="77777777" w:rsidR="003B7EF0" w:rsidRDefault="003B7EF0">
      <w:pPr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083E72C1" w14:textId="77777777" w:rsidR="003B7EF0" w:rsidRDefault="003B7EF0">
      <w:pPr>
        <w:pStyle w:val="Zkladntext"/>
        <w:spacing w:before="8"/>
        <w:ind w:left="0"/>
        <w:jc w:val="left"/>
        <w:rPr>
          <w:sz w:val="15"/>
        </w:rPr>
      </w:pPr>
    </w:p>
    <w:p w14:paraId="5EC4F894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104"/>
        <w:ind w:right="0" w:hanging="285"/>
        <w:rPr>
          <w:sz w:val="20"/>
        </w:rPr>
      </w:pPr>
      <w:r>
        <w:rPr>
          <w:w w:val="110"/>
          <w:sz w:val="20"/>
        </w:rPr>
        <w:t>názvu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majiteľa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akejkoľvek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materskej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spoločnosti.</w:t>
      </w:r>
    </w:p>
    <w:p w14:paraId="458134E2" w14:textId="77777777" w:rsidR="003B7EF0" w:rsidRDefault="009D6F66">
      <w:pPr>
        <w:pStyle w:val="Odsekzoznamu"/>
        <w:numPr>
          <w:ilvl w:val="0"/>
          <w:numId w:val="1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prevádzke,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počítajú,</w:t>
      </w:r>
    </w:p>
    <w:p w14:paraId="08D6AA41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1"/>
        <w:ind w:right="0" w:hanging="285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2E4E4586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emisné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faktory,</w:t>
      </w:r>
    </w:p>
    <w:p w14:paraId="0BCDEB37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oxidačné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faktory,</w:t>
      </w:r>
    </w:p>
    <w:p w14:paraId="75C56608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celkové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emisie a</w:t>
      </w:r>
    </w:p>
    <w:p w14:paraId="30E844EE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18"/>
        </w:rPr>
      </w:pPr>
      <w:r>
        <w:rPr>
          <w:w w:val="110"/>
          <w:sz w:val="20"/>
        </w:rPr>
        <w:t>neistotu.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59A93A66" w14:textId="77777777" w:rsidR="003B7EF0" w:rsidRDefault="009D6F66">
      <w:pPr>
        <w:pStyle w:val="Odsekzoznamu"/>
        <w:numPr>
          <w:ilvl w:val="0"/>
          <w:numId w:val="1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prevádzke,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merajú,</w:t>
      </w:r>
    </w:p>
    <w:p w14:paraId="4C323006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1"/>
        <w:ind w:right="0" w:hanging="285"/>
        <w:rPr>
          <w:sz w:val="20"/>
        </w:rPr>
      </w:pPr>
      <w:r>
        <w:rPr>
          <w:w w:val="110"/>
          <w:sz w:val="20"/>
        </w:rPr>
        <w:t>celkové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emisie,</w:t>
      </w:r>
    </w:p>
    <w:p w14:paraId="3C692F45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05"/>
          <w:sz w:val="20"/>
        </w:rPr>
        <w:t>informácie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spoľahlivosti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meracích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metód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</w:p>
    <w:p w14:paraId="2A4742C8" w14:textId="77777777" w:rsidR="003B7EF0" w:rsidRDefault="009D6F66">
      <w:pPr>
        <w:pStyle w:val="Odsekzoznamu"/>
        <w:numPr>
          <w:ilvl w:val="1"/>
          <w:numId w:val="13"/>
        </w:numPr>
        <w:tabs>
          <w:tab w:val="left" w:pos="673"/>
        </w:tabs>
        <w:spacing w:before="70"/>
        <w:ind w:right="0" w:hanging="285"/>
        <w:rPr>
          <w:sz w:val="18"/>
        </w:rPr>
      </w:pPr>
      <w:r>
        <w:rPr>
          <w:w w:val="110"/>
          <w:sz w:val="20"/>
        </w:rPr>
        <w:t>neistotu.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0AD9CEE6" w14:textId="77777777" w:rsidR="003B7EF0" w:rsidRDefault="009D6F66">
      <w:pPr>
        <w:pStyle w:val="Odsekzoznamu"/>
        <w:numPr>
          <w:ilvl w:val="0"/>
          <w:numId w:val="13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Pre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emisie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spaľovania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správa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obsahovať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oxidačný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faktor,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už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oxidácia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nebola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zohľadnená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vypracovaní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emisného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faktora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špecifickú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činnosť.</w:t>
      </w:r>
    </w:p>
    <w:p w14:paraId="60E2F1AB" w14:textId="77777777" w:rsidR="003B7EF0" w:rsidRDefault="009D6F66">
      <w:pPr>
        <w:pStyle w:val="Zkladntext"/>
        <w:spacing w:before="26" w:line="470" w:lineRule="exact"/>
        <w:ind w:left="332"/>
        <w:jc w:val="left"/>
      </w:pPr>
      <w:r>
        <w:rPr>
          <w:w w:val="110"/>
        </w:rPr>
        <w:t>Časť</w:t>
      </w:r>
      <w:r>
        <w:rPr>
          <w:spacing w:val="2"/>
          <w:w w:val="110"/>
        </w:rPr>
        <w:t xml:space="preserve"> </w:t>
      </w:r>
      <w:r>
        <w:rPr>
          <w:w w:val="110"/>
        </w:rPr>
        <w:t>B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Monitorovanie</w:t>
      </w:r>
      <w:r>
        <w:rPr>
          <w:spacing w:val="3"/>
          <w:w w:val="110"/>
        </w:rPr>
        <w:t xml:space="preserve"> </w:t>
      </w:r>
      <w:r>
        <w:rPr>
          <w:w w:val="110"/>
        </w:rPr>
        <w:t>emisií</w:t>
      </w:r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r>
        <w:rPr>
          <w:w w:val="110"/>
        </w:rPr>
        <w:t>činností</w:t>
      </w:r>
      <w:r>
        <w:rPr>
          <w:spacing w:val="2"/>
          <w:w w:val="110"/>
        </w:rPr>
        <w:t xml:space="preserve"> </w:t>
      </w:r>
      <w:r>
        <w:rPr>
          <w:w w:val="110"/>
        </w:rPr>
        <w:t>leteckej</w:t>
      </w:r>
      <w:r>
        <w:rPr>
          <w:spacing w:val="3"/>
          <w:w w:val="110"/>
        </w:rPr>
        <w:t xml:space="preserve"> </w:t>
      </w:r>
      <w:r>
        <w:rPr>
          <w:w w:val="110"/>
        </w:rPr>
        <w:t>dopravy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podávanie</w:t>
      </w:r>
      <w:r>
        <w:rPr>
          <w:spacing w:val="2"/>
          <w:w w:val="110"/>
        </w:rPr>
        <w:t xml:space="preserve"> </w:t>
      </w:r>
      <w:r>
        <w:rPr>
          <w:w w:val="110"/>
        </w:rPr>
        <w:t>správ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týchto</w:t>
      </w:r>
      <w:r>
        <w:rPr>
          <w:spacing w:val="2"/>
          <w:w w:val="110"/>
        </w:rPr>
        <w:t xml:space="preserve"> </w:t>
      </w:r>
      <w:r>
        <w:rPr>
          <w:w w:val="110"/>
        </w:rPr>
        <w:t>emisiách</w:t>
      </w:r>
      <w:r>
        <w:rPr>
          <w:spacing w:val="1"/>
          <w:w w:val="110"/>
        </w:rPr>
        <w:t xml:space="preserve"> </w:t>
      </w:r>
      <w:r>
        <w:rPr>
          <w:w w:val="110"/>
        </w:rPr>
        <w:t>Emisie</w:t>
      </w:r>
      <w:r>
        <w:rPr>
          <w:spacing w:val="1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leteckej</w:t>
      </w:r>
      <w:r>
        <w:rPr>
          <w:spacing w:val="1"/>
          <w:w w:val="110"/>
        </w:rPr>
        <w:t xml:space="preserve"> </w:t>
      </w:r>
      <w:r>
        <w:rPr>
          <w:w w:val="110"/>
        </w:rPr>
        <w:t>dopravy</w:t>
      </w:r>
      <w:r>
        <w:rPr>
          <w:spacing w:val="2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monitorujú</w:t>
      </w:r>
      <w:r>
        <w:rPr>
          <w:spacing w:val="1"/>
          <w:w w:val="110"/>
        </w:rPr>
        <w:t xml:space="preserve"> </w:t>
      </w:r>
      <w:r>
        <w:rPr>
          <w:w w:val="110"/>
        </w:rPr>
        <w:t>výpočtom.</w:t>
      </w:r>
      <w:r>
        <w:rPr>
          <w:spacing w:val="1"/>
          <w:w w:val="110"/>
        </w:rPr>
        <w:t xml:space="preserve"> </w:t>
      </w:r>
      <w:r>
        <w:rPr>
          <w:w w:val="110"/>
        </w:rPr>
        <w:t>Emisie</w:t>
      </w:r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leteckej</w:t>
      </w:r>
      <w:r>
        <w:rPr>
          <w:spacing w:val="1"/>
          <w:w w:val="110"/>
        </w:rPr>
        <w:t xml:space="preserve"> </w:t>
      </w:r>
      <w:r>
        <w:rPr>
          <w:w w:val="110"/>
        </w:rPr>
        <w:t>dopravy</w:t>
      </w:r>
      <w:r>
        <w:rPr>
          <w:spacing w:val="2"/>
          <w:w w:val="110"/>
        </w:rPr>
        <w:t xml:space="preserve"> </w:t>
      </w:r>
      <w:r>
        <w:rPr>
          <w:w w:val="110"/>
        </w:rPr>
        <w:t>sa</w:t>
      </w:r>
    </w:p>
    <w:p w14:paraId="7D5E1C16" w14:textId="77777777" w:rsidR="003B7EF0" w:rsidRDefault="009D6F66">
      <w:pPr>
        <w:pStyle w:val="Zkladntext"/>
        <w:spacing w:before="0" w:line="236" w:lineRule="exact"/>
        <w:jc w:val="left"/>
      </w:pPr>
      <w:r>
        <w:rPr>
          <w:w w:val="105"/>
        </w:rPr>
        <w:t>vypočítavajú</w:t>
      </w:r>
      <w:r>
        <w:rPr>
          <w:spacing w:val="25"/>
          <w:w w:val="105"/>
        </w:rPr>
        <w:t xml:space="preserve"> </w:t>
      </w:r>
      <w:r>
        <w:rPr>
          <w:w w:val="105"/>
        </w:rPr>
        <w:t>pomocou</w:t>
      </w:r>
      <w:r>
        <w:rPr>
          <w:spacing w:val="25"/>
          <w:w w:val="105"/>
        </w:rPr>
        <w:t xml:space="preserve"> </w:t>
      </w:r>
      <w:r>
        <w:rPr>
          <w:w w:val="105"/>
        </w:rPr>
        <w:t>vzorca:</w:t>
      </w:r>
    </w:p>
    <w:p w14:paraId="1E687892" w14:textId="77777777" w:rsidR="003B7EF0" w:rsidRDefault="009D6F66">
      <w:pPr>
        <w:pStyle w:val="Zkladntext"/>
        <w:spacing w:before="200"/>
        <w:ind w:left="332"/>
        <w:jc w:val="left"/>
      </w:pPr>
      <w:r>
        <w:rPr>
          <w:w w:val="110"/>
        </w:rPr>
        <w:t>Spotreba</w:t>
      </w:r>
      <w:r>
        <w:rPr>
          <w:spacing w:val="3"/>
          <w:w w:val="110"/>
        </w:rPr>
        <w:t xml:space="preserve"> </w:t>
      </w:r>
      <w:r>
        <w:rPr>
          <w:w w:val="110"/>
        </w:rPr>
        <w:t>paliva</w:t>
      </w:r>
      <w:r>
        <w:rPr>
          <w:spacing w:val="3"/>
          <w:w w:val="110"/>
        </w:rPr>
        <w:t xml:space="preserve"> </w:t>
      </w:r>
      <w:r>
        <w:rPr>
          <w:w w:val="110"/>
        </w:rPr>
        <w:t>x</w:t>
      </w:r>
      <w:r>
        <w:rPr>
          <w:spacing w:val="3"/>
          <w:w w:val="110"/>
        </w:rPr>
        <w:t xml:space="preserve"> </w:t>
      </w:r>
      <w:r>
        <w:rPr>
          <w:w w:val="110"/>
        </w:rPr>
        <w:t>emisný</w:t>
      </w:r>
      <w:r>
        <w:rPr>
          <w:spacing w:val="3"/>
          <w:w w:val="110"/>
        </w:rPr>
        <w:t xml:space="preserve"> </w:t>
      </w:r>
      <w:r>
        <w:rPr>
          <w:w w:val="110"/>
        </w:rPr>
        <w:t>faktor</w:t>
      </w:r>
    </w:p>
    <w:p w14:paraId="28E64731" w14:textId="77777777" w:rsidR="003B7EF0" w:rsidRDefault="009D6F66">
      <w:pPr>
        <w:pStyle w:val="Zkladntext"/>
        <w:spacing w:before="200"/>
        <w:ind w:right="123" w:firstLine="226"/>
      </w:pPr>
      <w:r>
        <w:rPr>
          <w:w w:val="110"/>
        </w:rPr>
        <w:t>Spotreba paliva zahŕňa palivo spotrebované pomocným zdrojom. Vždy, keď je to možné, použije</w:t>
      </w:r>
      <w:r>
        <w:rPr>
          <w:spacing w:val="-52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skutočná</w:t>
      </w:r>
      <w:r>
        <w:rPr>
          <w:spacing w:val="7"/>
          <w:w w:val="110"/>
        </w:rPr>
        <w:t xml:space="preserve"> </w:t>
      </w:r>
      <w:r>
        <w:rPr>
          <w:w w:val="110"/>
        </w:rPr>
        <w:t>spotreba</w:t>
      </w:r>
      <w:r>
        <w:rPr>
          <w:spacing w:val="8"/>
          <w:w w:val="110"/>
        </w:rPr>
        <w:t xml:space="preserve"> </w:t>
      </w:r>
      <w:r>
        <w:rPr>
          <w:w w:val="110"/>
        </w:rPr>
        <w:t>paliva</w:t>
      </w:r>
      <w:r>
        <w:rPr>
          <w:spacing w:val="7"/>
          <w:w w:val="110"/>
        </w:rPr>
        <w:t xml:space="preserve"> </w:t>
      </w:r>
      <w:r>
        <w:rPr>
          <w:w w:val="110"/>
        </w:rPr>
        <w:t>pre</w:t>
      </w:r>
      <w:r>
        <w:rPr>
          <w:spacing w:val="8"/>
          <w:w w:val="110"/>
        </w:rPr>
        <w:t xml:space="preserve"> </w:t>
      </w:r>
      <w:r>
        <w:rPr>
          <w:w w:val="110"/>
        </w:rPr>
        <w:t>každý</w:t>
      </w:r>
      <w:r>
        <w:rPr>
          <w:spacing w:val="7"/>
          <w:w w:val="110"/>
        </w:rPr>
        <w:t xml:space="preserve"> </w:t>
      </w:r>
      <w:r>
        <w:rPr>
          <w:w w:val="110"/>
        </w:rPr>
        <w:t>let,</w:t>
      </w:r>
      <w:r>
        <w:rPr>
          <w:spacing w:val="7"/>
          <w:w w:val="110"/>
        </w:rPr>
        <w:t xml:space="preserve"> </w:t>
      </w:r>
      <w:r>
        <w:rPr>
          <w:w w:val="110"/>
        </w:rPr>
        <w:t>ktorá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vypočíta</w:t>
      </w:r>
      <w:r>
        <w:rPr>
          <w:spacing w:val="8"/>
          <w:w w:val="110"/>
        </w:rPr>
        <w:t xml:space="preserve"> </w:t>
      </w:r>
      <w:r>
        <w:rPr>
          <w:w w:val="110"/>
        </w:rPr>
        <w:t>pomocou</w:t>
      </w:r>
      <w:r>
        <w:rPr>
          <w:spacing w:val="7"/>
          <w:w w:val="110"/>
        </w:rPr>
        <w:t xml:space="preserve"> </w:t>
      </w:r>
      <w:r>
        <w:rPr>
          <w:w w:val="110"/>
        </w:rPr>
        <w:t>vzorca:</w:t>
      </w:r>
    </w:p>
    <w:p w14:paraId="2545E796" w14:textId="77777777" w:rsidR="003B7EF0" w:rsidRDefault="009D6F66">
      <w:pPr>
        <w:pStyle w:val="Zkladntext"/>
        <w:spacing w:before="201"/>
        <w:ind w:right="123" w:firstLine="226"/>
      </w:pPr>
      <w:r>
        <w:rPr>
          <w:w w:val="110"/>
        </w:rPr>
        <w:t>Množstvo paliva, ktoré obsahujú palivové nádrže lietadla pri ukončení tankovania paliva na let -</w:t>
      </w:r>
      <w:r>
        <w:rPr>
          <w:spacing w:val="1"/>
          <w:w w:val="110"/>
        </w:rPr>
        <w:t xml:space="preserve"> </w:t>
      </w:r>
      <w:r>
        <w:rPr>
          <w:w w:val="110"/>
        </w:rPr>
        <w:t>množstvo</w:t>
      </w:r>
      <w:r>
        <w:rPr>
          <w:spacing w:val="5"/>
          <w:w w:val="110"/>
        </w:rPr>
        <w:t xml:space="preserve"> </w:t>
      </w:r>
      <w:r>
        <w:rPr>
          <w:w w:val="110"/>
        </w:rPr>
        <w:t>paliva,</w:t>
      </w:r>
      <w:r>
        <w:rPr>
          <w:spacing w:val="6"/>
          <w:w w:val="110"/>
        </w:rPr>
        <w:t xml:space="preserve"> </w:t>
      </w:r>
      <w:r>
        <w:rPr>
          <w:w w:val="110"/>
        </w:rPr>
        <w:t>ktoré</w:t>
      </w:r>
      <w:r>
        <w:rPr>
          <w:spacing w:val="6"/>
          <w:w w:val="110"/>
        </w:rPr>
        <w:t xml:space="preserve"> </w:t>
      </w:r>
      <w:r>
        <w:rPr>
          <w:w w:val="110"/>
        </w:rPr>
        <w:t>obsahujú</w:t>
      </w:r>
      <w:r>
        <w:rPr>
          <w:spacing w:val="6"/>
          <w:w w:val="110"/>
        </w:rPr>
        <w:t xml:space="preserve"> </w:t>
      </w:r>
      <w:r>
        <w:rPr>
          <w:w w:val="110"/>
        </w:rPr>
        <w:t>palivové</w:t>
      </w:r>
      <w:r>
        <w:rPr>
          <w:spacing w:val="5"/>
          <w:w w:val="110"/>
        </w:rPr>
        <w:t xml:space="preserve"> </w:t>
      </w:r>
      <w:r>
        <w:rPr>
          <w:w w:val="110"/>
        </w:rPr>
        <w:t>nádrže</w:t>
      </w:r>
      <w:r>
        <w:rPr>
          <w:spacing w:val="6"/>
          <w:w w:val="110"/>
        </w:rPr>
        <w:t xml:space="preserve"> </w:t>
      </w:r>
      <w:r>
        <w:rPr>
          <w:w w:val="110"/>
        </w:rPr>
        <w:t>lietadla</w:t>
      </w:r>
      <w:r>
        <w:rPr>
          <w:spacing w:val="6"/>
          <w:w w:val="110"/>
        </w:rPr>
        <w:t xml:space="preserve"> </w:t>
      </w:r>
      <w:r>
        <w:rPr>
          <w:w w:val="110"/>
        </w:rPr>
        <w:t>pri</w:t>
      </w:r>
      <w:r>
        <w:rPr>
          <w:spacing w:val="6"/>
          <w:w w:val="110"/>
        </w:rPr>
        <w:t xml:space="preserve"> </w:t>
      </w:r>
      <w:r>
        <w:rPr>
          <w:w w:val="110"/>
        </w:rPr>
        <w:t>ukončení</w:t>
      </w:r>
      <w:r>
        <w:rPr>
          <w:spacing w:val="6"/>
          <w:w w:val="110"/>
        </w:rPr>
        <w:t xml:space="preserve"> </w:t>
      </w:r>
      <w:r>
        <w:rPr>
          <w:w w:val="110"/>
        </w:rPr>
        <w:t>tankovania</w:t>
      </w:r>
    </w:p>
    <w:p w14:paraId="05D23598" w14:textId="77777777" w:rsidR="003B7EF0" w:rsidRDefault="009D6F66">
      <w:pPr>
        <w:pStyle w:val="Zkladntext"/>
        <w:spacing w:before="0"/>
        <w:jc w:val="left"/>
      </w:pPr>
      <w:r>
        <w:rPr>
          <w:w w:val="110"/>
        </w:rPr>
        <w:t>paliva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nasledujúci</w:t>
      </w:r>
      <w:r>
        <w:rPr>
          <w:spacing w:val="12"/>
          <w:w w:val="110"/>
        </w:rPr>
        <w:t xml:space="preserve"> </w:t>
      </w:r>
      <w:r>
        <w:rPr>
          <w:w w:val="110"/>
        </w:rPr>
        <w:t>let</w:t>
      </w:r>
      <w:r>
        <w:rPr>
          <w:spacing w:val="11"/>
          <w:w w:val="110"/>
        </w:rPr>
        <w:t xml:space="preserve"> </w:t>
      </w:r>
      <w:r>
        <w:rPr>
          <w:w w:val="110"/>
        </w:rPr>
        <w:t>+</w:t>
      </w:r>
      <w:r>
        <w:rPr>
          <w:spacing w:val="12"/>
          <w:w w:val="110"/>
        </w:rPr>
        <w:t xml:space="preserve"> </w:t>
      </w:r>
      <w:r>
        <w:rPr>
          <w:w w:val="110"/>
        </w:rPr>
        <w:t>palivo</w:t>
      </w:r>
      <w:r>
        <w:rPr>
          <w:spacing w:val="11"/>
          <w:w w:val="110"/>
        </w:rPr>
        <w:t xml:space="preserve"> </w:t>
      </w:r>
      <w:r>
        <w:rPr>
          <w:w w:val="110"/>
        </w:rPr>
        <w:t>natankované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tento</w:t>
      </w:r>
      <w:r>
        <w:rPr>
          <w:spacing w:val="12"/>
          <w:w w:val="110"/>
        </w:rPr>
        <w:t xml:space="preserve"> </w:t>
      </w:r>
      <w:r>
        <w:rPr>
          <w:w w:val="110"/>
        </w:rPr>
        <w:t>nasledujúci</w:t>
      </w:r>
      <w:r>
        <w:rPr>
          <w:spacing w:val="11"/>
          <w:w w:val="110"/>
        </w:rPr>
        <w:t xml:space="preserve"> </w:t>
      </w:r>
      <w:r>
        <w:rPr>
          <w:w w:val="110"/>
        </w:rPr>
        <w:t>let.</w:t>
      </w:r>
    </w:p>
    <w:p w14:paraId="6C5EC25C" w14:textId="77777777" w:rsidR="003B7EF0" w:rsidRDefault="009D6F66">
      <w:pPr>
        <w:pStyle w:val="Zkladntext"/>
        <w:spacing w:before="200"/>
        <w:ind w:right="123" w:firstLine="226"/>
      </w:pPr>
      <w:r>
        <w:rPr>
          <w:w w:val="110"/>
        </w:rPr>
        <w:t>Ak</w:t>
      </w:r>
      <w:r>
        <w:rPr>
          <w:spacing w:val="22"/>
          <w:w w:val="110"/>
        </w:rPr>
        <w:t xml:space="preserve"> </w:t>
      </w:r>
      <w:r>
        <w:rPr>
          <w:w w:val="110"/>
        </w:rPr>
        <w:t>údaje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skutočnej</w:t>
      </w:r>
      <w:r>
        <w:rPr>
          <w:spacing w:val="23"/>
          <w:w w:val="110"/>
        </w:rPr>
        <w:t xml:space="preserve"> </w:t>
      </w:r>
      <w:r>
        <w:rPr>
          <w:w w:val="110"/>
        </w:rPr>
        <w:t>spotrebe</w:t>
      </w:r>
      <w:r>
        <w:rPr>
          <w:spacing w:val="23"/>
          <w:w w:val="110"/>
        </w:rPr>
        <w:t xml:space="preserve"> </w:t>
      </w:r>
      <w:r>
        <w:rPr>
          <w:w w:val="110"/>
        </w:rPr>
        <w:t>paliva</w:t>
      </w:r>
      <w:r>
        <w:rPr>
          <w:spacing w:val="23"/>
          <w:w w:val="110"/>
        </w:rPr>
        <w:t xml:space="preserve"> </w:t>
      </w:r>
      <w:r>
        <w:rPr>
          <w:w w:val="110"/>
        </w:rPr>
        <w:t>nie</w:t>
      </w:r>
      <w:r>
        <w:rPr>
          <w:spacing w:val="23"/>
          <w:w w:val="110"/>
        </w:rPr>
        <w:t xml:space="preserve"> </w:t>
      </w:r>
      <w:r>
        <w:rPr>
          <w:w w:val="110"/>
        </w:rPr>
        <w:t>sú</w:t>
      </w:r>
      <w:r>
        <w:rPr>
          <w:spacing w:val="23"/>
          <w:w w:val="110"/>
        </w:rPr>
        <w:t xml:space="preserve"> </w:t>
      </w:r>
      <w:r>
        <w:rPr>
          <w:w w:val="110"/>
        </w:rPr>
        <w:t>k</w:t>
      </w:r>
      <w:r>
        <w:rPr>
          <w:spacing w:val="6"/>
          <w:w w:val="110"/>
        </w:rPr>
        <w:t xml:space="preserve"> </w:t>
      </w:r>
      <w:r>
        <w:rPr>
          <w:w w:val="110"/>
        </w:rPr>
        <w:t>dispozícii,</w:t>
      </w:r>
      <w:r>
        <w:rPr>
          <w:spacing w:val="23"/>
          <w:w w:val="110"/>
        </w:rPr>
        <w:t xml:space="preserve"> </w:t>
      </w:r>
      <w:r>
        <w:rPr>
          <w:w w:val="110"/>
        </w:rPr>
        <w:t>na</w:t>
      </w:r>
      <w:r>
        <w:rPr>
          <w:spacing w:val="23"/>
          <w:w w:val="110"/>
        </w:rPr>
        <w:t xml:space="preserve"> </w:t>
      </w:r>
      <w:r>
        <w:rPr>
          <w:w w:val="110"/>
        </w:rPr>
        <w:t>odhad</w:t>
      </w:r>
      <w:r>
        <w:rPr>
          <w:spacing w:val="23"/>
          <w:w w:val="110"/>
        </w:rPr>
        <w:t xml:space="preserve"> </w:t>
      </w:r>
      <w:r>
        <w:rPr>
          <w:w w:val="110"/>
        </w:rPr>
        <w:t>údajov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spotrebe</w:t>
      </w:r>
      <w:r>
        <w:rPr>
          <w:spacing w:val="23"/>
          <w:w w:val="110"/>
        </w:rPr>
        <w:t xml:space="preserve"> </w:t>
      </w:r>
      <w:r>
        <w:rPr>
          <w:w w:val="110"/>
        </w:rPr>
        <w:t>paliva</w:t>
      </w:r>
      <w:r>
        <w:rPr>
          <w:spacing w:val="23"/>
          <w:w w:val="110"/>
        </w:rPr>
        <w:t xml:space="preserve"> </w:t>
      </w:r>
      <w:r>
        <w:rPr>
          <w:w w:val="110"/>
        </w:rPr>
        <w:t>sa</w:t>
      </w:r>
      <w:r>
        <w:rPr>
          <w:spacing w:val="-53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základe</w:t>
      </w:r>
      <w:r>
        <w:rPr>
          <w:spacing w:val="7"/>
          <w:w w:val="110"/>
        </w:rPr>
        <w:t xml:space="preserve"> </w:t>
      </w:r>
      <w:r>
        <w:rPr>
          <w:w w:val="110"/>
        </w:rPr>
        <w:t>najvhodnejších</w:t>
      </w:r>
      <w:r>
        <w:rPr>
          <w:spacing w:val="7"/>
          <w:w w:val="110"/>
        </w:rPr>
        <w:t xml:space="preserve"> </w:t>
      </w:r>
      <w:r>
        <w:rPr>
          <w:w w:val="110"/>
        </w:rPr>
        <w:t>dostupných</w:t>
      </w:r>
      <w:r>
        <w:rPr>
          <w:spacing w:val="8"/>
          <w:w w:val="110"/>
        </w:rPr>
        <w:t xml:space="preserve"> </w:t>
      </w:r>
      <w:r>
        <w:rPr>
          <w:w w:val="110"/>
        </w:rPr>
        <w:t>informácií</w:t>
      </w:r>
      <w:r>
        <w:rPr>
          <w:spacing w:val="7"/>
          <w:w w:val="110"/>
        </w:rPr>
        <w:t xml:space="preserve"> </w:t>
      </w:r>
      <w:r>
        <w:rPr>
          <w:w w:val="110"/>
        </w:rPr>
        <w:t>použije</w:t>
      </w:r>
      <w:r>
        <w:rPr>
          <w:spacing w:val="7"/>
          <w:w w:val="110"/>
        </w:rPr>
        <w:t xml:space="preserve"> </w:t>
      </w:r>
      <w:r>
        <w:rPr>
          <w:w w:val="110"/>
        </w:rPr>
        <w:t>štandardná</w:t>
      </w:r>
      <w:r>
        <w:rPr>
          <w:spacing w:val="8"/>
          <w:w w:val="110"/>
        </w:rPr>
        <w:t xml:space="preserve"> </w:t>
      </w:r>
      <w:r>
        <w:rPr>
          <w:w w:val="110"/>
        </w:rPr>
        <w:t>stupňovitá</w:t>
      </w:r>
      <w:r>
        <w:rPr>
          <w:spacing w:val="7"/>
          <w:w w:val="110"/>
        </w:rPr>
        <w:t xml:space="preserve"> </w:t>
      </w:r>
      <w:r>
        <w:rPr>
          <w:w w:val="110"/>
        </w:rPr>
        <w:t>metóda.</w:t>
      </w:r>
    </w:p>
    <w:p w14:paraId="0A5341D4" w14:textId="77777777" w:rsidR="003B7EF0" w:rsidRDefault="009D6F66">
      <w:pPr>
        <w:pStyle w:val="Zkladntext"/>
        <w:spacing w:before="200"/>
        <w:ind w:right="123" w:firstLine="226"/>
      </w:pPr>
      <w:r>
        <w:rPr>
          <w:w w:val="110"/>
        </w:rPr>
        <w:t>Použijú</w:t>
      </w:r>
      <w:r>
        <w:rPr>
          <w:spacing w:val="-2"/>
          <w:w w:val="110"/>
        </w:rPr>
        <w:t xml:space="preserve"> </w:t>
      </w:r>
      <w:r>
        <w:rPr>
          <w:w w:val="110"/>
        </w:rPr>
        <w:t>sa</w:t>
      </w:r>
      <w:r>
        <w:rPr>
          <w:spacing w:val="-2"/>
          <w:w w:val="110"/>
        </w:rPr>
        <w:t xml:space="preserve"> </w:t>
      </w:r>
      <w:r>
        <w:rPr>
          <w:w w:val="110"/>
        </w:rPr>
        <w:t>štandardné</w:t>
      </w:r>
      <w:r>
        <w:rPr>
          <w:spacing w:val="-1"/>
          <w:w w:val="110"/>
        </w:rPr>
        <w:t xml:space="preserve"> </w:t>
      </w:r>
      <w:r>
        <w:rPr>
          <w:w w:val="110"/>
        </w:rPr>
        <w:t>emisné</w:t>
      </w:r>
      <w:r>
        <w:rPr>
          <w:spacing w:val="-2"/>
          <w:w w:val="110"/>
        </w:rPr>
        <w:t xml:space="preserve"> </w:t>
      </w:r>
      <w:r>
        <w:rPr>
          <w:w w:val="110"/>
        </w:rPr>
        <w:t>faktory</w:t>
      </w:r>
      <w:r>
        <w:rPr>
          <w:spacing w:val="-2"/>
          <w:w w:val="110"/>
        </w:rPr>
        <w:t xml:space="preserve"> </w:t>
      </w:r>
      <w:r>
        <w:rPr>
          <w:w w:val="110"/>
        </w:rPr>
        <w:t>IPCC</w:t>
      </w:r>
      <w:r>
        <w:rPr>
          <w:spacing w:val="-1"/>
          <w:w w:val="110"/>
        </w:rPr>
        <w:t xml:space="preserve"> </w:t>
      </w:r>
      <w:r>
        <w:rPr>
          <w:w w:val="110"/>
        </w:rPr>
        <w:t>prevzaté</w:t>
      </w:r>
      <w:r>
        <w:rPr>
          <w:spacing w:val="-2"/>
          <w:w w:val="110"/>
        </w:rPr>
        <w:t xml:space="preserve"> </w:t>
      </w:r>
      <w:r>
        <w:rPr>
          <w:w w:val="110"/>
        </w:rPr>
        <w:t>z</w:t>
      </w:r>
      <w:r>
        <w:rPr>
          <w:spacing w:val="-2"/>
          <w:w w:val="110"/>
        </w:rPr>
        <w:t xml:space="preserve"> </w:t>
      </w:r>
      <w:r>
        <w:rPr>
          <w:w w:val="110"/>
        </w:rPr>
        <w:t>Usmernení</w:t>
      </w:r>
      <w:r>
        <w:rPr>
          <w:spacing w:val="-1"/>
          <w:w w:val="110"/>
        </w:rPr>
        <w:t xml:space="preserve"> </w:t>
      </w:r>
      <w:r>
        <w:rPr>
          <w:w w:val="110"/>
        </w:rPr>
        <w:t>IPCC</w:t>
      </w:r>
      <w:r>
        <w:rPr>
          <w:spacing w:val="-2"/>
          <w:w w:val="110"/>
        </w:rPr>
        <w:t xml:space="preserve"> </w:t>
      </w:r>
      <w:r>
        <w:rPr>
          <w:w w:val="110"/>
        </w:rPr>
        <w:t>pre</w:t>
      </w:r>
      <w:r>
        <w:rPr>
          <w:spacing w:val="-1"/>
          <w:w w:val="110"/>
        </w:rPr>
        <w:t xml:space="preserve"> </w:t>
      </w:r>
      <w:r>
        <w:rPr>
          <w:w w:val="110"/>
        </w:rPr>
        <w:t>inventarizáciu</w:t>
      </w:r>
      <w:r>
        <w:rPr>
          <w:spacing w:val="-2"/>
          <w:w w:val="110"/>
        </w:rPr>
        <w:t xml:space="preserve"> </w:t>
      </w:r>
      <w:r>
        <w:rPr>
          <w:w w:val="110"/>
        </w:rPr>
        <w:t>emisií</w:t>
      </w:r>
      <w:r>
        <w:rPr>
          <w:spacing w:val="-53"/>
          <w:w w:val="110"/>
        </w:rPr>
        <w:t xml:space="preserve"> </w:t>
      </w:r>
      <w:r>
        <w:rPr>
          <w:w w:val="110"/>
        </w:rPr>
        <w:t>skleníkových plynov na rok 2006 alebo z následných aktualizácií týchto usmernení, ak emisné</w:t>
      </w:r>
      <w:r>
        <w:rPr>
          <w:spacing w:val="1"/>
          <w:w w:val="110"/>
        </w:rPr>
        <w:t xml:space="preserve"> </w:t>
      </w:r>
      <w:r>
        <w:rPr>
          <w:w w:val="110"/>
        </w:rPr>
        <w:t>faktory</w:t>
      </w:r>
      <w:r>
        <w:rPr>
          <w:spacing w:val="1"/>
          <w:w w:val="110"/>
        </w:rPr>
        <w:t xml:space="preserve"> </w:t>
      </w:r>
      <w:r>
        <w:rPr>
          <w:w w:val="110"/>
        </w:rPr>
        <w:t>špecifické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danú</w:t>
      </w:r>
      <w:r>
        <w:rPr>
          <w:spacing w:val="1"/>
          <w:w w:val="110"/>
        </w:rPr>
        <w:t xml:space="preserve"> </w:t>
      </w:r>
      <w:r>
        <w:rPr>
          <w:w w:val="110"/>
        </w:rPr>
        <w:t>činnosť,</w:t>
      </w:r>
      <w:r>
        <w:rPr>
          <w:spacing w:val="1"/>
          <w:w w:val="110"/>
        </w:rPr>
        <w:t xml:space="preserve"> </w:t>
      </w:r>
      <w:r>
        <w:rPr>
          <w:w w:val="110"/>
        </w:rPr>
        <w:t>identifikované</w:t>
      </w:r>
      <w:r>
        <w:rPr>
          <w:spacing w:val="1"/>
          <w:w w:val="110"/>
        </w:rPr>
        <w:t xml:space="preserve"> </w:t>
      </w:r>
      <w:r>
        <w:rPr>
          <w:w w:val="110"/>
        </w:rPr>
        <w:t>nezávislými</w:t>
      </w:r>
      <w:r>
        <w:rPr>
          <w:spacing w:val="1"/>
          <w:w w:val="110"/>
        </w:rPr>
        <w:t xml:space="preserve"> </w:t>
      </w:r>
      <w:r>
        <w:rPr>
          <w:w w:val="110"/>
        </w:rPr>
        <w:t>akreditovanými</w:t>
      </w:r>
      <w:r>
        <w:rPr>
          <w:spacing w:val="1"/>
          <w:w w:val="110"/>
        </w:rPr>
        <w:t xml:space="preserve"> </w:t>
      </w:r>
      <w:r>
        <w:rPr>
          <w:w w:val="110"/>
        </w:rPr>
        <w:t>laboratóriami,</w:t>
      </w:r>
      <w:r>
        <w:rPr>
          <w:spacing w:val="-52"/>
          <w:w w:val="110"/>
        </w:rPr>
        <w:t xml:space="preserve"> </w:t>
      </w:r>
      <w:r>
        <w:rPr>
          <w:w w:val="110"/>
        </w:rPr>
        <w:t>ktoré používajú všeobecne prijaté analytické metódy, nie sú presnejšie. Emisný faktor pre biomasu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nula.</w:t>
      </w:r>
    </w:p>
    <w:p w14:paraId="371125FA" w14:textId="77777777" w:rsidR="003B7EF0" w:rsidRDefault="009D6F66">
      <w:pPr>
        <w:pStyle w:val="Zkladntext"/>
        <w:spacing w:before="1" w:line="470" w:lineRule="atLeast"/>
        <w:ind w:left="332" w:right="3583"/>
      </w:pPr>
      <w:r>
        <w:rPr>
          <w:w w:val="110"/>
        </w:rPr>
        <w:t>Pre</w:t>
      </w:r>
      <w:r>
        <w:rPr>
          <w:spacing w:val="-3"/>
          <w:w w:val="110"/>
        </w:rPr>
        <w:t xml:space="preserve"> </w:t>
      </w:r>
      <w:r>
        <w:rPr>
          <w:w w:val="110"/>
        </w:rPr>
        <w:t>každý</w:t>
      </w:r>
      <w:r>
        <w:rPr>
          <w:spacing w:val="-3"/>
          <w:w w:val="110"/>
        </w:rPr>
        <w:t xml:space="preserve"> </w:t>
      </w:r>
      <w:r>
        <w:rPr>
          <w:w w:val="110"/>
        </w:rPr>
        <w:t>let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pre</w:t>
      </w:r>
      <w:r>
        <w:rPr>
          <w:spacing w:val="-3"/>
          <w:w w:val="110"/>
        </w:rPr>
        <w:t xml:space="preserve"> </w:t>
      </w:r>
      <w:r>
        <w:rPr>
          <w:w w:val="110"/>
        </w:rPr>
        <w:t>každé</w:t>
      </w:r>
      <w:r>
        <w:rPr>
          <w:spacing w:val="-3"/>
          <w:w w:val="110"/>
        </w:rPr>
        <w:t xml:space="preserve"> </w:t>
      </w:r>
      <w:r>
        <w:rPr>
          <w:w w:val="110"/>
        </w:rPr>
        <w:t>palivo</w:t>
      </w:r>
      <w:r>
        <w:rPr>
          <w:spacing w:val="-2"/>
          <w:w w:val="110"/>
        </w:rPr>
        <w:t xml:space="preserve"> </w:t>
      </w:r>
      <w:r>
        <w:rPr>
          <w:w w:val="110"/>
        </w:rPr>
        <w:t>sa</w:t>
      </w:r>
      <w:r>
        <w:rPr>
          <w:spacing w:val="-3"/>
          <w:w w:val="110"/>
        </w:rPr>
        <w:t xml:space="preserve"> </w:t>
      </w:r>
      <w:r>
        <w:rPr>
          <w:w w:val="110"/>
        </w:rPr>
        <w:t>urobí</w:t>
      </w:r>
      <w:r>
        <w:rPr>
          <w:spacing w:val="-2"/>
          <w:w w:val="110"/>
        </w:rPr>
        <w:t xml:space="preserve"> </w:t>
      </w:r>
      <w:r>
        <w:rPr>
          <w:w w:val="110"/>
        </w:rPr>
        <w:t>samostatný</w:t>
      </w:r>
      <w:r>
        <w:rPr>
          <w:spacing w:val="-3"/>
          <w:w w:val="110"/>
        </w:rPr>
        <w:t xml:space="preserve"> </w:t>
      </w:r>
      <w:r>
        <w:rPr>
          <w:w w:val="110"/>
        </w:rPr>
        <w:t>výpočet.</w:t>
      </w:r>
      <w:r>
        <w:rPr>
          <w:spacing w:val="-53"/>
          <w:w w:val="110"/>
        </w:rPr>
        <w:t xml:space="preserve"> </w:t>
      </w:r>
      <w:r>
        <w:rPr>
          <w:w w:val="110"/>
        </w:rPr>
        <w:t>Podávanie</w:t>
      </w:r>
      <w:r>
        <w:rPr>
          <w:spacing w:val="4"/>
          <w:w w:val="110"/>
        </w:rPr>
        <w:t xml:space="preserve"> </w:t>
      </w:r>
      <w:r>
        <w:rPr>
          <w:w w:val="110"/>
        </w:rPr>
        <w:t>správ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emisiách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činnosti</w:t>
      </w:r>
      <w:r>
        <w:rPr>
          <w:spacing w:val="4"/>
          <w:w w:val="110"/>
        </w:rPr>
        <w:t xml:space="preserve"> </w:t>
      </w:r>
      <w:r>
        <w:rPr>
          <w:w w:val="110"/>
        </w:rPr>
        <w:t>leteckej</w:t>
      </w:r>
      <w:r>
        <w:rPr>
          <w:spacing w:val="4"/>
          <w:w w:val="110"/>
        </w:rPr>
        <w:t xml:space="preserve"> </w:t>
      </w:r>
      <w:r>
        <w:rPr>
          <w:w w:val="110"/>
        </w:rPr>
        <w:t>dopravy</w:t>
      </w:r>
    </w:p>
    <w:p w14:paraId="27EAB7FF" w14:textId="77777777" w:rsidR="003B7EF0" w:rsidRDefault="009D6F66">
      <w:pPr>
        <w:pStyle w:val="Zkladntext"/>
        <w:spacing w:before="0" w:line="255" w:lineRule="exact"/>
      </w:pPr>
      <w:r>
        <w:rPr>
          <w:w w:val="110"/>
        </w:rPr>
        <w:t>Každý</w:t>
      </w:r>
      <w:r>
        <w:rPr>
          <w:spacing w:val="-5"/>
          <w:w w:val="110"/>
        </w:rPr>
        <w:t xml:space="preserve"> </w:t>
      </w:r>
      <w:r>
        <w:rPr>
          <w:w w:val="110"/>
        </w:rPr>
        <w:t>prevádzkovateľ</w:t>
      </w:r>
      <w:r>
        <w:rPr>
          <w:spacing w:val="-4"/>
          <w:w w:val="110"/>
        </w:rPr>
        <w:t xml:space="preserve"> </w:t>
      </w:r>
      <w:r>
        <w:rPr>
          <w:w w:val="110"/>
        </w:rPr>
        <w:t>lietadla</w:t>
      </w:r>
      <w:r>
        <w:rPr>
          <w:spacing w:val="-4"/>
          <w:w w:val="110"/>
        </w:rPr>
        <w:t xml:space="preserve"> </w:t>
      </w:r>
      <w:r>
        <w:rPr>
          <w:w w:val="110"/>
        </w:rPr>
        <w:t>zahrnie</w:t>
      </w:r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svojej</w:t>
      </w:r>
      <w:r>
        <w:rPr>
          <w:spacing w:val="-4"/>
          <w:w w:val="110"/>
        </w:rPr>
        <w:t xml:space="preserve"> </w:t>
      </w:r>
      <w:r>
        <w:rPr>
          <w:w w:val="110"/>
        </w:rPr>
        <w:t>správy</w:t>
      </w:r>
      <w:r>
        <w:rPr>
          <w:spacing w:val="-4"/>
          <w:w w:val="110"/>
        </w:rPr>
        <w:t xml:space="preserve"> </w:t>
      </w:r>
      <w:r>
        <w:rPr>
          <w:w w:val="110"/>
        </w:rPr>
        <w:t>podľa</w:t>
      </w:r>
      <w:r>
        <w:rPr>
          <w:spacing w:val="-5"/>
          <w:w w:val="110"/>
        </w:rPr>
        <w:t xml:space="preserve"> </w:t>
      </w:r>
      <w:r>
        <w:rPr>
          <w:w w:val="110"/>
        </w:rPr>
        <w:t>§</w:t>
      </w:r>
      <w:r>
        <w:rPr>
          <w:spacing w:val="-2"/>
          <w:w w:val="110"/>
        </w:rPr>
        <w:t xml:space="preserve"> </w:t>
      </w:r>
      <w:r>
        <w:rPr>
          <w:w w:val="110"/>
        </w:rPr>
        <w:t>21</w:t>
      </w:r>
      <w:r>
        <w:rPr>
          <w:spacing w:val="-5"/>
          <w:w w:val="110"/>
        </w:rPr>
        <w:t xml:space="preserve"> </w:t>
      </w:r>
      <w:r>
        <w:rPr>
          <w:w w:val="110"/>
        </w:rPr>
        <w:t>ods.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písm.</w:t>
      </w:r>
      <w:r>
        <w:rPr>
          <w:spacing w:val="-5"/>
          <w:w w:val="110"/>
        </w:rPr>
        <w:t xml:space="preserve"> </w:t>
      </w:r>
      <w:r>
        <w:rPr>
          <w:w w:val="110"/>
        </w:rPr>
        <w:t>a)</w:t>
      </w:r>
      <w:r>
        <w:rPr>
          <w:spacing w:val="-4"/>
          <w:w w:val="110"/>
        </w:rPr>
        <w:t xml:space="preserve"> </w:t>
      </w:r>
      <w:r>
        <w:rPr>
          <w:w w:val="110"/>
        </w:rPr>
        <w:t>tieto</w:t>
      </w:r>
      <w:r>
        <w:rPr>
          <w:spacing w:val="-4"/>
          <w:w w:val="110"/>
        </w:rPr>
        <w:t xml:space="preserve"> </w:t>
      </w:r>
      <w:r>
        <w:rPr>
          <w:w w:val="110"/>
        </w:rPr>
        <w:t>informácie:</w:t>
      </w:r>
    </w:p>
    <w:p w14:paraId="72A172BF" w14:textId="77777777" w:rsidR="003B7EF0" w:rsidRDefault="009D6F66">
      <w:pPr>
        <w:pStyle w:val="Odsekzoznamu"/>
        <w:numPr>
          <w:ilvl w:val="0"/>
          <w:numId w:val="12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</w:p>
    <w:p w14:paraId="36BC03AC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05"/>
          <w:sz w:val="20"/>
        </w:rPr>
        <w:t>mena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lietadla,</w:t>
      </w:r>
    </w:p>
    <w:p w14:paraId="65E5A1BE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71"/>
        <w:ind w:right="0" w:hanging="285"/>
        <w:rPr>
          <w:sz w:val="20"/>
        </w:rPr>
      </w:pPr>
      <w:r>
        <w:rPr>
          <w:w w:val="110"/>
          <w:sz w:val="20"/>
        </w:rPr>
        <w:t>jeho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riadiaceho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14:paraId="357AE212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jeho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adresy,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PSČ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odlišné,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kontaktnej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riadiacom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štáte,</w:t>
      </w:r>
    </w:p>
    <w:p w14:paraId="463FA388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line="213" w:lineRule="auto"/>
        <w:rPr>
          <w:sz w:val="20"/>
        </w:rPr>
      </w:pPr>
      <w:r>
        <w:rPr>
          <w:w w:val="110"/>
          <w:sz w:val="20"/>
        </w:rPr>
        <w:t>registračných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typov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správa, na vykonávanie činností leteckej dopravy uvedených v prílohe č. 1 tabuľke D,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</w:p>
    <w:p w14:paraId="12716DD4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čísla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vykonávali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248F1431" w14:textId="77777777" w:rsidR="003B7EF0" w:rsidRDefault="003B7EF0">
      <w:pPr>
        <w:spacing w:line="213" w:lineRule="auto"/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20065BCB" w14:textId="77777777" w:rsidR="003B7EF0" w:rsidRDefault="003B7EF0">
      <w:pPr>
        <w:pStyle w:val="Zkladntext"/>
        <w:spacing w:before="3"/>
        <w:ind w:left="0"/>
        <w:jc w:val="left"/>
        <w:rPr>
          <w:sz w:val="8"/>
        </w:rPr>
      </w:pPr>
    </w:p>
    <w:p w14:paraId="2EFC32DE" w14:textId="77777777" w:rsidR="003B7EF0" w:rsidRDefault="009D6F66">
      <w:pPr>
        <w:pStyle w:val="Zkladntext"/>
        <w:spacing w:before="104"/>
        <w:ind w:left="672"/>
      </w:pPr>
      <w:r>
        <w:rPr>
          <w:w w:val="105"/>
        </w:rPr>
        <w:t>prevádzkovateľom</w:t>
      </w:r>
      <w:r>
        <w:rPr>
          <w:spacing w:val="23"/>
          <w:w w:val="105"/>
        </w:rPr>
        <w:t xml:space="preserve"> </w:t>
      </w:r>
      <w:r>
        <w:rPr>
          <w:w w:val="105"/>
        </w:rPr>
        <w:t>lietadla,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názvu</w:t>
      </w:r>
      <w:r>
        <w:rPr>
          <w:spacing w:val="23"/>
          <w:w w:val="105"/>
        </w:rPr>
        <w:t xml:space="preserve"> </w:t>
      </w:r>
      <w:r>
        <w:rPr>
          <w:w w:val="105"/>
        </w:rPr>
        <w:t>orgánu,</w:t>
      </w:r>
      <w:r>
        <w:rPr>
          <w:spacing w:val="23"/>
          <w:w w:val="105"/>
        </w:rPr>
        <w:t xml:space="preserve"> </w:t>
      </w:r>
      <w:r>
        <w:rPr>
          <w:w w:val="105"/>
        </w:rPr>
        <w:t>ktorý</w:t>
      </w:r>
      <w:r>
        <w:rPr>
          <w:spacing w:val="24"/>
          <w:w w:val="105"/>
        </w:rPr>
        <w:t xml:space="preserve"> </w:t>
      </w:r>
      <w:r>
        <w:rPr>
          <w:w w:val="105"/>
        </w:rPr>
        <w:t>ich</w:t>
      </w:r>
      <w:r>
        <w:rPr>
          <w:spacing w:val="23"/>
          <w:w w:val="105"/>
        </w:rPr>
        <w:t xml:space="preserve"> </w:t>
      </w:r>
      <w:r>
        <w:rPr>
          <w:w w:val="105"/>
        </w:rPr>
        <w:t>vydal,</w:t>
      </w:r>
    </w:p>
    <w:p w14:paraId="1C384A5D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adresy,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telefónneho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faxového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e-mailovej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 a 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majiteľa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lietadla.</w:t>
      </w:r>
    </w:p>
    <w:p w14:paraId="368991DA" w14:textId="77777777" w:rsidR="003B7EF0" w:rsidRDefault="009D6F66">
      <w:pPr>
        <w:pStyle w:val="Odsekzoznamu"/>
        <w:numPr>
          <w:ilvl w:val="0"/>
          <w:numId w:val="12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05"/>
          <w:sz w:val="20"/>
        </w:rPr>
        <w:t>Pre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každý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typ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paliva,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vypočítavajú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emisie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leteckej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dopravy,</w:t>
      </w:r>
    </w:p>
    <w:p w14:paraId="56AD1749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spotrebu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paliva,</w:t>
      </w:r>
    </w:p>
    <w:p w14:paraId="4963231C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emisný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faktor,</w:t>
      </w:r>
    </w:p>
    <w:p w14:paraId="7B46CFF8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celkové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súhrnné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ktoré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 správa, ktoré spadajú pod činnosti leteckej dopravy uvedené v prílohe č. 1 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</w:p>
    <w:p w14:paraId="66A56563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77"/>
        <w:ind w:right="0" w:hanging="285"/>
        <w:rPr>
          <w:sz w:val="20"/>
        </w:rPr>
      </w:pPr>
      <w:r>
        <w:rPr>
          <w:w w:val="110"/>
          <w:sz w:val="20"/>
        </w:rPr>
        <w:t>súhrnné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</w:p>
    <w:p w14:paraId="722F7063" w14:textId="77777777" w:rsidR="003B7EF0" w:rsidRDefault="009D6F66">
      <w:pPr>
        <w:pStyle w:val="Odsekzoznamu"/>
        <w:numPr>
          <w:ilvl w:val="2"/>
          <w:numId w:val="12"/>
        </w:numPr>
        <w:tabs>
          <w:tab w:val="left" w:pos="1070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letov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patria  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prevádzkovateľom lietadla, s odletom z letiska nachádzajúceho sa na území 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príletom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letisko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nachádzajúce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14:paraId="20F7759C" w14:textId="77777777" w:rsidR="003B7EF0" w:rsidRDefault="009D6F66">
      <w:pPr>
        <w:pStyle w:val="Odsekzoznamu"/>
        <w:numPr>
          <w:ilvl w:val="2"/>
          <w:numId w:val="12"/>
        </w:numPr>
        <w:tabs>
          <w:tab w:val="left" w:pos="1070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ostatných letov uskutočnených počas obdobia, na ktoré sa vzťahuje správa, ktoré patria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lietadla,</w:t>
      </w:r>
    </w:p>
    <w:p w14:paraId="5067AE06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line="213" w:lineRule="auto"/>
        <w:rPr>
          <w:sz w:val="20"/>
        </w:rPr>
      </w:pPr>
      <w:r>
        <w:rPr>
          <w:w w:val="110"/>
          <w:sz w:val="20"/>
        </w:rPr>
        <w:t>súhrnné emisie z činnosti leteckej dopravy zo všetkých letov uskutočnených počas obdobia,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ktoré sa vzťahuje správa, ktoré </w:t>
      </w:r>
      <w:proofErr w:type="spellStart"/>
      <w:r>
        <w:rPr>
          <w:w w:val="110"/>
          <w:sz w:val="20"/>
        </w:rPr>
        <w:t>patia</w:t>
      </w:r>
      <w:proofErr w:type="spellEnd"/>
      <w:r>
        <w:rPr>
          <w:w w:val="110"/>
          <w:sz w:val="20"/>
        </w:rPr>
        <w:t xml:space="preserve"> pod činnosti leteckej dopravy uvedené v prílohe č.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14:paraId="348BF98B" w14:textId="77777777" w:rsidR="003B7EF0" w:rsidRDefault="009D6F66">
      <w:pPr>
        <w:pStyle w:val="Odsekzoznamu"/>
        <w:numPr>
          <w:ilvl w:val="2"/>
          <w:numId w:val="12"/>
        </w:numPr>
        <w:tabs>
          <w:tab w:val="left" w:pos="1070"/>
        </w:tabs>
        <w:spacing w:before="76"/>
        <w:ind w:right="0" w:hanging="398"/>
        <w:rPr>
          <w:sz w:val="20"/>
        </w:rPr>
      </w:pPr>
      <w:r>
        <w:rPr>
          <w:w w:val="110"/>
          <w:sz w:val="20"/>
        </w:rPr>
        <w:t>odlietali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78F10968" w14:textId="77777777" w:rsidR="003B7EF0" w:rsidRDefault="009D6F66">
      <w:pPr>
        <w:pStyle w:val="Odsekzoznamu"/>
        <w:numPr>
          <w:ilvl w:val="2"/>
          <w:numId w:val="12"/>
        </w:numPr>
        <w:tabs>
          <w:tab w:val="left" w:pos="1070"/>
        </w:tabs>
        <w:spacing w:before="71"/>
        <w:ind w:right="0" w:hanging="398"/>
        <w:rPr>
          <w:sz w:val="20"/>
        </w:rPr>
      </w:pPr>
      <w:r>
        <w:rPr>
          <w:w w:val="110"/>
          <w:sz w:val="20"/>
        </w:rPr>
        <w:t>prilietali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14:paraId="5202D8A9" w14:textId="77777777" w:rsidR="003B7EF0" w:rsidRDefault="009D6F66">
      <w:pPr>
        <w:pStyle w:val="Odsekzoznamu"/>
        <w:numPr>
          <w:ilvl w:val="1"/>
          <w:numId w:val="12"/>
        </w:numPr>
        <w:tabs>
          <w:tab w:val="left" w:pos="673"/>
        </w:tabs>
        <w:spacing w:before="70"/>
        <w:ind w:right="0" w:hanging="285"/>
        <w:rPr>
          <w:sz w:val="18"/>
        </w:rPr>
      </w:pPr>
      <w:r>
        <w:rPr>
          <w:w w:val="110"/>
          <w:sz w:val="20"/>
        </w:rPr>
        <w:t>neistotu.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523EAB3A" w14:textId="77777777" w:rsidR="003B7EF0" w:rsidRDefault="003B7EF0">
      <w:pPr>
        <w:jc w:val="both"/>
        <w:rPr>
          <w:sz w:val="18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493BB61F" w14:textId="77777777" w:rsidR="003B7EF0" w:rsidRDefault="003B7EF0">
      <w:pPr>
        <w:pStyle w:val="Zkladntext"/>
        <w:spacing w:before="6"/>
        <w:ind w:left="0"/>
        <w:jc w:val="left"/>
        <w:rPr>
          <w:sz w:val="7"/>
        </w:rPr>
      </w:pPr>
    </w:p>
    <w:p w14:paraId="12C6AC3D" w14:textId="77777777" w:rsidR="003B7EF0" w:rsidRDefault="009D6F66">
      <w:pPr>
        <w:spacing w:before="143" w:line="254" w:lineRule="auto"/>
        <w:ind w:left="6787" w:right="123" w:firstLine="1821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b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414/2012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14:paraId="6ACA65FE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  <w:sz w:val="28"/>
        </w:rPr>
      </w:pPr>
    </w:p>
    <w:p w14:paraId="71B7A633" w14:textId="77777777" w:rsidR="003B7EF0" w:rsidRDefault="003B7EF0">
      <w:pPr>
        <w:pStyle w:val="Zkladntext"/>
        <w:spacing w:before="8"/>
        <w:ind w:left="0"/>
        <w:jc w:val="left"/>
        <w:rPr>
          <w:rFonts w:ascii="Georgia"/>
          <w:b/>
          <w:sz w:val="26"/>
        </w:rPr>
      </w:pPr>
    </w:p>
    <w:p w14:paraId="2D6FE625" w14:textId="77777777" w:rsidR="003B7EF0" w:rsidRDefault="009D6F66">
      <w:pPr>
        <w:pStyle w:val="Nadpis1"/>
        <w:spacing w:line="254" w:lineRule="auto"/>
        <w:ind w:left="367" w:right="0" w:hanging="148"/>
        <w:jc w:val="left"/>
      </w:pPr>
      <w:r>
        <w:rPr>
          <w:w w:val="95"/>
        </w:rPr>
        <w:t>KRITÉRIÁ</w:t>
      </w:r>
      <w:r>
        <w:rPr>
          <w:spacing w:val="23"/>
          <w:w w:val="95"/>
        </w:rPr>
        <w:t xml:space="preserve"> </w:t>
      </w:r>
      <w:r>
        <w:rPr>
          <w:w w:val="95"/>
        </w:rPr>
        <w:t>NA</w:t>
      </w:r>
      <w:r>
        <w:rPr>
          <w:spacing w:val="23"/>
          <w:w w:val="95"/>
        </w:rPr>
        <w:t xml:space="preserve"> </w:t>
      </w:r>
      <w:r>
        <w:rPr>
          <w:w w:val="95"/>
        </w:rPr>
        <w:t>OVEROVANIE</w:t>
      </w:r>
      <w:r>
        <w:rPr>
          <w:spacing w:val="23"/>
          <w:w w:val="95"/>
        </w:rPr>
        <w:t xml:space="preserve"> </w:t>
      </w:r>
      <w:r>
        <w:rPr>
          <w:w w:val="95"/>
        </w:rPr>
        <w:t>SPRÁVY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EMISIÁCH</w:t>
      </w:r>
      <w:r>
        <w:rPr>
          <w:spacing w:val="23"/>
          <w:w w:val="95"/>
        </w:rPr>
        <w:t xml:space="preserve"> </w:t>
      </w:r>
      <w:r>
        <w:rPr>
          <w:w w:val="95"/>
        </w:rPr>
        <w:t>SKLENÍKOVÝCH</w:t>
      </w:r>
      <w:r>
        <w:rPr>
          <w:spacing w:val="24"/>
          <w:w w:val="95"/>
        </w:rPr>
        <w:t xml:space="preserve"> </w:t>
      </w:r>
      <w:r>
        <w:rPr>
          <w:w w:val="95"/>
        </w:rPr>
        <w:t>PLYNOV</w:t>
      </w:r>
      <w:r>
        <w:rPr>
          <w:spacing w:val="23"/>
          <w:w w:val="95"/>
        </w:rPr>
        <w:t xml:space="preserve"> </w:t>
      </w:r>
      <w:r>
        <w:rPr>
          <w:w w:val="95"/>
        </w:rPr>
        <w:t>Z</w:t>
      </w:r>
      <w:r>
        <w:rPr>
          <w:spacing w:val="21"/>
          <w:w w:val="95"/>
        </w:rPr>
        <w:t xml:space="preserve"> </w:t>
      </w:r>
      <w:r>
        <w:rPr>
          <w:w w:val="95"/>
        </w:rPr>
        <w:t>PREVÁDZKY</w:t>
      </w:r>
      <w:r>
        <w:rPr>
          <w:spacing w:val="-45"/>
          <w:w w:val="95"/>
        </w:rPr>
        <w:t xml:space="preserve"> </w:t>
      </w:r>
      <w:r>
        <w:rPr>
          <w:w w:val="95"/>
        </w:rPr>
        <w:t>ALEBO</w:t>
      </w:r>
      <w:r>
        <w:rPr>
          <w:spacing w:val="30"/>
          <w:w w:val="95"/>
        </w:rPr>
        <w:t xml:space="preserve"> </w:t>
      </w:r>
      <w:r>
        <w:rPr>
          <w:w w:val="95"/>
        </w:rPr>
        <w:t>Z</w:t>
      </w:r>
      <w:r>
        <w:rPr>
          <w:spacing w:val="28"/>
          <w:w w:val="95"/>
        </w:rPr>
        <w:t xml:space="preserve"> </w:t>
      </w:r>
      <w:r>
        <w:rPr>
          <w:w w:val="95"/>
        </w:rPr>
        <w:t>LETECKÝCH</w:t>
      </w:r>
      <w:r>
        <w:rPr>
          <w:spacing w:val="30"/>
          <w:w w:val="95"/>
        </w:rPr>
        <w:t xml:space="preserve"> </w:t>
      </w:r>
      <w:r>
        <w:rPr>
          <w:w w:val="95"/>
        </w:rPr>
        <w:t>ČINNOSTÍ</w:t>
      </w:r>
      <w:r>
        <w:rPr>
          <w:spacing w:val="31"/>
          <w:w w:val="95"/>
        </w:rPr>
        <w:t xml:space="preserve"> </w:t>
      </w:r>
      <w:r>
        <w:rPr>
          <w:w w:val="95"/>
        </w:rPr>
        <w:t>POČAS</w:t>
      </w:r>
      <w:r>
        <w:rPr>
          <w:spacing w:val="30"/>
          <w:w w:val="95"/>
        </w:rPr>
        <w:t xml:space="preserve"> </w:t>
      </w:r>
      <w:r>
        <w:rPr>
          <w:w w:val="95"/>
        </w:rPr>
        <w:t>PREDCHÁDZAJÚCEHO</w:t>
      </w:r>
      <w:r>
        <w:rPr>
          <w:spacing w:val="31"/>
          <w:w w:val="95"/>
        </w:rPr>
        <w:t xml:space="preserve"> </w:t>
      </w:r>
      <w:r>
        <w:rPr>
          <w:w w:val="95"/>
        </w:rPr>
        <w:t>KALENDÁRNEHO</w:t>
      </w:r>
      <w:r>
        <w:rPr>
          <w:spacing w:val="30"/>
          <w:w w:val="95"/>
        </w:rPr>
        <w:t xml:space="preserve"> </w:t>
      </w:r>
      <w:r>
        <w:rPr>
          <w:w w:val="95"/>
        </w:rPr>
        <w:t>ROKA</w:t>
      </w:r>
    </w:p>
    <w:p w14:paraId="38DCD768" w14:textId="77777777" w:rsidR="003B7EF0" w:rsidRDefault="009D6F66">
      <w:pPr>
        <w:pStyle w:val="Odsekzoznamu"/>
        <w:numPr>
          <w:ilvl w:val="0"/>
          <w:numId w:val="11"/>
        </w:numPr>
        <w:tabs>
          <w:tab w:val="left" w:pos="389"/>
        </w:tabs>
        <w:spacing w:before="69"/>
        <w:ind w:right="0"/>
        <w:rPr>
          <w:sz w:val="20"/>
        </w:rPr>
      </w:pPr>
      <w:r>
        <w:rPr>
          <w:w w:val="110"/>
          <w:sz w:val="20"/>
        </w:rPr>
        <w:t>Všeobecné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</w:p>
    <w:p w14:paraId="0B4092F1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Predmetom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overovania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emisie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každej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uvedenej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prílohe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1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tabuľkách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A,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D.</w:t>
      </w:r>
    </w:p>
    <w:p w14:paraId="4751D914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line="213" w:lineRule="auto"/>
        <w:rPr>
          <w:sz w:val="20"/>
        </w:rPr>
      </w:pPr>
      <w:r>
        <w:rPr>
          <w:w w:val="110"/>
          <w:sz w:val="20"/>
        </w:rPr>
        <w:t>Proces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overovania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monitorovania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spoľahlivosť,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dôveryhodnosť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presnosť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monitorovaných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systémov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podávaných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emisií,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2A01B094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76"/>
        <w:ind w:right="0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merania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výpočty,</w:t>
      </w:r>
    </w:p>
    <w:p w14:paraId="1DDFEF37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výberu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emisných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faktorov,</w:t>
      </w:r>
    </w:p>
    <w:p w14:paraId="32E8D577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70"/>
        <w:ind w:right="0"/>
        <w:rPr>
          <w:sz w:val="20"/>
        </w:rPr>
      </w:pPr>
      <w:r>
        <w:rPr>
          <w:w w:val="105"/>
          <w:sz w:val="20"/>
        </w:rPr>
        <w:t>výpočtov,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viedli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určeniu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celkových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</w:p>
    <w:p w14:paraId="295210D2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používa meranie,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vhodnosť výberu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meracích metód.</w:t>
      </w:r>
    </w:p>
    <w:p w14:paraId="4C5C12EB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Platnosť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potvrdzuje,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spoľahlivosť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dôveryhodnosť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umožňuje určiť emisie s vysokým stupňom istoty. Pre vysoký stupeň istoty sa vyžaduje, 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dokázal,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14:paraId="034E97EB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76"/>
        <w:ind w:right="0"/>
        <w:rPr>
          <w:sz w:val="20"/>
        </w:rPr>
      </w:pPr>
      <w:r>
        <w:rPr>
          <w:w w:val="110"/>
          <w:sz w:val="20"/>
        </w:rPr>
        <w:t>oznamované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nezrovnalostí,</w:t>
      </w:r>
    </w:p>
    <w:p w14:paraId="7926BDFA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zber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aplikovateľnými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vedeckými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normami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5E531515" w14:textId="77777777" w:rsidR="003B7EF0" w:rsidRDefault="009D6F66">
      <w:pPr>
        <w:pStyle w:val="Odsekzoznamu"/>
        <w:numPr>
          <w:ilvl w:val="2"/>
          <w:numId w:val="11"/>
        </w:numPr>
        <w:tabs>
          <w:tab w:val="left" w:pos="1126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relevantné záznamy o prevádzke alebo záznamy o lietadle používané na 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konzistentné.</w:t>
      </w:r>
    </w:p>
    <w:p w14:paraId="345CC1BD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Overovateľ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informáciám,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objektu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overovania.</w:t>
      </w:r>
    </w:p>
    <w:p w14:paraId="658133D8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line="213" w:lineRule="auto"/>
        <w:rPr>
          <w:sz w:val="20"/>
        </w:rPr>
      </w:pPr>
      <w:r>
        <w:rPr>
          <w:w w:val="110"/>
          <w:sz w:val="20"/>
        </w:rPr>
        <w:t>Overovateľ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overovaní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zohľadňuje,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prevádzka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environmentálneho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manažérstva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spoločenstva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(EMAS).</w:t>
      </w:r>
    </w:p>
    <w:p w14:paraId="28AECA8C" w14:textId="77777777" w:rsidR="003B7EF0" w:rsidRDefault="009D6F66">
      <w:pPr>
        <w:pStyle w:val="Odsekzoznamu"/>
        <w:numPr>
          <w:ilvl w:val="0"/>
          <w:numId w:val="11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05"/>
          <w:sz w:val="20"/>
        </w:rPr>
        <w:t>Metodológia</w:t>
      </w:r>
    </w:p>
    <w:p w14:paraId="549D37F9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70"/>
        <w:ind w:right="0" w:hanging="285"/>
        <w:rPr>
          <w:sz w:val="20"/>
        </w:rPr>
      </w:pPr>
      <w:r>
        <w:rPr>
          <w:w w:val="110"/>
          <w:sz w:val="20"/>
        </w:rPr>
        <w:t>Strategická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analýza</w:t>
      </w:r>
    </w:p>
    <w:p w14:paraId="2E792081" w14:textId="77777777" w:rsidR="003B7EF0" w:rsidRDefault="009D6F66">
      <w:pPr>
        <w:pStyle w:val="Zkladntext"/>
        <w:spacing w:before="185"/>
        <w:ind w:left="672" w:right="123" w:firstLine="226"/>
      </w:pPr>
      <w:r>
        <w:rPr>
          <w:w w:val="105"/>
        </w:rPr>
        <w:t>Overovanie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je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založené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strategickej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analýze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všetkých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činností,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ktoré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sa </w:t>
      </w:r>
      <w:r>
        <w:rPr>
          <w:spacing w:val="40"/>
          <w:w w:val="105"/>
        </w:rPr>
        <w:t xml:space="preserve"> </w:t>
      </w:r>
      <w:r>
        <w:rPr>
          <w:w w:val="105"/>
        </w:rPr>
        <w:t>vykonávajú</w:t>
      </w:r>
      <w:r>
        <w:rPr>
          <w:spacing w:val="-51"/>
          <w:w w:val="105"/>
        </w:rPr>
        <w:t xml:space="preserve"> </w:t>
      </w:r>
      <w:r>
        <w:rPr>
          <w:w w:val="105"/>
        </w:rPr>
        <w:t>v prevádzke,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činnosti</w:t>
      </w:r>
      <w:r>
        <w:rPr>
          <w:spacing w:val="1"/>
          <w:w w:val="105"/>
        </w:rPr>
        <w:t xml:space="preserve"> </w:t>
      </w:r>
      <w:r>
        <w:rPr>
          <w:w w:val="105"/>
        </w:rPr>
        <w:t>leteckej</w:t>
      </w:r>
      <w:r>
        <w:rPr>
          <w:spacing w:val="1"/>
          <w:w w:val="105"/>
        </w:rPr>
        <w:t xml:space="preserve"> </w:t>
      </w:r>
      <w:r>
        <w:rPr>
          <w:w w:val="105"/>
        </w:rPr>
        <w:t>dopravy</w:t>
      </w:r>
      <w:r>
        <w:rPr>
          <w:spacing w:val="1"/>
          <w:w w:val="105"/>
        </w:rPr>
        <w:t xml:space="preserve"> </w:t>
      </w:r>
      <w:r>
        <w:rPr>
          <w:w w:val="105"/>
        </w:rPr>
        <w:t>zahrnuté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správy,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ktoré </w:t>
      </w:r>
      <w:r>
        <w:rPr>
          <w:spacing w:val="1"/>
          <w:w w:val="105"/>
        </w:rPr>
        <w:t xml:space="preserve"> </w:t>
      </w:r>
      <w:r>
        <w:rPr>
          <w:w w:val="105"/>
        </w:rPr>
        <w:t>vykonáva</w:t>
      </w:r>
      <w:r>
        <w:rPr>
          <w:spacing w:val="1"/>
          <w:w w:val="105"/>
        </w:rPr>
        <w:t xml:space="preserve"> </w:t>
      </w:r>
      <w:r>
        <w:rPr>
          <w:w w:val="105"/>
        </w:rPr>
        <w:t>prevádzkovateľ lietadla. Overovateľ musí mať prehľad o všetkých činnostiach a ich význame</w:t>
      </w:r>
      <w:r>
        <w:rPr>
          <w:spacing w:val="1"/>
          <w:w w:val="105"/>
        </w:rPr>
        <w:t xml:space="preserve"> </w:t>
      </w:r>
      <w:r>
        <w:rPr>
          <w:w w:val="105"/>
        </w:rPr>
        <w:t>vzhľadom</w:t>
      </w:r>
      <w:r>
        <w:rPr>
          <w:spacing w:val="11"/>
          <w:w w:val="105"/>
        </w:rPr>
        <w:t xml:space="preserve"> </w:t>
      </w:r>
      <w:r>
        <w:rPr>
          <w:w w:val="105"/>
        </w:rPr>
        <w:t>k</w:t>
      </w:r>
      <w:r>
        <w:rPr>
          <w:spacing w:val="14"/>
          <w:w w:val="105"/>
        </w:rPr>
        <w:t xml:space="preserve"> </w:t>
      </w:r>
      <w:r>
        <w:rPr>
          <w:w w:val="105"/>
        </w:rPr>
        <w:t>emisiám.</w:t>
      </w:r>
    </w:p>
    <w:p w14:paraId="77E0AE8E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86"/>
        <w:ind w:right="0" w:hanging="285"/>
        <w:rPr>
          <w:sz w:val="20"/>
        </w:rPr>
      </w:pPr>
      <w:r>
        <w:rPr>
          <w:w w:val="105"/>
          <w:sz w:val="20"/>
        </w:rPr>
        <w:t>Analýza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procesov</w:t>
      </w:r>
    </w:p>
    <w:p w14:paraId="0195788C" w14:textId="77777777" w:rsidR="003B7EF0" w:rsidRDefault="009D6F66">
      <w:pPr>
        <w:pStyle w:val="Zkladntext"/>
        <w:spacing w:before="185"/>
        <w:ind w:left="672" w:right="123" w:firstLine="226"/>
      </w:pPr>
      <w:r>
        <w:rPr>
          <w:w w:val="105"/>
        </w:rPr>
        <w:t>Overovanie podaných informácií sa uskutočňuje tam, kde je to vhodné, najmä v prevádzke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v priestoroch,</w:t>
      </w:r>
      <w:r>
        <w:rPr>
          <w:spacing w:val="1"/>
          <w:w w:val="105"/>
        </w:rPr>
        <w:t xml:space="preserve"> </w:t>
      </w:r>
      <w:r>
        <w:rPr>
          <w:w w:val="105"/>
        </w:rPr>
        <w:t>ktoré</w:t>
      </w:r>
      <w:r>
        <w:rPr>
          <w:spacing w:val="1"/>
          <w:w w:val="105"/>
        </w:rPr>
        <w:t xml:space="preserve"> </w:t>
      </w:r>
      <w:r>
        <w:rPr>
          <w:w w:val="105"/>
        </w:rPr>
        <w:t>používa</w:t>
      </w:r>
      <w:r>
        <w:rPr>
          <w:spacing w:val="1"/>
          <w:w w:val="105"/>
        </w:rPr>
        <w:t xml:space="preserve"> </w:t>
      </w:r>
      <w:r>
        <w:rPr>
          <w:w w:val="105"/>
        </w:rPr>
        <w:t>prevádzkovateľ</w:t>
      </w:r>
      <w:r>
        <w:rPr>
          <w:spacing w:val="1"/>
          <w:w w:val="105"/>
        </w:rPr>
        <w:t xml:space="preserve"> </w:t>
      </w:r>
      <w:r>
        <w:rPr>
          <w:w w:val="105"/>
        </w:rPr>
        <w:t>lietadla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vykonávanie</w:t>
      </w:r>
      <w:r>
        <w:rPr>
          <w:spacing w:val="1"/>
          <w:w w:val="105"/>
        </w:rPr>
        <w:t xml:space="preserve"> </w:t>
      </w:r>
      <w:r>
        <w:rPr>
          <w:w w:val="105"/>
        </w:rPr>
        <w:t>činností</w:t>
      </w:r>
      <w:r>
        <w:rPr>
          <w:spacing w:val="1"/>
          <w:w w:val="105"/>
        </w:rPr>
        <w:t xml:space="preserve"> </w:t>
      </w:r>
      <w:r>
        <w:rPr>
          <w:w w:val="105"/>
        </w:rPr>
        <w:t>leteckej</w:t>
      </w:r>
      <w:r>
        <w:rPr>
          <w:spacing w:val="1"/>
          <w:w w:val="105"/>
        </w:rPr>
        <w:t xml:space="preserve"> </w:t>
      </w:r>
      <w:r>
        <w:rPr>
          <w:w w:val="105"/>
        </w:rPr>
        <w:t>dopravy</w:t>
      </w:r>
      <w:r>
        <w:rPr>
          <w:spacing w:val="1"/>
          <w:w w:val="105"/>
        </w:rPr>
        <w:t xml:space="preserve"> </w:t>
      </w:r>
      <w:r>
        <w:rPr>
          <w:w w:val="105"/>
        </w:rPr>
        <w:t>zahrnutých</w:t>
      </w:r>
      <w:r>
        <w:rPr>
          <w:spacing w:val="1"/>
          <w:w w:val="105"/>
        </w:rPr>
        <w:t xml:space="preserve"> </w:t>
      </w:r>
      <w:r>
        <w:rPr>
          <w:w w:val="105"/>
        </w:rPr>
        <w:t>do  správy.  Na  určenie  spoľahlivosti  oznamovaných  údajov  a informácií</w:t>
      </w:r>
      <w:r>
        <w:rPr>
          <w:spacing w:val="-50"/>
          <w:w w:val="105"/>
        </w:rPr>
        <w:t xml:space="preserve"> </w:t>
      </w:r>
      <w:r>
        <w:rPr>
          <w:w w:val="105"/>
        </w:rPr>
        <w:t>sa</w:t>
      </w:r>
      <w:r>
        <w:rPr>
          <w:spacing w:val="13"/>
          <w:w w:val="105"/>
        </w:rPr>
        <w:t xml:space="preserve"> </w:t>
      </w:r>
      <w:r>
        <w:rPr>
          <w:w w:val="105"/>
        </w:rPr>
        <w:t>použijú</w:t>
      </w:r>
      <w:r>
        <w:rPr>
          <w:spacing w:val="13"/>
          <w:w w:val="105"/>
        </w:rPr>
        <w:t xml:space="preserve"> </w:t>
      </w:r>
      <w:r>
        <w:rPr>
          <w:w w:val="105"/>
        </w:rPr>
        <w:t>náhodné</w:t>
      </w:r>
      <w:r>
        <w:rPr>
          <w:spacing w:val="13"/>
          <w:w w:val="105"/>
        </w:rPr>
        <w:t xml:space="preserve"> </w:t>
      </w:r>
      <w:r>
        <w:rPr>
          <w:w w:val="105"/>
        </w:rPr>
        <w:t>kontroly</w:t>
      </w:r>
      <w:r>
        <w:rPr>
          <w:spacing w:val="14"/>
          <w:w w:val="105"/>
        </w:rPr>
        <w:t xml:space="preserve"> </w:t>
      </w:r>
      <w:r>
        <w:rPr>
          <w:w w:val="105"/>
        </w:rPr>
        <w:t>na</w:t>
      </w:r>
      <w:r>
        <w:rPr>
          <w:spacing w:val="13"/>
          <w:w w:val="105"/>
        </w:rPr>
        <w:t xml:space="preserve"> </w:t>
      </w:r>
      <w:r>
        <w:rPr>
          <w:w w:val="105"/>
        </w:rPr>
        <w:t>mieste.</w:t>
      </w:r>
    </w:p>
    <w:p w14:paraId="5E3E492E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86"/>
        <w:ind w:right="0" w:hanging="285"/>
        <w:rPr>
          <w:sz w:val="20"/>
        </w:rPr>
      </w:pPr>
      <w:r>
        <w:rPr>
          <w:w w:val="105"/>
          <w:sz w:val="20"/>
        </w:rPr>
        <w:t>Analýza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rizika</w:t>
      </w:r>
    </w:p>
    <w:p w14:paraId="168A5E01" w14:textId="77777777" w:rsidR="003B7EF0" w:rsidRDefault="009D6F66">
      <w:pPr>
        <w:pStyle w:val="Odsekzoznamu"/>
        <w:numPr>
          <w:ilvl w:val="1"/>
          <w:numId w:val="10"/>
        </w:numPr>
        <w:tabs>
          <w:tab w:val="left" w:pos="1070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Všetky zdroje emisií skleníkových plynov v prevádzke alebo v lietadle, za ktoré zodpovedá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zašlú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ohodnotenie,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overuje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spoľahlivosť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údajov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každý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zdroj,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prispieva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celkovým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emisiám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prevádzky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lietadla.</w:t>
      </w:r>
    </w:p>
    <w:p w14:paraId="554507B5" w14:textId="77777777" w:rsidR="003B7EF0" w:rsidRDefault="009D6F66">
      <w:pPr>
        <w:pStyle w:val="Odsekzoznamu"/>
        <w:numPr>
          <w:ilvl w:val="1"/>
          <w:numId w:val="10"/>
        </w:numPr>
        <w:tabs>
          <w:tab w:val="left" w:pos="1070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analýzy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explicitné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lietadlá,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lietadla,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 vysokým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rizikom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chyby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a ďalšie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aspekty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monitorovania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podávania správ, ktoré pravdepodobne môžu prispieť pri určovaní celkových emisií.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emisných faktorov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výpočty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 určenie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</w:p>
    <w:p w14:paraId="54457F32" w14:textId="77777777" w:rsidR="003B7EF0" w:rsidRDefault="003B7EF0">
      <w:pPr>
        <w:spacing w:line="213" w:lineRule="auto"/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092D9635" w14:textId="77777777" w:rsidR="003B7EF0" w:rsidRDefault="003B7EF0">
      <w:pPr>
        <w:pStyle w:val="Zkladntext"/>
        <w:spacing w:before="3"/>
        <w:ind w:left="0"/>
        <w:jc w:val="left"/>
        <w:rPr>
          <w:sz w:val="8"/>
        </w:rPr>
      </w:pPr>
    </w:p>
    <w:p w14:paraId="34E81817" w14:textId="77777777" w:rsidR="003B7EF0" w:rsidRDefault="009D6F66">
      <w:pPr>
        <w:pStyle w:val="Zkladntext"/>
        <w:spacing w:before="127" w:line="213" w:lineRule="auto"/>
        <w:ind w:left="1069"/>
        <w:jc w:val="left"/>
      </w:pPr>
      <w:r>
        <w:rPr>
          <w:w w:val="110"/>
        </w:rPr>
        <w:t>zdrojov</w:t>
      </w:r>
      <w:r>
        <w:rPr>
          <w:spacing w:val="1"/>
          <w:w w:val="110"/>
        </w:rPr>
        <w:t xml:space="preserve"> </w:t>
      </w:r>
      <w:r>
        <w:rPr>
          <w:w w:val="110"/>
        </w:rPr>
        <w:t>a lietadiel.</w:t>
      </w:r>
      <w:r>
        <w:rPr>
          <w:spacing w:val="1"/>
          <w:w w:val="110"/>
        </w:rPr>
        <w:t xml:space="preserve"> </w:t>
      </w:r>
      <w:r>
        <w:rPr>
          <w:w w:val="110"/>
        </w:rPr>
        <w:t>Zvláštnu</w:t>
      </w:r>
      <w:r>
        <w:rPr>
          <w:spacing w:val="1"/>
          <w:w w:val="110"/>
        </w:rPr>
        <w:t xml:space="preserve"> </w:t>
      </w:r>
      <w:r>
        <w:rPr>
          <w:w w:val="110"/>
        </w:rPr>
        <w:t>pozornosť</w:t>
      </w:r>
      <w:r>
        <w:rPr>
          <w:spacing w:val="1"/>
          <w:w w:val="110"/>
        </w:rPr>
        <w:t xml:space="preserve"> </w:t>
      </w:r>
      <w:r>
        <w:rPr>
          <w:w w:val="110"/>
        </w:rPr>
        <w:t>treba</w:t>
      </w:r>
      <w:r>
        <w:rPr>
          <w:spacing w:val="1"/>
          <w:w w:val="110"/>
        </w:rPr>
        <w:t xml:space="preserve"> </w:t>
      </w:r>
      <w:r>
        <w:rPr>
          <w:w w:val="110"/>
        </w:rPr>
        <w:t>venovať</w:t>
      </w:r>
      <w:r>
        <w:rPr>
          <w:spacing w:val="1"/>
          <w:w w:val="110"/>
        </w:rPr>
        <w:t xml:space="preserve"> </w:t>
      </w:r>
      <w:r>
        <w:rPr>
          <w:w w:val="110"/>
        </w:rPr>
        <w:t>zdrojom</w:t>
      </w:r>
      <w:r>
        <w:rPr>
          <w:spacing w:val="1"/>
          <w:w w:val="110"/>
        </w:rPr>
        <w:t xml:space="preserve"> </w:t>
      </w:r>
      <w:r>
        <w:rPr>
          <w:w w:val="110"/>
        </w:rPr>
        <w:t>a lietadlám</w:t>
      </w:r>
      <w:r>
        <w:rPr>
          <w:spacing w:val="1"/>
          <w:w w:val="110"/>
        </w:rPr>
        <w:t xml:space="preserve"> </w:t>
      </w:r>
      <w:r>
        <w:rPr>
          <w:w w:val="110"/>
        </w:rPr>
        <w:t>s vysokým</w:t>
      </w:r>
      <w:r>
        <w:rPr>
          <w:spacing w:val="-52"/>
          <w:w w:val="110"/>
        </w:rPr>
        <w:t xml:space="preserve"> </w:t>
      </w:r>
      <w:r>
        <w:rPr>
          <w:w w:val="110"/>
        </w:rPr>
        <w:t>rizikom</w:t>
      </w:r>
      <w:r>
        <w:rPr>
          <w:spacing w:val="5"/>
          <w:w w:val="110"/>
        </w:rPr>
        <w:t xml:space="preserve"> </w:t>
      </w:r>
      <w:r>
        <w:rPr>
          <w:w w:val="110"/>
        </w:rPr>
        <w:t>chyby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hore</w:t>
      </w:r>
      <w:r>
        <w:rPr>
          <w:spacing w:val="6"/>
          <w:w w:val="110"/>
        </w:rPr>
        <w:t xml:space="preserve"> </w:t>
      </w:r>
      <w:r>
        <w:rPr>
          <w:w w:val="110"/>
        </w:rPr>
        <w:t>uvedeným</w:t>
      </w:r>
      <w:r>
        <w:rPr>
          <w:spacing w:val="5"/>
          <w:w w:val="110"/>
        </w:rPr>
        <w:t xml:space="preserve"> </w:t>
      </w:r>
      <w:r>
        <w:rPr>
          <w:w w:val="110"/>
        </w:rPr>
        <w:t>aspektom</w:t>
      </w:r>
      <w:r>
        <w:rPr>
          <w:spacing w:val="6"/>
          <w:w w:val="110"/>
        </w:rPr>
        <w:t xml:space="preserve"> </w:t>
      </w:r>
      <w:r>
        <w:rPr>
          <w:w w:val="110"/>
        </w:rPr>
        <w:t>monitorovacieho</w:t>
      </w:r>
      <w:r>
        <w:rPr>
          <w:spacing w:val="5"/>
          <w:w w:val="110"/>
        </w:rPr>
        <w:t xml:space="preserve"> </w:t>
      </w:r>
      <w:r>
        <w:rPr>
          <w:w w:val="110"/>
        </w:rPr>
        <w:t>postupu.</w:t>
      </w:r>
    </w:p>
    <w:p w14:paraId="46F103F8" w14:textId="77777777" w:rsidR="003B7EF0" w:rsidRDefault="009D6F66">
      <w:pPr>
        <w:pStyle w:val="Odsekzoznamu"/>
        <w:numPr>
          <w:ilvl w:val="1"/>
          <w:numId w:val="10"/>
        </w:numPr>
        <w:tabs>
          <w:tab w:val="left" w:pos="1070"/>
        </w:tabs>
        <w:spacing w:before="99" w:line="213" w:lineRule="auto"/>
        <w:rPr>
          <w:sz w:val="18"/>
        </w:rPr>
      </w:pPr>
      <w:r>
        <w:rPr>
          <w:w w:val="105"/>
          <w:sz w:val="20"/>
        </w:rPr>
        <w:t>Možno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každú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účinnú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metódu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kontroly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rizika,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používa,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cieľom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minimalizovať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stupeň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neistoty.</w:t>
      </w:r>
      <w:r>
        <w:rPr>
          <w:w w:val="105"/>
          <w:position w:val="5"/>
          <w:sz w:val="10"/>
        </w:rPr>
        <w:t>1a</w:t>
      </w:r>
      <w:r>
        <w:rPr>
          <w:w w:val="105"/>
          <w:sz w:val="18"/>
        </w:rPr>
        <w:t>)</w:t>
      </w:r>
    </w:p>
    <w:p w14:paraId="2732243A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77"/>
        <w:ind w:right="0" w:hanging="285"/>
        <w:rPr>
          <w:sz w:val="20"/>
        </w:rPr>
      </w:pPr>
      <w:r>
        <w:rPr>
          <w:w w:val="110"/>
          <w:sz w:val="20"/>
        </w:rPr>
        <w:t>Správa</w:t>
      </w:r>
    </w:p>
    <w:p w14:paraId="49A48476" w14:textId="77777777" w:rsidR="003B7EF0" w:rsidRDefault="009D6F66">
      <w:pPr>
        <w:pStyle w:val="Zkladntext"/>
        <w:spacing w:before="185"/>
        <w:ind w:left="899"/>
      </w:pP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správe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procese</w:t>
      </w:r>
      <w:r>
        <w:rPr>
          <w:spacing w:val="15"/>
          <w:w w:val="110"/>
        </w:rPr>
        <w:t xml:space="preserve"> </w:t>
      </w:r>
      <w:r>
        <w:rPr>
          <w:w w:val="110"/>
        </w:rPr>
        <w:t>potvrdzovania</w:t>
      </w:r>
      <w:r>
        <w:rPr>
          <w:spacing w:val="15"/>
          <w:w w:val="110"/>
        </w:rPr>
        <w:t xml:space="preserve"> </w:t>
      </w:r>
      <w:r>
        <w:rPr>
          <w:w w:val="110"/>
        </w:rPr>
        <w:t>platnosti</w:t>
      </w:r>
      <w:r>
        <w:rPr>
          <w:spacing w:val="15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uvedie,</w:t>
      </w:r>
      <w:r>
        <w:rPr>
          <w:spacing w:val="15"/>
          <w:w w:val="110"/>
        </w:rPr>
        <w:t xml:space="preserve"> </w:t>
      </w:r>
      <w:r>
        <w:rPr>
          <w:w w:val="110"/>
        </w:rPr>
        <w:t>či</w:t>
      </w:r>
      <w:r>
        <w:rPr>
          <w:spacing w:val="15"/>
          <w:w w:val="110"/>
        </w:rPr>
        <w:t xml:space="preserve"> </w:t>
      </w:r>
      <w:r>
        <w:rPr>
          <w:w w:val="110"/>
        </w:rPr>
        <w:t>je</w:t>
      </w:r>
      <w:r>
        <w:rPr>
          <w:spacing w:val="15"/>
          <w:w w:val="110"/>
        </w:rPr>
        <w:t xml:space="preserve"> </w:t>
      </w:r>
      <w:r>
        <w:rPr>
          <w:w w:val="110"/>
        </w:rPr>
        <w:t>správa</w:t>
      </w:r>
      <w:r>
        <w:rPr>
          <w:spacing w:val="15"/>
          <w:w w:val="110"/>
        </w:rPr>
        <w:t xml:space="preserve"> </w:t>
      </w:r>
      <w:r>
        <w:rPr>
          <w:w w:val="110"/>
        </w:rPr>
        <w:t>podľa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21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5"/>
          <w:w w:val="110"/>
        </w:rPr>
        <w:t xml:space="preserve"> </w:t>
      </w:r>
      <w:r>
        <w:rPr>
          <w:w w:val="110"/>
        </w:rPr>
        <w:t>1</w:t>
      </w:r>
      <w:r>
        <w:rPr>
          <w:spacing w:val="15"/>
          <w:w w:val="110"/>
        </w:rPr>
        <w:t xml:space="preserve"> </w:t>
      </w:r>
      <w:r>
        <w:rPr>
          <w:w w:val="110"/>
        </w:rPr>
        <w:t>písm.</w:t>
      </w:r>
    </w:p>
    <w:p w14:paraId="477A6FF8" w14:textId="77777777" w:rsidR="003B7EF0" w:rsidRDefault="009D6F66">
      <w:pPr>
        <w:pStyle w:val="Odsekzoznamu"/>
        <w:numPr>
          <w:ilvl w:val="1"/>
          <w:numId w:val="20"/>
        </w:numPr>
        <w:tabs>
          <w:tab w:val="left" w:pos="967"/>
        </w:tabs>
        <w:spacing w:before="0"/>
        <w:ind w:firstLine="0"/>
        <w:rPr>
          <w:sz w:val="20"/>
        </w:rPr>
      </w:pP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relevantné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vykonanú prácu. Potvrdiť, že správa podľa § 21 ods. 1 písm. a) alebo § 21 ods. 2 písm. a)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správna, možno, ak podľa názoru overovateľa nie sú celkové emisie materiálne nesprávne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uvedené.</w:t>
      </w:r>
    </w:p>
    <w:p w14:paraId="3F265369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86"/>
        <w:ind w:right="0" w:hanging="285"/>
        <w:rPr>
          <w:sz w:val="20"/>
        </w:rPr>
      </w:pPr>
      <w:r>
        <w:rPr>
          <w:w w:val="105"/>
          <w:sz w:val="20"/>
        </w:rPr>
        <w:t>Minimálne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požiadavky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spôsobilosť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overovateľa</w:t>
      </w:r>
    </w:p>
    <w:p w14:paraId="3C5AC693" w14:textId="77777777" w:rsidR="003B7EF0" w:rsidRDefault="009D6F66">
      <w:pPr>
        <w:pStyle w:val="Zkladntext"/>
        <w:spacing w:before="185"/>
        <w:ind w:left="672" w:right="123" w:firstLine="226"/>
      </w:pPr>
      <w:r>
        <w:rPr>
          <w:w w:val="105"/>
        </w:rPr>
        <w:t>Overovateľ je nezávislý od prevádzkovateľa alebo prevádzkovateľa lietadla, vykonáva svoje</w:t>
      </w:r>
      <w:r>
        <w:rPr>
          <w:spacing w:val="1"/>
          <w:w w:val="105"/>
        </w:rPr>
        <w:t xml:space="preserve"> </w:t>
      </w:r>
      <w:r>
        <w:rPr>
          <w:w w:val="105"/>
        </w:rPr>
        <w:t>činnosti</w:t>
      </w:r>
      <w:r>
        <w:rPr>
          <w:spacing w:val="15"/>
          <w:w w:val="105"/>
        </w:rPr>
        <w:t xml:space="preserve"> </w:t>
      </w:r>
      <w:r>
        <w:rPr>
          <w:w w:val="105"/>
        </w:rPr>
        <w:t>správnym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objektívne</w:t>
      </w:r>
      <w:r>
        <w:rPr>
          <w:spacing w:val="15"/>
          <w:w w:val="105"/>
        </w:rPr>
        <w:t xml:space="preserve"> </w:t>
      </w:r>
      <w:r>
        <w:rPr>
          <w:w w:val="105"/>
        </w:rPr>
        <w:t>profesionálnym</w:t>
      </w:r>
      <w:r>
        <w:rPr>
          <w:spacing w:val="16"/>
          <w:w w:val="105"/>
        </w:rPr>
        <w:t xml:space="preserve"> </w:t>
      </w:r>
      <w:r>
        <w:rPr>
          <w:w w:val="105"/>
        </w:rPr>
        <w:t>spôsobom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pozná</w:t>
      </w:r>
    </w:p>
    <w:p w14:paraId="0180D0AB" w14:textId="77777777" w:rsidR="003B7EF0" w:rsidRDefault="009D6F66">
      <w:pPr>
        <w:pStyle w:val="Odsekzoznamu"/>
        <w:numPr>
          <w:ilvl w:val="1"/>
          <w:numId w:val="9"/>
        </w:numPr>
        <w:tabs>
          <w:tab w:val="left" w:pos="1070"/>
        </w:tabs>
        <w:spacing w:before="109" w:line="213" w:lineRule="auto"/>
        <w:rPr>
          <w:sz w:val="18"/>
        </w:rPr>
      </w:pPr>
      <w:r>
        <w:rPr>
          <w:w w:val="110"/>
          <w:sz w:val="20"/>
        </w:rPr>
        <w:t>ustanovenia tohto zákona, ako aj relevantné normy a usmernenia prijaté Komisiou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45D1ECBD" w14:textId="77777777" w:rsidR="003B7EF0" w:rsidRDefault="009D6F66">
      <w:pPr>
        <w:pStyle w:val="Odsekzoznamu"/>
        <w:numPr>
          <w:ilvl w:val="1"/>
          <w:numId w:val="9"/>
        </w:numPr>
        <w:tabs>
          <w:tab w:val="left" w:pos="1070"/>
        </w:tabs>
        <w:spacing w:before="76"/>
        <w:ind w:right="0" w:hanging="398"/>
        <w:rPr>
          <w:sz w:val="20"/>
        </w:rPr>
      </w:pPr>
      <w:r>
        <w:rPr>
          <w:w w:val="110"/>
          <w:sz w:val="20"/>
        </w:rPr>
        <w:t>legislatívne,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regulačné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overované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2173E67B" w14:textId="77777777" w:rsidR="003B7EF0" w:rsidRDefault="009D6F66">
      <w:pPr>
        <w:pStyle w:val="Odsekzoznamu"/>
        <w:numPr>
          <w:ilvl w:val="1"/>
          <w:numId w:val="9"/>
        </w:numPr>
        <w:tabs>
          <w:tab w:val="left" w:pos="1070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informácie týkajúce sa každého zdroja emisií, najmä ak ide o zber, meranie, výpočet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nich.</w:t>
      </w:r>
    </w:p>
    <w:p w14:paraId="765DB720" w14:textId="77777777" w:rsidR="003B7EF0" w:rsidRDefault="009D6F66">
      <w:pPr>
        <w:pStyle w:val="Odsekzoznamu"/>
        <w:numPr>
          <w:ilvl w:val="0"/>
          <w:numId w:val="11"/>
        </w:numPr>
        <w:tabs>
          <w:tab w:val="left" w:pos="389"/>
        </w:tabs>
        <w:spacing w:before="76" w:line="255" w:lineRule="exact"/>
        <w:ind w:right="0"/>
        <w:rPr>
          <w:sz w:val="20"/>
        </w:rPr>
      </w:pPr>
      <w:r>
        <w:rPr>
          <w:w w:val="110"/>
          <w:sz w:val="20"/>
        </w:rPr>
        <w:t>Osobitné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</w:p>
    <w:p w14:paraId="04473A8B" w14:textId="77777777" w:rsidR="003B7EF0" w:rsidRDefault="009D6F66">
      <w:pPr>
        <w:pStyle w:val="Zkladntext"/>
        <w:spacing w:before="0" w:line="255" w:lineRule="exact"/>
        <w:ind w:left="388"/>
      </w:pPr>
      <w:r>
        <w:rPr>
          <w:w w:val="105"/>
        </w:rPr>
        <w:t>Pri</w:t>
      </w:r>
      <w:r>
        <w:rPr>
          <w:spacing w:val="25"/>
          <w:w w:val="105"/>
        </w:rPr>
        <w:t xml:space="preserve"> </w:t>
      </w:r>
      <w:r>
        <w:rPr>
          <w:w w:val="105"/>
        </w:rPr>
        <w:t>overovaní</w:t>
      </w:r>
      <w:r>
        <w:rPr>
          <w:spacing w:val="25"/>
          <w:w w:val="105"/>
        </w:rPr>
        <w:t xml:space="preserve"> </w:t>
      </w:r>
      <w:r>
        <w:rPr>
          <w:w w:val="105"/>
        </w:rPr>
        <w:t>správ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emisiách</w:t>
      </w:r>
      <w:r>
        <w:rPr>
          <w:spacing w:val="25"/>
          <w:w w:val="105"/>
        </w:rPr>
        <w:t xml:space="preserve"> </w:t>
      </w:r>
      <w:r>
        <w:rPr>
          <w:w w:val="105"/>
        </w:rPr>
        <w:t>z</w:t>
      </w:r>
      <w:r>
        <w:rPr>
          <w:spacing w:val="28"/>
          <w:w w:val="105"/>
        </w:rPr>
        <w:t xml:space="preserve"> </w:t>
      </w:r>
      <w:r>
        <w:rPr>
          <w:w w:val="105"/>
        </w:rPr>
        <w:t>leteckej</w:t>
      </w:r>
      <w:r>
        <w:rPr>
          <w:spacing w:val="25"/>
          <w:w w:val="105"/>
        </w:rPr>
        <w:t xml:space="preserve"> </w:t>
      </w:r>
      <w:r>
        <w:rPr>
          <w:w w:val="105"/>
        </w:rPr>
        <w:t>dopravy</w:t>
      </w:r>
      <w:r>
        <w:rPr>
          <w:spacing w:val="25"/>
          <w:w w:val="105"/>
        </w:rPr>
        <w:t xml:space="preserve"> </w:t>
      </w:r>
      <w:r>
        <w:rPr>
          <w:w w:val="105"/>
        </w:rPr>
        <w:t>je</w:t>
      </w:r>
      <w:r>
        <w:rPr>
          <w:spacing w:val="25"/>
          <w:w w:val="105"/>
        </w:rPr>
        <w:t xml:space="preserve"> </w:t>
      </w:r>
      <w:r>
        <w:rPr>
          <w:w w:val="105"/>
        </w:rPr>
        <w:t>potrebné</w:t>
      </w:r>
      <w:r>
        <w:rPr>
          <w:spacing w:val="25"/>
          <w:w w:val="105"/>
        </w:rPr>
        <w:t xml:space="preserve"> </w:t>
      </w:r>
      <w:r>
        <w:rPr>
          <w:w w:val="105"/>
        </w:rPr>
        <w:t>overiť</w:t>
      </w:r>
      <w:r>
        <w:rPr>
          <w:spacing w:val="25"/>
          <w:w w:val="105"/>
        </w:rPr>
        <w:t xml:space="preserve"> </w:t>
      </w:r>
      <w:r>
        <w:rPr>
          <w:w w:val="105"/>
        </w:rPr>
        <w:t>najmä,</w:t>
      </w:r>
      <w:r>
        <w:rPr>
          <w:spacing w:val="25"/>
          <w:w w:val="105"/>
        </w:rPr>
        <w:t xml:space="preserve"> </w:t>
      </w:r>
      <w:r>
        <w:rPr>
          <w:w w:val="105"/>
        </w:rPr>
        <w:t>či</w:t>
      </w:r>
    </w:p>
    <w:p w14:paraId="3B9D99F9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sa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zohľadnili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lety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patriace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leteckej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dopravy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uvedenej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tabuľky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D;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   plnení   úlohy   si   overovateľ   pomáha   údajmi   z letového   poriadku   a inými   údajmi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 premávke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lietadla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</w:t>
      </w:r>
      <w:proofErr w:type="spellStart"/>
      <w:r>
        <w:rPr>
          <w:w w:val="105"/>
          <w:sz w:val="20"/>
        </w:rPr>
        <w:t>Eurocontrolu</w:t>
      </w:r>
      <w:proofErr w:type="spellEnd"/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vyžiadal,</w:t>
      </w:r>
    </w:p>
    <w:p w14:paraId="2828B721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existuje celková zhoda medzi údajmi o súhrnnej spotrebe paliva a údajmi o palive,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zakúpilo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dodalo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vykonávajúceho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dopravy.</w:t>
      </w:r>
    </w:p>
    <w:p w14:paraId="3D064661" w14:textId="77777777" w:rsidR="003B7EF0" w:rsidRDefault="009D6F66">
      <w:pPr>
        <w:pStyle w:val="Odsekzoznamu"/>
        <w:numPr>
          <w:ilvl w:val="0"/>
          <w:numId w:val="11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Osobitné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overovania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tonokilometroch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predkladaných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15</w:t>
      </w:r>
    </w:p>
    <w:p w14:paraId="34C6C577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Všeobecné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metodika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overovania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emisiách,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overovanie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tonokilometroch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dopravy.</w:t>
      </w:r>
    </w:p>
    <w:p w14:paraId="489231FC" w14:textId="77777777" w:rsidR="003B7EF0" w:rsidRDefault="009D6F66">
      <w:pPr>
        <w:pStyle w:val="Odsekzoznamu"/>
        <w:numPr>
          <w:ilvl w:val="1"/>
          <w:numId w:val="11"/>
        </w:numPr>
        <w:tabs>
          <w:tab w:val="left" w:pos="673"/>
        </w:tabs>
        <w:spacing w:line="213" w:lineRule="auto"/>
        <w:rPr>
          <w:sz w:val="20"/>
        </w:rPr>
      </w:pPr>
      <w:r>
        <w:rPr>
          <w:w w:val="110"/>
          <w:sz w:val="20"/>
        </w:rPr>
        <w:t>Je potrebné overiť, či sa v žiadosti prevádzkovateľa podľa § 14 ods. 1 a § 15 ods. 2 brali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uvedenú v prílohe č. 1 tabuľke D, za ktorú je prevádzkovateľ lietadla zodpovedný; pri 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overovateľ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pomáha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údajmi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premávke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lietadla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z </w:t>
      </w:r>
      <w:proofErr w:type="spellStart"/>
      <w:r>
        <w:rPr>
          <w:w w:val="110"/>
          <w:sz w:val="20"/>
        </w:rPr>
        <w:t>Eurocontrolu</w:t>
      </w:r>
      <w:proofErr w:type="spellEnd"/>
      <w:r>
        <w:rPr>
          <w:w w:val="110"/>
          <w:sz w:val="20"/>
        </w:rPr>
        <w:t>, ktoré si prevádzkovateľ vyžiadal. Overovateľ sa okrem toho presvedčí, či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užitočné zaťaženie vykazované prevádzkovateľom lietadla zodpovedá záznamom o užitočnom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zaťažení,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14:paraId="2B945C87" w14:textId="77777777" w:rsidR="003B7EF0" w:rsidRDefault="003B7EF0">
      <w:pPr>
        <w:spacing w:line="213" w:lineRule="auto"/>
        <w:jc w:val="both"/>
        <w:rPr>
          <w:sz w:val="20"/>
        </w:rPr>
        <w:sectPr w:rsidR="003B7EF0">
          <w:pgSz w:w="11910" w:h="16840"/>
          <w:pgMar w:top="1160" w:right="980" w:bottom="280" w:left="1000" w:header="796" w:footer="0" w:gutter="0"/>
          <w:cols w:space="708"/>
        </w:sectPr>
      </w:pPr>
    </w:p>
    <w:p w14:paraId="75AE618F" w14:textId="77777777" w:rsidR="003B7EF0" w:rsidRDefault="003B7EF0">
      <w:pPr>
        <w:pStyle w:val="Zkladntext"/>
        <w:spacing w:before="6"/>
        <w:ind w:left="0"/>
        <w:jc w:val="left"/>
        <w:rPr>
          <w:sz w:val="7"/>
        </w:rPr>
      </w:pPr>
    </w:p>
    <w:p w14:paraId="3DE1A5D5" w14:textId="77777777" w:rsidR="003B7EF0" w:rsidRDefault="009D6F66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4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35"/>
          <w:sz w:val="20"/>
        </w:rPr>
        <w:t xml:space="preserve"> </w:t>
      </w:r>
      <w:r>
        <w:rPr>
          <w:rFonts w:ascii="Georgia" w:hAnsi="Georgia"/>
          <w:b/>
          <w:sz w:val="20"/>
        </w:rPr>
        <w:t>zákonu</w:t>
      </w:r>
      <w:r>
        <w:rPr>
          <w:rFonts w:ascii="Georgia" w:hAnsi="Georgia"/>
          <w:b/>
          <w:spacing w:val="3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35"/>
          <w:sz w:val="20"/>
        </w:rPr>
        <w:t xml:space="preserve"> </w:t>
      </w:r>
      <w:r>
        <w:rPr>
          <w:rFonts w:ascii="Georgia" w:hAnsi="Georgia"/>
          <w:b/>
          <w:sz w:val="20"/>
        </w:rPr>
        <w:t>414/2012</w:t>
      </w:r>
      <w:r>
        <w:rPr>
          <w:rFonts w:ascii="Georgia" w:hAnsi="Georgia"/>
          <w:b/>
          <w:spacing w:val="38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  <w:r>
        <w:rPr>
          <w:rFonts w:ascii="Georgia" w:hAnsi="Georgia"/>
          <w:b/>
          <w:spacing w:val="35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</w:p>
    <w:p w14:paraId="14A3B206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  <w:sz w:val="28"/>
        </w:rPr>
      </w:pPr>
    </w:p>
    <w:p w14:paraId="66F15B41" w14:textId="77777777" w:rsidR="003B7EF0" w:rsidRDefault="003B7EF0">
      <w:pPr>
        <w:pStyle w:val="Zkladntext"/>
        <w:spacing w:before="8"/>
        <w:ind w:left="0"/>
        <w:jc w:val="left"/>
        <w:rPr>
          <w:rFonts w:ascii="Georgia"/>
          <w:b/>
          <w:sz w:val="26"/>
        </w:rPr>
      </w:pPr>
    </w:p>
    <w:p w14:paraId="5446CCF7" w14:textId="77777777" w:rsidR="003B7EF0" w:rsidRDefault="009D6F66">
      <w:pPr>
        <w:pStyle w:val="Nadpis1"/>
        <w:ind w:left="1126" w:right="0"/>
        <w:jc w:val="left"/>
      </w:pPr>
      <w:r>
        <w:rPr>
          <w:w w:val="95"/>
        </w:rPr>
        <w:t>ZOZNAM</w:t>
      </w:r>
      <w:r>
        <w:rPr>
          <w:spacing w:val="21"/>
          <w:w w:val="95"/>
        </w:rPr>
        <w:t xml:space="preserve"> </w:t>
      </w:r>
      <w:r>
        <w:rPr>
          <w:w w:val="95"/>
        </w:rPr>
        <w:t>PREBERANÝCH</w:t>
      </w:r>
      <w:r>
        <w:rPr>
          <w:spacing w:val="22"/>
          <w:w w:val="95"/>
        </w:rPr>
        <w:t xml:space="preserve"> </w:t>
      </w:r>
      <w:r>
        <w:rPr>
          <w:w w:val="95"/>
        </w:rPr>
        <w:t>PRÁVNE</w:t>
      </w:r>
      <w:r>
        <w:rPr>
          <w:spacing w:val="22"/>
          <w:w w:val="95"/>
        </w:rPr>
        <w:t xml:space="preserve"> </w:t>
      </w:r>
      <w:r>
        <w:rPr>
          <w:w w:val="95"/>
        </w:rPr>
        <w:t>ZÁVÄZNÝCH</w:t>
      </w:r>
      <w:r>
        <w:rPr>
          <w:spacing w:val="21"/>
          <w:w w:val="95"/>
        </w:rPr>
        <w:t xml:space="preserve"> </w:t>
      </w:r>
      <w:r>
        <w:rPr>
          <w:w w:val="95"/>
        </w:rPr>
        <w:t>AKTOV</w:t>
      </w:r>
      <w:r>
        <w:rPr>
          <w:spacing w:val="22"/>
          <w:w w:val="95"/>
        </w:rPr>
        <w:t xml:space="preserve"> </w:t>
      </w:r>
      <w:r>
        <w:rPr>
          <w:w w:val="95"/>
        </w:rPr>
        <w:t>EURÓPSKEJ</w:t>
      </w:r>
      <w:r>
        <w:rPr>
          <w:spacing w:val="22"/>
          <w:w w:val="95"/>
        </w:rPr>
        <w:t xml:space="preserve"> </w:t>
      </w:r>
      <w:r>
        <w:rPr>
          <w:w w:val="95"/>
        </w:rPr>
        <w:t>ÚNIE</w:t>
      </w:r>
    </w:p>
    <w:p w14:paraId="3B31FF57" w14:textId="77777777" w:rsidR="003B7EF0" w:rsidRDefault="009D6F66">
      <w:pPr>
        <w:pStyle w:val="Odsekzoznamu"/>
        <w:numPr>
          <w:ilvl w:val="0"/>
          <w:numId w:val="8"/>
        </w:numPr>
        <w:tabs>
          <w:tab w:val="left" w:pos="389"/>
        </w:tabs>
        <w:spacing w:before="106" w:line="213" w:lineRule="auto"/>
        <w:rPr>
          <w:sz w:val="20"/>
        </w:rPr>
      </w:pPr>
      <w:r>
        <w:rPr>
          <w:w w:val="115"/>
          <w:sz w:val="20"/>
        </w:rPr>
        <w:t>Smernica Európskeho parlamentu a Rady 2003/87/ES z 13. októbra 2003 o vytvorení systému</w:t>
      </w:r>
      <w:r>
        <w:rPr>
          <w:spacing w:val="-55"/>
          <w:w w:val="115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emisnými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kvótami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skleníkových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plynov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Spoločenstve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ktorou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-53"/>
          <w:w w:val="110"/>
          <w:sz w:val="20"/>
        </w:rPr>
        <w:t xml:space="preserve"> </w:t>
      </w:r>
      <w:r>
        <w:rPr>
          <w:w w:val="115"/>
          <w:sz w:val="20"/>
        </w:rPr>
        <w:t>a dopĺňa smernica Rady 96/61/ES (Mimoriadne vydanie Ú. v. EÚ, kap. 15/zv. 7) 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2004/101/ES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27.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2004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338,</w:t>
      </w:r>
    </w:p>
    <w:p w14:paraId="081D7DC2" w14:textId="02C58300" w:rsidR="003B7EF0" w:rsidRDefault="009D6F66">
      <w:pPr>
        <w:pStyle w:val="Zkladntext"/>
        <w:spacing w:before="0" w:line="213" w:lineRule="auto"/>
        <w:ind w:left="388" w:right="123"/>
      </w:pPr>
      <w:r>
        <w:rPr>
          <w:w w:val="115"/>
        </w:rPr>
        <w:t>13. 11. 2004),</w:t>
      </w:r>
      <w:r>
        <w:rPr>
          <w:spacing w:val="1"/>
          <w:w w:val="115"/>
        </w:rPr>
        <w:t xml:space="preserve"> </w:t>
      </w:r>
      <w:r>
        <w:rPr>
          <w:w w:val="115"/>
        </w:rPr>
        <w:t>smernice</w:t>
      </w:r>
      <w:r>
        <w:rPr>
          <w:spacing w:val="1"/>
          <w:w w:val="115"/>
        </w:rPr>
        <w:t xml:space="preserve"> </w:t>
      </w:r>
      <w:r>
        <w:rPr>
          <w:w w:val="115"/>
        </w:rPr>
        <w:t>Európskeho</w:t>
      </w:r>
      <w:r>
        <w:rPr>
          <w:spacing w:val="1"/>
          <w:w w:val="115"/>
        </w:rPr>
        <w:t xml:space="preserve"> </w:t>
      </w:r>
      <w:r>
        <w:rPr>
          <w:w w:val="115"/>
        </w:rPr>
        <w:t>parlamentu</w:t>
      </w:r>
      <w:r>
        <w:rPr>
          <w:spacing w:val="1"/>
          <w:w w:val="115"/>
        </w:rPr>
        <w:t xml:space="preserve"> </w:t>
      </w:r>
      <w:r>
        <w:rPr>
          <w:w w:val="115"/>
        </w:rPr>
        <w:t>a Rady</w:t>
      </w:r>
      <w:r>
        <w:rPr>
          <w:spacing w:val="1"/>
          <w:w w:val="115"/>
        </w:rPr>
        <w:t xml:space="preserve"> </w:t>
      </w:r>
      <w:r>
        <w:rPr>
          <w:w w:val="115"/>
        </w:rPr>
        <w:t>2008/101/ES  z 19.  novembra  2008</w:t>
      </w:r>
      <w:r>
        <w:rPr>
          <w:spacing w:val="-55"/>
          <w:w w:val="115"/>
        </w:rPr>
        <w:t xml:space="preserve"> </w:t>
      </w:r>
      <w:r>
        <w:rPr>
          <w:w w:val="115"/>
        </w:rPr>
        <w:t>(Ú. v. EÚ L 8, 13. 1. 2009), nariadenia Európskeho parlamentu a Rady (ES) č. 219/2009 z 11.</w:t>
      </w:r>
      <w:r>
        <w:rPr>
          <w:spacing w:val="1"/>
          <w:w w:val="115"/>
        </w:rPr>
        <w:t xml:space="preserve"> </w:t>
      </w:r>
      <w:r>
        <w:rPr>
          <w:w w:val="115"/>
        </w:rPr>
        <w:t>marca</w:t>
      </w:r>
      <w:r>
        <w:rPr>
          <w:spacing w:val="1"/>
          <w:w w:val="115"/>
        </w:rPr>
        <w:t xml:space="preserve"> </w:t>
      </w:r>
      <w:r>
        <w:rPr>
          <w:w w:val="115"/>
        </w:rPr>
        <w:t>2009</w:t>
      </w:r>
      <w:r>
        <w:rPr>
          <w:spacing w:val="1"/>
          <w:w w:val="115"/>
        </w:rPr>
        <w:t xml:space="preserve"> </w:t>
      </w:r>
      <w:r>
        <w:rPr>
          <w:w w:val="115"/>
        </w:rPr>
        <w:t>(Ú.</w:t>
      </w:r>
      <w:r>
        <w:rPr>
          <w:spacing w:val="1"/>
          <w:w w:val="115"/>
        </w:rPr>
        <w:t xml:space="preserve"> </w:t>
      </w:r>
      <w:r>
        <w:rPr>
          <w:w w:val="115"/>
        </w:rPr>
        <w:t>v.</w:t>
      </w:r>
      <w:r>
        <w:rPr>
          <w:spacing w:val="1"/>
          <w:w w:val="115"/>
        </w:rPr>
        <w:t xml:space="preserve"> </w:t>
      </w:r>
      <w:r>
        <w:rPr>
          <w:w w:val="115"/>
        </w:rPr>
        <w:t>EÚ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87,</w:t>
      </w:r>
      <w:r>
        <w:rPr>
          <w:spacing w:val="1"/>
          <w:w w:val="115"/>
        </w:rPr>
        <w:t xml:space="preserve"> </w:t>
      </w:r>
      <w:r>
        <w:rPr>
          <w:w w:val="115"/>
        </w:rPr>
        <w:t>31. 3. 2009),</w:t>
      </w:r>
      <w:r>
        <w:rPr>
          <w:spacing w:val="1"/>
          <w:w w:val="115"/>
        </w:rPr>
        <w:t xml:space="preserve"> </w:t>
      </w:r>
      <w:r>
        <w:rPr>
          <w:w w:val="115"/>
        </w:rPr>
        <w:t>smernice  Európskeho  parlamentu  a Rady</w:t>
      </w:r>
      <w:r>
        <w:rPr>
          <w:spacing w:val="1"/>
          <w:w w:val="115"/>
        </w:rPr>
        <w:t xml:space="preserve"> </w:t>
      </w:r>
      <w:r>
        <w:rPr>
          <w:w w:val="115"/>
        </w:rPr>
        <w:t>2009/29/ES</w:t>
      </w:r>
      <w:r>
        <w:rPr>
          <w:spacing w:val="1"/>
          <w:w w:val="115"/>
        </w:rPr>
        <w:t xml:space="preserve"> </w:t>
      </w:r>
      <w:r>
        <w:rPr>
          <w:w w:val="115"/>
        </w:rPr>
        <w:t>z 23.</w:t>
      </w:r>
      <w:r>
        <w:rPr>
          <w:spacing w:val="1"/>
          <w:w w:val="115"/>
        </w:rPr>
        <w:t xml:space="preserve"> </w:t>
      </w:r>
      <w:r>
        <w:rPr>
          <w:w w:val="115"/>
        </w:rPr>
        <w:t>apríla</w:t>
      </w:r>
      <w:r>
        <w:rPr>
          <w:spacing w:val="1"/>
          <w:w w:val="115"/>
        </w:rPr>
        <w:t xml:space="preserve"> </w:t>
      </w:r>
      <w:r>
        <w:rPr>
          <w:w w:val="115"/>
        </w:rPr>
        <w:t>2009</w:t>
      </w:r>
      <w:r>
        <w:rPr>
          <w:spacing w:val="1"/>
          <w:w w:val="115"/>
        </w:rPr>
        <w:t xml:space="preserve"> </w:t>
      </w:r>
      <w:r>
        <w:rPr>
          <w:w w:val="115"/>
        </w:rPr>
        <w:t>(Ú.</w:t>
      </w:r>
      <w:r>
        <w:rPr>
          <w:spacing w:val="1"/>
          <w:w w:val="115"/>
        </w:rPr>
        <w:t xml:space="preserve"> </w:t>
      </w:r>
      <w:r>
        <w:rPr>
          <w:w w:val="115"/>
        </w:rPr>
        <w:t>v.</w:t>
      </w:r>
      <w:r>
        <w:rPr>
          <w:spacing w:val="1"/>
          <w:w w:val="115"/>
        </w:rPr>
        <w:t xml:space="preserve"> </w:t>
      </w:r>
      <w:r>
        <w:rPr>
          <w:w w:val="115"/>
        </w:rPr>
        <w:t>EÚ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140,</w:t>
      </w:r>
      <w:r>
        <w:rPr>
          <w:spacing w:val="1"/>
          <w:w w:val="115"/>
        </w:rPr>
        <w:t xml:space="preserve"> </w:t>
      </w:r>
      <w:r>
        <w:rPr>
          <w:w w:val="115"/>
        </w:rPr>
        <w:t>5. 6. 2009),  rozhodnutia  Európskeho</w:t>
      </w:r>
      <w:r>
        <w:rPr>
          <w:spacing w:val="1"/>
          <w:w w:val="115"/>
        </w:rPr>
        <w:t xml:space="preserve"> </w:t>
      </w:r>
      <w:r>
        <w:rPr>
          <w:w w:val="115"/>
        </w:rPr>
        <w:t>parlamentu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Rady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1359/2013/EÚ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zo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17.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decembra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2013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(Ú.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v.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EÚ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L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343, </w:t>
      </w:r>
      <w:r>
        <w:rPr>
          <w:spacing w:val="10"/>
          <w:w w:val="115"/>
        </w:rPr>
        <w:t xml:space="preserve"> </w:t>
      </w:r>
      <w:r>
        <w:rPr>
          <w:w w:val="115"/>
        </w:rPr>
        <w:t>19.</w:t>
      </w:r>
      <w:r>
        <w:rPr>
          <w:spacing w:val="10"/>
          <w:w w:val="115"/>
        </w:rPr>
        <w:t xml:space="preserve"> </w:t>
      </w:r>
      <w:r>
        <w:rPr>
          <w:w w:val="115"/>
        </w:rPr>
        <w:t>12.</w:t>
      </w:r>
      <w:r>
        <w:rPr>
          <w:spacing w:val="10"/>
          <w:w w:val="115"/>
        </w:rPr>
        <w:t xml:space="preserve"> </w:t>
      </w:r>
      <w:r>
        <w:rPr>
          <w:w w:val="115"/>
        </w:rPr>
        <w:t>2013)</w:t>
      </w:r>
      <w:r>
        <w:rPr>
          <w:spacing w:val="-56"/>
          <w:w w:val="115"/>
        </w:rPr>
        <w:t xml:space="preserve"> </w:t>
      </w:r>
      <w:r w:rsidR="00DD5276">
        <w:rPr>
          <w:w w:val="115"/>
        </w:rPr>
        <w:t>,</w:t>
      </w:r>
      <w:r>
        <w:rPr>
          <w:w w:val="115"/>
        </w:rPr>
        <w:t xml:space="preserve"> nariadenia Európskeho parlamentu a Rady (EÚ) č. 421/2014 zo 16. apríla 2014 (Ú. v. EÚ L</w:t>
      </w:r>
      <w:r>
        <w:rPr>
          <w:spacing w:val="1"/>
          <w:w w:val="115"/>
        </w:rPr>
        <w:t xml:space="preserve"> </w:t>
      </w:r>
      <w:r>
        <w:rPr>
          <w:w w:val="115"/>
        </w:rPr>
        <w:t>129,</w:t>
      </w:r>
      <w:r>
        <w:rPr>
          <w:spacing w:val="7"/>
          <w:w w:val="115"/>
        </w:rPr>
        <w:t xml:space="preserve"> </w:t>
      </w:r>
      <w:r>
        <w:rPr>
          <w:w w:val="115"/>
        </w:rPr>
        <w:t>30.</w:t>
      </w:r>
      <w:r>
        <w:rPr>
          <w:spacing w:val="9"/>
          <w:w w:val="115"/>
        </w:rPr>
        <w:t xml:space="preserve"> </w:t>
      </w:r>
      <w:r>
        <w:rPr>
          <w:w w:val="115"/>
        </w:rPr>
        <w:t>4.</w:t>
      </w:r>
      <w:r>
        <w:rPr>
          <w:spacing w:val="9"/>
          <w:w w:val="115"/>
        </w:rPr>
        <w:t xml:space="preserve"> </w:t>
      </w:r>
      <w:r>
        <w:rPr>
          <w:w w:val="115"/>
        </w:rPr>
        <w:t>2014)</w:t>
      </w:r>
      <w:r w:rsidR="00DD5276">
        <w:rPr>
          <w:w w:val="115"/>
        </w:rPr>
        <w:t xml:space="preserve">, </w:t>
      </w:r>
      <w:r w:rsidR="00DD5276" w:rsidRPr="00DD5276">
        <w:rPr>
          <w:color w:val="FF0000"/>
          <w:w w:val="115"/>
        </w:rPr>
        <w:t xml:space="preserve">smernice Európskeho parlamentu a Rady (EÚ) 2018/410 zo 14. marca 2018, ktorou sa mení smernica 2003/87/ES s cieľom zlepšiť nákladovo efektívne znižovanie emisií a investície do </w:t>
      </w:r>
      <w:proofErr w:type="spellStart"/>
      <w:r w:rsidR="00DD5276" w:rsidRPr="00DD5276">
        <w:rPr>
          <w:color w:val="FF0000"/>
          <w:w w:val="115"/>
        </w:rPr>
        <w:t>nízkouhlíkových</w:t>
      </w:r>
      <w:proofErr w:type="spellEnd"/>
      <w:r w:rsidR="00DD5276" w:rsidRPr="00DD5276">
        <w:rPr>
          <w:color w:val="FF0000"/>
          <w:w w:val="115"/>
        </w:rPr>
        <w:t xml:space="preserve"> technológií a rozhodnutie (EÚ) 2015/1814 (Ú. v. EÚ L 76, 19.3.2018), delegovaného nariadenia Komisie (EÚ) 2019/1122 z 12. marca 2019, ktorým sa dopĺňa smernica Európskeho parlamentu a Rady 2003/87/ES, pokiaľ ide o fungovanie registra Únie (Ú. v. EÚ L 177, 2. 7. 2019) v platnom znení a vykonávacieho nariadenia Komisie (EÚ) 2019/1842 z 31. októbra 2019, ktorým sa stanovujú pravidlá uplatňovania smernice Európskeho parlamentu a Rady 2003/87/ES, pokiaľ ide o ďalšie ustanovenia týkajúce sa úprav súvisiacich s bezodplatným prideľovaním emisných kvót v dôsledku zmien na úrovni činnosti (Ú. v. EÚ L 282, 4.11.2019)</w:t>
      </w:r>
      <w:r w:rsidRPr="00DD5276">
        <w:rPr>
          <w:color w:val="FF0000"/>
          <w:w w:val="115"/>
        </w:rPr>
        <w:t>.</w:t>
      </w:r>
    </w:p>
    <w:p w14:paraId="6E6E2416" w14:textId="77777777" w:rsidR="003B7EF0" w:rsidRDefault="009D6F66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Smernica Európskeho parlamentu a Rady (EÚ) 2018/410 zo 14. marca 2018, ktorou sa 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2003/87/ES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investície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nízkouhlíkových</w:t>
      </w:r>
      <w:proofErr w:type="spellEnd"/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2015/1814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76,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19.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2018).</w:t>
      </w:r>
    </w:p>
    <w:p w14:paraId="126B4B11" w14:textId="77777777" w:rsidR="00A14C3E" w:rsidRDefault="00A14C3E">
      <w:pPr>
        <w:spacing w:line="213" w:lineRule="auto"/>
        <w:jc w:val="both"/>
        <w:rPr>
          <w:sz w:val="20"/>
        </w:rPr>
      </w:pPr>
    </w:p>
    <w:p w14:paraId="392B9462" w14:textId="77777777" w:rsidR="00A14C3E" w:rsidRPr="00A14C3E" w:rsidRDefault="00A14C3E" w:rsidP="00A14C3E">
      <w:pPr>
        <w:rPr>
          <w:sz w:val="20"/>
        </w:rPr>
      </w:pPr>
    </w:p>
    <w:p w14:paraId="57E838D6" w14:textId="77777777" w:rsidR="00A14C3E" w:rsidRPr="00A14C3E" w:rsidRDefault="00A14C3E" w:rsidP="00A14C3E">
      <w:pPr>
        <w:rPr>
          <w:sz w:val="20"/>
        </w:rPr>
      </w:pPr>
    </w:p>
    <w:p w14:paraId="02D93D4B" w14:textId="77777777" w:rsidR="003B7EF0" w:rsidRDefault="003B7EF0">
      <w:pPr>
        <w:pStyle w:val="Zkladntext"/>
        <w:spacing w:before="8"/>
        <w:ind w:left="0"/>
        <w:jc w:val="left"/>
        <w:rPr>
          <w:sz w:val="15"/>
        </w:rPr>
      </w:pPr>
    </w:p>
    <w:p w14:paraId="631107AA" w14:textId="77777777" w:rsidR="003B7EF0" w:rsidRDefault="009D6F66">
      <w:pPr>
        <w:pStyle w:val="Odsekzoznamu"/>
        <w:numPr>
          <w:ilvl w:val="0"/>
          <w:numId w:val="7"/>
        </w:numPr>
        <w:tabs>
          <w:tab w:val="left" w:pos="402"/>
        </w:tabs>
        <w:spacing w:before="127" w:line="213" w:lineRule="auto"/>
        <w:ind w:firstLine="0"/>
        <w:rPr>
          <w:sz w:val="20"/>
        </w:rPr>
      </w:pPr>
      <w:r>
        <w:rPr>
          <w:w w:val="115"/>
          <w:sz w:val="20"/>
        </w:rPr>
        <w:t>Čl.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rozhodnutia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406/2009/ES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23.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apríla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2009</w:t>
      </w:r>
      <w:r>
        <w:rPr>
          <w:spacing w:val="-56"/>
          <w:w w:val="115"/>
          <w:sz w:val="20"/>
        </w:rPr>
        <w:t xml:space="preserve"> </w:t>
      </w:r>
      <w:r>
        <w:rPr>
          <w:w w:val="110"/>
          <w:sz w:val="20"/>
        </w:rPr>
        <w:t>o úsilí členských štátov znížiť emisie skleníkových plynov s cieľom splniť záväzky Spoločenstva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týkajúce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zníženia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emisií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skleníkových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plynov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140,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6.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2009).</w:t>
      </w:r>
    </w:p>
    <w:p w14:paraId="1F5FDF0D" w14:textId="2ED3BDFA" w:rsidR="003B7EF0" w:rsidRDefault="009D6F66">
      <w:pPr>
        <w:pStyle w:val="Zkladntext"/>
        <w:spacing w:line="213" w:lineRule="auto"/>
        <w:ind w:right="123"/>
        <w:rPr>
          <w:color w:val="FF0000"/>
          <w:w w:val="115"/>
        </w:rPr>
      </w:pPr>
      <w:r w:rsidRPr="00975E35">
        <w:rPr>
          <w:color w:val="FF0000"/>
          <w:w w:val="115"/>
        </w:rPr>
        <w:t>1</w:t>
      </w:r>
      <w:r w:rsidR="00B50B00">
        <w:rPr>
          <w:color w:val="FF0000"/>
          <w:w w:val="115"/>
        </w:rPr>
        <w:t>a</w:t>
      </w:r>
      <w:r w:rsidRPr="00975E35">
        <w:rPr>
          <w:color w:val="FF0000"/>
          <w:w w:val="115"/>
        </w:rPr>
        <w:t xml:space="preserve">) </w:t>
      </w:r>
      <w:r w:rsidRPr="00261089">
        <w:rPr>
          <w:strike/>
          <w:color w:val="FF0000"/>
          <w:w w:val="115"/>
        </w:rPr>
        <w:t>Nariadenie Komisie (EÚ) č. 601/2012 z 21. júna 2012 o monitorovaní a nahlasovaní emisií</w:t>
      </w:r>
      <w:r w:rsidRPr="00261089">
        <w:rPr>
          <w:strike/>
          <w:color w:val="FF0000"/>
          <w:spacing w:val="1"/>
          <w:w w:val="115"/>
        </w:rPr>
        <w:t xml:space="preserve"> </w:t>
      </w:r>
      <w:r w:rsidRPr="00261089">
        <w:rPr>
          <w:strike/>
          <w:color w:val="FF0000"/>
          <w:spacing w:val="-1"/>
          <w:w w:val="115"/>
        </w:rPr>
        <w:t>skleníkových</w:t>
      </w:r>
      <w:r w:rsidRPr="00261089">
        <w:rPr>
          <w:strike/>
          <w:color w:val="FF0000"/>
          <w:spacing w:val="-14"/>
          <w:w w:val="115"/>
        </w:rPr>
        <w:t xml:space="preserve"> </w:t>
      </w:r>
      <w:r w:rsidRPr="00261089">
        <w:rPr>
          <w:strike/>
          <w:color w:val="FF0000"/>
          <w:w w:val="115"/>
        </w:rPr>
        <w:t>plynov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podľa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smernice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Európskeho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parlamentu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a</w:t>
      </w:r>
      <w:r w:rsidRPr="00261089">
        <w:rPr>
          <w:strike/>
          <w:color w:val="FF0000"/>
          <w:spacing w:val="-14"/>
          <w:w w:val="115"/>
        </w:rPr>
        <w:t xml:space="preserve"> </w:t>
      </w:r>
      <w:r w:rsidRPr="00261089">
        <w:rPr>
          <w:strike/>
          <w:color w:val="FF0000"/>
          <w:w w:val="115"/>
        </w:rPr>
        <w:t>Rady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2003/87/ES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(Ú.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v.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EÚ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L</w:t>
      </w:r>
      <w:r w:rsidRPr="00261089">
        <w:rPr>
          <w:strike/>
          <w:color w:val="FF0000"/>
          <w:spacing w:val="-13"/>
          <w:w w:val="115"/>
        </w:rPr>
        <w:t xml:space="preserve"> </w:t>
      </w:r>
      <w:r w:rsidRPr="00261089">
        <w:rPr>
          <w:strike/>
          <w:color w:val="FF0000"/>
          <w:w w:val="115"/>
        </w:rPr>
        <w:t>181,</w:t>
      </w:r>
      <w:r w:rsidRPr="00261089">
        <w:rPr>
          <w:strike/>
          <w:color w:val="FF0000"/>
          <w:spacing w:val="-55"/>
          <w:w w:val="115"/>
        </w:rPr>
        <w:t xml:space="preserve"> </w:t>
      </w:r>
      <w:r w:rsidRPr="00261089">
        <w:rPr>
          <w:strike/>
          <w:color w:val="FF0000"/>
          <w:w w:val="115"/>
        </w:rPr>
        <w:t>12.</w:t>
      </w:r>
      <w:r w:rsidRPr="00261089">
        <w:rPr>
          <w:strike/>
          <w:color w:val="FF0000"/>
          <w:spacing w:val="9"/>
          <w:w w:val="115"/>
        </w:rPr>
        <w:t xml:space="preserve"> </w:t>
      </w:r>
      <w:r w:rsidRPr="00261089">
        <w:rPr>
          <w:strike/>
          <w:color w:val="FF0000"/>
          <w:w w:val="115"/>
        </w:rPr>
        <w:t>7.</w:t>
      </w:r>
      <w:r w:rsidRPr="00261089">
        <w:rPr>
          <w:strike/>
          <w:color w:val="FF0000"/>
          <w:spacing w:val="9"/>
          <w:w w:val="115"/>
        </w:rPr>
        <w:t xml:space="preserve"> </w:t>
      </w:r>
      <w:r w:rsidRPr="00261089">
        <w:rPr>
          <w:strike/>
          <w:color w:val="FF0000"/>
          <w:w w:val="115"/>
        </w:rPr>
        <w:t>2012).</w:t>
      </w:r>
      <w:r w:rsidR="00261089" w:rsidRPr="00261089">
        <w:rPr>
          <w:color w:val="FF0000"/>
          <w:w w:val="115"/>
        </w:rPr>
        <w:t xml:space="preserve"> Vykonávacie nariadenie Komisie (EÚ) 2018/2066 z 19. decembra 2018 o monitorovaní a nahlasovaní emisií skleníkových plynov podľa smernice Európskeho parlamentu a Rady 2003/87/ES, ktorým sa mení nariadenie Komisie (EÚ) č. 601/2012 (Ú. v. EÚ L 334, 31.12.2018).</w:t>
      </w:r>
    </w:p>
    <w:p w14:paraId="0C2BE5F5" w14:textId="3C86E1B3" w:rsidR="00B50B00" w:rsidRPr="00B50B00" w:rsidRDefault="00B50B00" w:rsidP="00B50B00">
      <w:pPr>
        <w:pStyle w:val="Zkladntext"/>
        <w:spacing w:line="213" w:lineRule="auto"/>
        <w:ind w:right="123"/>
        <w:rPr>
          <w:color w:val="FF0000"/>
          <w:w w:val="115"/>
        </w:rPr>
      </w:pPr>
      <w:r>
        <w:rPr>
          <w:color w:val="FF0000"/>
          <w:w w:val="115"/>
        </w:rPr>
        <w:t xml:space="preserve">1aa) </w:t>
      </w:r>
      <w:r w:rsidRPr="00975E35">
        <w:rPr>
          <w:color w:val="FF0000"/>
          <w:w w:val="115"/>
        </w:rPr>
        <w:t>Čl. 3 ods. 2 nariadenia Európskeho parlamentu a Rady (EÚ) 2018/842 z 30. mája 2018 o záväznom ročnom znižovaní emisií skleníkových plynov členskými štátmi v rokoch 2021 až 2030, ktorým sa prispieva k opatreniam v oblasti klímy zameraným na splnenie záväzkov podľa Parížskej dohody, a o zmene nariadenia (EÚ) č. 525/2013 (Ú. v. EÚ L 156, 19.6.2018).</w:t>
      </w:r>
    </w:p>
    <w:p w14:paraId="3BFCBB7B" w14:textId="77777777" w:rsidR="003B7EF0" w:rsidRDefault="009D6F66">
      <w:pPr>
        <w:pStyle w:val="Odsekzoznamu"/>
        <w:numPr>
          <w:ilvl w:val="0"/>
          <w:numId w:val="7"/>
        </w:numPr>
        <w:tabs>
          <w:tab w:val="left" w:pos="415"/>
        </w:tabs>
        <w:spacing w:before="99" w:line="213" w:lineRule="auto"/>
        <w:ind w:firstLine="0"/>
        <w:rPr>
          <w:sz w:val="20"/>
        </w:rPr>
      </w:pPr>
      <w:r>
        <w:rPr>
          <w:w w:val="110"/>
          <w:sz w:val="20"/>
        </w:rPr>
        <w:t>§ 76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50/1976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plánovaní  a stavebnom  poriadku  (stavebný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9B13BA4" w14:textId="77777777" w:rsidR="003B7EF0" w:rsidRDefault="009D6F66">
      <w:pPr>
        <w:pStyle w:val="Odsekzoznamu"/>
        <w:numPr>
          <w:ilvl w:val="0"/>
          <w:numId w:val="6"/>
        </w:numPr>
        <w:tabs>
          <w:tab w:val="left" w:pos="362"/>
        </w:tabs>
        <w:spacing w:before="77" w:line="255" w:lineRule="exact"/>
        <w:ind w:right="0" w:hanging="257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47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71/1967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správnom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konaní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(správny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poriadok)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527/2003</w:t>
      </w:r>
    </w:p>
    <w:p w14:paraId="4F49FA3D" w14:textId="77777777" w:rsidR="003B7EF0" w:rsidRDefault="009D6F66">
      <w:pPr>
        <w:pStyle w:val="Zkladntext"/>
        <w:spacing w:before="0" w:line="255" w:lineRule="exact"/>
      </w:pPr>
      <w:r>
        <w:rPr>
          <w:w w:val="105"/>
        </w:rPr>
        <w:t>Z.</w:t>
      </w:r>
      <w:r>
        <w:rPr>
          <w:spacing w:val="14"/>
          <w:w w:val="105"/>
        </w:rPr>
        <w:t xml:space="preserve"> </w:t>
      </w:r>
      <w:r>
        <w:rPr>
          <w:w w:val="105"/>
        </w:rPr>
        <w:t>z.</w:t>
      </w:r>
    </w:p>
    <w:p w14:paraId="6411D312" w14:textId="77777777" w:rsidR="003B7EF0" w:rsidRDefault="009D6F66">
      <w:pPr>
        <w:pStyle w:val="Odsekzoznamu"/>
        <w:numPr>
          <w:ilvl w:val="0"/>
          <w:numId w:val="6"/>
        </w:numPr>
        <w:tabs>
          <w:tab w:val="left" w:pos="450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Príloha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zákonu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245/2003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integrovanej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znečisťovania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 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 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predpisov.</w:t>
      </w:r>
    </w:p>
    <w:p w14:paraId="1ADB3C5F" w14:textId="77777777" w:rsidR="003B7EF0" w:rsidRDefault="009D6F66">
      <w:pPr>
        <w:pStyle w:val="Odsekzoznamu"/>
        <w:numPr>
          <w:ilvl w:val="0"/>
          <w:numId w:val="6"/>
        </w:numPr>
        <w:tabs>
          <w:tab w:val="left" w:pos="397"/>
        </w:tabs>
        <w:spacing w:line="213" w:lineRule="auto"/>
        <w:ind w:left="105" w:firstLine="0"/>
        <w:rPr>
          <w:sz w:val="20"/>
        </w:rPr>
      </w:pPr>
      <w:r>
        <w:rPr>
          <w:w w:val="115"/>
          <w:sz w:val="20"/>
        </w:rPr>
        <w:t>Delegované nariadenie Komisie (EÚ) 2019/331 z 19. decembra 2018, ktorým sa ustanovujú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prechodné pravidlá harmonizácie bezodplatného prideľovania emisných kvót podľa článku 10a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Európskeho  parlamentu  a Rady  2003/87/ES  platné  v celej  Únii  (Ú.  v.  EÚ  L  59,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27.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2019).</w:t>
      </w:r>
    </w:p>
    <w:p w14:paraId="67A7D264" w14:textId="178E2FB2" w:rsidR="003B7EF0" w:rsidRDefault="009D6F66" w:rsidP="00261089">
      <w:pPr>
        <w:pStyle w:val="Odsekzoznamu"/>
        <w:numPr>
          <w:ilvl w:val="0"/>
          <w:numId w:val="6"/>
        </w:numPr>
        <w:tabs>
          <w:tab w:val="left" w:pos="442"/>
        </w:tabs>
        <w:spacing w:before="99" w:line="213" w:lineRule="auto"/>
        <w:ind w:left="142" w:firstLine="0"/>
        <w:rPr>
          <w:sz w:val="20"/>
        </w:rPr>
      </w:pPr>
      <w:r w:rsidRPr="00261089">
        <w:rPr>
          <w:strike/>
          <w:color w:val="FF0000"/>
          <w:w w:val="115"/>
          <w:sz w:val="20"/>
        </w:rPr>
        <w:t>Nariadenie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Komisie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(EÚ)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č. 389/2013,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ktorým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sa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zriaďuje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register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Únie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podľa</w:t>
      </w:r>
      <w:r w:rsidRPr="00261089">
        <w:rPr>
          <w:strike/>
          <w:color w:val="FF0000"/>
          <w:spacing w:val="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smernice</w:t>
      </w:r>
      <w:r w:rsidRPr="00261089">
        <w:rPr>
          <w:strike/>
          <w:color w:val="FF0000"/>
          <w:spacing w:val="-55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Európskeho</w:t>
      </w:r>
      <w:r w:rsidRPr="00261089">
        <w:rPr>
          <w:strike/>
          <w:color w:val="FF0000"/>
          <w:spacing w:val="3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parlamentu</w:t>
      </w:r>
      <w:r w:rsidRPr="00261089">
        <w:rPr>
          <w:strike/>
          <w:color w:val="FF0000"/>
          <w:spacing w:val="3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a</w:t>
      </w:r>
      <w:r w:rsidRPr="00261089">
        <w:rPr>
          <w:strike/>
          <w:color w:val="FF0000"/>
          <w:spacing w:val="-2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Rady </w:t>
      </w:r>
      <w:r w:rsidRPr="00261089">
        <w:rPr>
          <w:strike/>
          <w:color w:val="FF0000"/>
          <w:spacing w:val="3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2003/87/ES </w:t>
      </w:r>
      <w:r w:rsidRPr="00261089">
        <w:rPr>
          <w:strike/>
          <w:color w:val="FF0000"/>
          <w:spacing w:val="3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a</w:t>
      </w:r>
      <w:r w:rsidRPr="00261089">
        <w:rPr>
          <w:strike/>
          <w:color w:val="FF0000"/>
          <w:spacing w:val="-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rozhodnutí </w:t>
      </w:r>
      <w:r w:rsidRPr="00261089">
        <w:rPr>
          <w:strike/>
          <w:color w:val="FF0000"/>
          <w:spacing w:val="3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Európskeho </w:t>
      </w:r>
      <w:r w:rsidRPr="00261089">
        <w:rPr>
          <w:strike/>
          <w:color w:val="FF0000"/>
          <w:spacing w:val="3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parlamentu </w:t>
      </w:r>
      <w:r w:rsidRPr="00261089">
        <w:rPr>
          <w:strike/>
          <w:color w:val="FF0000"/>
          <w:spacing w:val="3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a</w:t>
      </w:r>
      <w:r w:rsidRPr="00261089">
        <w:rPr>
          <w:strike/>
          <w:color w:val="FF0000"/>
          <w:spacing w:val="-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Rady</w:t>
      </w:r>
      <w:r w:rsidRPr="00261089">
        <w:rPr>
          <w:strike/>
          <w:color w:val="FF0000"/>
          <w:spacing w:val="-56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č.</w:t>
      </w:r>
      <w:r w:rsidRPr="00261089">
        <w:rPr>
          <w:strike/>
          <w:color w:val="FF0000"/>
          <w:spacing w:val="2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280/2004/ES</w:t>
      </w:r>
      <w:r w:rsidRPr="00261089">
        <w:rPr>
          <w:strike/>
          <w:color w:val="FF0000"/>
          <w:spacing w:val="2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a</w:t>
      </w:r>
      <w:r w:rsidRPr="00261089">
        <w:rPr>
          <w:strike/>
          <w:color w:val="FF0000"/>
          <w:spacing w:val="22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č.</w:t>
      </w:r>
      <w:r w:rsidRPr="00261089">
        <w:rPr>
          <w:strike/>
          <w:color w:val="FF0000"/>
          <w:spacing w:val="2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406/2009/ES </w:t>
      </w:r>
      <w:r w:rsidRPr="00261089">
        <w:rPr>
          <w:strike/>
          <w:color w:val="FF0000"/>
          <w:spacing w:val="27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a</w:t>
      </w:r>
      <w:r w:rsidRPr="00261089">
        <w:rPr>
          <w:strike/>
          <w:color w:val="FF0000"/>
          <w:spacing w:val="22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ktorým </w:t>
      </w:r>
      <w:r w:rsidRPr="00261089">
        <w:rPr>
          <w:strike/>
          <w:color w:val="FF0000"/>
          <w:spacing w:val="27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sa </w:t>
      </w:r>
      <w:r w:rsidRPr="00261089">
        <w:rPr>
          <w:strike/>
          <w:color w:val="FF0000"/>
          <w:spacing w:val="2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zrušujú </w:t>
      </w:r>
      <w:r w:rsidRPr="00261089">
        <w:rPr>
          <w:strike/>
          <w:color w:val="FF0000"/>
          <w:spacing w:val="27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nariadenia </w:t>
      </w:r>
      <w:r w:rsidRPr="00261089">
        <w:rPr>
          <w:strike/>
          <w:color w:val="FF0000"/>
          <w:spacing w:val="2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Komisie </w:t>
      </w:r>
      <w:r w:rsidRPr="00261089">
        <w:rPr>
          <w:strike/>
          <w:color w:val="FF0000"/>
          <w:spacing w:val="27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 xml:space="preserve">(EÚ) </w:t>
      </w:r>
      <w:r w:rsidRPr="00261089">
        <w:rPr>
          <w:strike/>
          <w:color w:val="FF0000"/>
          <w:spacing w:val="2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č.</w:t>
      </w:r>
      <w:r w:rsidRPr="00261089">
        <w:rPr>
          <w:strike/>
          <w:color w:val="FF0000"/>
          <w:spacing w:val="21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920/2010</w:t>
      </w:r>
      <w:r w:rsidRPr="00261089">
        <w:rPr>
          <w:strike/>
          <w:color w:val="FF0000"/>
          <w:spacing w:val="-56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a</w:t>
      </w:r>
      <w:r w:rsidRPr="00261089">
        <w:rPr>
          <w:strike/>
          <w:color w:val="FF0000"/>
          <w:spacing w:val="9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č.</w:t>
      </w:r>
      <w:r w:rsidRPr="00261089">
        <w:rPr>
          <w:strike/>
          <w:color w:val="FF0000"/>
          <w:spacing w:val="1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1193/2011</w:t>
      </w:r>
      <w:r w:rsidRPr="00261089">
        <w:rPr>
          <w:strike/>
          <w:color w:val="FF0000"/>
          <w:spacing w:val="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(Ú.</w:t>
      </w:r>
      <w:r w:rsidRPr="00261089">
        <w:rPr>
          <w:strike/>
          <w:color w:val="FF0000"/>
          <w:spacing w:val="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v.</w:t>
      </w:r>
      <w:r w:rsidRPr="00261089">
        <w:rPr>
          <w:strike/>
          <w:color w:val="FF0000"/>
          <w:spacing w:val="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EÚ</w:t>
      </w:r>
      <w:r w:rsidRPr="00261089">
        <w:rPr>
          <w:strike/>
          <w:color w:val="FF0000"/>
          <w:spacing w:val="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L</w:t>
      </w:r>
      <w:r w:rsidRPr="00261089">
        <w:rPr>
          <w:strike/>
          <w:color w:val="FF0000"/>
          <w:spacing w:val="7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122,</w:t>
      </w:r>
      <w:r w:rsidRPr="00261089">
        <w:rPr>
          <w:strike/>
          <w:color w:val="FF0000"/>
          <w:spacing w:val="8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3.</w:t>
      </w:r>
      <w:r w:rsidRPr="00261089">
        <w:rPr>
          <w:strike/>
          <w:color w:val="FF0000"/>
          <w:spacing w:val="1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5.</w:t>
      </w:r>
      <w:r w:rsidRPr="00261089">
        <w:rPr>
          <w:strike/>
          <w:color w:val="FF0000"/>
          <w:spacing w:val="10"/>
          <w:w w:val="115"/>
          <w:sz w:val="20"/>
        </w:rPr>
        <w:t xml:space="preserve"> </w:t>
      </w:r>
      <w:r w:rsidRPr="00261089">
        <w:rPr>
          <w:strike/>
          <w:color w:val="FF0000"/>
          <w:w w:val="115"/>
          <w:sz w:val="20"/>
        </w:rPr>
        <w:t>2013).</w:t>
      </w:r>
      <w:r w:rsidR="00261089" w:rsidRPr="00261089">
        <w:rPr>
          <w:color w:val="FF0000"/>
          <w:w w:val="115"/>
          <w:sz w:val="20"/>
        </w:rPr>
        <w:t xml:space="preserve"> Delegované nariadenie Komisie (EÚ) 2019/1122 z 12. marca 2019, ktorým sa dopĺňa smernica Európskeho parlamentu a Rady 2003/87/ES, pokiaľ ide </w:t>
      </w:r>
      <w:r w:rsidR="00261089" w:rsidRPr="00261089">
        <w:rPr>
          <w:color w:val="FF0000"/>
          <w:w w:val="115"/>
          <w:sz w:val="20"/>
        </w:rPr>
        <w:lastRenderedPageBreak/>
        <w:t>o fungovanie registra Únie (Ú. v. EÚ L 177, 2. 7. 2019</w:t>
      </w:r>
      <w:r w:rsidR="005B5BCA">
        <w:rPr>
          <w:color w:val="FF0000"/>
          <w:w w:val="115"/>
          <w:sz w:val="20"/>
        </w:rPr>
        <w:t>) v platnom znení</w:t>
      </w:r>
      <w:r w:rsidR="00261089" w:rsidRPr="00261089">
        <w:rPr>
          <w:color w:val="FF0000"/>
          <w:w w:val="115"/>
          <w:sz w:val="20"/>
        </w:rPr>
        <w:t>.</w:t>
      </w:r>
    </w:p>
    <w:p w14:paraId="2C3F23EA" w14:textId="72DCF123" w:rsidR="00261089" w:rsidRPr="00261089" w:rsidRDefault="009D6F66" w:rsidP="00261089">
      <w:pPr>
        <w:pStyle w:val="Odsekzoznamu"/>
        <w:numPr>
          <w:ilvl w:val="0"/>
          <w:numId w:val="6"/>
        </w:numPr>
        <w:tabs>
          <w:tab w:val="left" w:pos="478"/>
        </w:tabs>
        <w:spacing w:before="77" w:line="302" w:lineRule="auto"/>
        <w:ind w:left="105" w:right="149" w:firstLine="0"/>
        <w:rPr>
          <w:sz w:val="20"/>
        </w:rPr>
      </w:pPr>
      <w:r>
        <w:rPr>
          <w:w w:val="110"/>
          <w:sz w:val="20"/>
        </w:rPr>
        <w:t xml:space="preserve">Prílohy III až VIII </w:t>
      </w:r>
      <w:r w:rsidR="00261089">
        <w:rPr>
          <w:color w:val="FF0000"/>
          <w:w w:val="110"/>
          <w:sz w:val="20"/>
        </w:rPr>
        <w:t xml:space="preserve">delegovaného </w:t>
      </w:r>
      <w:r>
        <w:rPr>
          <w:w w:val="110"/>
          <w:sz w:val="20"/>
        </w:rPr>
        <w:t xml:space="preserve">nariadenia Komisie (EÚ) </w:t>
      </w:r>
      <w:r w:rsidR="00261089" w:rsidRPr="00261089">
        <w:rPr>
          <w:color w:val="FF0000"/>
          <w:w w:val="110"/>
          <w:sz w:val="20"/>
        </w:rPr>
        <w:t xml:space="preserve">2019/1122 </w:t>
      </w:r>
      <w:r w:rsidRPr="00261089">
        <w:rPr>
          <w:strike/>
          <w:color w:val="FF0000"/>
          <w:w w:val="110"/>
          <w:sz w:val="20"/>
        </w:rPr>
        <w:t>č. 389/2013</w:t>
      </w:r>
      <w:r w:rsidR="005B5BCA" w:rsidRPr="005B5BCA">
        <w:rPr>
          <w:color w:val="FF0000"/>
          <w:w w:val="115"/>
          <w:sz w:val="20"/>
        </w:rPr>
        <w:t xml:space="preserve"> </w:t>
      </w:r>
      <w:r w:rsidR="005B5BCA">
        <w:rPr>
          <w:color w:val="FF0000"/>
          <w:w w:val="115"/>
          <w:sz w:val="20"/>
        </w:rPr>
        <w:t>v platnom znení</w:t>
      </w:r>
      <w:r w:rsidRPr="00261089">
        <w:rPr>
          <w:strike/>
          <w:color w:val="FF0000"/>
          <w:w w:val="110"/>
          <w:sz w:val="20"/>
        </w:rPr>
        <w:t>.</w:t>
      </w:r>
      <w:r w:rsidRPr="00261089">
        <w:rPr>
          <w:color w:val="FF0000"/>
          <w:spacing w:val="1"/>
          <w:w w:val="110"/>
          <w:sz w:val="20"/>
        </w:rPr>
        <w:t xml:space="preserve"> </w:t>
      </w:r>
    </w:p>
    <w:p w14:paraId="0D519CD4" w14:textId="16379D90" w:rsidR="003B7EF0" w:rsidRDefault="009D6F66" w:rsidP="00261089">
      <w:pPr>
        <w:pStyle w:val="Odsekzoznamu"/>
        <w:tabs>
          <w:tab w:val="left" w:pos="478"/>
        </w:tabs>
        <w:spacing w:before="77" w:line="302" w:lineRule="auto"/>
        <w:ind w:right="149" w:firstLine="0"/>
        <w:rPr>
          <w:sz w:val="20"/>
        </w:rPr>
      </w:pPr>
      <w:r>
        <w:rPr>
          <w:w w:val="110"/>
          <w:sz w:val="20"/>
        </w:rPr>
        <w:t>10a)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Príloha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IV</w:t>
      </w:r>
      <w:r>
        <w:rPr>
          <w:spacing w:val="15"/>
          <w:w w:val="110"/>
          <w:sz w:val="20"/>
        </w:rPr>
        <w:t xml:space="preserve"> </w:t>
      </w:r>
      <w:r w:rsidR="00261089">
        <w:rPr>
          <w:color w:val="FF0000"/>
          <w:w w:val="110"/>
          <w:sz w:val="20"/>
        </w:rPr>
        <w:t xml:space="preserve">delegovaného </w:t>
      </w:r>
      <w:r w:rsidR="00261089">
        <w:rPr>
          <w:w w:val="110"/>
          <w:sz w:val="20"/>
        </w:rPr>
        <w:t xml:space="preserve">nariadenia Komisie (EÚ) </w:t>
      </w:r>
      <w:r w:rsidR="00261089" w:rsidRPr="00261089">
        <w:rPr>
          <w:color w:val="FF0000"/>
          <w:w w:val="110"/>
          <w:sz w:val="20"/>
        </w:rPr>
        <w:t xml:space="preserve">2019/1122 </w:t>
      </w:r>
      <w:r w:rsidR="00261089" w:rsidRPr="00261089">
        <w:rPr>
          <w:strike/>
          <w:color w:val="FF0000"/>
          <w:w w:val="110"/>
          <w:sz w:val="20"/>
        </w:rPr>
        <w:t>č. 389/2013</w:t>
      </w:r>
      <w:r w:rsidR="005B5BCA" w:rsidRPr="005B5BCA">
        <w:rPr>
          <w:color w:val="FF0000"/>
          <w:w w:val="115"/>
          <w:sz w:val="20"/>
        </w:rPr>
        <w:t xml:space="preserve"> </w:t>
      </w:r>
      <w:r w:rsidR="005B5BCA">
        <w:rPr>
          <w:color w:val="FF0000"/>
          <w:w w:val="115"/>
          <w:sz w:val="20"/>
        </w:rPr>
        <w:t>v platnom znení</w:t>
      </w:r>
      <w:r w:rsidR="00261089" w:rsidRPr="00261089">
        <w:rPr>
          <w:strike/>
          <w:color w:val="FF0000"/>
          <w:w w:val="110"/>
          <w:sz w:val="20"/>
        </w:rPr>
        <w:t>.</w:t>
      </w:r>
    </w:p>
    <w:p w14:paraId="0EFA3C2C" w14:textId="77777777" w:rsidR="003B7EF0" w:rsidRDefault="009D6F66">
      <w:pPr>
        <w:pStyle w:val="Odsekzoznamu"/>
        <w:numPr>
          <w:ilvl w:val="0"/>
          <w:numId w:val="5"/>
        </w:numPr>
        <w:tabs>
          <w:tab w:val="left" w:pos="532"/>
        </w:tabs>
        <w:spacing w:before="23" w:line="213" w:lineRule="auto"/>
        <w:ind w:firstLine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referenčných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bezplatné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pridelenie emisných kvót skleníkových plynov prevádzkovateľom lietadiel podľa článku 3e smernice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2003/87/ES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(2011/638/EÚ)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252,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2011).</w:t>
      </w:r>
    </w:p>
    <w:p w14:paraId="30E31E94" w14:textId="4EC881B3" w:rsidR="003B7EF0" w:rsidRDefault="009D6F66">
      <w:pPr>
        <w:pStyle w:val="Odsekzoznamu"/>
        <w:numPr>
          <w:ilvl w:val="0"/>
          <w:numId w:val="5"/>
        </w:numPr>
        <w:tabs>
          <w:tab w:val="left" w:pos="478"/>
        </w:tabs>
        <w:spacing w:before="76"/>
        <w:ind w:left="477" w:right="0" w:hanging="373"/>
        <w:rPr>
          <w:sz w:val="20"/>
        </w:rPr>
      </w:pPr>
      <w:r>
        <w:rPr>
          <w:w w:val="120"/>
          <w:sz w:val="20"/>
        </w:rPr>
        <w:t>Čl.</w:t>
      </w:r>
      <w:r>
        <w:rPr>
          <w:spacing w:val="-12"/>
          <w:w w:val="120"/>
          <w:sz w:val="20"/>
        </w:rPr>
        <w:t xml:space="preserve"> </w:t>
      </w:r>
      <w:r w:rsidRPr="00261089">
        <w:rPr>
          <w:strike/>
          <w:color w:val="FF0000"/>
          <w:w w:val="120"/>
          <w:sz w:val="20"/>
        </w:rPr>
        <w:t>36</w:t>
      </w:r>
      <w:r>
        <w:rPr>
          <w:spacing w:val="-13"/>
          <w:w w:val="120"/>
          <w:sz w:val="20"/>
        </w:rPr>
        <w:t xml:space="preserve"> </w:t>
      </w:r>
      <w:r w:rsidR="00261089" w:rsidRPr="00261089">
        <w:rPr>
          <w:color w:val="FF0000"/>
          <w:spacing w:val="-13"/>
          <w:w w:val="120"/>
          <w:sz w:val="20"/>
        </w:rPr>
        <w:t xml:space="preserve">32 </w:t>
      </w:r>
      <w:r w:rsidR="00261089">
        <w:rPr>
          <w:color w:val="FF0000"/>
          <w:w w:val="110"/>
          <w:sz w:val="20"/>
        </w:rPr>
        <w:t xml:space="preserve">delegovaného </w:t>
      </w:r>
      <w:r w:rsidR="00261089">
        <w:rPr>
          <w:w w:val="110"/>
          <w:sz w:val="20"/>
        </w:rPr>
        <w:t xml:space="preserve">nariadenia Komisie (EÚ) </w:t>
      </w:r>
      <w:r w:rsidR="00261089" w:rsidRPr="00261089">
        <w:rPr>
          <w:color w:val="FF0000"/>
          <w:w w:val="110"/>
          <w:sz w:val="20"/>
        </w:rPr>
        <w:t xml:space="preserve">2019/1122 </w:t>
      </w:r>
      <w:r w:rsidR="00261089" w:rsidRPr="00261089">
        <w:rPr>
          <w:strike/>
          <w:color w:val="FF0000"/>
          <w:w w:val="110"/>
          <w:sz w:val="20"/>
        </w:rPr>
        <w:t>č. 389/2013</w:t>
      </w:r>
      <w:r w:rsidR="005B5BCA" w:rsidRPr="005B5BCA">
        <w:rPr>
          <w:color w:val="FF0000"/>
          <w:w w:val="115"/>
          <w:sz w:val="20"/>
        </w:rPr>
        <w:t xml:space="preserve"> </w:t>
      </w:r>
      <w:r w:rsidR="005B5BCA">
        <w:rPr>
          <w:color w:val="FF0000"/>
          <w:w w:val="115"/>
          <w:sz w:val="20"/>
        </w:rPr>
        <w:t>v platnom znení</w:t>
      </w:r>
      <w:r w:rsidR="00261089" w:rsidRPr="00261089">
        <w:rPr>
          <w:strike/>
          <w:color w:val="FF0000"/>
          <w:w w:val="110"/>
          <w:sz w:val="20"/>
        </w:rPr>
        <w:t>.</w:t>
      </w:r>
    </w:p>
    <w:p w14:paraId="1418EF42" w14:textId="77777777" w:rsidR="00A14C3E" w:rsidRPr="00A14C3E" w:rsidRDefault="009D6F66">
      <w:pPr>
        <w:pStyle w:val="Odsekzoznamu"/>
        <w:numPr>
          <w:ilvl w:val="0"/>
          <w:numId w:val="4"/>
        </w:numPr>
        <w:tabs>
          <w:tab w:val="left" w:pos="511"/>
        </w:tabs>
        <w:spacing w:before="94" w:line="213" w:lineRule="auto"/>
        <w:ind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1031/2010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harmonograme,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iných aspektoch obchodovania s emisnými kvótami skleníkových plynov formou aukcie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smernice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2003/87/ES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vytvorení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emisnými kvótami skleníkových plynov v Spoločenstve (Ú. v. EÚ L 302, 18. 11. 2010) v platnom</w:t>
      </w:r>
      <w:r>
        <w:rPr>
          <w:spacing w:val="1"/>
          <w:w w:val="110"/>
          <w:sz w:val="20"/>
        </w:rPr>
        <w:t xml:space="preserve"> </w:t>
      </w:r>
    </w:p>
    <w:p w14:paraId="1B9F6223" w14:textId="77777777" w:rsidR="00A14C3E" w:rsidRPr="00A14C3E" w:rsidRDefault="00A14C3E" w:rsidP="00A14C3E">
      <w:pPr>
        <w:pStyle w:val="Odsekzoznamu"/>
        <w:tabs>
          <w:tab w:val="left" w:pos="511"/>
        </w:tabs>
        <w:spacing w:before="94" w:line="213" w:lineRule="auto"/>
        <w:ind w:firstLine="0"/>
        <w:rPr>
          <w:sz w:val="20"/>
        </w:rPr>
      </w:pPr>
    </w:p>
    <w:p w14:paraId="4C84A42B" w14:textId="77777777" w:rsidR="00A14C3E" w:rsidRPr="00A14C3E" w:rsidRDefault="00A14C3E" w:rsidP="00A14C3E">
      <w:pPr>
        <w:pStyle w:val="Odsekzoznamu"/>
        <w:tabs>
          <w:tab w:val="left" w:pos="511"/>
        </w:tabs>
        <w:spacing w:before="94" w:line="213" w:lineRule="auto"/>
        <w:ind w:firstLine="0"/>
        <w:rPr>
          <w:sz w:val="20"/>
        </w:rPr>
      </w:pPr>
    </w:p>
    <w:p w14:paraId="179ADC17" w14:textId="77777777" w:rsidR="003B7EF0" w:rsidRPr="00A14C3E" w:rsidRDefault="009D6F66" w:rsidP="00A14C3E">
      <w:pPr>
        <w:tabs>
          <w:tab w:val="left" w:pos="511"/>
        </w:tabs>
        <w:spacing w:before="94" w:line="213" w:lineRule="auto"/>
        <w:ind w:left="105"/>
        <w:rPr>
          <w:sz w:val="20"/>
        </w:rPr>
      </w:pPr>
      <w:r w:rsidRPr="00A14C3E">
        <w:rPr>
          <w:w w:val="110"/>
          <w:sz w:val="20"/>
        </w:rPr>
        <w:t>znení.</w:t>
      </w:r>
    </w:p>
    <w:p w14:paraId="2AFA295C" w14:textId="77777777" w:rsidR="003B7EF0" w:rsidRDefault="009D6F66">
      <w:pPr>
        <w:pStyle w:val="Odsekzoznamu"/>
        <w:numPr>
          <w:ilvl w:val="0"/>
          <w:numId w:val="4"/>
        </w:numPr>
        <w:tabs>
          <w:tab w:val="left" w:pos="510"/>
        </w:tabs>
        <w:spacing w:before="99" w:line="213" w:lineRule="auto"/>
        <w:ind w:firstLine="0"/>
        <w:rPr>
          <w:sz w:val="20"/>
        </w:rPr>
      </w:pPr>
      <w:r>
        <w:rPr>
          <w:w w:val="110"/>
          <w:sz w:val="20"/>
        </w:rPr>
        <w:t>Zákon č. 80/1997 Z. z. o Exportno-importnej banke Slovenskej republiky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A118171" w14:textId="77777777" w:rsidR="003B7EF0" w:rsidRDefault="009D6F66">
      <w:pPr>
        <w:pStyle w:val="Zkladntext"/>
        <w:spacing w:line="213" w:lineRule="auto"/>
        <w:ind w:right="123"/>
      </w:pPr>
      <w:r>
        <w:rPr>
          <w:w w:val="110"/>
        </w:rPr>
        <w:t xml:space="preserve">16a) </w:t>
      </w:r>
      <w:r>
        <w:rPr>
          <w:spacing w:val="22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4  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1 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písm.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m) 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587/2004  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Environmentálnom 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fonde 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414/2012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</w:p>
    <w:p w14:paraId="6C9FAFC7" w14:textId="77777777" w:rsidR="003B7EF0" w:rsidRDefault="009D6F66">
      <w:pPr>
        <w:pStyle w:val="Zkladntext"/>
        <w:spacing w:before="76"/>
      </w:pPr>
      <w:r>
        <w:rPr>
          <w:w w:val="115"/>
        </w:rPr>
        <w:t>16b)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4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písm.</w:t>
      </w:r>
      <w:r>
        <w:rPr>
          <w:spacing w:val="3"/>
          <w:w w:val="115"/>
        </w:rPr>
        <w:t xml:space="preserve"> </w:t>
      </w:r>
      <w:r>
        <w:rPr>
          <w:w w:val="115"/>
        </w:rPr>
        <w:t>i)</w:t>
      </w:r>
      <w:r>
        <w:rPr>
          <w:spacing w:val="2"/>
          <w:w w:val="115"/>
        </w:rPr>
        <w:t xml:space="preserve"> </w:t>
      </w:r>
      <w:r>
        <w:rPr>
          <w:w w:val="115"/>
        </w:rPr>
        <w:t>až</w:t>
      </w:r>
      <w:r>
        <w:rPr>
          <w:spacing w:val="2"/>
          <w:w w:val="115"/>
        </w:rPr>
        <w:t xml:space="preserve"> </w:t>
      </w:r>
      <w:r>
        <w:rPr>
          <w:w w:val="115"/>
        </w:rPr>
        <w:t>l),</w:t>
      </w:r>
      <w:r>
        <w:rPr>
          <w:spacing w:val="2"/>
          <w:w w:val="115"/>
        </w:rPr>
        <w:t xml:space="preserve"> </w:t>
      </w:r>
      <w:r>
        <w:rPr>
          <w:w w:val="115"/>
        </w:rPr>
        <w:t>n)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p)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587/2004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414/2012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14:paraId="45275C6E" w14:textId="77777777" w:rsidR="003B7EF0" w:rsidRDefault="009D6F66">
      <w:pPr>
        <w:pStyle w:val="Odsekzoznamu"/>
        <w:numPr>
          <w:ilvl w:val="0"/>
          <w:numId w:val="4"/>
        </w:numPr>
        <w:tabs>
          <w:tab w:val="left" w:pos="478"/>
        </w:tabs>
        <w:spacing w:before="70"/>
        <w:ind w:left="477" w:right="0" w:hanging="373"/>
        <w:rPr>
          <w:sz w:val="20"/>
        </w:rPr>
      </w:pPr>
      <w:r>
        <w:rPr>
          <w:w w:val="120"/>
          <w:sz w:val="20"/>
        </w:rPr>
        <w:t>Čl.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3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ods.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3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až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5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rozhodnutia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č.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406/2009/ES.</w:t>
      </w:r>
    </w:p>
    <w:p w14:paraId="597BCAF5" w14:textId="77777777" w:rsidR="00344DBF" w:rsidRDefault="009D6F66" w:rsidP="00344DBF">
      <w:pPr>
        <w:pStyle w:val="Zkladntext"/>
        <w:spacing w:before="0" w:line="302" w:lineRule="auto"/>
        <w:ind w:left="108" w:right="259"/>
        <w:rPr>
          <w:spacing w:val="1"/>
          <w:w w:val="110"/>
        </w:rPr>
      </w:pPr>
      <w:r>
        <w:rPr>
          <w:w w:val="110"/>
        </w:rPr>
        <w:t xml:space="preserve">17a) § 4 ods. 1 písm. k), l), n), p), </w:t>
      </w:r>
      <w:proofErr w:type="spellStart"/>
      <w:r>
        <w:rPr>
          <w:w w:val="110"/>
        </w:rPr>
        <w:t>ae</w:t>
      </w:r>
      <w:proofErr w:type="spellEnd"/>
      <w:r>
        <w:rPr>
          <w:w w:val="110"/>
        </w:rPr>
        <w:t xml:space="preserve">) a </w:t>
      </w:r>
      <w:proofErr w:type="spellStart"/>
      <w:r>
        <w:rPr>
          <w:w w:val="110"/>
        </w:rPr>
        <w:t>af</w:t>
      </w:r>
      <w:proofErr w:type="spellEnd"/>
      <w:r>
        <w:rPr>
          <w:w w:val="110"/>
        </w:rPr>
        <w:t>) zákona č. 587/2004 Z. z. v znení neskorších predpisov.</w:t>
      </w:r>
      <w:r>
        <w:rPr>
          <w:spacing w:val="1"/>
          <w:w w:val="110"/>
        </w:rPr>
        <w:t xml:space="preserve"> </w:t>
      </w:r>
    </w:p>
    <w:p w14:paraId="1211BA9C" w14:textId="2FDA0197" w:rsidR="003B7EF0" w:rsidRDefault="009D6F66" w:rsidP="00344DBF">
      <w:pPr>
        <w:pStyle w:val="Zkladntext"/>
        <w:spacing w:before="0" w:line="302" w:lineRule="auto"/>
        <w:ind w:left="108" w:right="259"/>
        <w:rPr>
          <w:w w:val="110"/>
        </w:rPr>
      </w:pPr>
      <w:r>
        <w:rPr>
          <w:w w:val="110"/>
        </w:rPr>
        <w:t>17b)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b)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657/2004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tepelnej</w:t>
      </w:r>
      <w:r>
        <w:rPr>
          <w:spacing w:val="14"/>
          <w:w w:val="110"/>
        </w:rPr>
        <w:t xml:space="preserve"> </w:t>
      </w:r>
      <w:r>
        <w:rPr>
          <w:w w:val="110"/>
        </w:rPr>
        <w:t>energetike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</w:p>
    <w:p w14:paraId="1CD01976" w14:textId="4850EEA0" w:rsidR="00344DBF" w:rsidRPr="00344DBF" w:rsidRDefault="00344DBF" w:rsidP="00344DBF">
      <w:pPr>
        <w:pStyle w:val="Odsekzoznamu"/>
        <w:tabs>
          <w:tab w:val="left" w:pos="478"/>
        </w:tabs>
        <w:spacing w:before="0"/>
        <w:ind w:left="108" w:firstLine="0"/>
        <w:rPr>
          <w:w w:val="110"/>
          <w:sz w:val="20"/>
          <w:szCs w:val="20"/>
        </w:rPr>
      </w:pPr>
      <w:r w:rsidRPr="00344DBF">
        <w:rPr>
          <w:w w:val="110"/>
          <w:sz w:val="20"/>
          <w:szCs w:val="20"/>
        </w:rPr>
        <w:t>17c) § 22 ods. 4 zákona č. 523/2004 Z. z. o rozpočtových pravidlách verejnej správy a o zmene a doplnení niektorých zákonov v znení neskorších predpisov.</w:t>
      </w:r>
    </w:p>
    <w:p w14:paraId="60655A53" w14:textId="56792DFE" w:rsidR="003B7EF0" w:rsidRPr="00344DBF" w:rsidRDefault="00344DBF" w:rsidP="00344DBF">
      <w:pPr>
        <w:pStyle w:val="Odsekzoznamu"/>
        <w:tabs>
          <w:tab w:val="left" w:pos="478"/>
        </w:tabs>
        <w:spacing w:before="0"/>
        <w:ind w:right="0" w:firstLine="0"/>
        <w:rPr>
          <w:w w:val="110"/>
          <w:sz w:val="20"/>
          <w:szCs w:val="20"/>
        </w:rPr>
      </w:pPr>
      <w:r w:rsidRPr="00344DBF">
        <w:rPr>
          <w:w w:val="110"/>
          <w:sz w:val="20"/>
          <w:szCs w:val="20"/>
        </w:rPr>
        <w:t>17d) Vykonávacie nariadenie Komisie (EÚ) 2020/1001 z 9. júla 2020, ktorým sa stanovujú podrobné pravidlá uplatňovania smernice Európskeho parlamentu a Rady 2003/87/ES, pokiaľ ide o prevádzkovanie modernizačného fondu na podporu investícií na modernizáciu energetických systémov a zlepšenie energetickej efektívnosti niektorých členských štátov (Ú. v. EÚ L 221, 10.7.2020)“.</w:t>
      </w:r>
      <w:r w:rsidR="009D6F66" w:rsidRPr="00344DBF">
        <w:rPr>
          <w:w w:val="110"/>
          <w:sz w:val="20"/>
          <w:szCs w:val="20"/>
        </w:rPr>
        <w:t>§ 59 Obchodného zákonníka v znení neskorších predpisov.</w:t>
      </w:r>
    </w:p>
    <w:p w14:paraId="2B471924" w14:textId="77777777" w:rsidR="003B7EF0" w:rsidRDefault="009D6F66">
      <w:pPr>
        <w:pStyle w:val="Odsekzoznamu"/>
        <w:numPr>
          <w:ilvl w:val="0"/>
          <w:numId w:val="4"/>
        </w:numPr>
        <w:tabs>
          <w:tab w:val="left" w:pos="528"/>
        </w:tabs>
        <w:spacing w:before="93" w:line="213" w:lineRule="auto"/>
        <w:ind w:firstLine="0"/>
        <w:rPr>
          <w:sz w:val="20"/>
        </w:rPr>
      </w:pPr>
      <w:r>
        <w:rPr>
          <w:w w:val="115"/>
          <w:sz w:val="20"/>
        </w:rPr>
        <w:t>Vykonávacie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nariadenie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2018/2067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19.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2018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overovaní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údajov</w:t>
      </w:r>
      <w:r>
        <w:rPr>
          <w:spacing w:val="-55"/>
          <w:w w:val="11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akreditácii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overovateľov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2003/87/ES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-53"/>
          <w:w w:val="110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334,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2018).</w:t>
      </w:r>
    </w:p>
    <w:p w14:paraId="619C3EA3" w14:textId="77777777" w:rsidR="003B7EF0" w:rsidRDefault="009D6F66">
      <w:pPr>
        <w:pStyle w:val="Odsekzoznamu"/>
        <w:numPr>
          <w:ilvl w:val="0"/>
          <w:numId w:val="4"/>
        </w:numPr>
        <w:tabs>
          <w:tab w:val="left" w:pos="557"/>
        </w:tabs>
        <w:spacing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258/2011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trvalom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ukladaní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oxidu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uhličitého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geologického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421BD4C6" w14:textId="77777777" w:rsidR="003B7EF0" w:rsidRDefault="009D6F66">
      <w:pPr>
        <w:pStyle w:val="Odsekzoznamu"/>
        <w:numPr>
          <w:ilvl w:val="0"/>
          <w:numId w:val="3"/>
        </w:numPr>
        <w:tabs>
          <w:tab w:val="left" w:pos="552"/>
        </w:tabs>
        <w:spacing w:before="99" w:line="213" w:lineRule="auto"/>
        <w:ind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765/2008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  2008,  ktorým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 uvádzaním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ktorým sa zrušuje nariadenie (EHS) č. 339/93 (Ú. v. EÚ L 218/30, 13. 8. 2008) a vykonávacie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2018/2067.</w:t>
      </w:r>
    </w:p>
    <w:p w14:paraId="40BE7670" w14:textId="77777777" w:rsidR="003B7EF0" w:rsidRDefault="009D6F66">
      <w:pPr>
        <w:pStyle w:val="Zkladntext"/>
        <w:spacing w:before="77"/>
      </w:pPr>
      <w:r>
        <w:rPr>
          <w:w w:val="115"/>
        </w:rPr>
        <w:t>23a)</w:t>
      </w:r>
      <w:r>
        <w:rPr>
          <w:spacing w:val="-5"/>
          <w:w w:val="115"/>
        </w:rPr>
        <w:t xml:space="preserve"> </w:t>
      </w:r>
      <w:r>
        <w:rPr>
          <w:w w:val="115"/>
        </w:rPr>
        <w:t>Čl.</w:t>
      </w:r>
      <w:r>
        <w:rPr>
          <w:spacing w:val="-3"/>
          <w:w w:val="115"/>
        </w:rPr>
        <w:t xml:space="preserve"> </w:t>
      </w:r>
      <w:r>
        <w:rPr>
          <w:w w:val="115"/>
        </w:rPr>
        <w:t>73</w:t>
      </w:r>
      <w:r>
        <w:rPr>
          <w:spacing w:val="-5"/>
          <w:w w:val="115"/>
        </w:rPr>
        <w:t xml:space="preserve"> </w:t>
      </w:r>
      <w:r>
        <w:rPr>
          <w:w w:val="115"/>
        </w:rPr>
        <w:t>vykonávacieho</w:t>
      </w:r>
      <w:r>
        <w:rPr>
          <w:spacing w:val="-4"/>
          <w:w w:val="115"/>
        </w:rPr>
        <w:t xml:space="preserve"> </w:t>
      </w:r>
      <w:r>
        <w:rPr>
          <w:w w:val="115"/>
        </w:rPr>
        <w:t>nariadenia</w:t>
      </w:r>
      <w:r>
        <w:rPr>
          <w:spacing w:val="-5"/>
          <w:w w:val="115"/>
        </w:rPr>
        <w:t xml:space="preserve"> </w:t>
      </w:r>
      <w:r>
        <w:rPr>
          <w:w w:val="115"/>
        </w:rPr>
        <w:t>(EÚ)</w:t>
      </w:r>
      <w:r>
        <w:rPr>
          <w:spacing w:val="-5"/>
          <w:w w:val="115"/>
        </w:rPr>
        <w:t xml:space="preserve"> </w:t>
      </w:r>
      <w:r>
        <w:rPr>
          <w:w w:val="115"/>
        </w:rPr>
        <w:t>2018/2067.</w:t>
      </w:r>
    </w:p>
    <w:p w14:paraId="65D27D9A" w14:textId="77777777" w:rsidR="003B7EF0" w:rsidRDefault="009D6F66">
      <w:pPr>
        <w:pStyle w:val="Odsekzoznamu"/>
        <w:numPr>
          <w:ilvl w:val="0"/>
          <w:numId w:val="3"/>
        </w:numPr>
        <w:tabs>
          <w:tab w:val="left" w:pos="489"/>
        </w:tabs>
        <w:spacing w:before="127"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10/1996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72971C2" w14:textId="77777777" w:rsidR="00E91ED9" w:rsidRPr="00E91ED9" w:rsidRDefault="009D6F66" w:rsidP="00E91ED9">
      <w:pPr>
        <w:pStyle w:val="Odsekzoznamu"/>
        <w:numPr>
          <w:ilvl w:val="0"/>
          <w:numId w:val="3"/>
        </w:numPr>
        <w:tabs>
          <w:tab w:val="left" w:pos="478"/>
        </w:tabs>
        <w:spacing w:before="77" w:line="302" w:lineRule="auto"/>
        <w:ind w:right="149" w:firstLine="0"/>
        <w:rPr>
          <w:sz w:val="20"/>
        </w:rPr>
      </w:pPr>
      <w:r>
        <w:rPr>
          <w:w w:val="115"/>
          <w:sz w:val="20"/>
        </w:rPr>
        <w:t xml:space="preserve">Príloha IX </w:t>
      </w:r>
      <w:r w:rsidR="00E91ED9">
        <w:rPr>
          <w:color w:val="FF0000"/>
          <w:w w:val="110"/>
          <w:sz w:val="20"/>
        </w:rPr>
        <w:t>delegovaného</w:t>
      </w:r>
      <w:r w:rsidR="00E91ED9">
        <w:rPr>
          <w:w w:val="115"/>
          <w:sz w:val="20"/>
        </w:rPr>
        <w:t xml:space="preserve"> </w:t>
      </w:r>
      <w:r>
        <w:rPr>
          <w:w w:val="115"/>
          <w:sz w:val="20"/>
        </w:rPr>
        <w:t xml:space="preserve">nariadenia (EÚ) </w:t>
      </w:r>
      <w:r w:rsidR="00E91ED9" w:rsidRPr="00261089">
        <w:rPr>
          <w:color w:val="FF0000"/>
          <w:w w:val="110"/>
          <w:sz w:val="20"/>
        </w:rPr>
        <w:t xml:space="preserve">2019/1122 </w:t>
      </w:r>
      <w:r w:rsidR="00E91ED9" w:rsidRPr="00261089">
        <w:rPr>
          <w:strike/>
          <w:color w:val="FF0000"/>
          <w:w w:val="110"/>
          <w:sz w:val="20"/>
        </w:rPr>
        <w:t>č. 389/2013.</w:t>
      </w:r>
    </w:p>
    <w:p w14:paraId="6BFE0022" w14:textId="0A96F2E1" w:rsidR="003B7EF0" w:rsidRDefault="009D6F66" w:rsidP="00E91ED9">
      <w:pPr>
        <w:pStyle w:val="Odsekzoznamu"/>
        <w:tabs>
          <w:tab w:val="left" w:pos="478"/>
        </w:tabs>
        <w:spacing w:before="77" w:line="302" w:lineRule="auto"/>
        <w:ind w:right="149" w:firstLine="0"/>
        <w:rPr>
          <w:sz w:val="20"/>
        </w:rPr>
      </w:pPr>
      <w:r>
        <w:rPr>
          <w:spacing w:val="-1"/>
          <w:w w:val="115"/>
          <w:sz w:val="20"/>
        </w:rPr>
        <w:t>25a)</w:t>
      </w:r>
      <w:r w:rsidR="00344DBF">
        <w:rPr>
          <w:spacing w:val="-1"/>
          <w:w w:val="115"/>
          <w:sz w:val="20"/>
        </w:rPr>
        <w:t xml:space="preserve"> </w:t>
      </w:r>
      <w:r w:rsidR="00E91ED9">
        <w:rPr>
          <w:color w:val="FF0000"/>
          <w:spacing w:val="-1"/>
          <w:w w:val="115"/>
          <w:sz w:val="20"/>
        </w:rPr>
        <w:t>Čl. 8</w:t>
      </w:r>
      <w:r>
        <w:rPr>
          <w:spacing w:val="-12"/>
          <w:w w:val="115"/>
          <w:sz w:val="20"/>
        </w:rPr>
        <w:t xml:space="preserve"> </w:t>
      </w:r>
      <w:r w:rsidR="00E91ED9">
        <w:rPr>
          <w:spacing w:val="-1"/>
          <w:w w:val="115"/>
          <w:sz w:val="20"/>
        </w:rPr>
        <w:t>d</w:t>
      </w:r>
      <w:r>
        <w:rPr>
          <w:spacing w:val="-1"/>
          <w:w w:val="115"/>
          <w:sz w:val="20"/>
        </w:rPr>
        <w:t>elegované</w:t>
      </w:r>
      <w:r w:rsidR="00E91ED9">
        <w:rPr>
          <w:spacing w:val="-1"/>
          <w:w w:val="115"/>
          <w:sz w:val="20"/>
        </w:rPr>
        <w:t>ho</w:t>
      </w:r>
      <w:r>
        <w:rPr>
          <w:spacing w:val="-11"/>
          <w:w w:val="115"/>
          <w:sz w:val="20"/>
        </w:rPr>
        <w:t xml:space="preserve"> </w:t>
      </w:r>
      <w:r w:rsidR="00E91ED9">
        <w:rPr>
          <w:spacing w:val="-1"/>
          <w:w w:val="115"/>
          <w:sz w:val="20"/>
        </w:rPr>
        <w:t>nariadenia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2019/331.</w:t>
      </w:r>
    </w:p>
    <w:p w14:paraId="0A57FE55" w14:textId="77777777" w:rsidR="00E91ED9" w:rsidRPr="00E91ED9" w:rsidRDefault="009D6F66" w:rsidP="00E91ED9">
      <w:pPr>
        <w:pStyle w:val="Odsekzoznamu"/>
        <w:numPr>
          <w:ilvl w:val="0"/>
          <w:numId w:val="3"/>
        </w:numPr>
        <w:tabs>
          <w:tab w:val="left" w:pos="478"/>
        </w:tabs>
        <w:spacing w:before="0" w:line="302" w:lineRule="auto"/>
        <w:ind w:right="149" w:firstLine="0"/>
        <w:rPr>
          <w:sz w:val="20"/>
        </w:rPr>
      </w:pPr>
      <w:r>
        <w:rPr>
          <w:w w:val="110"/>
          <w:sz w:val="20"/>
        </w:rPr>
        <w:t>Čl. 107 a 108 Zmluvy o fungovaní Európskej Únie.</w:t>
      </w:r>
      <w:r>
        <w:rPr>
          <w:spacing w:val="1"/>
          <w:w w:val="110"/>
          <w:sz w:val="20"/>
        </w:rPr>
        <w:t xml:space="preserve"> </w:t>
      </w:r>
    </w:p>
    <w:p w14:paraId="6CC4BE98" w14:textId="77777777" w:rsidR="00E91ED9" w:rsidRDefault="009D6F66" w:rsidP="00E91ED9">
      <w:pPr>
        <w:pStyle w:val="Odsekzoznamu"/>
        <w:tabs>
          <w:tab w:val="left" w:pos="478"/>
        </w:tabs>
        <w:spacing w:before="0" w:line="302" w:lineRule="auto"/>
        <w:ind w:right="149" w:firstLine="0"/>
        <w:rPr>
          <w:spacing w:val="-55"/>
          <w:w w:val="115"/>
          <w:sz w:val="20"/>
        </w:rPr>
      </w:pPr>
      <w:r>
        <w:rPr>
          <w:w w:val="115"/>
          <w:sz w:val="20"/>
        </w:rPr>
        <w:t>26a)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Čl.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31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vykonávacieho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2018/2067.</w:t>
      </w:r>
      <w:r>
        <w:rPr>
          <w:spacing w:val="-55"/>
          <w:w w:val="115"/>
          <w:sz w:val="20"/>
        </w:rPr>
        <w:t xml:space="preserve"> </w:t>
      </w:r>
    </w:p>
    <w:p w14:paraId="52D0C481" w14:textId="77777777" w:rsidR="003B7EF0" w:rsidRDefault="009D6F66" w:rsidP="00E91ED9">
      <w:pPr>
        <w:pStyle w:val="Odsekzoznamu"/>
        <w:tabs>
          <w:tab w:val="left" w:pos="478"/>
        </w:tabs>
        <w:spacing w:before="0" w:line="302" w:lineRule="auto"/>
        <w:ind w:right="149" w:firstLine="0"/>
        <w:rPr>
          <w:sz w:val="20"/>
        </w:rPr>
      </w:pPr>
      <w:r>
        <w:rPr>
          <w:w w:val="115"/>
          <w:sz w:val="20"/>
        </w:rPr>
        <w:t>26b)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Čl.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69</w:t>
      </w:r>
      <w:r>
        <w:rPr>
          <w:spacing w:val="5"/>
          <w:w w:val="115"/>
          <w:sz w:val="20"/>
        </w:rPr>
        <w:t xml:space="preserve"> </w:t>
      </w:r>
      <w:r w:rsidR="00E91ED9">
        <w:rPr>
          <w:color w:val="FF0000"/>
          <w:w w:val="110"/>
          <w:sz w:val="20"/>
        </w:rPr>
        <w:t>delegovaného</w:t>
      </w:r>
      <w:r w:rsidR="00E91ED9">
        <w:rPr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5"/>
          <w:w w:val="115"/>
          <w:sz w:val="20"/>
        </w:rPr>
        <w:t xml:space="preserve"> </w:t>
      </w:r>
      <w:r w:rsidR="00E91ED9" w:rsidRPr="00E91ED9">
        <w:rPr>
          <w:color w:val="FF0000"/>
          <w:w w:val="110"/>
          <w:sz w:val="20"/>
        </w:rPr>
        <w:t>2018/2066</w:t>
      </w:r>
      <w:r w:rsidR="00E91ED9">
        <w:rPr>
          <w:rFonts w:ascii="Times New Roman" w:hAnsi="Times New Roman" w:cs="Times New Roman"/>
          <w:sz w:val="24"/>
          <w:szCs w:val="24"/>
        </w:rPr>
        <w:t xml:space="preserve"> </w:t>
      </w:r>
      <w:r w:rsidRPr="00E91ED9">
        <w:rPr>
          <w:strike/>
          <w:color w:val="FF0000"/>
          <w:w w:val="115"/>
          <w:sz w:val="20"/>
        </w:rPr>
        <w:t>č.</w:t>
      </w:r>
      <w:r w:rsidRPr="00E91ED9">
        <w:rPr>
          <w:strike/>
          <w:color w:val="FF0000"/>
          <w:spacing w:val="6"/>
          <w:w w:val="115"/>
          <w:sz w:val="20"/>
        </w:rPr>
        <w:t xml:space="preserve"> </w:t>
      </w:r>
      <w:r w:rsidRPr="00E91ED9">
        <w:rPr>
          <w:strike/>
          <w:color w:val="FF0000"/>
          <w:w w:val="115"/>
          <w:sz w:val="20"/>
        </w:rPr>
        <w:t>601/2012.</w:t>
      </w:r>
    </w:p>
    <w:p w14:paraId="2E0F694C" w14:textId="77777777" w:rsidR="003B7EF0" w:rsidRDefault="009D6F66">
      <w:pPr>
        <w:pStyle w:val="Zkladntext"/>
        <w:spacing w:before="0"/>
      </w:pPr>
      <w:r>
        <w:rPr>
          <w:w w:val="115"/>
        </w:rPr>
        <w:t>26c)</w:t>
      </w:r>
      <w:r>
        <w:rPr>
          <w:spacing w:val="3"/>
          <w:w w:val="115"/>
        </w:rPr>
        <w:t xml:space="preserve"> </w:t>
      </w:r>
      <w:r>
        <w:rPr>
          <w:w w:val="115"/>
        </w:rPr>
        <w:t>Čl.</w:t>
      </w:r>
      <w:r>
        <w:rPr>
          <w:spacing w:val="5"/>
          <w:w w:val="115"/>
        </w:rPr>
        <w:t xml:space="preserve"> </w:t>
      </w:r>
      <w:r>
        <w:rPr>
          <w:w w:val="115"/>
        </w:rPr>
        <w:t>70</w:t>
      </w:r>
      <w:r>
        <w:rPr>
          <w:spacing w:val="3"/>
          <w:w w:val="115"/>
        </w:rPr>
        <w:t xml:space="preserve"> </w:t>
      </w:r>
      <w:r w:rsidR="00E91ED9">
        <w:rPr>
          <w:color w:val="FF0000"/>
          <w:w w:val="110"/>
        </w:rPr>
        <w:t>delegovaného</w:t>
      </w:r>
      <w:r w:rsidR="00E91ED9">
        <w:rPr>
          <w:w w:val="115"/>
        </w:rPr>
        <w:t xml:space="preserve"> nariadenia</w:t>
      </w:r>
      <w:r w:rsidR="00E91ED9">
        <w:rPr>
          <w:spacing w:val="4"/>
          <w:w w:val="115"/>
        </w:rPr>
        <w:t xml:space="preserve"> </w:t>
      </w:r>
      <w:r w:rsidR="00E91ED9">
        <w:rPr>
          <w:w w:val="115"/>
        </w:rPr>
        <w:t>Komisie</w:t>
      </w:r>
      <w:r w:rsidR="00E91ED9">
        <w:rPr>
          <w:spacing w:val="4"/>
          <w:w w:val="115"/>
        </w:rPr>
        <w:t xml:space="preserve"> </w:t>
      </w:r>
      <w:r w:rsidR="00E91ED9">
        <w:rPr>
          <w:w w:val="115"/>
        </w:rPr>
        <w:t>(EÚ)</w:t>
      </w:r>
      <w:r w:rsidR="00E91ED9">
        <w:rPr>
          <w:spacing w:val="5"/>
          <w:w w:val="115"/>
        </w:rPr>
        <w:t xml:space="preserve"> </w:t>
      </w:r>
      <w:r w:rsidR="00E91ED9" w:rsidRPr="00E91ED9">
        <w:rPr>
          <w:color w:val="FF0000"/>
          <w:w w:val="110"/>
          <w:szCs w:val="22"/>
        </w:rPr>
        <w:t>2018/2066</w:t>
      </w:r>
      <w:r w:rsidR="00E91ED9">
        <w:rPr>
          <w:rFonts w:ascii="Times New Roman" w:hAnsi="Times New Roman" w:cs="Times New Roman"/>
          <w:sz w:val="24"/>
          <w:szCs w:val="24"/>
        </w:rPr>
        <w:t xml:space="preserve"> </w:t>
      </w:r>
      <w:r w:rsidR="00E91ED9" w:rsidRPr="00E91ED9">
        <w:rPr>
          <w:strike/>
          <w:color w:val="FF0000"/>
          <w:w w:val="115"/>
        </w:rPr>
        <w:t>č.</w:t>
      </w:r>
      <w:r w:rsidR="00E91ED9" w:rsidRPr="00E91ED9">
        <w:rPr>
          <w:strike/>
          <w:color w:val="FF0000"/>
          <w:spacing w:val="6"/>
          <w:w w:val="115"/>
        </w:rPr>
        <w:t xml:space="preserve"> </w:t>
      </w:r>
      <w:r w:rsidR="00E91ED9" w:rsidRPr="00E91ED9">
        <w:rPr>
          <w:strike/>
          <w:color w:val="FF0000"/>
          <w:w w:val="115"/>
        </w:rPr>
        <w:t>601/2012.</w:t>
      </w:r>
    </w:p>
    <w:p w14:paraId="204759AF" w14:textId="77777777" w:rsidR="003B7EF0" w:rsidRDefault="009D6F66">
      <w:pPr>
        <w:pStyle w:val="Odsekzoznamu"/>
        <w:numPr>
          <w:ilvl w:val="0"/>
          <w:numId w:val="2"/>
        </w:numPr>
        <w:tabs>
          <w:tab w:val="left" w:pos="480"/>
        </w:tabs>
        <w:spacing w:before="93"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211/2000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slobodnom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prístupe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informáciám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slobode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informácií)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C485694" w14:textId="77777777" w:rsidR="003B7EF0" w:rsidRDefault="009D6F66">
      <w:pPr>
        <w:pStyle w:val="Odsekzoznamu"/>
        <w:numPr>
          <w:ilvl w:val="0"/>
          <w:numId w:val="2"/>
        </w:numPr>
        <w:tabs>
          <w:tab w:val="left" w:pos="507"/>
        </w:tabs>
        <w:spacing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253/1998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E2E5AF6" w14:textId="77777777" w:rsidR="003B7EF0" w:rsidRDefault="009D6F66">
      <w:pPr>
        <w:pStyle w:val="Odsekzoznamu"/>
        <w:numPr>
          <w:ilvl w:val="0"/>
          <w:numId w:val="2"/>
        </w:numPr>
        <w:tabs>
          <w:tab w:val="left" w:pos="478"/>
        </w:tabs>
        <w:spacing w:before="77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4C8FB09" w14:textId="572BC482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w w:val="115"/>
          <w:sz w:val="20"/>
        </w:rPr>
        <w:lastRenderedPageBreak/>
        <w:t xml:space="preserve"> </w:t>
      </w:r>
      <w:r w:rsidRPr="00195EC9">
        <w:rPr>
          <w:color w:val="FF0000"/>
          <w:w w:val="115"/>
          <w:sz w:val="20"/>
        </w:rPr>
        <w:t xml:space="preserve">Čl. 12 a 15 nariadenia Európskeho parlamentu a Rady (EÚ) č. 596/2014 zo 16. apríla 2014 o zneužívaní trhu (nariadenie o zneužívaní trhu) a o zrušení smernice Európskeho parlamentu a Rady 2003/6/ES a smerníc Komisie 2003/124/ES, 2003/125/ES a 2004/72/ES (Ú. V. EÚ L 173, 12.6.2014) v platnom znení. </w:t>
      </w:r>
    </w:p>
    <w:p w14:paraId="7D5332AD" w14:textId="7AD3280F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Čl. 8 a 14 nariadenia EP a Rady č. 596/2014. </w:t>
      </w:r>
    </w:p>
    <w:p w14:paraId="7BCC0FB4" w14:textId="732B9405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Čl. 10 a 14 nariadenia EP a Rady č. 596/2014. </w:t>
      </w:r>
    </w:p>
    <w:p w14:paraId="5E836C24" w14:textId="398AC907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Čl. 18 nariadenia EP a Rady č. 596/2014. </w:t>
      </w:r>
    </w:p>
    <w:p w14:paraId="72D895BD" w14:textId="5398C3FC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Čl. 18 nariadenia EP a Rady č. 596/2014. </w:t>
      </w:r>
    </w:p>
    <w:p w14:paraId="79F56CBE" w14:textId="377F8502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Čl.19 nariadenia EP a Rady č. 596/2014. </w:t>
      </w:r>
    </w:p>
    <w:p w14:paraId="5759A33E" w14:textId="464C54E4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Čl. 11 a 20 nariadenia EP a Rady č. 596/2014. </w:t>
      </w:r>
    </w:p>
    <w:p w14:paraId="24D862DB" w14:textId="18154E35" w:rsidR="00195EC9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w w:val="115"/>
          <w:sz w:val="20"/>
        </w:rPr>
      </w:pPr>
      <w:r w:rsidRPr="00195EC9">
        <w:rPr>
          <w:color w:val="FF0000"/>
          <w:w w:val="115"/>
          <w:sz w:val="20"/>
        </w:rPr>
        <w:t xml:space="preserve">Nariadenie EP a Rady č. 596/2014. </w:t>
      </w:r>
    </w:p>
    <w:p w14:paraId="0C7C281A" w14:textId="28A5EC4D" w:rsidR="003B7EF0" w:rsidRPr="00195EC9" w:rsidRDefault="00195EC9" w:rsidP="00195EC9">
      <w:pPr>
        <w:pStyle w:val="Odsekzoznamu"/>
        <w:numPr>
          <w:ilvl w:val="0"/>
          <w:numId w:val="1"/>
        </w:numPr>
        <w:tabs>
          <w:tab w:val="left" w:pos="531"/>
        </w:tabs>
        <w:spacing w:before="94" w:line="213" w:lineRule="auto"/>
        <w:rPr>
          <w:color w:val="FF0000"/>
          <w:sz w:val="20"/>
        </w:rPr>
      </w:pPr>
      <w:r w:rsidRPr="00195EC9">
        <w:rPr>
          <w:color w:val="FF0000"/>
          <w:w w:val="115"/>
          <w:sz w:val="20"/>
        </w:rPr>
        <w:t>Zákon č. 747/2004 Z. z. o dohľade nad finančným trhom a o zmene a doplnení niektorých zákonov v znení neskorších predpisov. Nariadenie EP a Rady č. 596/2014.</w:t>
      </w:r>
    </w:p>
    <w:p w14:paraId="121B20A0" w14:textId="77777777" w:rsidR="003B7EF0" w:rsidRDefault="009D6F66">
      <w:pPr>
        <w:pStyle w:val="Zkladntext"/>
        <w:spacing w:before="0" w:line="246" w:lineRule="exact"/>
        <w:jc w:val="left"/>
      </w:pP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135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135a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566/2001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znení neskorších</w:t>
      </w:r>
      <w:r>
        <w:rPr>
          <w:spacing w:val="1"/>
          <w:w w:val="115"/>
        </w:rPr>
        <w:t xml:space="preserve"> </w:t>
      </w:r>
      <w:r>
        <w:rPr>
          <w:w w:val="115"/>
        </w:rPr>
        <w:t>predpisov.</w:t>
      </w:r>
    </w:p>
    <w:p w14:paraId="35BF4FED" w14:textId="77777777" w:rsidR="003B7EF0" w:rsidRDefault="009D6F66">
      <w:pPr>
        <w:pStyle w:val="Odsekzoznamu"/>
        <w:numPr>
          <w:ilvl w:val="0"/>
          <w:numId w:val="1"/>
        </w:numPr>
        <w:tabs>
          <w:tab w:val="left" w:pos="591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 xml:space="preserve">Nariadenie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(ES)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1008/2008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24.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septembra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spoločných pravidlách prevádzky leteckých dopravných služieb v Spoločenstve (Ú. v. EÚ L 293,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2008).</w:t>
      </w:r>
    </w:p>
    <w:p w14:paraId="0769FA9D" w14:textId="77777777" w:rsidR="003B7EF0" w:rsidRDefault="009D6F66">
      <w:pPr>
        <w:pStyle w:val="Zkladntext"/>
        <w:spacing w:before="76"/>
      </w:pPr>
      <w:r>
        <w:rPr>
          <w:w w:val="110"/>
        </w:rPr>
        <w:t>43a)</w:t>
      </w:r>
      <w:r>
        <w:rPr>
          <w:spacing w:val="4"/>
          <w:w w:val="110"/>
        </w:rPr>
        <w:t xml:space="preserve"> </w:t>
      </w:r>
      <w:r>
        <w:rPr>
          <w:w w:val="110"/>
        </w:rPr>
        <w:t>Čl.</w:t>
      </w:r>
      <w:r>
        <w:rPr>
          <w:spacing w:val="6"/>
          <w:w w:val="110"/>
        </w:rPr>
        <w:t xml:space="preserve"> </w:t>
      </w:r>
      <w:r>
        <w:rPr>
          <w:w w:val="110"/>
        </w:rPr>
        <w:t>349</w:t>
      </w:r>
      <w:r>
        <w:rPr>
          <w:spacing w:val="4"/>
          <w:w w:val="110"/>
        </w:rPr>
        <w:t xml:space="preserve"> </w:t>
      </w:r>
      <w:r>
        <w:rPr>
          <w:w w:val="110"/>
        </w:rPr>
        <w:t>Zmluvy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fungovaní</w:t>
      </w:r>
      <w:r>
        <w:rPr>
          <w:spacing w:val="4"/>
          <w:w w:val="110"/>
        </w:rPr>
        <w:t xml:space="preserve"> </w:t>
      </w:r>
      <w:r>
        <w:rPr>
          <w:w w:val="110"/>
        </w:rPr>
        <w:t>Európskej</w:t>
      </w:r>
      <w:r>
        <w:rPr>
          <w:spacing w:val="5"/>
          <w:w w:val="110"/>
        </w:rPr>
        <w:t xml:space="preserve"> </w:t>
      </w:r>
      <w:r>
        <w:rPr>
          <w:w w:val="110"/>
        </w:rPr>
        <w:t>Únie.</w:t>
      </w:r>
    </w:p>
    <w:p w14:paraId="07BFFF67" w14:textId="77777777" w:rsidR="003B7EF0" w:rsidRDefault="009D6F66">
      <w:pPr>
        <w:pStyle w:val="Zkladntext"/>
        <w:spacing w:before="94" w:line="213" w:lineRule="auto"/>
        <w:ind w:right="123"/>
      </w:pPr>
      <w:r>
        <w:rPr>
          <w:w w:val="110"/>
        </w:rPr>
        <w:t>43b) Nariadenie Komisie (EÚ) č. 606/2010 z 9. júla 2010 o schválení zjednodušeného nástroja na</w:t>
      </w:r>
      <w:r>
        <w:rPr>
          <w:spacing w:val="1"/>
          <w:w w:val="110"/>
        </w:rPr>
        <w:t xml:space="preserve"> </w:t>
      </w:r>
      <w:r>
        <w:rPr>
          <w:w w:val="105"/>
        </w:rPr>
        <w:t>odhadovanie spotreby paliva prevádzkovateľov lietadiel s nízkym množstvom emisií, ktorý vytvorila</w:t>
      </w:r>
      <w:r>
        <w:rPr>
          <w:spacing w:val="1"/>
          <w:w w:val="105"/>
        </w:rPr>
        <w:t xml:space="preserve"> </w:t>
      </w:r>
      <w:r>
        <w:rPr>
          <w:w w:val="110"/>
        </w:rPr>
        <w:t>Európska</w:t>
      </w:r>
      <w:r>
        <w:rPr>
          <w:spacing w:val="37"/>
          <w:w w:val="110"/>
        </w:rPr>
        <w:t xml:space="preserve"> </w:t>
      </w:r>
      <w:r>
        <w:rPr>
          <w:w w:val="110"/>
        </w:rPr>
        <w:t>organizácia</w:t>
      </w:r>
      <w:r>
        <w:rPr>
          <w:spacing w:val="37"/>
          <w:w w:val="110"/>
        </w:rPr>
        <w:t xml:space="preserve"> </w:t>
      </w:r>
      <w:r>
        <w:rPr>
          <w:w w:val="110"/>
        </w:rPr>
        <w:t>pre</w:t>
      </w:r>
      <w:r>
        <w:rPr>
          <w:spacing w:val="37"/>
          <w:w w:val="110"/>
        </w:rPr>
        <w:t xml:space="preserve"> </w:t>
      </w:r>
      <w:r>
        <w:rPr>
          <w:w w:val="110"/>
        </w:rPr>
        <w:t>bezpečnosť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letovej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prevádzky </w:t>
      </w:r>
      <w:r>
        <w:rPr>
          <w:spacing w:val="36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Eurocontrol</w:t>
      </w:r>
      <w:proofErr w:type="spellEnd"/>
      <w:r>
        <w:rPr>
          <w:w w:val="110"/>
        </w:rPr>
        <w:t xml:space="preserve">)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(Ú.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v.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EÚ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L </w:t>
      </w:r>
      <w:r>
        <w:rPr>
          <w:spacing w:val="36"/>
          <w:w w:val="110"/>
        </w:rPr>
        <w:t xml:space="preserve"> </w:t>
      </w:r>
      <w:r>
        <w:rPr>
          <w:w w:val="110"/>
        </w:rPr>
        <w:t>175/25,</w:t>
      </w:r>
      <w:r>
        <w:rPr>
          <w:spacing w:val="-53"/>
          <w:w w:val="110"/>
        </w:rPr>
        <w:t xml:space="preserve"> </w:t>
      </w:r>
      <w:r>
        <w:rPr>
          <w:w w:val="110"/>
        </w:rPr>
        <w:t>10.</w:t>
      </w:r>
      <w:r>
        <w:rPr>
          <w:spacing w:val="11"/>
          <w:w w:val="110"/>
        </w:rPr>
        <w:t xml:space="preserve"> </w:t>
      </w:r>
      <w:r>
        <w:rPr>
          <w:w w:val="110"/>
        </w:rPr>
        <w:t>7.</w:t>
      </w:r>
      <w:r>
        <w:rPr>
          <w:spacing w:val="12"/>
          <w:w w:val="110"/>
        </w:rPr>
        <w:t xml:space="preserve"> </w:t>
      </w:r>
      <w:r>
        <w:rPr>
          <w:w w:val="110"/>
        </w:rPr>
        <w:t>2010).</w:t>
      </w:r>
    </w:p>
    <w:p w14:paraId="6BB5C5E4" w14:textId="77777777" w:rsidR="003B7EF0" w:rsidRDefault="009D6F66">
      <w:pPr>
        <w:pStyle w:val="Odsekzoznamu"/>
        <w:numPr>
          <w:ilvl w:val="0"/>
          <w:numId w:val="1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355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14:paraId="3775B3DD" w14:textId="77777777" w:rsidR="00A14C3E" w:rsidRDefault="00A14C3E">
      <w:pPr>
        <w:jc w:val="both"/>
        <w:rPr>
          <w:sz w:val="20"/>
        </w:rPr>
      </w:pPr>
    </w:p>
    <w:p w14:paraId="3981FED3" w14:textId="77777777" w:rsidR="00A14C3E" w:rsidRPr="00A14C3E" w:rsidRDefault="00A14C3E" w:rsidP="00A14C3E">
      <w:pPr>
        <w:rPr>
          <w:sz w:val="20"/>
        </w:rPr>
      </w:pPr>
    </w:p>
    <w:p w14:paraId="4B19C0D0" w14:textId="77777777" w:rsidR="003B7EF0" w:rsidRDefault="009D6F66">
      <w:pPr>
        <w:tabs>
          <w:tab w:val="left" w:pos="3075"/>
          <w:tab w:val="left" w:pos="8244"/>
        </w:tabs>
        <w:spacing w:before="96"/>
        <w:ind w:left="105"/>
        <w:rPr>
          <w:rFonts w:ascii="Georgia" w:hAnsi="Georgia"/>
          <w:b/>
          <w:sz w:val="20"/>
        </w:rPr>
      </w:pPr>
      <w:r>
        <w:rPr>
          <w:w w:val="110"/>
          <w:sz w:val="20"/>
        </w:rPr>
        <w:t>Strana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37</w:t>
      </w:r>
      <w:r>
        <w:rPr>
          <w:w w:val="110"/>
          <w:sz w:val="20"/>
        </w:rPr>
        <w:tab/>
        <w:t>Zbierka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w w:val="110"/>
          <w:sz w:val="20"/>
        </w:rPr>
        <w:tab/>
      </w:r>
      <w:r>
        <w:rPr>
          <w:rFonts w:ascii="Georgia" w:hAnsi="Georgia"/>
          <w:b/>
          <w:w w:val="110"/>
          <w:sz w:val="20"/>
        </w:rPr>
        <w:t>414/2012</w:t>
      </w:r>
      <w:r>
        <w:rPr>
          <w:rFonts w:ascii="Georgia" w:hAnsi="Georgia"/>
          <w:b/>
          <w:spacing w:val="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  <w:r>
        <w:rPr>
          <w:rFonts w:ascii="Georgia" w:hAnsi="Georgia"/>
          <w:b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</w:p>
    <w:p w14:paraId="3606D570" w14:textId="791F8E53" w:rsidR="003B7EF0" w:rsidRDefault="00EF74E5">
      <w:pPr>
        <w:pStyle w:val="Zkladntext"/>
        <w:spacing w:before="10"/>
        <w:ind w:left="0"/>
        <w:jc w:val="left"/>
        <w:rPr>
          <w:rFonts w:ascii="Georgia"/>
          <w:b/>
          <w:sz w:val="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881C70" wp14:editId="76F03B4A">
                <wp:simplePos x="0" y="0"/>
                <wp:positionH relativeFrom="page">
                  <wp:posOffset>701675</wp:posOffset>
                </wp:positionH>
                <wp:positionV relativeFrom="paragraph">
                  <wp:posOffset>43180</wp:posOffset>
                </wp:positionV>
                <wp:extent cx="615569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7E492D" id="docshape15" o:spid="_x0000_s1026" style="position:absolute;margin-left:55.25pt;margin-top:3.4pt;width:48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3F36F66A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</w:rPr>
      </w:pPr>
    </w:p>
    <w:p w14:paraId="36B3932B" w14:textId="77777777" w:rsidR="003B7EF0" w:rsidRDefault="003B7EF0">
      <w:pPr>
        <w:pStyle w:val="Zkladntext"/>
        <w:spacing w:before="0"/>
        <w:ind w:left="0"/>
        <w:jc w:val="left"/>
        <w:rPr>
          <w:rFonts w:ascii="Georgia"/>
          <w:b/>
        </w:rPr>
      </w:pPr>
    </w:p>
    <w:sectPr w:rsidR="003B7EF0">
      <w:headerReference w:type="default" r:id="rId10"/>
      <w:pgSz w:w="11910" w:h="16840"/>
      <w:pgMar w:top="700" w:right="98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91F0" w14:textId="77777777" w:rsidR="00652EE6" w:rsidRDefault="00652EE6">
      <w:r>
        <w:separator/>
      </w:r>
    </w:p>
  </w:endnote>
  <w:endnote w:type="continuationSeparator" w:id="0">
    <w:p w14:paraId="4AEC1843" w14:textId="77777777" w:rsidR="00652EE6" w:rsidRDefault="006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5D6E" w14:textId="77777777" w:rsidR="00652EE6" w:rsidRDefault="00652EE6">
      <w:r>
        <w:separator/>
      </w:r>
    </w:p>
  </w:footnote>
  <w:footnote w:type="continuationSeparator" w:id="0">
    <w:p w14:paraId="1A842490" w14:textId="77777777" w:rsidR="00652EE6" w:rsidRDefault="0065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48B0" w14:textId="4F91CA5F" w:rsidR="00295E1E" w:rsidRDefault="00295E1E">
    <w:pPr>
      <w:pStyle w:val="Zkladntext"/>
      <w:spacing w:before="0" w:line="14" w:lineRule="auto"/>
      <w:ind w:lef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67B5E970" wp14:editId="08D7883A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1C037E1" id="Line 8" o:spid="_x0000_s1026" style="position:absolute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3456" behindDoc="1" locked="0" layoutInCell="1" allowOverlap="1" wp14:anchorId="48C95F81" wp14:editId="5CC04560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83DA6" w14:textId="033C9A2C" w:rsidR="00295E1E" w:rsidRDefault="00295E1E">
                          <w:pPr>
                            <w:pStyle w:val="Zkladntext"/>
                            <w:spacing w:before="24"/>
                            <w:ind w:left="2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CD8">
                            <w:rPr>
                              <w:noProof/>
                              <w:w w:val="1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95F8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54.25pt;margin-top:39.3pt;width:53.6pt;height:15.6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2bqQIAAKc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" filled="f" stroked="f">
              <v:textbox inset="0,0,0,0">
                <w:txbxContent>
                  <w:p w14:paraId="34D83DA6" w14:textId="033C9A2C" w:rsidR="00295E1E" w:rsidRDefault="00295E1E">
                    <w:pPr>
                      <w:pStyle w:val="Zkladntext"/>
                      <w:spacing w:before="24"/>
                      <w:ind w:left="2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CD8">
                      <w:rPr>
                        <w:noProof/>
                        <w:w w:val="1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3968" behindDoc="1" locked="0" layoutInCell="1" allowOverlap="1" wp14:anchorId="7061AE54" wp14:editId="5257508B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839AD" w14:textId="77777777" w:rsidR="00295E1E" w:rsidRDefault="00295E1E">
                          <w:pPr>
                            <w:pStyle w:val="Zkladntext"/>
                            <w:spacing w:before="24"/>
                            <w:ind w:left="2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1AE54" id="docshape3" o:spid="_x0000_s1034" type="#_x0000_t202" style="position:absolute;margin-left:202.8pt;margin-top:39.3pt;width:186.8pt;height:15.6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CJg95IsQIAAK8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14:paraId="36B839AD" w14:textId="77777777" w:rsidR="00295E1E" w:rsidRDefault="00295E1E">
                    <w:pPr>
                      <w:pStyle w:val="Zkladntext"/>
                      <w:spacing w:before="24"/>
                      <w:ind w:left="2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4480" behindDoc="1" locked="0" layoutInCell="1" allowOverlap="1" wp14:anchorId="6E69BDE1" wp14:editId="7861F058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91A9B" w14:textId="77777777" w:rsidR="00295E1E" w:rsidRDefault="00295E1E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10"/>
                              <w:sz w:val="20"/>
                            </w:rPr>
                            <w:t>414/2012 Z.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10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9BDE1" id="docshape4" o:spid="_x0000_s1035" type="#_x0000_t202" style="position:absolute;margin-left:461.25pt;margin-top:38.8pt;width:79.75pt;height:16.6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" filled="f" stroked="f">
              <v:textbox inset="0,0,0,0">
                <w:txbxContent>
                  <w:p w14:paraId="37191A9B" w14:textId="77777777" w:rsidR="00295E1E" w:rsidRDefault="00295E1E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10"/>
                        <w:sz w:val="20"/>
                      </w:rPr>
                      <w:t>414/2012 Z.</w:t>
                    </w:r>
                    <w:r>
                      <w:rPr>
                        <w:rFonts w:ascii="Georgia"/>
                        <w:b/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10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0230" w14:textId="729B589D" w:rsidR="00295E1E" w:rsidRDefault="00295E1E">
    <w:pPr>
      <w:pStyle w:val="Zkladntext"/>
      <w:spacing w:before="0" w:line="14" w:lineRule="auto"/>
      <w:ind w:lef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4992" behindDoc="1" locked="0" layoutInCell="1" allowOverlap="1" wp14:anchorId="69A65A32" wp14:editId="60E60003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4F5C45" id="Line 4" o:spid="_x0000_s1026" style="position:absolute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5504" behindDoc="1" locked="0" layoutInCell="1" allowOverlap="1" wp14:anchorId="2DDF1AF0" wp14:editId="6B9C23E5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32D49" w14:textId="77777777" w:rsidR="00295E1E" w:rsidRDefault="00295E1E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10"/>
                              <w:sz w:val="20"/>
                            </w:rPr>
                            <w:t>414/2012 Z.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10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F1AF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margin-left:54.25pt;margin-top:38.8pt;width:79.75pt;height:16.6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" filled="f" stroked="f">
              <v:textbox inset="0,0,0,0">
                <w:txbxContent>
                  <w:p w14:paraId="00A32D49" w14:textId="77777777" w:rsidR="00295E1E" w:rsidRDefault="00295E1E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10"/>
                        <w:sz w:val="20"/>
                      </w:rPr>
                      <w:t>414/2012 Z.</w:t>
                    </w:r>
                    <w:r>
                      <w:rPr>
                        <w:rFonts w:ascii="Georgia"/>
                        <w:b/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10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63193CCE" wp14:editId="056855C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E2EC1" w14:textId="77777777" w:rsidR="00295E1E" w:rsidRDefault="00295E1E">
                          <w:pPr>
                            <w:pStyle w:val="Zkladntext"/>
                            <w:spacing w:before="24"/>
                            <w:ind w:left="2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93CCE" id="docshape6" o:spid="_x0000_s1037" type="#_x0000_t202" style="position:absolute;margin-left:202.8pt;margin-top:39.3pt;width:186.8pt;height:15.6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1ysQIAAK8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DTPb1ysQIAAK8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14:paraId="00CE2EC1" w14:textId="77777777" w:rsidR="00295E1E" w:rsidRDefault="00295E1E">
                    <w:pPr>
                      <w:pStyle w:val="Zkladntext"/>
                      <w:spacing w:before="24"/>
                      <w:ind w:left="2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5A3E9FF3" wp14:editId="163CD8EF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D1973" w14:textId="142207E0" w:rsidR="00295E1E" w:rsidRDefault="00295E1E">
                          <w:pPr>
                            <w:pStyle w:val="Zkladntext"/>
                            <w:spacing w:before="24"/>
                            <w:ind w:left="2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CD8">
                            <w:rPr>
                              <w:noProof/>
                              <w:w w:val="1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E9FF3" id="docshape7" o:spid="_x0000_s1038" type="#_x0000_t202" style="position:absolute;margin-left:490.35pt;margin-top:39.3pt;width:53.6pt;height:15.6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O8rQ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" filled="f" stroked="f">
              <v:textbox inset="0,0,0,0">
                <w:txbxContent>
                  <w:p w14:paraId="50CD1973" w14:textId="142207E0" w:rsidR="00295E1E" w:rsidRDefault="00295E1E">
                    <w:pPr>
                      <w:pStyle w:val="Zkladntext"/>
                      <w:spacing w:before="24"/>
                      <w:ind w:left="2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CD8">
                      <w:rPr>
                        <w:noProof/>
                        <w:w w:val="1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2CBF" w14:textId="77777777" w:rsidR="00295E1E" w:rsidRDefault="00295E1E">
    <w:pPr>
      <w:pStyle w:val="Zkladntext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D77"/>
    <w:multiLevelType w:val="hybridMultilevel"/>
    <w:tmpl w:val="9A367FD2"/>
    <w:lvl w:ilvl="0" w:tplc="3D60066A">
      <w:start w:val="1"/>
      <w:numFmt w:val="decimal"/>
      <w:lvlText w:val="(%1)"/>
      <w:lvlJc w:val="left"/>
      <w:pPr>
        <w:ind w:left="105" w:hanging="3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C4652FE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6E80A2A0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798A287A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478C48DA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41C6A332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3E0EE7D6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8500BBF2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AACE23B2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1" w15:restartNumberingAfterBreak="0">
    <w:nsid w:val="01B93C85"/>
    <w:multiLevelType w:val="hybridMultilevel"/>
    <w:tmpl w:val="08481F08"/>
    <w:lvl w:ilvl="0" w:tplc="C14E413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6AAEAE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46095D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63E35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71C99F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CA449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D32A42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02246E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3643AF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4DB7565"/>
    <w:multiLevelType w:val="hybridMultilevel"/>
    <w:tmpl w:val="0428F086"/>
    <w:lvl w:ilvl="0" w:tplc="03FEA3BE">
      <w:start w:val="1"/>
      <w:numFmt w:val="decimal"/>
      <w:lvlText w:val="(%1)"/>
      <w:lvlJc w:val="left"/>
      <w:pPr>
        <w:ind w:left="105" w:hanging="33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9B09366">
      <w:numFmt w:val="bullet"/>
      <w:lvlText w:val="•"/>
      <w:lvlJc w:val="left"/>
      <w:pPr>
        <w:ind w:left="1082" w:hanging="333"/>
      </w:pPr>
      <w:rPr>
        <w:rFonts w:hint="default"/>
        <w:lang w:val="sk-SK" w:eastAsia="en-US" w:bidi="ar-SA"/>
      </w:rPr>
    </w:lvl>
    <w:lvl w:ilvl="2" w:tplc="1C2AEEE4">
      <w:numFmt w:val="bullet"/>
      <w:lvlText w:val="•"/>
      <w:lvlJc w:val="left"/>
      <w:pPr>
        <w:ind w:left="2064" w:hanging="333"/>
      </w:pPr>
      <w:rPr>
        <w:rFonts w:hint="default"/>
        <w:lang w:val="sk-SK" w:eastAsia="en-US" w:bidi="ar-SA"/>
      </w:rPr>
    </w:lvl>
    <w:lvl w:ilvl="3" w:tplc="2A04359E">
      <w:numFmt w:val="bullet"/>
      <w:lvlText w:val="•"/>
      <w:lvlJc w:val="left"/>
      <w:pPr>
        <w:ind w:left="3047" w:hanging="333"/>
      </w:pPr>
      <w:rPr>
        <w:rFonts w:hint="default"/>
        <w:lang w:val="sk-SK" w:eastAsia="en-US" w:bidi="ar-SA"/>
      </w:rPr>
    </w:lvl>
    <w:lvl w:ilvl="4" w:tplc="3EB641CC">
      <w:numFmt w:val="bullet"/>
      <w:lvlText w:val="•"/>
      <w:lvlJc w:val="left"/>
      <w:pPr>
        <w:ind w:left="4029" w:hanging="333"/>
      </w:pPr>
      <w:rPr>
        <w:rFonts w:hint="default"/>
        <w:lang w:val="sk-SK" w:eastAsia="en-US" w:bidi="ar-SA"/>
      </w:rPr>
    </w:lvl>
    <w:lvl w:ilvl="5" w:tplc="B914D01C">
      <w:numFmt w:val="bullet"/>
      <w:lvlText w:val="•"/>
      <w:lvlJc w:val="left"/>
      <w:pPr>
        <w:ind w:left="5012" w:hanging="333"/>
      </w:pPr>
      <w:rPr>
        <w:rFonts w:hint="default"/>
        <w:lang w:val="sk-SK" w:eastAsia="en-US" w:bidi="ar-SA"/>
      </w:rPr>
    </w:lvl>
    <w:lvl w:ilvl="6" w:tplc="4FAE2368">
      <w:numFmt w:val="bullet"/>
      <w:lvlText w:val="•"/>
      <w:lvlJc w:val="left"/>
      <w:pPr>
        <w:ind w:left="5994" w:hanging="333"/>
      </w:pPr>
      <w:rPr>
        <w:rFonts w:hint="default"/>
        <w:lang w:val="sk-SK" w:eastAsia="en-US" w:bidi="ar-SA"/>
      </w:rPr>
    </w:lvl>
    <w:lvl w:ilvl="7" w:tplc="A350CA42">
      <w:numFmt w:val="bullet"/>
      <w:lvlText w:val="•"/>
      <w:lvlJc w:val="left"/>
      <w:pPr>
        <w:ind w:left="6977" w:hanging="333"/>
      </w:pPr>
      <w:rPr>
        <w:rFonts w:hint="default"/>
        <w:lang w:val="sk-SK" w:eastAsia="en-US" w:bidi="ar-SA"/>
      </w:rPr>
    </w:lvl>
    <w:lvl w:ilvl="8" w:tplc="FFFC2EA6">
      <w:numFmt w:val="bullet"/>
      <w:lvlText w:val="•"/>
      <w:lvlJc w:val="left"/>
      <w:pPr>
        <w:ind w:left="7959" w:hanging="333"/>
      </w:pPr>
      <w:rPr>
        <w:rFonts w:hint="default"/>
        <w:lang w:val="sk-SK" w:eastAsia="en-US" w:bidi="ar-SA"/>
      </w:rPr>
    </w:lvl>
  </w:abstractNum>
  <w:abstractNum w:abstractNumId="3" w15:restartNumberingAfterBreak="0">
    <w:nsid w:val="079229CC"/>
    <w:multiLevelType w:val="hybridMultilevel"/>
    <w:tmpl w:val="66485DB4"/>
    <w:lvl w:ilvl="0" w:tplc="31D06C30">
      <w:start w:val="28"/>
      <w:numFmt w:val="decimal"/>
      <w:lvlText w:val="%1)"/>
      <w:lvlJc w:val="left"/>
      <w:pPr>
        <w:ind w:left="105" w:hanging="37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E4D459AA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1FF695F8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DDC0CC50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97F879E4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87F41E76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1E82D758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FC2E0004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FF483318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abstractNum w:abstractNumId="4" w15:restartNumberingAfterBreak="0">
    <w:nsid w:val="09925A32"/>
    <w:multiLevelType w:val="hybridMultilevel"/>
    <w:tmpl w:val="D214D4C2"/>
    <w:lvl w:ilvl="0" w:tplc="BC9A065C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auto"/>
        <w:w w:val="105"/>
        <w:sz w:val="20"/>
        <w:szCs w:val="20"/>
        <w:lang w:val="sk-SK" w:eastAsia="en-US" w:bidi="ar-SA"/>
      </w:rPr>
    </w:lvl>
    <w:lvl w:ilvl="1" w:tplc="3856A7CE">
      <w:start w:val="1"/>
      <w:numFmt w:val="decimal"/>
      <w:lvlText w:val="%2."/>
      <w:lvlJc w:val="left"/>
      <w:pPr>
        <w:ind w:left="729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23F279E0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ED043FE6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D6C60C0E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EE4A541A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DAF6BB84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4DF06156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B3AC5558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9E40FC3"/>
    <w:multiLevelType w:val="hybridMultilevel"/>
    <w:tmpl w:val="CCC42A44"/>
    <w:lvl w:ilvl="0" w:tplc="EF308C8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BB0C71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C46B9B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E223FC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EB8B69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F924B1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512FB2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3AC3C3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4DAA1D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BA73A35"/>
    <w:multiLevelType w:val="hybridMultilevel"/>
    <w:tmpl w:val="97FC42F4"/>
    <w:lvl w:ilvl="0" w:tplc="E84406B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990420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D0C1C1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01A5E6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8961CA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1FAF61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ED68614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7464979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58A9ED6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7" w15:restartNumberingAfterBreak="0">
    <w:nsid w:val="0C6361DD"/>
    <w:multiLevelType w:val="hybridMultilevel"/>
    <w:tmpl w:val="39364FBE"/>
    <w:lvl w:ilvl="0" w:tplc="96363388">
      <w:start w:val="1"/>
      <w:numFmt w:val="decimal"/>
      <w:lvlText w:val="(%1)"/>
      <w:lvlJc w:val="left"/>
      <w:pPr>
        <w:ind w:left="105" w:hanging="36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9EE1170">
      <w:numFmt w:val="bullet"/>
      <w:lvlText w:val="•"/>
      <w:lvlJc w:val="left"/>
      <w:pPr>
        <w:ind w:left="1082" w:hanging="364"/>
      </w:pPr>
      <w:rPr>
        <w:rFonts w:hint="default"/>
        <w:lang w:val="sk-SK" w:eastAsia="en-US" w:bidi="ar-SA"/>
      </w:rPr>
    </w:lvl>
    <w:lvl w:ilvl="2" w:tplc="55807730">
      <w:numFmt w:val="bullet"/>
      <w:lvlText w:val="•"/>
      <w:lvlJc w:val="left"/>
      <w:pPr>
        <w:ind w:left="2064" w:hanging="364"/>
      </w:pPr>
      <w:rPr>
        <w:rFonts w:hint="default"/>
        <w:lang w:val="sk-SK" w:eastAsia="en-US" w:bidi="ar-SA"/>
      </w:rPr>
    </w:lvl>
    <w:lvl w:ilvl="3" w:tplc="F1CE2362">
      <w:numFmt w:val="bullet"/>
      <w:lvlText w:val="•"/>
      <w:lvlJc w:val="left"/>
      <w:pPr>
        <w:ind w:left="3047" w:hanging="364"/>
      </w:pPr>
      <w:rPr>
        <w:rFonts w:hint="default"/>
        <w:lang w:val="sk-SK" w:eastAsia="en-US" w:bidi="ar-SA"/>
      </w:rPr>
    </w:lvl>
    <w:lvl w:ilvl="4" w:tplc="F33006DA">
      <w:numFmt w:val="bullet"/>
      <w:lvlText w:val="•"/>
      <w:lvlJc w:val="left"/>
      <w:pPr>
        <w:ind w:left="4029" w:hanging="364"/>
      </w:pPr>
      <w:rPr>
        <w:rFonts w:hint="default"/>
        <w:lang w:val="sk-SK" w:eastAsia="en-US" w:bidi="ar-SA"/>
      </w:rPr>
    </w:lvl>
    <w:lvl w:ilvl="5" w:tplc="511E76E6">
      <w:numFmt w:val="bullet"/>
      <w:lvlText w:val="•"/>
      <w:lvlJc w:val="left"/>
      <w:pPr>
        <w:ind w:left="5012" w:hanging="364"/>
      </w:pPr>
      <w:rPr>
        <w:rFonts w:hint="default"/>
        <w:lang w:val="sk-SK" w:eastAsia="en-US" w:bidi="ar-SA"/>
      </w:rPr>
    </w:lvl>
    <w:lvl w:ilvl="6" w:tplc="C0C6FA62">
      <w:numFmt w:val="bullet"/>
      <w:lvlText w:val="•"/>
      <w:lvlJc w:val="left"/>
      <w:pPr>
        <w:ind w:left="5994" w:hanging="364"/>
      </w:pPr>
      <w:rPr>
        <w:rFonts w:hint="default"/>
        <w:lang w:val="sk-SK" w:eastAsia="en-US" w:bidi="ar-SA"/>
      </w:rPr>
    </w:lvl>
    <w:lvl w:ilvl="7" w:tplc="4454D0A8">
      <w:numFmt w:val="bullet"/>
      <w:lvlText w:val="•"/>
      <w:lvlJc w:val="left"/>
      <w:pPr>
        <w:ind w:left="6977" w:hanging="364"/>
      </w:pPr>
      <w:rPr>
        <w:rFonts w:hint="default"/>
        <w:lang w:val="sk-SK" w:eastAsia="en-US" w:bidi="ar-SA"/>
      </w:rPr>
    </w:lvl>
    <w:lvl w:ilvl="8" w:tplc="37F0614A">
      <w:numFmt w:val="bullet"/>
      <w:lvlText w:val="•"/>
      <w:lvlJc w:val="left"/>
      <w:pPr>
        <w:ind w:left="7959" w:hanging="364"/>
      </w:pPr>
      <w:rPr>
        <w:rFonts w:hint="default"/>
        <w:lang w:val="sk-SK" w:eastAsia="en-US" w:bidi="ar-SA"/>
      </w:rPr>
    </w:lvl>
  </w:abstractNum>
  <w:abstractNum w:abstractNumId="8" w15:restartNumberingAfterBreak="0">
    <w:nsid w:val="0D227968"/>
    <w:multiLevelType w:val="hybridMultilevel"/>
    <w:tmpl w:val="9670E3C2"/>
    <w:lvl w:ilvl="0" w:tplc="3FB6B48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F0EA0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42E72C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8E068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FAE7D0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FC65CD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16A5F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8A4EE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B6C51C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0DFD4F4A"/>
    <w:multiLevelType w:val="hybridMultilevel"/>
    <w:tmpl w:val="FF7E4260"/>
    <w:lvl w:ilvl="0" w:tplc="AC827A24">
      <w:start w:val="1"/>
      <w:numFmt w:val="decimal"/>
      <w:lvlText w:val="(%1)"/>
      <w:lvlJc w:val="left"/>
      <w:pPr>
        <w:ind w:left="105" w:hanging="37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D068D7E">
      <w:numFmt w:val="bullet"/>
      <w:lvlText w:val="•"/>
      <w:lvlJc w:val="left"/>
      <w:pPr>
        <w:ind w:left="1082" w:hanging="377"/>
      </w:pPr>
      <w:rPr>
        <w:rFonts w:hint="default"/>
        <w:lang w:val="sk-SK" w:eastAsia="en-US" w:bidi="ar-SA"/>
      </w:rPr>
    </w:lvl>
    <w:lvl w:ilvl="2" w:tplc="C2C0C7AC">
      <w:numFmt w:val="bullet"/>
      <w:lvlText w:val="•"/>
      <w:lvlJc w:val="left"/>
      <w:pPr>
        <w:ind w:left="2064" w:hanging="377"/>
      </w:pPr>
      <w:rPr>
        <w:rFonts w:hint="default"/>
        <w:lang w:val="sk-SK" w:eastAsia="en-US" w:bidi="ar-SA"/>
      </w:rPr>
    </w:lvl>
    <w:lvl w:ilvl="3" w:tplc="C7464C82">
      <w:numFmt w:val="bullet"/>
      <w:lvlText w:val="•"/>
      <w:lvlJc w:val="left"/>
      <w:pPr>
        <w:ind w:left="3047" w:hanging="377"/>
      </w:pPr>
      <w:rPr>
        <w:rFonts w:hint="default"/>
        <w:lang w:val="sk-SK" w:eastAsia="en-US" w:bidi="ar-SA"/>
      </w:rPr>
    </w:lvl>
    <w:lvl w:ilvl="4" w:tplc="958814E6">
      <w:numFmt w:val="bullet"/>
      <w:lvlText w:val="•"/>
      <w:lvlJc w:val="left"/>
      <w:pPr>
        <w:ind w:left="4029" w:hanging="377"/>
      </w:pPr>
      <w:rPr>
        <w:rFonts w:hint="default"/>
        <w:lang w:val="sk-SK" w:eastAsia="en-US" w:bidi="ar-SA"/>
      </w:rPr>
    </w:lvl>
    <w:lvl w:ilvl="5" w:tplc="0F4062FC">
      <w:numFmt w:val="bullet"/>
      <w:lvlText w:val="•"/>
      <w:lvlJc w:val="left"/>
      <w:pPr>
        <w:ind w:left="5012" w:hanging="377"/>
      </w:pPr>
      <w:rPr>
        <w:rFonts w:hint="default"/>
        <w:lang w:val="sk-SK" w:eastAsia="en-US" w:bidi="ar-SA"/>
      </w:rPr>
    </w:lvl>
    <w:lvl w:ilvl="6" w:tplc="E1645AF6">
      <w:numFmt w:val="bullet"/>
      <w:lvlText w:val="•"/>
      <w:lvlJc w:val="left"/>
      <w:pPr>
        <w:ind w:left="5994" w:hanging="377"/>
      </w:pPr>
      <w:rPr>
        <w:rFonts w:hint="default"/>
        <w:lang w:val="sk-SK" w:eastAsia="en-US" w:bidi="ar-SA"/>
      </w:rPr>
    </w:lvl>
    <w:lvl w:ilvl="7" w:tplc="03F4EFA2">
      <w:numFmt w:val="bullet"/>
      <w:lvlText w:val="•"/>
      <w:lvlJc w:val="left"/>
      <w:pPr>
        <w:ind w:left="6977" w:hanging="377"/>
      </w:pPr>
      <w:rPr>
        <w:rFonts w:hint="default"/>
        <w:lang w:val="sk-SK" w:eastAsia="en-US" w:bidi="ar-SA"/>
      </w:rPr>
    </w:lvl>
    <w:lvl w:ilvl="8" w:tplc="ABFEBCAE">
      <w:numFmt w:val="bullet"/>
      <w:lvlText w:val="•"/>
      <w:lvlJc w:val="left"/>
      <w:pPr>
        <w:ind w:left="7959" w:hanging="377"/>
      </w:pPr>
      <w:rPr>
        <w:rFonts w:hint="default"/>
        <w:lang w:val="sk-SK" w:eastAsia="en-US" w:bidi="ar-SA"/>
      </w:rPr>
    </w:lvl>
  </w:abstractNum>
  <w:abstractNum w:abstractNumId="10" w15:restartNumberingAfterBreak="0">
    <w:nsid w:val="0E7B251B"/>
    <w:multiLevelType w:val="hybridMultilevel"/>
    <w:tmpl w:val="5DA4D2D4"/>
    <w:lvl w:ilvl="0" w:tplc="89B8E7D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F68C38A">
      <w:start w:val="10"/>
      <w:numFmt w:val="lowerLetter"/>
      <w:lvlText w:val="%2)"/>
      <w:lvlJc w:val="left"/>
      <w:pPr>
        <w:ind w:left="1012" w:hanging="56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04C8E9D8">
      <w:numFmt w:val="bullet"/>
      <w:lvlText w:val="•"/>
      <w:lvlJc w:val="left"/>
      <w:pPr>
        <w:ind w:left="2009" w:hanging="564"/>
      </w:pPr>
      <w:rPr>
        <w:rFonts w:hint="default"/>
        <w:lang w:val="sk-SK" w:eastAsia="en-US" w:bidi="ar-SA"/>
      </w:rPr>
    </w:lvl>
    <w:lvl w:ilvl="3" w:tplc="B5C01BD2">
      <w:numFmt w:val="bullet"/>
      <w:lvlText w:val="•"/>
      <w:lvlJc w:val="left"/>
      <w:pPr>
        <w:ind w:left="2998" w:hanging="564"/>
      </w:pPr>
      <w:rPr>
        <w:rFonts w:hint="default"/>
        <w:lang w:val="sk-SK" w:eastAsia="en-US" w:bidi="ar-SA"/>
      </w:rPr>
    </w:lvl>
    <w:lvl w:ilvl="4" w:tplc="B69E7E44">
      <w:numFmt w:val="bullet"/>
      <w:lvlText w:val="•"/>
      <w:lvlJc w:val="left"/>
      <w:pPr>
        <w:ind w:left="3988" w:hanging="564"/>
      </w:pPr>
      <w:rPr>
        <w:rFonts w:hint="default"/>
        <w:lang w:val="sk-SK" w:eastAsia="en-US" w:bidi="ar-SA"/>
      </w:rPr>
    </w:lvl>
    <w:lvl w:ilvl="5" w:tplc="7AB4CB8A">
      <w:numFmt w:val="bullet"/>
      <w:lvlText w:val="•"/>
      <w:lvlJc w:val="left"/>
      <w:pPr>
        <w:ind w:left="4977" w:hanging="564"/>
      </w:pPr>
      <w:rPr>
        <w:rFonts w:hint="default"/>
        <w:lang w:val="sk-SK" w:eastAsia="en-US" w:bidi="ar-SA"/>
      </w:rPr>
    </w:lvl>
    <w:lvl w:ilvl="6" w:tplc="EA066DD0">
      <w:numFmt w:val="bullet"/>
      <w:lvlText w:val="•"/>
      <w:lvlJc w:val="left"/>
      <w:pPr>
        <w:ind w:left="5967" w:hanging="564"/>
      </w:pPr>
      <w:rPr>
        <w:rFonts w:hint="default"/>
        <w:lang w:val="sk-SK" w:eastAsia="en-US" w:bidi="ar-SA"/>
      </w:rPr>
    </w:lvl>
    <w:lvl w:ilvl="7" w:tplc="571E81F0">
      <w:numFmt w:val="bullet"/>
      <w:lvlText w:val="•"/>
      <w:lvlJc w:val="left"/>
      <w:pPr>
        <w:ind w:left="6956" w:hanging="564"/>
      </w:pPr>
      <w:rPr>
        <w:rFonts w:hint="default"/>
        <w:lang w:val="sk-SK" w:eastAsia="en-US" w:bidi="ar-SA"/>
      </w:rPr>
    </w:lvl>
    <w:lvl w:ilvl="8" w:tplc="6EDA0A34">
      <w:numFmt w:val="bullet"/>
      <w:lvlText w:val="•"/>
      <w:lvlJc w:val="left"/>
      <w:pPr>
        <w:ind w:left="7945" w:hanging="564"/>
      </w:pPr>
      <w:rPr>
        <w:rFonts w:hint="default"/>
        <w:lang w:val="sk-SK" w:eastAsia="en-US" w:bidi="ar-SA"/>
      </w:rPr>
    </w:lvl>
  </w:abstractNum>
  <w:abstractNum w:abstractNumId="11" w15:restartNumberingAfterBreak="0">
    <w:nsid w:val="10A06AA1"/>
    <w:multiLevelType w:val="multilevel"/>
    <w:tmpl w:val="12B865E2"/>
    <w:lvl w:ilvl="0">
      <w:start w:val="3"/>
      <w:numFmt w:val="decimal"/>
      <w:lvlText w:val="%1"/>
      <w:lvlJc w:val="left"/>
      <w:pPr>
        <w:ind w:left="106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6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32" w:hanging="3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19" w:hanging="3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05" w:hanging="3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92" w:hanging="3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78" w:hanging="3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65" w:hanging="3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1" w:hanging="397"/>
      </w:pPr>
      <w:rPr>
        <w:rFonts w:hint="default"/>
        <w:lang w:val="sk-SK" w:eastAsia="en-US" w:bidi="ar-SA"/>
      </w:rPr>
    </w:lvl>
  </w:abstractNum>
  <w:abstractNum w:abstractNumId="12" w15:restartNumberingAfterBreak="0">
    <w:nsid w:val="15871A7A"/>
    <w:multiLevelType w:val="hybridMultilevel"/>
    <w:tmpl w:val="D2D00392"/>
    <w:lvl w:ilvl="0" w:tplc="38242BD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EE6BCE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9424D8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91685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BAC909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12073A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202C77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CFEBD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4E85F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16F739A2"/>
    <w:multiLevelType w:val="hybridMultilevel"/>
    <w:tmpl w:val="6694C8E0"/>
    <w:lvl w:ilvl="0" w:tplc="E070CB18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F814AD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87E056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BF65DB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2B2F55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200676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DC8832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52EF24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02F0F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1ACB0980"/>
    <w:multiLevelType w:val="hybridMultilevel"/>
    <w:tmpl w:val="3D0A37FC"/>
    <w:lvl w:ilvl="0" w:tplc="19F4F8B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3BA70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702001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64C007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E92F1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A3ED1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DFAFC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092EEE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E1A8FF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1D0D2590"/>
    <w:multiLevelType w:val="hybridMultilevel"/>
    <w:tmpl w:val="70D07E0C"/>
    <w:lvl w:ilvl="0" w:tplc="05B8D39C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BD389D8A">
      <w:start w:val="1"/>
      <w:numFmt w:val="decimal"/>
      <w:lvlText w:val="(%2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44A4BE64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96222956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0C94FDF2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D278C63E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EC32EA4A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DA9C211A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2320CD98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6" w15:restartNumberingAfterBreak="0">
    <w:nsid w:val="27B6324B"/>
    <w:multiLevelType w:val="hybridMultilevel"/>
    <w:tmpl w:val="5B740C7A"/>
    <w:lvl w:ilvl="0" w:tplc="EB420BBC">
      <w:start w:val="1"/>
      <w:numFmt w:val="decimal"/>
      <w:lvlText w:val="(%1)"/>
      <w:lvlJc w:val="left"/>
      <w:pPr>
        <w:ind w:left="105" w:hanging="31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178E29C">
      <w:numFmt w:val="bullet"/>
      <w:lvlText w:val="•"/>
      <w:lvlJc w:val="left"/>
      <w:pPr>
        <w:ind w:left="1082" w:hanging="317"/>
      </w:pPr>
      <w:rPr>
        <w:rFonts w:hint="default"/>
        <w:lang w:val="sk-SK" w:eastAsia="en-US" w:bidi="ar-SA"/>
      </w:rPr>
    </w:lvl>
    <w:lvl w:ilvl="2" w:tplc="2E863306">
      <w:numFmt w:val="bullet"/>
      <w:lvlText w:val="•"/>
      <w:lvlJc w:val="left"/>
      <w:pPr>
        <w:ind w:left="2064" w:hanging="317"/>
      </w:pPr>
      <w:rPr>
        <w:rFonts w:hint="default"/>
        <w:lang w:val="sk-SK" w:eastAsia="en-US" w:bidi="ar-SA"/>
      </w:rPr>
    </w:lvl>
    <w:lvl w:ilvl="3" w:tplc="D2405EB8">
      <w:numFmt w:val="bullet"/>
      <w:lvlText w:val="•"/>
      <w:lvlJc w:val="left"/>
      <w:pPr>
        <w:ind w:left="3047" w:hanging="317"/>
      </w:pPr>
      <w:rPr>
        <w:rFonts w:hint="default"/>
        <w:lang w:val="sk-SK" w:eastAsia="en-US" w:bidi="ar-SA"/>
      </w:rPr>
    </w:lvl>
    <w:lvl w:ilvl="4" w:tplc="4AE46F36">
      <w:numFmt w:val="bullet"/>
      <w:lvlText w:val="•"/>
      <w:lvlJc w:val="left"/>
      <w:pPr>
        <w:ind w:left="4029" w:hanging="317"/>
      </w:pPr>
      <w:rPr>
        <w:rFonts w:hint="default"/>
        <w:lang w:val="sk-SK" w:eastAsia="en-US" w:bidi="ar-SA"/>
      </w:rPr>
    </w:lvl>
    <w:lvl w:ilvl="5" w:tplc="EDA46466">
      <w:numFmt w:val="bullet"/>
      <w:lvlText w:val="•"/>
      <w:lvlJc w:val="left"/>
      <w:pPr>
        <w:ind w:left="5012" w:hanging="317"/>
      </w:pPr>
      <w:rPr>
        <w:rFonts w:hint="default"/>
        <w:lang w:val="sk-SK" w:eastAsia="en-US" w:bidi="ar-SA"/>
      </w:rPr>
    </w:lvl>
    <w:lvl w:ilvl="6" w:tplc="19B8324C">
      <w:numFmt w:val="bullet"/>
      <w:lvlText w:val="•"/>
      <w:lvlJc w:val="left"/>
      <w:pPr>
        <w:ind w:left="5994" w:hanging="317"/>
      </w:pPr>
      <w:rPr>
        <w:rFonts w:hint="default"/>
        <w:lang w:val="sk-SK" w:eastAsia="en-US" w:bidi="ar-SA"/>
      </w:rPr>
    </w:lvl>
    <w:lvl w:ilvl="7" w:tplc="EC065F42">
      <w:numFmt w:val="bullet"/>
      <w:lvlText w:val="•"/>
      <w:lvlJc w:val="left"/>
      <w:pPr>
        <w:ind w:left="6977" w:hanging="317"/>
      </w:pPr>
      <w:rPr>
        <w:rFonts w:hint="default"/>
        <w:lang w:val="sk-SK" w:eastAsia="en-US" w:bidi="ar-SA"/>
      </w:rPr>
    </w:lvl>
    <w:lvl w:ilvl="8" w:tplc="F8687694">
      <w:numFmt w:val="bullet"/>
      <w:lvlText w:val="•"/>
      <w:lvlJc w:val="left"/>
      <w:pPr>
        <w:ind w:left="7959" w:hanging="317"/>
      </w:pPr>
      <w:rPr>
        <w:rFonts w:hint="default"/>
        <w:lang w:val="sk-SK" w:eastAsia="en-US" w:bidi="ar-SA"/>
      </w:rPr>
    </w:lvl>
  </w:abstractNum>
  <w:abstractNum w:abstractNumId="17" w15:restartNumberingAfterBreak="0">
    <w:nsid w:val="284358BA"/>
    <w:multiLevelType w:val="hybridMultilevel"/>
    <w:tmpl w:val="2F22754A"/>
    <w:lvl w:ilvl="0" w:tplc="0D8027B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A6486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5EE9B5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6F4E79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4C88FF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EE0501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404C4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AD451B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0B8ADF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2867440A"/>
    <w:multiLevelType w:val="multilevel"/>
    <w:tmpl w:val="10887932"/>
    <w:lvl w:ilvl="0">
      <w:start w:val="1"/>
      <w:numFmt w:val="upperLetter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7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1125" w:hanging="45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220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21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21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2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22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23" w:hanging="454"/>
      </w:pPr>
      <w:rPr>
        <w:rFonts w:hint="default"/>
        <w:lang w:val="sk-SK" w:eastAsia="en-US" w:bidi="ar-SA"/>
      </w:rPr>
    </w:lvl>
  </w:abstractNum>
  <w:abstractNum w:abstractNumId="19" w15:restartNumberingAfterBreak="0">
    <w:nsid w:val="296E119A"/>
    <w:multiLevelType w:val="hybridMultilevel"/>
    <w:tmpl w:val="C7FC9EEE"/>
    <w:lvl w:ilvl="0" w:tplc="C0E0FB44">
      <w:start w:val="1"/>
      <w:numFmt w:val="decimal"/>
      <w:lvlText w:val="(%1)"/>
      <w:lvlJc w:val="left"/>
      <w:pPr>
        <w:ind w:left="105" w:hanging="4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840BB30">
      <w:numFmt w:val="bullet"/>
      <w:lvlText w:val="•"/>
      <w:lvlJc w:val="left"/>
      <w:pPr>
        <w:ind w:left="1082" w:hanging="409"/>
      </w:pPr>
      <w:rPr>
        <w:rFonts w:hint="default"/>
        <w:lang w:val="sk-SK" w:eastAsia="en-US" w:bidi="ar-SA"/>
      </w:rPr>
    </w:lvl>
    <w:lvl w:ilvl="2" w:tplc="A9A83440">
      <w:numFmt w:val="bullet"/>
      <w:lvlText w:val="•"/>
      <w:lvlJc w:val="left"/>
      <w:pPr>
        <w:ind w:left="2064" w:hanging="409"/>
      </w:pPr>
      <w:rPr>
        <w:rFonts w:hint="default"/>
        <w:lang w:val="sk-SK" w:eastAsia="en-US" w:bidi="ar-SA"/>
      </w:rPr>
    </w:lvl>
    <w:lvl w:ilvl="3" w:tplc="D3389220">
      <w:numFmt w:val="bullet"/>
      <w:lvlText w:val="•"/>
      <w:lvlJc w:val="left"/>
      <w:pPr>
        <w:ind w:left="3047" w:hanging="409"/>
      </w:pPr>
      <w:rPr>
        <w:rFonts w:hint="default"/>
        <w:lang w:val="sk-SK" w:eastAsia="en-US" w:bidi="ar-SA"/>
      </w:rPr>
    </w:lvl>
    <w:lvl w:ilvl="4" w:tplc="7D825000">
      <w:numFmt w:val="bullet"/>
      <w:lvlText w:val="•"/>
      <w:lvlJc w:val="left"/>
      <w:pPr>
        <w:ind w:left="4029" w:hanging="409"/>
      </w:pPr>
      <w:rPr>
        <w:rFonts w:hint="default"/>
        <w:lang w:val="sk-SK" w:eastAsia="en-US" w:bidi="ar-SA"/>
      </w:rPr>
    </w:lvl>
    <w:lvl w:ilvl="5" w:tplc="76CA8DA0">
      <w:numFmt w:val="bullet"/>
      <w:lvlText w:val="•"/>
      <w:lvlJc w:val="left"/>
      <w:pPr>
        <w:ind w:left="5012" w:hanging="409"/>
      </w:pPr>
      <w:rPr>
        <w:rFonts w:hint="default"/>
        <w:lang w:val="sk-SK" w:eastAsia="en-US" w:bidi="ar-SA"/>
      </w:rPr>
    </w:lvl>
    <w:lvl w:ilvl="6" w:tplc="D58CFC14">
      <w:numFmt w:val="bullet"/>
      <w:lvlText w:val="•"/>
      <w:lvlJc w:val="left"/>
      <w:pPr>
        <w:ind w:left="5994" w:hanging="409"/>
      </w:pPr>
      <w:rPr>
        <w:rFonts w:hint="default"/>
        <w:lang w:val="sk-SK" w:eastAsia="en-US" w:bidi="ar-SA"/>
      </w:rPr>
    </w:lvl>
    <w:lvl w:ilvl="7" w:tplc="2EBC2864">
      <w:numFmt w:val="bullet"/>
      <w:lvlText w:val="•"/>
      <w:lvlJc w:val="left"/>
      <w:pPr>
        <w:ind w:left="6977" w:hanging="409"/>
      </w:pPr>
      <w:rPr>
        <w:rFonts w:hint="default"/>
        <w:lang w:val="sk-SK" w:eastAsia="en-US" w:bidi="ar-SA"/>
      </w:rPr>
    </w:lvl>
    <w:lvl w:ilvl="8" w:tplc="F768F0A4">
      <w:numFmt w:val="bullet"/>
      <w:lvlText w:val="•"/>
      <w:lvlJc w:val="left"/>
      <w:pPr>
        <w:ind w:left="7959" w:hanging="409"/>
      </w:pPr>
      <w:rPr>
        <w:rFonts w:hint="default"/>
        <w:lang w:val="sk-SK" w:eastAsia="en-US" w:bidi="ar-SA"/>
      </w:rPr>
    </w:lvl>
  </w:abstractNum>
  <w:abstractNum w:abstractNumId="20" w15:restartNumberingAfterBreak="0">
    <w:nsid w:val="2AA412F3"/>
    <w:multiLevelType w:val="hybridMultilevel"/>
    <w:tmpl w:val="2AB0115E"/>
    <w:lvl w:ilvl="0" w:tplc="BF78025E">
      <w:start w:val="1"/>
      <w:numFmt w:val="lowerLetter"/>
      <w:lvlText w:val="%1)"/>
      <w:lvlJc w:val="left"/>
      <w:pPr>
        <w:ind w:left="45" w:hanging="2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16"/>
        <w:szCs w:val="16"/>
        <w:lang w:val="sk-SK" w:eastAsia="en-US" w:bidi="ar-SA"/>
      </w:rPr>
    </w:lvl>
    <w:lvl w:ilvl="1" w:tplc="1B56F142">
      <w:numFmt w:val="bullet"/>
      <w:lvlText w:val="•"/>
      <w:lvlJc w:val="left"/>
      <w:pPr>
        <w:ind w:left="924" w:hanging="257"/>
      </w:pPr>
      <w:rPr>
        <w:rFonts w:hint="default"/>
        <w:lang w:val="sk-SK" w:eastAsia="en-US" w:bidi="ar-SA"/>
      </w:rPr>
    </w:lvl>
    <w:lvl w:ilvl="2" w:tplc="F99C8D74">
      <w:numFmt w:val="bullet"/>
      <w:lvlText w:val="•"/>
      <w:lvlJc w:val="left"/>
      <w:pPr>
        <w:ind w:left="1809" w:hanging="257"/>
      </w:pPr>
      <w:rPr>
        <w:rFonts w:hint="default"/>
        <w:lang w:val="sk-SK" w:eastAsia="en-US" w:bidi="ar-SA"/>
      </w:rPr>
    </w:lvl>
    <w:lvl w:ilvl="3" w:tplc="41EA201E">
      <w:numFmt w:val="bullet"/>
      <w:lvlText w:val="•"/>
      <w:lvlJc w:val="left"/>
      <w:pPr>
        <w:ind w:left="2694" w:hanging="257"/>
      </w:pPr>
      <w:rPr>
        <w:rFonts w:hint="default"/>
        <w:lang w:val="sk-SK" w:eastAsia="en-US" w:bidi="ar-SA"/>
      </w:rPr>
    </w:lvl>
    <w:lvl w:ilvl="4" w:tplc="9E860DE6">
      <w:numFmt w:val="bullet"/>
      <w:lvlText w:val="•"/>
      <w:lvlJc w:val="left"/>
      <w:pPr>
        <w:ind w:left="3579" w:hanging="257"/>
      </w:pPr>
      <w:rPr>
        <w:rFonts w:hint="default"/>
        <w:lang w:val="sk-SK" w:eastAsia="en-US" w:bidi="ar-SA"/>
      </w:rPr>
    </w:lvl>
    <w:lvl w:ilvl="5" w:tplc="ADB4687E">
      <w:numFmt w:val="bullet"/>
      <w:lvlText w:val="•"/>
      <w:lvlJc w:val="left"/>
      <w:pPr>
        <w:ind w:left="4463" w:hanging="257"/>
      </w:pPr>
      <w:rPr>
        <w:rFonts w:hint="default"/>
        <w:lang w:val="sk-SK" w:eastAsia="en-US" w:bidi="ar-SA"/>
      </w:rPr>
    </w:lvl>
    <w:lvl w:ilvl="6" w:tplc="198EB220">
      <w:numFmt w:val="bullet"/>
      <w:lvlText w:val="•"/>
      <w:lvlJc w:val="left"/>
      <w:pPr>
        <w:ind w:left="5348" w:hanging="257"/>
      </w:pPr>
      <w:rPr>
        <w:rFonts w:hint="default"/>
        <w:lang w:val="sk-SK" w:eastAsia="en-US" w:bidi="ar-SA"/>
      </w:rPr>
    </w:lvl>
    <w:lvl w:ilvl="7" w:tplc="02967478">
      <w:numFmt w:val="bullet"/>
      <w:lvlText w:val="•"/>
      <w:lvlJc w:val="left"/>
      <w:pPr>
        <w:ind w:left="6233" w:hanging="257"/>
      </w:pPr>
      <w:rPr>
        <w:rFonts w:hint="default"/>
        <w:lang w:val="sk-SK" w:eastAsia="en-US" w:bidi="ar-SA"/>
      </w:rPr>
    </w:lvl>
    <w:lvl w:ilvl="8" w:tplc="91200E12">
      <w:numFmt w:val="bullet"/>
      <w:lvlText w:val="•"/>
      <w:lvlJc w:val="left"/>
      <w:pPr>
        <w:ind w:left="7118" w:hanging="257"/>
      </w:pPr>
      <w:rPr>
        <w:rFonts w:hint="default"/>
        <w:lang w:val="sk-SK" w:eastAsia="en-US" w:bidi="ar-SA"/>
      </w:rPr>
    </w:lvl>
  </w:abstractNum>
  <w:abstractNum w:abstractNumId="21" w15:restartNumberingAfterBreak="0">
    <w:nsid w:val="2AFE1654"/>
    <w:multiLevelType w:val="hybridMultilevel"/>
    <w:tmpl w:val="B10A7F32"/>
    <w:lvl w:ilvl="0" w:tplc="357A0EFC">
      <w:start w:val="1"/>
      <w:numFmt w:val="upperLetter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7"/>
        <w:sz w:val="20"/>
        <w:szCs w:val="20"/>
        <w:lang w:val="sk-SK" w:eastAsia="en-US" w:bidi="ar-SA"/>
      </w:rPr>
    </w:lvl>
    <w:lvl w:ilvl="1" w:tplc="39802D8E">
      <w:start w:val="1"/>
      <w:numFmt w:val="lowerLetter"/>
      <w:lvlText w:val="%2)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EA660F4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C514079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C04FE4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DFA3C7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044363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29946BC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89284FC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2BE35F55"/>
    <w:multiLevelType w:val="hybridMultilevel"/>
    <w:tmpl w:val="F7A07510"/>
    <w:lvl w:ilvl="0" w:tplc="40183BC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5FE92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838A5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A8E1B9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63A066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EE8767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FD073C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3B809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7B63E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" w15:restartNumberingAfterBreak="0">
    <w:nsid w:val="2D8B59E4"/>
    <w:multiLevelType w:val="hybridMultilevel"/>
    <w:tmpl w:val="7C72B5C0"/>
    <w:lvl w:ilvl="0" w:tplc="2B1E7E5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2D4F04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B86DC9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4EA23A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13836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EE998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E1EA7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EA68B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50FB2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" w15:restartNumberingAfterBreak="0">
    <w:nsid w:val="304D314B"/>
    <w:multiLevelType w:val="hybridMultilevel"/>
    <w:tmpl w:val="9B8A9DC6"/>
    <w:lvl w:ilvl="0" w:tplc="32462940">
      <w:start w:val="31"/>
      <w:numFmt w:val="decimal"/>
      <w:lvlText w:val="%1."/>
      <w:lvlJc w:val="left"/>
      <w:pPr>
        <w:ind w:left="481" w:hanging="37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1" w:tplc="0388D9DA">
      <w:start w:val="1"/>
      <w:numFmt w:val="decimal"/>
      <w:lvlText w:val="(%2)"/>
      <w:lvlJc w:val="left"/>
      <w:pPr>
        <w:ind w:left="105" w:hanging="35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086A3F68">
      <w:numFmt w:val="bullet"/>
      <w:lvlText w:val="•"/>
      <w:lvlJc w:val="left"/>
      <w:pPr>
        <w:ind w:left="1529" w:hanging="356"/>
      </w:pPr>
      <w:rPr>
        <w:rFonts w:hint="default"/>
        <w:lang w:val="sk-SK" w:eastAsia="en-US" w:bidi="ar-SA"/>
      </w:rPr>
    </w:lvl>
    <w:lvl w:ilvl="3" w:tplc="C9FA3490">
      <w:numFmt w:val="bullet"/>
      <w:lvlText w:val="•"/>
      <w:lvlJc w:val="left"/>
      <w:pPr>
        <w:ind w:left="2578" w:hanging="356"/>
      </w:pPr>
      <w:rPr>
        <w:rFonts w:hint="default"/>
        <w:lang w:val="sk-SK" w:eastAsia="en-US" w:bidi="ar-SA"/>
      </w:rPr>
    </w:lvl>
    <w:lvl w:ilvl="4" w:tplc="EB92CDDA">
      <w:numFmt w:val="bullet"/>
      <w:lvlText w:val="•"/>
      <w:lvlJc w:val="left"/>
      <w:pPr>
        <w:ind w:left="3628" w:hanging="356"/>
      </w:pPr>
      <w:rPr>
        <w:rFonts w:hint="default"/>
        <w:lang w:val="sk-SK" w:eastAsia="en-US" w:bidi="ar-SA"/>
      </w:rPr>
    </w:lvl>
    <w:lvl w:ilvl="5" w:tplc="B44EC454">
      <w:numFmt w:val="bullet"/>
      <w:lvlText w:val="•"/>
      <w:lvlJc w:val="left"/>
      <w:pPr>
        <w:ind w:left="4677" w:hanging="356"/>
      </w:pPr>
      <w:rPr>
        <w:rFonts w:hint="default"/>
        <w:lang w:val="sk-SK" w:eastAsia="en-US" w:bidi="ar-SA"/>
      </w:rPr>
    </w:lvl>
    <w:lvl w:ilvl="6" w:tplc="47DE8B42">
      <w:numFmt w:val="bullet"/>
      <w:lvlText w:val="•"/>
      <w:lvlJc w:val="left"/>
      <w:pPr>
        <w:ind w:left="5727" w:hanging="356"/>
      </w:pPr>
      <w:rPr>
        <w:rFonts w:hint="default"/>
        <w:lang w:val="sk-SK" w:eastAsia="en-US" w:bidi="ar-SA"/>
      </w:rPr>
    </w:lvl>
    <w:lvl w:ilvl="7" w:tplc="E3A25DD8">
      <w:numFmt w:val="bullet"/>
      <w:lvlText w:val="•"/>
      <w:lvlJc w:val="left"/>
      <w:pPr>
        <w:ind w:left="6776" w:hanging="356"/>
      </w:pPr>
      <w:rPr>
        <w:rFonts w:hint="default"/>
        <w:lang w:val="sk-SK" w:eastAsia="en-US" w:bidi="ar-SA"/>
      </w:rPr>
    </w:lvl>
    <w:lvl w:ilvl="8" w:tplc="9B826FDE">
      <w:numFmt w:val="bullet"/>
      <w:lvlText w:val="•"/>
      <w:lvlJc w:val="left"/>
      <w:pPr>
        <w:ind w:left="7825" w:hanging="356"/>
      </w:pPr>
      <w:rPr>
        <w:rFonts w:hint="default"/>
        <w:lang w:val="sk-SK" w:eastAsia="en-US" w:bidi="ar-SA"/>
      </w:rPr>
    </w:lvl>
  </w:abstractNum>
  <w:abstractNum w:abstractNumId="25" w15:restartNumberingAfterBreak="0">
    <w:nsid w:val="31275AE4"/>
    <w:multiLevelType w:val="hybridMultilevel"/>
    <w:tmpl w:val="6CDCA4B6"/>
    <w:lvl w:ilvl="0" w:tplc="791499C4">
      <w:start w:val="1"/>
      <w:numFmt w:val="decimal"/>
      <w:lvlText w:val="(%1)"/>
      <w:lvlJc w:val="left"/>
      <w:pPr>
        <w:ind w:left="105" w:hanging="38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7801430">
      <w:numFmt w:val="bullet"/>
      <w:lvlText w:val="•"/>
      <w:lvlJc w:val="left"/>
      <w:pPr>
        <w:ind w:left="1082" w:hanging="381"/>
      </w:pPr>
      <w:rPr>
        <w:rFonts w:hint="default"/>
        <w:lang w:val="sk-SK" w:eastAsia="en-US" w:bidi="ar-SA"/>
      </w:rPr>
    </w:lvl>
    <w:lvl w:ilvl="2" w:tplc="B31A86A4">
      <w:numFmt w:val="bullet"/>
      <w:lvlText w:val="•"/>
      <w:lvlJc w:val="left"/>
      <w:pPr>
        <w:ind w:left="2064" w:hanging="381"/>
      </w:pPr>
      <w:rPr>
        <w:rFonts w:hint="default"/>
        <w:lang w:val="sk-SK" w:eastAsia="en-US" w:bidi="ar-SA"/>
      </w:rPr>
    </w:lvl>
    <w:lvl w:ilvl="3" w:tplc="CBE23DF6">
      <w:numFmt w:val="bullet"/>
      <w:lvlText w:val="•"/>
      <w:lvlJc w:val="left"/>
      <w:pPr>
        <w:ind w:left="3047" w:hanging="381"/>
      </w:pPr>
      <w:rPr>
        <w:rFonts w:hint="default"/>
        <w:lang w:val="sk-SK" w:eastAsia="en-US" w:bidi="ar-SA"/>
      </w:rPr>
    </w:lvl>
    <w:lvl w:ilvl="4" w:tplc="70EC7078">
      <w:numFmt w:val="bullet"/>
      <w:lvlText w:val="•"/>
      <w:lvlJc w:val="left"/>
      <w:pPr>
        <w:ind w:left="4029" w:hanging="381"/>
      </w:pPr>
      <w:rPr>
        <w:rFonts w:hint="default"/>
        <w:lang w:val="sk-SK" w:eastAsia="en-US" w:bidi="ar-SA"/>
      </w:rPr>
    </w:lvl>
    <w:lvl w:ilvl="5" w:tplc="439AC194">
      <w:numFmt w:val="bullet"/>
      <w:lvlText w:val="•"/>
      <w:lvlJc w:val="left"/>
      <w:pPr>
        <w:ind w:left="5012" w:hanging="381"/>
      </w:pPr>
      <w:rPr>
        <w:rFonts w:hint="default"/>
        <w:lang w:val="sk-SK" w:eastAsia="en-US" w:bidi="ar-SA"/>
      </w:rPr>
    </w:lvl>
    <w:lvl w:ilvl="6" w:tplc="F0B03394">
      <w:numFmt w:val="bullet"/>
      <w:lvlText w:val="•"/>
      <w:lvlJc w:val="left"/>
      <w:pPr>
        <w:ind w:left="5994" w:hanging="381"/>
      </w:pPr>
      <w:rPr>
        <w:rFonts w:hint="default"/>
        <w:lang w:val="sk-SK" w:eastAsia="en-US" w:bidi="ar-SA"/>
      </w:rPr>
    </w:lvl>
    <w:lvl w:ilvl="7" w:tplc="0F84A956">
      <w:numFmt w:val="bullet"/>
      <w:lvlText w:val="•"/>
      <w:lvlJc w:val="left"/>
      <w:pPr>
        <w:ind w:left="6977" w:hanging="381"/>
      </w:pPr>
      <w:rPr>
        <w:rFonts w:hint="default"/>
        <w:lang w:val="sk-SK" w:eastAsia="en-US" w:bidi="ar-SA"/>
      </w:rPr>
    </w:lvl>
    <w:lvl w:ilvl="8" w:tplc="B4407A9A">
      <w:numFmt w:val="bullet"/>
      <w:lvlText w:val="•"/>
      <w:lvlJc w:val="left"/>
      <w:pPr>
        <w:ind w:left="7959" w:hanging="381"/>
      </w:pPr>
      <w:rPr>
        <w:rFonts w:hint="default"/>
        <w:lang w:val="sk-SK" w:eastAsia="en-US" w:bidi="ar-SA"/>
      </w:rPr>
    </w:lvl>
  </w:abstractNum>
  <w:abstractNum w:abstractNumId="26" w15:restartNumberingAfterBreak="0">
    <w:nsid w:val="314B3C61"/>
    <w:multiLevelType w:val="hybridMultilevel"/>
    <w:tmpl w:val="4E487BBE"/>
    <w:lvl w:ilvl="0" w:tplc="BB96FA7C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F26479B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256E4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488425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4A809D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0D4AEF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E4EDD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E842F0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330323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322A443B"/>
    <w:multiLevelType w:val="hybridMultilevel"/>
    <w:tmpl w:val="B282A9E0"/>
    <w:lvl w:ilvl="0" w:tplc="6C825800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10CCC6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52E47112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4846F9AC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FE2475B2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CE6ED80C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DE24C7D8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2182F340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A704EA6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28" w15:restartNumberingAfterBreak="0">
    <w:nsid w:val="361D3110"/>
    <w:multiLevelType w:val="hybridMultilevel"/>
    <w:tmpl w:val="F170E148"/>
    <w:lvl w:ilvl="0" w:tplc="03D69534">
      <w:start w:val="1"/>
      <w:numFmt w:val="decimal"/>
      <w:lvlText w:val="(%1)"/>
      <w:lvlJc w:val="left"/>
      <w:pPr>
        <w:ind w:left="105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4F4C836">
      <w:numFmt w:val="bullet"/>
      <w:lvlText w:val="•"/>
      <w:lvlJc w:val="left"/>
      <w:pPr>
        <w:ind w:left="1082" w:hanging="397"/>
      </w:pPr>
      <w:rPr>
        <w:rFonts w:hint="default"/>
        <w:lang w:val="sk-SK" w:eastAsia="en-US" w:bidi="ar-SA"/>
      </w:rPr>
    </w:lvl>
    <w:lvl w:ilvl="2" w:tplc="4FC49B3C">
      <w:numFmt w:val="bullet"/>
      <w:lvlText w:val="•"/>
      <w:lvlJc w:val="left"/>
      <w:pPr>
        <w:ind w:left="2064" w:hanging="397"/>
      </w:pPr>
      <w:rPr>
        <w:rFonts w:hint="default"/>
        <w:lang w:val="sk-SK" w:eastAsia="en-US" w:bidi="ar-SA"/>
      </w:rPr>
    </w:lvl>
    <w:lvl w:ilvl="3" w:tplc="B6B26ACE">
      <w:numFmt w:val="bullet"/>
      <w:lvlText w:val="•"/>
      <w:lvlJc w:val="left"/>
      <w:pPr>
        <w:ind w:left="3047" w:hanging="397"/>
      </w:pPr>
      <w:rPr>
        <w:rFonts w:hint="default"/>
        <w:lang w:val="sk-SK" w:eastAsia="en-US" w:bidi="ar-SA"/>
      </w:rPr>
    </w:lvl>
    <w:lvl w:ilvl="4" w:tplc="00B0B69A">
      <w:numFmt w:val="bullet"/>
      <w:lvlText w:val="•"/>
      <w:lvlJc w:val="left"/>
      <w:pPr>
        <w:ind w:left="4029" w:hanging="397"/>
      </w:pPr>
      <w:rPr>
        <w:rFonts w:hint="default"/>
        <w:lang w:val="sk-SK" w:eastAsia="en-US" w:bidi="ar-SA"/>
      </w:rPr>
    </w:lvl>
    <w:lvl w:ilvl="5" w:tplc="B92ED350">
      <w:numFmt w:val="bullet"/>
      <w:lvlText w:val="•"/>
      <w:lvlJc w:val="left"/>
      <w:pPr>
        <w:ind w:left="5012" w:hanging="397"/>
      </w:pPr>
      <w:rPr>
        <w:rFonts w:hint="default"/>
        <w:lang w:val="sk-SK" w:eastAsia="en-US" w:bidi="ar-SA"/>
      </w:rPr>
    </w:lvl>
    <w:lvl w:ilvl="6" w:tplc="3A04381E">
      <w:numFmt w:val="bullet"/>
      <w:lvlText w:val="•"/>
      <w:lvlJc w:val="left"/>
      <w:pPr>
        <w:ind w:left="5994" w:hanging="397"/>
      </w:pPr>
      <w:rPr>
        <w:rFonts w:hint="default"/>
        <w:lang w:val="sk-SK" w:eastAsia="en-US" w:bidi="ar-SA"/>
      </w:rPr>
    </w:lvl>
    <w:lvl w:ilvl="7" w:tplc="6772FD7A">
      <w:numFmt w:val="bullet"/>
      <w:lvlText w:val="•"/>
      <w:lvlJc w:val="left"/>
      <w:pPr>
        <w:ind w:left="6977" w:hanging="397"/>
      </w:pPr>
      <w:rPr>
        <w:rFonts w:hint="default"/>
        <w:lang w:val="sk-SK" w:eastAsia="en-US" w:bidi="ar-SA"/>
      </w:rPr>
    </w:lvl>
    <w:lvl w:ilvl="8" w:tplc="E76E1B16">
      <w:numFmt w:val="bullet"/>
      <w:lvlText w:val="•"/>
      <w:lvlJc w:val="left"/>
      <w:pPr>
        <w:ind w:left="7959" w:hanging="397"/>
      </w:pPr>
      <w:rPr>
        <w:rFonts w:hint="default"/>
        <w:lang w:val="sk-SK" w:eastAsia="en-US" w:bidi="ar-SA"/>
      </w:rPr>
    </w:lvl>
  </w:abstractNum>
  <w:abstractNum w:abstractNumId="29" w15:restartNumberingAfterBreak="0">
    <w:nsid w:val="382525CE"/>
    <w:multiLevelType w:val="hybridMultilevel"/>
    <w:tmpl w:val="0338C85A"/>
    <w:lvl w:ilvl="0" w:tplc="B95EBA2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9266334">
      <w:start w:val="1"/>
      <w:numFmt w:val="decimal"/>
      <w:lvlText w:val="(%2)"/>
      <w:lvlJc w:val="left"/>
      <w:pPr>
        <w:ind w:left="105" w:hanging="42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4300B412">
      <w:numFmt w:val="bullet"/>
      <w:lvlText w:val="•"/>
      <w:lvlJc w:val="left"/>
      <w:pPr>
        <w:ind w:left="1440" w:hanging="426"/>
      </w:pPr>
      <w:rPr>
        <w:rFonts w:hint="default"/>
        <w:lang w:val="sk-SK" w:eastAsia="en-US" w:bidi="ar-SA"/>
      </w:rPr>
    </w:lvl>
    <w:lvl w:ilvl="3" w:tplc="B2AE4412">
      <w:numFmt w:val="bullet"/>
      <w:lvlText w:val="•"/>
      <w:lvlJc w:val="left"/>
      <w:pPr>
        <w:ind w:left="2501" w:hanging="426"/>
      </w:pPr>
      <w:rPr>
        <w:rFonts w:hint="default"/>
        <w:lang w:val="sk-SK" w:eastAsia="en-US" w:bidi="ar-SA"/>
      </w:rPr>
    </w:lvl>
    <w:lvl w:ilvl="4" w:tplc="F8686524">
      <w:numFmt w:val="bullet"/>
      <w:lvlText w:val="•"/>
      <w:lvlJc w:val="left"/>
      <w:pPr>
        <w:ind w:left="3561" w:hanging="426"/>
      </w:pPr>
      <w:rPr>
        <w:rFonts w:hint="default"/>
        <w:lang w:val="sk-SK" w:eastAsia="en-US" w:bidi="ar-SA"/>
      </w:rPr>
    </w:lvl>
    <w:lvl w:ilvl="5" w:tplc="758A9282">
      <w:numFmt w:val="bullet"/>
      <w:lvlText w:val="•"/>
      <w:lvlJc w:val="left"/>
      <w:pPr>
        <w:ind w:left="4622" w:hanging="426"/>
      </w:pPr>
      <w:rPr>
        <w:rFonts w:hint="default"/>
        <w:lang w:val="sk-SK" w:eastAsia="en-US" w:bidi="ar-SA"/>
      </w:rPr>
    </w:lvl>
    <w:lvl w:ilvl="6" w:tplc="157A7146">
      <w:numFmt w:val="bullet"/>
      <w:lvlText w:val="•"/>
      <w:lvlJc w:val="left"/>
      <w:pPr>
        <w:ind w:left="5682" w:hanging="426"/>
      </w:pPr>
      <w:rPr>
        <w:rFonts w:hint="default"/>
        <w:lang w:val="sk-SK" w:eastAsia="en-US" w:bidi="ar-SA"/>
      </w:rPr>
    </w:lvl>
    <w:lvl w:ilvl="7" w:tplc="21505AF4">
      <w:numFmt w:val="bullet"/>
      <w:lvlText w:val="•"/>
      <w:lvlJc w:val="left"/>
      <w:pPr>
        <w:ind w:left="6743" w:hanging="426"/>
      </w:pPr>
      <w:rPr>
        <w:rFonts w:hint="default"/>
        <w:lang w:val="sk-SK" w:eastAsia="en-US" w:bidi="ar-SA"/>
      </w:rPr>
    </w:lvl>
    <w:lvl w:ilvl="8" w:tplc="A0A6AE5E">
      <w:numFmt w:val="bullet"/>
      <w:lvlText w:val="•"/>
      <w:lvlJc w:val="left"/>
      <w:pPr>
        <w:ind w:left="7803" w:hanging="426"/>
      </w:pPr>
      <w:rPr>
        <w:rFonts w:hint="default"/>
        <w:lang w:val="sk-SK" w:eastAsia="en-US" w:bidi="ar-SA"/>
      </w:rPr>
    </w:lvl>
  </w:abstractNum>
  <w:abstractNum w:abstractNumId="30" w15:restartNumberingAfterBreak="0">
    <w:nsid w:val="3883421E"/>
    <w:multiLevelType w:val="hybridMultilevel"/>
    <w:tmpl w:val="A29EF366"/>
    <w:lvl w:ilvl="0" w:tplc="BF76BF32">
      <w:start w:val="1"/>
      <w:numFmt w:val="decimal"/>
      <w:lvlText w:val="(%1)"/>
      <w:lvlJc w:val="left"/>
      <w:pPr>
        <w:ind w:left="105" w:hanging="4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6161918">
      <w:numFmt w:val="bullet"/>
      <w:lvlText w:val="•"/>
      <w:lvlJc w:val="left"/>
      <w:pPr>
        <w:ind w:left="1082" w:hanging="409"/>
      </w:pPr>
      <w:rPr>
        <w:rFonts w:hint="default"/>
        <w:lang w:val="sk-SK" w:eastAsia="en-US" w:bidi="ar-SA"/>
      </w:rPr>
    </w:lvl>
    <w:lvl w:ilvl="2" w:tplc="0128BB00">
      <w:numFmt w:val="bullet"/>
      <w:lvlText w:val="•"/>
      <w:lvlJc w:val="left"/>
      <w:pPr>
        <w:ind w:left="2064" w:hanging="409"/>
      </w:pPr>
      <w:rPr>
        <w:rFonts w:hint="default"/>
        <w:lang w:val="sk-SK" w:eastAsia="en-US" w:bidi="ar-SA"/>
      </w:rPr>
    </w:lvl>
    <w:lvl w:ilvl="3" w:tplc="63FE848E">
      <w:numFmt w:val="bullet"/>
      <w:lvlText w:val="•"/>
      <w:lvlJc w:val="left"/>
      <w:pPr>
        <w:ind w:left="3047" w:hanging="409"/>
      </w:pPr>
      <w:rPr>
        <w:rFonts w:hint="default"/>
        <w:lang w:val="sk-SK" w:eastAsia="en-US" w:bidi="ar-SA"/>
      </w:rPr>
    </w:lvl>
    <w:lvl w:ilvl="4" w:tplc="AE9ADC0A">
      <w:numFmt w:val="bullet"/>
      <w:lvlText w:val="•"/>
      <w:lvlJc w:val="left"/>
      <w:pPr>
        <w:ind w:left="4029" w:hanging="409"/>
      </w:pPr>
      <w:rPr>
        <w:rFonts w:hint="default"/>
        <w:lang w:val="sk-SK" w:eastAsia="en-US" w:bidi="ar-SA"/>
      </w:rPr>
    </w:lvl>
    <w:lvl w:ilvl="5" w:tplc="F4CE2448">
      <w:numFmt w:val="bullet"/>
      <w:lvlText w:val="•"/>
      <w:lvlJc w:val="left"/>
      <w:pPr>
        <w:ind w:left="5012" w:hanging="409"/>
      </w:pPr>
      <w:rPr>
        <w:rFonts w:hint="default"/>
        <w:lang w:val="sk-SK" w:eastAsia="en-US" w:bidi="ar-SA"/>
      </w:rPr>
    </w:lvl>
    <w:lvl w:ilvl="6" w:tplc="3F9803D0">
      <w:numFmt w:val="bullet"/>
      <w:lvlText w:val="•"/>
      <w:lvlJc w:val="left"/>
      <w:pPr>
        <w:ind w:left="5994" w:hanging="409"/>
      </w:pPr>
      <w:rPr>
        <w:rFonts w:hint="default"/>
        <w:lang w:val="sk-SK" w:eastAsia="en-US" w:bidi="ar-SA"/>
      </w:rPr>
    </w:lvl>
    <w:lvl w:ilvl="7" w:tplc="896A36EE">
      <w:numFmt w:val="bullet"/>
      <w:lvlText w:val="•"/>
      <w:lvlJc w:val="left"/>
      <w:pPr>
        <w:ind w:left="6977" w:hanging="409"/>
      </w:pPr>
      <w:rPr>
        <w:rFonts w:hint="default"/>
        <w:lang w:val="sk-SK" w:eastAsia="en-US" w:bidi="ar-SA"/>
      </w:rPr>
    </w:lvl>
    <w:lvl w:ilvl="8" w:tplc="971447BC">
      <w:numFmt w:val="bullet"/>
      <w:lvlText w:val="•"/>
      <w:lvlJc w:val="left"/>
      <w:pPr>
        <w:ind w:left="7959" w:hanging="409"/>
      </w:pPr>
      <w:rPr>
        <w:rFonts w:hint="default"/>
        <w:lang w:val="sk-SK" w:eastAsia="en-US" w:bidi="ar-SA"/>
      </w:rPr>
    </w:lvl>
  </w:abstractNum>
  <w:abstractNum w:abstractNumId="31" w15:restartNumberingAfterBreak="0">
    <w:nsid w:val="3EA208AD"/>
    <w:multiLevelType w:val="hybridMultilevel"/>
    <w:tmpl w:val="15769D5C"/>
    <w:lvl w:ilvl="0" w:tplc="49B6625E">
      <w:start w:val="1"/>
      <w:numFmt w:val="decimal"/>
      <w:lvlText w:val="(%1)"/>
      <w:lvlJc w:val="left"/>
      <w:pPr>
        <w:ind w:left="409" w:hanging="4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A728158">
      <w:numFmt w:val="bullet"/>
      <w:lvlText w:val="•"/>
      <w:lvlJc w:val="left"/>
      <w:pPr>
        <w:ind w:left="1386" w:hanging="409"/>
      </w:pPr>
      <w:rPr>
        <w:rFonts w:hint="default"/>
        <w:lang w:val="sk-SK" w:eastAsia="en-US" w:bidi="ar-SA"/>
      </w:rPr>
    </w:lvl>
    <w:lvl w:ilvl="2" w:tplc="869A3F54">
      <w:numFmt w:val="bullet"/>
      <w:lvlText w:val="•"/>
      <w:lvlJc w:val="left"/>
      <w:pPr>
        <w:ind w:left="2368" w:hanging="409"/>
      </w:pPr>
      <w:rPr>
        <w:rFonts w:hint="default"/>
        <w:lang w:val="sk-SK" w:eastAsia="en-US" w:bidi="ar-SA"/>
      </w:rPr>
    </w:lvl>
    <w:lvl w:ilvl="3" w:tplc="CCD461DE">
      <w:numFmt w:val="bullet"/>
      <w:lvlText w:val="•"/>
      <w:lvlJc w:val="left"/>
      <w:pPr>
        <w:ind w:left="3351" w:hanging="409"/>
      </w:pPr>
      <w:rPr>
        <w:rFonts w:hint="default"/>
        <w:lang w:val="sk-SK" w:eastAsia="en-US" w:bidi="ar-SA"/>
      </w:rPr>
    </w:lvl>
    <w:lvl w:ilvl="4" w:tplc="090EA458">
      <w:numFmt w:val="bullet"/>
      <w:lvlText w:val="•"/>
      <w:lvlJc w:val="left"/>
      <w:pPr>
        <w:ind w:left="4333" w:hanging="409"/>
      </w:pPr>
      <w:rPr>
        <w:rFonts w:hint="default"/>
        <w:lang w:val="sk-SK" w:eastAsia="en-US" w:bidi="ar-SA"/>
      </w:rPr>
    </w:lvl>
    <w:lvl w:ilvl="5" w:tplc="55726222">
      <w:numFmt w:val="bullet"/>
      <w:lvlText w:val="•"/>
      <w:lvlJc w:val="left"/>
      <w:pPr>
        <w:ind w:left="5316" w:hanging="409"/>
      </w:pPr>
      <w:rPr>
        <w:rFonts w:hint="default"/>
        <w:lang w:val="sk-SK" w:eastAsia="en-US" w:bidi="ar-SA"/>
      </w:rPr>
    </w:lvl>
    <w:lvl w:ilvl="6" w:tplc="4B72E134">
      <w:numFmt w:val="bullet"/>
      <w:lvlText w:val="•"/>
      <w:lvlJc w:val="left"/>
      <w:pPr>
        <w:ind w:left="6298" w:hanging="409"/>
      </w:pPr>
      <w:rPr>
        <w:rFonts w:hint="default"/>
        <w:lang w:val="sk-SK" w:eastAsia="en-US" w:bidi="ar-SA"/>
      </w:rPr>
    </w:lvl>
    <w:lvl w:ilvl="7" w:tplc="2D50AFCE">
      <w:numFmt w:val="bullet"/>
      <w:lvlText w:val="•"/>
      <w:lvlJc w:val="left"/>
      <w:pPr>
        <w:ind w:left="7281" w:hanging="409"/>
      </w:pPr>
      <w:rPr>
        <w:rFonts w:hint="default"/>
        <w:lang w:val="sk-SK" w:eastAsia="en-US" w:bidi="ar-SA"/>
      </w:rPr>
    </w:lvl>
    <w:lvl w:ilvl="8" w:tplc="DFE2A62C">
      <w:numFmt w:val="bullet"/>
      <w:lvlText w:val="•"/>
      <w:lvlJc w:val="left"/>
      <w:pPr>
        <w:ind w:left="8263" w:hanging="409"/>
      </w:pPr>
      <w:rPr>
        <w:rFonts w:hint="default"/>
        <w:lang w:val="sk-SK" w:eastAsia="en-US" w:bidi="ar-SA"/>
      </w:rPr>
    </w:lvl>
  </w:abstractNum>
  <w:abstractNum w:abstractNumId="32" w15:restartNumberingAfterBreak="0">
    <w:nsid w:val="3EEC3244"/>
    <w:multiLevelType w:val="hybridMultilevel"/>
    <w:tmpl w:val="26C8373A"/>
    <w:lvl w:ilvl="0" w:tplc="15A815D6">
      <w:start w:val="23"/>
      <w:numFmt w:val="decimal"/>
      <w:lvlText w:val="%1)"/>
      <w:lvlJc w:val="left"/>
      <w:pPr>
        <w:ind w:left="105" w:hanging="44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F4C48EC8">
      <w:numFmt w:val="bullet"/>
      <w:lvlText w:val="•"/>
      <w:lvlJc w:val="left"/>
      <w:pPr>
        <w:ind w:left="1082" w:hanging="447"/>
      </w:pPr>
      <w:rPr>
        <w:rFonts w:hint="default"/>
        <w:lang w:val="sk-SK" w:eastAsia="en-US" w:bidi="ar-SA"/>
      </w:rPr>
    </w:lvl>
    <w:lvl w:ilvl="2" w:tplc="03C0490E">
      <w:numFmt w:val="bullet"/>
      <w:lvlText w:val="•"/>
      <w:lvlJc w:val="left"/>
      <w:pPr>
        <w:ind w:left="2064" w:hanging="447"/>
      </w:pPr>
      <w:rPr>
        <w:rFonts w:hint="default"/>
        <w:lang w:val="sk-SK" w:eastAsia="en-US" w:bidi="ar-SA"/>
      </w:rPr>
    </w:lvl>
    <w:lvl w:ilvl="3" w:tplc="2FBA6024">
      <w:numFmt w:val="bullet"/>
      <w:lvlText w:val="•"/>
      <w:lvlJc w:val="left"/>
      <w:pPr>
        <w:ind w:left="3047" w:hanging="447"/>
      </w:pPr>
      <w:rPr>
        <w:rFonts w:hint="default"/>
        <w:lang w:val="sk-SK" w:eastAsia="en-US" w:bidi="ar-SA"/>
      </w:rPr>
    </w:lvl>
    <w:lvl w:ilvl="4" w:tplc="D898E424">
      <w:numFmt w:val="bullet"/>
      <w:lvlText w:val="•"/>
      <w:lvlJc w:val="left"/>
      <w:pPr>
        <w:ind w:left="4029" w:hanging="447"/>
      </w:pPr>
      <w:rPr>
        <w:rFonts w:hint="default"/>
        <w:lang w:val="sk-SK" w:eastAsia="en-US" w:bidi="ar-SA"/>
      </w:rPr>
    </w:lvl>
    <w:lvl w:ilvl="5" w:tplc="E3B2A65C">
      <w:numFmt w:val="bullet"/>
      <w:lvlText w:val="•"/>
      <w:lvlJc w:val="left"/>
      <w:pPr>
        <w:ind w:left="5012" w:hanging="447"/>
      </w:pPr>
      <w:rPr>
        <w:rFonts w:hint="default"/>
        <w:lang w:val="sk-SK" w:eastAsia="en-US" w:bidi="ar-SA"/>
      </w:rPr>
    </w:lvl>
    <w:lvl w:ilvl="6" w:tplc="A56E013C">
      <w:numFmt w:val="bullet"/>
      <w:lvlText w:val="•"/>
      <w:lvlJc w:val="left"/>
      <w:pPr>
        <w:ind w:left="5994" w:hanging="447"/>
      </w:pPr>
      <w:rPr>
        <w:rFonts w:hint="default"/>
        <w:lang w:val="sk-SK" w:eastAsia="en-US" w:bidi="ar-SA"/>
      </w:rPr>
    </w:lvl>
    <w:lvl w:ilvl="7" w:tplc="AB5ECABE">
      <w:numFmt w:val="bullet"/>
      <w:lvlText w:val="•"/>
      <w:lvlJc w:val="left"/>
      <w:pPr>
        <w:ind w:left="6977" w:hanging="447"/>
      </w:pPr>
      <w:rPr>
        <w:rFonts w:hint="default"/>
        <w:lang w:val="sk-SK" w:eastAsia="en-US" w:bidi="ar-SA"/>
      </w:rPr>
    </w:lvl>
    <w:lvl w:ilvl="8" w:tplc="74485AD2">
      <w:numFmt w:val="bullet"/>
      <w:lvlText w:val="•"/>
      <w:lvlJc w:val="left"/>
      <w:pPr>
        <w:ind w:left="7959" w:hanging="447"/>
      </w:pPr>
      <w:rPr>
        <w:rFonts w:hint="default"/>
        <w:lang w:val="sk-SK" w:eastAsia="en-US" w:bidi="ar-SA"/>
      </w:rPr>
    </w:lvl>
  </w:abstractNum>
  <w:abstractNum w:abstractNumId="33" w15:restartNumberingAfterBreak="0">
    <w:nsid w:val="3F5D1FEF"/>
    <w:multiLevelType w:val="hybridMultilevel"/>
    <w:tmpl w:val="AFDAADE8"/>
    <w:lvl w:ilvl="0" w:tplc="1338996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7D092EE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2032A7F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CE4C75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E0A53E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1902E9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07EBD3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45EA69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8E70F00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3FB71F88"/>
    <w:multiLevelType w:val="hybridMultilevel"/>
    <w:tmpl w:val="C1103AF8"/>
    <w:lvl w:ilvl="0" w:tplc="A6BACFFE">
      <w:start w:val="12"/>
      <w:numFmt w:val="decimal"/>
      <w:lvlText w:val="%1)"/>
      <w:lvlJc w:val="left"/>
      <w:pPr>
        <w:ind w:left="105" w:hanging="42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DFAC86B8">
      <w:numFmt w:val="bullet"/>
      <w:lvlText w:val="•"/>
      <w:lvlJc w:val="left"/>
      <w:pPr>
        <w:ind w:left="1082" w:hanging="427"/>
      </w:pPr>
      <w:rPr>
        <w:rFonts w:hint="default"/>
        <w:lang w:val="sk-SK" w:eastAsia="en-US" w:bidi="ar-SA"/>
      </w:rPr>
    </w:lvl>
    <w:lvl w:ilvl="2" w:tplc="BB3CA256">
      <w:numFmt w:val="bullet"/>
      <w:lvlText w:val="•"/>
      <w:lvlJc w:val="left"/>
      <w:pPr>
        <w:ind w:left="2064" w:hanging="427"/>
      </w:pPr>
      <w:rPr>
        <w:rFonts w:hint="default"/>
        <w:lang w:val="sk-SK" w:eastAsia="en-US" w:bidi="ar-SA"/>
      </w:rPr>
    </w:lvl>
    <w:lvl w:ilvl="3" w:tplc="3254142E">
      <w:numFmt w:val="bullet"/>
      <w:lvlText w:val="•"/>
      <w:lvlJc w:val="left"/>
      <w:pPr>
        <w:ind w:left="3047" w:hanging="427"/>
      </w:pPr>
      <w:rPr>
        <w:rFonts w:hint="default"/>
        <w:lang w:val="sk-SK" w:eastAsia="en-US" w:bidi="ar-SA"/>
      </w:rPr>
    </w:lvl>
    <w:lvl w:ilvl="4" w:tplc="965029D6">
      <w:numFmt w:val="bullet"/>
      <w:lvlText w:val="•"/>
      <w:lvlJc w:val="left"/>
      <w:pPr>
        <w:ind w:left="4029" w:hanging="427"/>
      </w:pPr>
      <w:rPr>
        <w:rFonts w:hint="default"/>
        <w:lang w:val="sk-SK" w:eastAsia="en-US" w:bidi="ar-SA"/>
      </w:rPr>
    </w:lvl>
    <w:lvl w:ilvl="5" w:tplc="73FE79D2">
      <w:numFmt w:val="bullet"/>
      <w:lvlText w:val="•"/>
      <w:lvlJc w:val="left"/>
      <w:pPr>
        <w:ind w:left="5012" w:hanging="427"/>
      </w:pPr>
      <w:rPr>
        <w:rFonts w:hint="default"/>
        <w:lang w:val="sk-SK" w:eastAsia="en-US" w:bidi="ar-SA"/>
      </w:rPr>
    </w:lvl>
    <w:lvl w:ilvl="6" w:tplc="DF86C812">
      <w:numFmt w:val="bullet"/>
      <w:lvlText w:val="•"/>
      <w:lvlJc w:val="left"/>
      <w:pPr>
        <w:ind w:left="5994" w:hanging="427"/>
      </w:pPr>
      <w:rPr>
        <w:rFonts w:hint="default"/>
        <w:lang w:val="sk-SK" w:eastAsia="en-US" w:bidi="ar-SA"/>
      </w:rPr>
    </w:lvl>
    <w:lvl w:ilvl="7" w:tplc="D3D4263E">
      <w:numFmt w:val="bullet"/>
      <w:lvlText w:val="•"/>
      <w:lvlJc w:val="left"/>
      <w:pPr>
        <w:ind w:left="6977" w:hanging="427"/>
      </w:pPr>
      <w:rPr>
        <w:rFonts w:hint="default"/>
        <w:lang w:val="sk-SK" w:eastAsia="en-US" w:bidi="ar-SA"/>
      </w:rPr>
    </w:lvl>
    <w:lvl w:ilvl="8" w:tplc="7B304C70">
      <w:numFmt w:val="bullet"/>
      <w:lvlText w:val="•"/>
      <w:lvlJc w:val="left"/>
      <w:pPr>
        <w:ind w:left="7959" w:hanging="427"/>
      </w:pPr>
      <w:rPr>
        <w:rFonts w:hint="default"/>
        <w:lang w:val="sk-SK" w:eastAsia="en-US" w:bidi="ar-SA"/>
      </w:rPr>
    </w:lvl>
  </w:abstractNum>
  <w:abstractNum w:abstractNumId="35" w15:restartNumberingAfterBreak="0">
    <w:nsid w:val="40151ED6"/>
    <w:multiLevelType w:val="hybridMultilevel"/>
    <w:tmpl w:val="525043F6"/>
    <w:lvl w:ilvl="0" w:tplc="832CA55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2DC3CC4">
      <w:start w:val="1"/>
      <w:numFmt w:val="decimal"/>
      <w:lvlText w:val="(%2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87E26904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36B8AD92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4BCC1E7A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B7D6209E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91063782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C422CFE2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B1B2ACA0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36" w15:restartNumberingAfterBreak="0">
    <w:nsid w:val="419702E5"/>
    <w:multiLevelType w:val="hybridMultilevel"/>
    <w:tmpl w:val="6C603874"/>
    <w:lvl w:ilvl="0" w:tplc="4590066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ADEE22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3E8D20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9D2D8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D6C81F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AF865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228DCC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2BE7E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AC05D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" w15:restartNumberingAfterBreak="0">
    <w:nsid w:val="4213265C"/>
    <w:multiLevelType w:val="hybridMultilevel"/>
    <w:tmpl w:val="BA5ABD2C"/>
    <w:lvl w:ilvl="0" w:tplc="D312FBA0">
      <w:start w:val="1"/>
      <w:numFmt w:val="decimal"/>
      <w:lvlText w:val="(%1)"/>
      <w:lvlJc w:val="left"/>
      <w:pPr>
        <w:ind w:left="105" w:hanging="37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408715C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420AD60A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F4DA0DB6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7046AAE8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05EC95F4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44E09346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59FCB2A8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5654442C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abstractNum w:abstractNumId="38" w15:restartNumberingAfterBreak="0">
    <w:nsid w:val="426022FB"/>
    <w:multiLevelType w:val="hybridMultilevel"/>
    <w:tmpl w:val="74DA35F2"/>
    <w:lvl w:ilvl="0" w:tplc="11869600">
      <w:start w:val="32"/>
      <w:numFmt w:val="decimal"/>
      <w:lvlText w:val="%1)"/>
      <w:lvlJc w:val="left"/>
      <w:pPr>
        <w:ind w:left="372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09660114">
      <w:numFmt w:val="bullet"/>
      <w:lvlText w:val="•"/>
      <w:lvlJc w:val="left"/>
      <w:pPr>
        <w:ind w:left="1319" w:hanging="372"/>
      </w:pPr>
      <w:rPr>
        <w:rFonts w:hint="default"/>
        <w:lang w:val="sk-SK" w:eastAsia="en-US" w:bidi="ar-SA"/>
      </w:rPr>
    </w:lvl>
    <w:lvl w:ilvl="2" w:tplc="C81A175C">
      <w:numFmt w:val="bullet"/>
      <w:lvlText w:val="•"/>
      <w:lvlJc w:val="left"/>
      <w:pPr>
        <w:ind w:left="2263" w:hanging="372"/>
      </w:pPr>
      <w:rPr>
        <w:rFonts w:hint="default"/>
        <w:lang w:val="sk-SK" w:eastAsia="en-US" w:bidi="ar-SA"/>
      </w:rPr>
    </w:lvl>
    <w:lvl w:ilvl="3" w:tplc="A3E89380">
      <w:numFmt w:val="bullet"/>
      <w:lvlText w:val="•"/>
      <w:lvlJc w:val="left"/>
      <w:pPr>
        <w:ind w:left="3208" w:hanging="372"/>
      </w:pPr>
      <w:rPr>
        <w:rFonts w:hint="default"/>
        <w:lang w:val="sk-SK" w:eastAsia="en-US" w:bidi="ar-SA"/>
      </w:rPr>
    </w:lvl>
    <w:lvl w:ilvl="4" w:tplc="35985782">
      <w:numFmt w:val="bullet"/>
      <w:lvlText w:val="•"/>
      <w:lvlJc w:val="left"/>
      <w:pPr>
        <w:ind w:left="4152" w:hanging="372"/>
      </w:pPr>
      <w:rPr>
        <w:rFonts w:hint="default"/>
        <w:lang w:val="sk-SK" w:eastAsia="en-US" w:bidi="ar-SA"/>
      </w:rPr>
    </w:lvl>
    <w:lvl w:ilvl="5" w:tplc="70363CC2">
      <w:numFmt w:val="bullet"/>
      <w:lvlText w:val="•"/>
      <w:lvlJc w:val="left"/>
      <w:pPr>
        <w:ind w:left="5097" w:hanging="372"/>
      </w:pPr>
      <w:rPr>
        <w:rFonts w:hint="default"/>
        <w:lang w:val="sk-SK" w:eastAsia="en-US" w:bidi="ar-SA"/>
      </w:rPr>
    </w:lvl>
    <w:lvl w:ilvl="6" w:tplc="36F60A50">
      <w:numFmt w:val="bullet"/>
      <w:lvlText w:val="•"/>
      <w:lvlJc w:val="left"/>
      <w:pPr>
        <w:ind w:left="6041" w:hanging="372"/>
      </w:pPr>
      <w:rPr>
        <w:rFonts w:hint="default"/>
        <w:lang w:val="sk-SK" w:eastAsia="en-US" w:bidi="ar-SA"/>
      </w:rPr>
    </w:lvl>
    <w:lvl w:ilvl="7" w:tplc="228E22BA">
      <w:numFmt w:val="bullet"/>
      <w:lvlText w:val="•"/>
      <w:lvlJc w:val="left"/>
      <w:pPr>
        <w:ind w:left="6986" w:hanging="372"/>
      </w:pPr>
      <w:rPr>
        <w:rFonts w:hint="default"/>
        <w:lang w:val="sk-SK" w:eastAsia="en-US" w:bidi="ar-SA"/>
      </w:rPr>
    </w:lvl>
    <w:lvl w:ilvl="8" w:tplc="935A8CE0">
      <w:numFmt w:val="bullet"/>
      <w:lvlText w:val="•"/>
      <w:lvlJc w:val="left"/>
      <w:pPr>
        <w:ind w:left="7930" w:hanging="372"/>
      </w:pPr>
      <w:rPr>
        <w:rFonts w:hint="default"/>
        <w:lang w:val="sk-SK" w:eastAsia="en-US" w:bidi="ar-SA"/>
      </w:rPr>
    </w:lvl>
  </w:abstractNum>
  <w:abstractNum w:abstractNumId="39" w15:restartNumberingAfterBreak="0">
    <w:nsid w:val="42796603"/>
    <w:multiLevelType w:val="hybridMultilevel"/>
    <w:tmpl w:val="A5B246D4"/>
    <w:lvl w:ilvl="0" w:tplc="82D2148C">
      <w:start w:val="1"/>
      <w:numFmt w:val="decimal"/>
      <w:lvlText w:val="(%1)"/>
      <w:lvlJc w:val="left"/>
      <w:pPr>
        <w:ind w:left="105" w:hanging="38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C302086">
      <w:numFmt w:val="bullet"/>
      <w:lvlText w:val="•"/>
      <w:lvlJc w:val="left"/>
      <w:pPr>
        <w:ind w:left="1082" w:hanging="385"/>
      </w:pPr>
      <w:rPr>
        <w:rFonts w:hint="default"/>
        <w:lang w:val="sk-SK" w:eastAsia="en-US" w:bidi="ar-SA"/>
      </w:rPr>
    </w:lvl>
    <w:lvl w:ilvl="2" w:tplc="155CEFF6">
      <w:numFmt w:val="bullet"/>
      <w:lvlText w:val="•"/>
      <w:lvlJc w:val="left"/>
      <w:pPr>
        <w:ind w:left="2064" w:hanging="385"/>
      </w:pPr>
      <w:rPr>
        <w:rFonts w:hint="default"/>
        <w:lang w:val="sk-SK" w:eastAsia="en-US" w:bidi="ar-SA"/>
      </w:rPr>
    </w:lvl>
    <w:lvl w:ilvl="3" w:tplc="48624676">
      <w:numFmt w:val="bullet"/>
      <w:lvlText w:val="•"/>
      <w:lvlJc w:val="left"/>
      <w:pPr>
        <w:ind w:left="3047" w:hanging="385"/>
      </w:pPr>
      <w:rPr>
        <w:rFonts w:hint="default"/>
        <w:lang w:val="sk-SK" w:eastAsia="en-US" w:bidi="ar-SA"/>
      </w:rPr>
    </w:lvl>
    <w:lvl w:ilvl="4" w:tplc="6AE2CD58">
      <w:numFmt w:val="bullet"/>
      <w:lvlText w:val="•"/>
      <w:lvlJc w:val="left"/>
      <w:pPr>
        <w:ind w:left="4029" w:hanging="385"/>
      </w:pPr>
      <w:rPr>
        <w:rFonts w:hint="default"/>
        <w:lang w:val="sk-SK" w:eastAsia="en-US" w:bidi="ar-SA"/>
      </w:rPr>
    </w:lvl>
    <w:lvl w:ilvl="5" w:tplc="6374F3B8">
      <w:numFmt w:val="bullet"/>
      <w:lvlText w:val="•"/>
      <w:lvlJc w:val="left"/>
      <w:pPr>
        <w:ind w:left="5012" w:hanging="385"/>
      </w:pPr>
      <w:rPr>
        <w:rFonts w:hint="default"/>
        <w:lang w:val="sk-SK" w:eastAsia="en-US" w:bidi="ar-SA"/>
      </w:rPr>
    </w:lvl>
    <w:lvl w:ilvl="6" w:tplc="9530DC22">
      <w:numFmt w:val="bullet"/>
      <w:lvlText w:val="•"/>
      <w:lvlJc w:val="left"/>
      <w:pPr>
        <w:ind w:left="5994" w:hanging="385"/>
      </w:pPr>
      <w:rPr>
        <w:rFonts w:hint="default"/>
        <w:lang w:val="sk-SK" w:eastAsia="en-US" w:bidi="ar-SA"/>
      </w:rPr>
    </w:lvl>
    <w:lvl w:ilvl="7" w:tplc="87C4D7D2">
      <w:numFmt w:val="bullet"/>
      <w:lvlText w:val="•"/>
      <w:lvlJc w:val="left"/>
      <w:pPr>
        <w:ind w:left="6977" w:hanging="385"/>
      </w:pPr>
      <w:rPr>
        <w:rFonts w:hint="default"/>
        <w:lang w:val="sk-SK" w:eastAsia="en-US" w:bidi="ar-SA"/>
      </w:rPr>
    </w:lvl>
    <w:lvl w:ilvl="8" w:tplc="3F8656A4">
      <w:numFmt w:val="bullet"/>
      <w:lvlText w:val="•"/>
      <w:lvlJc w:val="left"/>
      <w:pPr>
        <w:ind w:left="7959" w:hanging="385"/>
      </w:pPr>
      <w:rPr>
        <w:rFonts w:hint="default"/>
        <w:lang w:val="sk-SK" w:eastAsia="en-US" w:bidi="ar-SA"/>
      </w:rPr>
    </w:lvl>
  </w:abstractNum>
  <w:abstractNum w:abstractNumId="40" w15:restartNumberingAfterBreak="0">
    <w:nsid w:val="43B41CAE"/>
    <w:multiLevelType w:val="hybridMultilevel"/>
    <w:tmpl w:val="EC82B4DC"/>
    <w:lvl w:ilvl="0" w:tplc="D6C607D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0C81DE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80BAC5C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8FADAD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4DB824D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3644DB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D72351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C67E6E5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D542D18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41" w15:restartNumberingAfterBreak="0">
    <w:nsid w:val="44314FA1"/>
    <w:multiLevelType w:val="multilevel"/>
    <w:tmpl w:val="160E6AE4"/>
    <w:lvl w:ilvl="0">
      <w:start w:val="5"/>
      <w:numFmt w:val="decimal"/>
      <w:lvlText w:val="%1"/>
      <w:lvlJc w:val="left"/>
      <w:pPr>
        <w:ind w:left="106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6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32" w:hanging="3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19" w:hanging="3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05" w:hanging="3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92" w:hanging="3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78" w:hanging="3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65" w:hanging="3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1" w:hanging="397"/>
      </w:pPr>
      <w:rPr>
        <w:rFonts w:hint="default"/>
        <w:lang w:val="sk-SK" w:eastAsia="en-US" w:bidi="ar-SA"/>
      </w:rPr>
    </w:lvl>
  </w:abstractNum>
  <w:abstractNum w:abstractNumId="42" w15:restartNumberingAfterBreak="0">
    <w:nsid w:val="44831BBE"/>
    <w:multiLevelType w:val="hybridMultilevel"/>
    <w:tmpl w:val="DDCC6390"/>
    <w:lvl w:ilvl="0" w:tplc="082E36E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4F677D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5B67FD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D9687C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0FA6F0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7F81D1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BF672D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A64AA5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AD8F0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" w15:restartNumberingAfterBreak="0">
    <w:nsid w:val="45516EDB"/>
    <w:multiLevelType w:val="hybridMultilevel"/>
    <w:tmpl w:val="7058549A"/>
    <w:lvl w:ilvl="0" w:tplc="2B24784C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1" w:hanging="360"/>
      </w:pPr>
    </w:lvl>
    <w:lvl w:ilvl="2" w:tplc="041B001B" w:tentative="1">
      <w:start w:val="1"/>
      <w:numFmt w:val="lowerRoman"/>
      <w:lvlText w:val="%3."/>
      <w:lvlJc w:val="right"/>
      <w:pPr>
        <w:ind w:left="2131" w:hanging="180"/>
      </w:pPr>
    </w:lvl>
    <w:lvl w:ilvl="3" w:tplc="041B000F" w:tentative="1">
      <w:start w:val="1"/>
      <w:numFmt w:val="decimal"/>
      <w:lvlText w:val="%4."/>
      <w:lvlJc w:val="left"/>
      <w:pPr>
        <w:ind w:left="2851" w:hanging="360"/>
      </w:pPr>
    </w:lvl>
    <w:lvl w:ilvl="4" w:tplc="041B0019" w:tentative="1">
      <w:start w:val="1"/>
      <w:numFmt w:val="lowerLetter"/>
      <w:lvlText w:val="%5."/>
      <w:lvlJc w:val="left"/>
      <w:pPr>
        <w:ind w:left="3571" w:hanging="360"/>
      </w:pPr>
    </w:lvl>
    <w:lvl w:ilvl="5" w:tplc="041B001B" w:tentative="1">
      <w:start w:val="1"/>
      <w:numFmt w:val="lowerRoman"/>
      <w:lvlText w:val="%6."/>
      <w:lvlJc w:val="right"/>
      <w:pPr>
        <w:ind w:left="4291" w:hanging="180"/>
      </w:pPr>
    </w:lvl>
    <w:lvl w:ilvl="6" w:tplc="041B000F" w:tentative="1">
      <w:start w:val="1"/>
      <w:numFmt w:val="decimal"/>
      <w:lvlText w:val="%7."/>
      <w:lvlJc w:val="left"/>
      <w:pPr>
        <w:ind w:left="5011" w:hanging="360"/>
      </w:pPr>
    </w:lvl>
    <w:lvl w:ilvl="7" w:tplc="041B0019" w:tentative="1">
      <w:start w:val="1"/>
      <w:numFmt w:val="lowerLetter"/>
      <w:lvlText w:val="%8."/>
      <w:lvlJc w:val="left"/>
      <w:pPr>
        <w:ind w:left="5731" w:hanging="360"/>
      </w:pPr>
    </w:lvl>
    <w:lvl w:ilvl="8" w:tplc="041B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4" w15:restartNumberingAfterBreak="0">
    <w:nsid w:val="48AA73D0"/>
    <w:multiLevelType w:val="hybridMultilevel"/>
    <w:tmpl w:val="0F8EF730"/>
    <w:lvl w:ilvl="0" w:tplc="85989004">
      <w:start w:val="1"/>
      <w:numFmt w:val="decimal"/>
      <w:lvlText w:val="(%1)"/>
      <w:lvlJc w:val="left"/>
      <w:pPr>
        <w:ind w:left="105" w:hanging="35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FF0000"/>
        <w:w w:val="104"/>
        <w:sz w:val="20"/>
        <w:szCs w:val="20"/>
        <w:lang w:val="sk-SK" w:eastAsia="en-US" w:bidi="ar-SA"/>
      </w:rPr>
    </w:lvl>
    <w:lvl w:ilvl="1" w:tplc="D59C58AE">
      <w:numFmt w:val="bullet"/>
      <w:lvlText w:val="•"/>
      <w:lvlJc w:val="left"/>
      <w:pPr>
        <w:ind w:left="1082" w:hanging="354"/>
      </w:pPr>
      <w:rPr>
        <w:rFonts w:hint="default"/>
        <w:lang w:val="sk-SK" w:eastAsia="en-US" w:bidi="ar-SA"/>
      </w:rPr>
    </w:lvl>
    <w:lvl w:ilvl="2" w:tplc="9C58641C">
      <w:numFmt w:val="bullet"/>
      <w:lvlText w:val="•"/>
      <w:lvlJc w:val="left"/>
      <w:pPr>
        <w:ind w:left="2064" w:hanging="354"/>
      </w:pPr>
      <w:rPr>
        <w:rFonts w:hint="default"/>
        <w:lang w:val="sk-SK" w:eastAsia="en-US" w:bidi="ar-SA"/>
      </w:rPr>
    </w:lvl>
    <w:lvl w:ilvl="3" w:tplc="F37ED738">
      <w:numFmt w:val="bullet"/>
      <w:lvlText w:val="•"/>
      <w:lvlJc w:val="left"/>
      <w:pPr>
        <w:ind w:left="3047" w:hanging="354"/>
      </w:pPr>
      <w:rPr>
        <w:rFonts w:hint="default"/>
        <w:lang w:val="sk-SK" w:eastAsia="en-US" w:bidi="ar-SA"/>
      </w:rPr>
    </w:lvl>
    <w:lvl w:ilvl="4" w:tplc="2DF2E9B4">
      <w:numFmt w:val="bullet"/>
      <w:lvlText w:val="•"/>
      <w:lvlJc w:val="left"/>
      <w:pPr>
        <w:ind w:left="4029" w:hanging="354"/>
      </w:pPr>
      <w:rPr>
        <w:rFonts w:hint="default"/>
        <w:lang w:val="sk-SK" w:eastAsia="en-US" w:bidi="ar-SA"/>
      </w:rPr>
    </w:lvl>
    <w:lvl w:ilvl="5" w:tplc="627CBBB2">
      <w:numFmt w:val="bullet"/>
      <w:lvlText w:val="•"/>
      <w:lvlJc w:val="left"/>
      <w:pPr>
        <w:ind w:left="5012" w:hanging="354"/>
      </w:pPr>
      <w:rPr>
        <w:rFonts w:hint="default"/>
        <w:lang w:val="sk-SK" w:eastAsia="en-US" w:bidi="ar-SA"/>
      </w:rPr>
    </w:lvl>
    <w:lvl w:ilvl="6" w:tplc="378AF232">
      <w:numFmt w:val="bullet"/>
      <w:lvlText w:val="•"/>
      <w:lvlJc w:val="left"/>
      <w:pPr>
        <w:ind w:left="5994" w:hanging="354"/>
      </w:pPr>
      <w:rPr>
        <w:rFonts w:hint="default"/>
        <w:lang w:val="sk-SK" w:eastAsia="en-US" w:bidi="ar-SA"/>
      </w:rPr>
    </w:lvl>
    <w:lvl w:ilvl="7" w:tplc="2612F554">
      <w:numFmt w:val="bullet"/>
      <w:lvlText w:val="•"/>
      <w:lvlJc w:val="left"/>
      <w:pPr>
        <w:ind w:left="6977" w:hanging="354"/>
      </w:pPr>
      <w:rPr>
        <w:rFonts w:hint="default"/>
        <w:lang w:val="sk-SK" w:eastAsia="en-US" w:bidi="ar-SA"/>
      </w:rPr>
    </w:lvl>
    <w:lvl w:ilvl="8" w:tplc="2216F51E">
      <w:numFmt w:val="bullet"/>
      <w:lvlText w:val="•"/>
      <w:lvlJc w:val="left"/>
      <w:pPr>
        <w:ind w:left="7959" w:hanging="354"/>
      </w:pPr>
      <w:rPr>
        <w:rFonts w:hint="default"/>
        <w:lang w:val="sk-SK" w:eastAsia="en-US" w:bidi="ar-SA"/>
      </w:rPr>
    </w:lvl>
  </w:abstractNum>
  <w:abstractNum w:abstractNumId="45" w15:restartNumberingAfterBreak="0">
    <w:nsid w:val="4E1260D1"/>
    <w:multiLevelType w:val="hybridMultilevel"/>
    <w:tmpl w:val="1F626124"/>
    <w:lvl w:ilvl="0" w:tplc="03DA04FA">
      <w:start w:val="1"/>
      <w:numFmt w:val="decimal"/>
      <w:lvlText w:val="(%1)"/>
      <w:lvlJc w:val="left"/>
      <w:pPr>
        <w:ind w:left="105" w:hanging="33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528AE92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A11051CA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37EA6506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FDD6B124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54CA5F56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F612B864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6A26AA8E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A0A45892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46" w15:restartNumberingAfterBreak="0">
    <w:nsid w:val="4E332D1B"/>
    <w:multiLevelType w:val="hybridMultilevel"/>
    <w:tmpl w:val="4E824DF4"/>
    <w:lvl w:ilvl="0" w:tplc="F8383FF6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01C66DA">
      <w:start w:val="1"/>
      <w:numFmt w:val="lowerLetter"/>
      <w:lvlText w:val="%2)"/>
      <w:lvlJc w:val="left"/>
      <w:pPr>
        <w:ind w:left="685" w:hanging="24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1D34B5CC">
      <w:numFmt w:val="bullet"/>
      <w:lvlText w:val="•"/>
      <w:lvlJc w:val="left"/>
      <w:pPr>
        <w:ind w:left="1707" w:hanging="240"/>
      </w:pPr>
      <w:rPr>
        <w:rFonts w:hint="default"/>
        <w:lang w:val="sk-SK" w:eastAsia="en-US" w:bidi="ar-SA"/>
      </w:rPr>
    </w:lvl>
    <w:lvl w:ilvl="3" w:tplc="E3A6DDC6">
      <w:numFmt w:val="bullet"/>
      <w:lvlText w:val="•"/>
      <w:lvlJc w:val="left"/>
      <w:pPr>
        <w:ind w:left="2734" w:hanging="240"/>
      </w:pPr>
      <w:rPr>
        <w:rFonts w:hint="default"/>
        <w:lang w:val="sk-SK" w:eastAsia="en-US" w:bidi="ar-SA"/>
      </w:rPr>
    </w:lvl>
    <w:lvl w:ilvl="4" w:tplc="729E78BC">
      <w:numFmt w:val="bullet"/>
      <w:lvlText w:val="•"/>
      <w:lvlJc w:val="left"/>
      <w:pPr>
        <w:ind w:left="3761" w:hanging="240"/>
      </w:pPr>
      <w:rPr>
        <w:rFonts w:hint="default"/>
        <w:lang w:val="sk-SK" w:eastAsia="en-US" w:bidi="ar-SA"/>
      </w:rPr>
    </w:lvl>
    <w:lvl w:ilvl="5" w:tplc="619C2AB0">
      <w:numFmt w:val="bullet"/>
      <w:lvlText w:val="•"/>
      <w:lvlJc w:val="left"/>
      <w:pPr>
        <w:ind w:left="4788" w:hanging="240"/>
      </w:pPr>
      <w:rPr>
        <w:rFonts w:hint="default"/>
        <w:lang w:val="sk-SK" w:eastAsia="en-US" w:bidi="ar-SA"/>
      </w:rPr>
    </w:lvl>
    <w:lvl w:ilvl="6" w:tplc="0A8E6E96">
      <w:numFmt w:val="bullet"/>
      <w:lvlText w:val="•"/>
      <w:lvlJc w:val="left"/>
      <w:pPr>
        <w:ind w:left="5815" w:hanging="240"/>
      </w:pPr>
      <w:rPr>
        <w:rFonts w:hint="default"/>
        <w:lang w:val="sk-SK" w:eastAsia="en-US" w:bidi="ar-SA"/>
      </w:rPr>
    </w:lvl>
    <w:lvl w:ilvl="7" w:tplc="1416DEDE">
      <w:numFmt w:val="bullet"/>
      <w:lvlText w:val="•"/>
      <w:lvlJc w:val="left"/>
      <w:pPr>
        <w:ind w:left="6843" w:hanging="240"/>
      </w:pPr>
      <w:rPr>
        <w:rFonts w:hint="default"/>
        <w:lang w:val="sk-SK" w:eastAsia="en-US" w:bidi="ar-SA"/>
      </w:rPr>
    </w:lvl>
    <w:lvl w:ilvl="8" w:tplc="AF247D14">
      <w:numFmt w:val="bullet"/>
      <w:lvlText w:val="•"/>
      <w:lvlJc w:val="left"/>
      <w:pPr>
        <w:ind w:left="7870" w:hanging="240"/>
      </w:pPr>
      <w:rPr>
        <w:rFonts w:hint="default"/>
        <w:lang w:val="sk-SK" w:eastAsia="en-US" w:bidi="ar-SA"/>
      </w:rPr>
    </w:lvl>
  </w:abstractNum>
  <w:abstractNum w:abstractNumId="47" w15:restartNumberingAfterBreak="0">
    <w:nsid w:val="4EA01B29"/>
    <w:multiLevelType w:val="hybridMultilevel"/>
    <w:tmpl w:val="53F098FC"/>
    <w:lvl w:ilvl="0" w:tplc="9BA8F930">
      <w:start w:val="7"/>
      <w:numFmt w:val="lowerLetter"/>
      <w:lvlText w:val="%1)"/>
      <w:lvlJc w:val="left"/>
      <w:pPr>
        <w:ind w:left="45" w:hanging="24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4"/>
        <w:sz w:val="16"/>
        <w:szCs w:val="16"/>
        <w:lang w:val="sk-SK" w:eastAsia="en-US" w:bidi="ar-SA"/>
      </w:rPr>
    </w:lvl>
    <w:lvl w:ilvl="1" w:tplc="4E604ED6">
      <w:numFmt w:val="bullet"/>
      <w:lvlText w:val="•"/>
      <w:lvlJc w:val="left"/>
      <w:pPr>
        <w:ind w:left="1005" w:hanging="243"/>
      </w:pPr>
      <w:rPr>
        <w:rFonts w:hint="default"/>
        <w:lang w:val="sk-SK" w:eastAsia="en-US" w:bidi="ar-SA"/>
      </w:rPr>
    </w:lvl>
    <w:lvl w:ilvl="2" w:tplc="FC1EA328">
      <w:numFmt w:val="bullet"/>
      <w:lvlText w:val="•"/>
      <w:lvlJc w:val="left"/>
      <w:pPr>
        <w:ind w:left="1970" w:hanging="243"/>
      </w:pPr>
      <w:rPr>
        <w:rFonts w:hint="default"/>
        <w:lang w:val="sk-SK" w:eastAsia="en-US" w:bidi="ar-SA"/>
      </w:rPr>
    </w:lvl>
    <w:lvl w:ilvl="3" w:tplc="C73E49FC">
      <w:numFmt w:val="bullet"/>
      <w:lvlText w:val="•"/>
      <w:lvlJc w:val="left"/>
      <w:pPr>
        <w:ind w:left="2936" w:hanging="243"/>
      </w:pPr>
      <w:rPr>
        <w:rFonts w:hint="default"/>
        <w:lang w:val="sk-SK" w:eastAsia="en-US" w:bidi="ar-SA"/>
      </w:rPr>
    </w:lvl>
    <w:lvl w:ilvl="4" w:tplc="B81E0F2A">
      <w:numFmt w:val="bullet"/>
      <w:lvlText w:val="•"/>
      <w:lvlJc w:val="left"/>
      <w:pPr>
        <w:ind w:left="3901" w:hanging="243"/>
      </w:pPr>
      <w:rPr>
        <w:rFonts w:hint="default"/>
        <w:lang w:val="sk-SK" w:eastAsia="en-US" w:bidi="ar-SA"/>
      </w:rPr>
    </w:lvl>
    <w:lvl w:ilvl="5" w:tplc="42169D2E">
      <w:numFmt w:val="bullet"/>
      <w:lvlText w:val="•"/>
      <w:lvlJc w:val="left"/>
      <w:pPr>
        <w:ind w:left="4866" w:hanging="243"/>
      </w:pPr>
      <w:rPr>
        <w:rFonts w:hint="default"/>
        <w:lang w:val="sk-SK" w:eastAsia="en-US" w:bidi="ar-SA"/>
      </w:rPr>
    </w:lvl>
    <w:lvl w:ilvl="6" w:tplc="925E88EE">
      <w:numFmt w:val="bullet"/>
      <w:lvlText w:val="•"/>
      <w:lvlJc w:val="left"/>
      <w:pPr>
        <w:ind w:left="5832" w:hanging="243"/>
      </w:pPr>
      <w:rPr>
        <w:rFonts w:hint="default"/>
        <w:lang w:val="sk-SK" w:eastAsia="en-US" w:bidi="ar-SA"/>
      </w:rPr>
    </w:lvl>
    <w:lvl w:ilvl="7" w:tplc="A1C8F492">
      <w:numFmt w:val="bullet"/>
      <w:lvlText w:val="•"/>
      <w:lvlJc w:val="left"/>
      <w:pPr>
        <w:ind w:left="6797" w:hanging="243"/>
      </w:pPr>
      <w:rPr>
        <w:rFonts w:hint="default"/>
        <w:lang w:val="sk-SK" w:eastAsia="en-US" w:bidi="ar-SA"/>
      </w:rPr>
    </w:lvl>
    <w:lvl w:ilvl="8" w:tplc="102AA1D0">
      <w:numFmt w:val="bullet"/>
      <w:lvlText w:val="•"/>
      <w:lvlJc w:val="left"/>
      <w:pPr>
        <w:ind w:left="7763" w:hanging="243"/>
      </w:pPr>
      <w:rPr>
        <w:rFonts w:hint="default"/>
        <w:lang w:val="sk-SK" w:eastAsia="en-US" w:bidi="ar-SA"/>
      </w:rPr>
    </w:lvl>
  </w:abstractNum>
  <w:abstractNum w:abstractNumId="48" w15:restartNumberingAfterBreak="0">
    <w:nsid w:val="51BF62FE"/>
    <w:multiLevelType w:val="hybridMultilevel"/>
    <w:tmpl w:val="065A282E"/>
    <w:lvl w:ilvl="0" w:tplc="BD723EE4">
      <w:start w:val="1"/>
      <w:numFmt w:val="decimal"/>
      <w:lvlText w:val="(%1)"/>
      <w:lvlJc w:val="left"/>
      <w:pPr>
        <w:ind w:left="105" w:hanging="33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5D87566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490A8E78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17C67DC0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915636E0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A9ACDBBA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F37682A0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C0A03788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CA3E4842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49" w15:restartNumberingAfterBreak="0">
    <w:nsid w:val="52CD43FF"/>
    <w:multiLevelType w:val="hybridMultilevel"/>
    <w:tmpl w:val="B374052C"/>
    <w:lvl w:ilvl="0" w:tplc="A2E4AB6A">
      <w:start w:val="1"/>
      <w:numFmt w:val="decimal"/>
      <w:lvlText w:val="(%1)"/>
      <w:lvlJc w:val="left"/>
      <w:pPr>
        <w:ind w:left="105" w:hanging="3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A88382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78442B32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85AA3A4C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CC4E7482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4420EE52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57A25F38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5D5040F6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9AB2197C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50" w15:restartNumberingAfterBreak="0">
    <w:nsid w:val="54D4077A"/>
    <w:multiLevelType w:val="hybridMultilevel"/>
    <w:tmpl w:val="0B481F5A"/>
    <w:lvl w:ilvl="0" w:tplc="303CD67C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4EA7A7A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27683D2E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5ACCB10E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D5C81290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84F6455C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2E1C56D6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E5708692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2F286DCE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51" w15:restartNumberingAfterBreak="0">
    <w:nsid w:val="55200214"/>
    <w:multiLevelType w:val="multilevel"/>
    <w:tmpl w:val="552002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206348"/>
    <w:multiLevelType w:val="hybridMultilevel"/>
    <w:tmpl w:val="FB5824C8"/>
    <w:lvl w:ilvl="0" w:tplc="5818F2E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ED8B31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9BE3BB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79A198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EE65F1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946A11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F044ED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464ABD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C3E9B6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572C7584"/>
    <w:multiLevelType w:val="hybridMultilevel"/>
    <w:tmpl w:val="5450ECA0"/>
    <w:lvl w:ilvl="0" w:tplc="4CEEC58C">
      <w:start w:val="1"/>
      <w:numFmt w:val="decimal"/>
      <w:lvlText w:val="(%1)"/>
      <w:lvlJc w:val="left"/>
      <w:pPr>
        <w:ind w:left="105" w:hanging="31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66AA424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7FA44FAE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34B215EC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5746B288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92205CFC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A7F261F0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A94682BC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05D87D62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54" w15:restartNumberingAfterBreak="0">
    <w:nsid w:val="576A55D6"/>
    <w:multiLevelType w:val="hybridMultilevel"/>
    <w:tmpl w:val="9A425E86"/>
    <w:lvl w:ilvl="0" w:tplc="C4CAFF9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48E38AC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976EDCC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42E8FA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6ACCC02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0EBE138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BF081E4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798C1A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69BE09B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55" w15:restartNumberingAfterBreak="0">
    <w:nsid w:val="57FC206C"/>
    <w:multiLevelType w:val="hybridMultilevel"/>
    <w:tmpl w:val="F08A6606"/>
    <w:lvl w:ilvl="0" w:tplc="7D7EBDF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F4A95E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09458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D6410B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BDA3CA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68C05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E64661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B74586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4AE812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6" w15:restartNumberingAfterBreak="0">
    <w:nsid w:val="5C660077"/>
    <w:multiLevelType w:val="hybridMultilevel"/>
    <w:tmpl w:val="1318E7FE"/>
    <w:lvl w:ilvl="0" w:tplc="9A96D83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800211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7D4C84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8E6846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492B6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0E0F2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94CEAC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A1244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428205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7" w15:restartNumberingAfterBreak="0">
    <w:nsid w:val="5C933282"/>
    <w:multiLevelType w:val="hybridMultilevel"/>
    <w:tmpl w:val="CFB8409E"/>
    <w:lvl w:ilvl="0" w:tplc="7E3652E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DA0BB66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C5AAB7F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3CC6E00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356A34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074237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D9264A6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3A644A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B932438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58" w15:restartNumberingAfterBreak="0">
    <w:nsid w:val="5D5F594B"/>
    <w:multiLevelType w:val="hybridMultilevel"/>
    <w:tmpl w:val="97F0368A"/>
    <w:lvl w:ilvl="0" w:tplc="B6904BA2">
      <w:start w:val="15"/>
      <w:numFmt w:val="decimal"/>
      <w:lvlText w:val="%1)"/>
      <w:lvlJc w:val="left"/>
      <w:pPr>
        <w:ind w:left="105" w:hanging="40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0BAE5608">
      <w:numFmt w:val="bullet"/>
      <w:lvlText w:val="•"/>
      <w:lvlJc w:val="left"/>
      <w:pPr>
        <w:ind w:left="1082" w:hanging="406"/>
      </w:pPr>
      <w:rPr>
        <w:rFonts w:hint="default"/>
        <w:lang w:val="sk-SK" w:eastAsia="en-US" w:bidi="ar-SA"/>
      </w:rPr>
    </w:lvl>
    <w:lvl w:ilvl="2" w:tplc="D8A4869C">
      <w:numFmt w:val="bullet"/>
      <w:lvlText w:val="•"/>
      <w:lvlJc w:val="left"/>
      <w:pPr>
        <w:ind w:left="2064" w:hanging="406"/>
      </w:pPr>
      <w:rPr>
        <w:rFonts w:hint="default"/>
        <w:lang w:val="sk-SK" w:eastAsia="en-US" w:bidi="ar-SA"/>
      </w:rPr>
    </w:lvl>
    <w:lvl w:ilvl="3" w:tplc="79A06F72">
      <w:numFmt w:val="bullet"/>
      <w:lvlText w:val="•"/>
      <w:lvlJc w:val="left"/>
      <w:pPr>
        <w:ind w:left="3047" w:hanging="406"/>
      </w:pPr>
      <w:rPr>
        <w:rFonts w:hint="default"/>
        <w:lang w:val="sk-SK" w:eastAsia="en-US" w:bidi="ar-SA"/>
      </w:rPr>
    </w:lvl>
    <w:lvl w:ilvl="4" w:tplc="F1BC81F0">
      <w:numFmt w:val="bullet"/>
      <w:lvlText w:val="•"/>
      <w:lvlJc w:val="left"/>
      <w:pPr>
        <w:ind w:left="4029" w:hanging="406"/>
      </w:pPr>
      <w:rPr>
        <w:rFonts w:hint="default"/>
        <w:lang w:val="sk-SK" w:eastAsia="en-US" w:bidi="ar-SA"/>
      </w:rPr>
    </w:lvl>
    <w:lvl w:ilvl="5" w:tplc="6B46D0D0">
      <w:numFmt w:val="bullet"/>
      <w:lvlText w:val="•"/>
      <w:lvlJc w:val="left"/>
      <w:pPr>
        <w:ind w:left="5012" w:hanging="406"/>
      </w:pPr>
      <w:rPr>
        <w:rFonts w:hint="default"/>
        <w:lang w:val="sk-SK" w:eastAsia="en-US" w:bidi="ar-SA"/>
      </w:rPr>
    </w:lvl>
    <w:lvl w:ilvl="6" w:tplc="7488EE14">
      <w:numFmt w:val="bullet"/>
      <w:lvlText w:val="•"/>
      <w:lvlJc w:val="left"/>
      <w:pPr>
        <w:ind w:left="5994" w:hanging="406"/>
      </w:pPr>
      <w:rPr>
        <w:rFonts w:hint="default"/>
        <w:lang w:val="sk-SK" w:eastAsia="en-US" w:bidi="ar-SA"/>
      </w:rPr>
    </w:lvl>
    <w:lvl w:ilvl="7" w:tplc="FE083612">
      <w:numFmt w:val="bullet"/>
      <w:lvlText w:val="•"/>
      <w:lvlJc w:val="left"/>
      <w:pPr>
        <w:ind w:left="6977" w:hanging="406"/>
      </w:pPr>
      <w:rPr>
        <w:rFonts w:hint="default"/>
        <w:lang w:val="sk-SK" w:eastAsia="en-US" w:bidi="ar-SA"/>
      </w:rPr>
    </w:lvl>
    <w:lvl w:ilvl="8" w:tplc="9F10AFFA">
      <w:numFmt w:val="bullet"/>
      <w:lvlText w:val="•"/>
      <w:lvlJc w:val="left"/>
      <w:pPr>
        <w:ind w:left="7959" w:hanging="406"/>
      </w:pPr>
      <w:rPr>
        <w:rFonts w:hint="default"/>
        <w:lang w:val="sk-SK" w:eastAsia="en-US" w:bidi="ar-SA"/>
      </w:rPr>
    </w:lvl>
  </w:abstractNum>
  <w:abstractNum w:abstractNumId="59" w15:restartNumberingAfterBreak="0">
    <w:nsid w:val="5F0C2350"/>
    <w:multiLevelType w:val="hybridMultilevel"/>
    <w:tmpl w:val="E5766768"/>
    <w:lvl w:ilvl="0" w:tplc="7C5AF0A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4F25E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66476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B853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4E8F18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F70D1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7B255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040782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8FC692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0" w15:restartNumberingAfterBreak="0">
    <w:nsid w:val="62FC19CC"/>
    <w:multiLevelType w:val="hybridMultilevel"/>
    <w:tmpl w:val="B1708474"/>
    <w:lvl w:ilvl="0" w:tplc="E976D66E">
      <w:start w:val="1"/>
      <w:numFmt w:val="decimal"/>
      <w:lvlText w:val="(%1)"/>
      <w:lvlJc w:val="left"/>
      <w:pPr>
        <w:ind w:left="642" w:hanging="3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83E3940">
      <w:numFmt w:val="bullet"/>
      <w:lvlText w:val="•"/>
      <w:lvlJc w:val="left"/>
      <w:pPr>
        <w:ind w:left="1568" w:hanging="311"/>
      </w:pPr>
      <w:rPr>
        <w:rFonts w:hint="default"/>
        <w:lang w:val="sk-SK" w:eastAsia="en-US" w:bidi="ar-SA"/>
      </w:rPr>
    </w:lvl>
    <w:lvl w:ilvl="2" w:tplc="D63EA0A0">
      <w:numFmt w:val="bullet"/>
      <w:lvlText w:val="•"/>
      <w:lvlJc w:val="left"/>
      <w:pPr>
        <w:ind w:left="2496" w:hanging="311"/>
      </w:pPr>
      <w:rPr>
        <w:rFonts w:hint="default"/>
        <w:lang w:val="sk-SK" w:eastAsia="en-US" w:bidi="ar-SA"/>
      </w:rPr>
    </w:lvl>
    <w:lvl w:ilvl="3" w:tplc="83AAA29C">
      <w:numFmt w:val="bullet"/>
      <w:lvlText w:val="•"/>
      <w:lvlJc w:val="left"/>
      <w:pPr>
        <w:ind w:left="3425" w:hanging="311"/>
      </w:pPr>
      <w:rPr>
        <w:rFonts w:hint="default"/>
        <w:lang w:val="sk-SK" w:eastAsia="en-US" w:bidi="ar-SA"/>
      </w:rPr>
    </w:lvl>
    <w:lvl w:ilvl="4" w:tplc="C4D26944">
      <w:numFmt w:val="bullet"/>
      <w:lvlText w:val="•"/>
      <w:lvlJc w:val="left"/>
      <w:pPr>
        <w:ind w:left="4353" w:hanging="311"/>
      </w:pPr>
      <w:rPr>
        <w:rFonts w:hint="default"/>
        <w:lang w:val="sk-SK" w:eastAsia="en-US" w:bidi="ar-SA"/>
      </w:rPr>
    </w:lvl>
    <w:lvl w:ilvl="5" w:tplc="B79EA502">
      <w:numFmt w:val="bullet"/>
      <w:lvlText w:val="•"/>
      <w:lvlJc w:val="left"/>
      <w:pPr>
        <w:ind w:left="5282" w:hanging="311"/>
      </w:pPr>
      <w:rPr>
        <w:rFonts w:hint="default"/>
        <w:lang w:val="sk-SK" w:eastAsia="en-US" w:bidi="ar-SA"/>
      </w:rPr>
    </w:lvl>
    <w:lvl w:ilvl="6" w:tplc="A54E2576">
      <w:numFmt w:val="bullet"/>
      <w:lvlText w:val="•"/>
      <w:lvlJc w:val="left"/>
      <w:pPr>
        <w:ind w:left="6210" w:hanging="311"/>
      </w:pPr>
      <w:rPr>
        <w:rFonts w:hint="default"/>
        <w:lang w:val="sk-SK" w:eastAsia="en-US" w:bidi="ar-SA"/>
      </w:rPr>
    </w:lvl>
    <w:lvl w:ilvl="7" w:tplc="996C439C">
      <w:numFmt w:val="bullet"/>
      <w:lvlText w:val="•"/>
      <w:lvlJc w:val="left"/>
      <w:pPr>
        <w:ind w:left="7139" w:hanging="311"/>
      </w:pPr>
      <w:rPr>
        <w:rFonts w:hint="default"/>
        <w:lang w:val="sk-SK" w:eastAsia="en-US" w:bidi="ar-SA"/>
      </w:rPr>
    </w:lvl>
    <w:lvl w:ilvl="8" w:tplc="4B7065BC">
      <w:numFmt w:val="bullet"/>
      <w:lvlText w:val="•"/>
      <w:lvlJc w:val="left"/>
      <w:pPr>
        <w:ind w:left="8067" w:hanging="311"/>
      </w:pPr>
      <w:rPr>
        <w:rFonts w:hint="default"/>
        <w:lang w:val="sk-SK" w:eastAsia="en-US" w:bidi="ar-SA"/>
      </w:rPr>
    </w:lvl>
  </w:abstractNum>
  <w:abstractNum w:abstractNumId="61" w15:restartNumberingAfterBreak="0">
    <w:nsid w:val="636015CE"/>
    <w:multiLevelType w:val="hybridMultilevel"/>
    <w:tmpl w:val="7F4280C0"/>
    <w:lvl w:ilvl="0" w:tplc="D26C2006">
      <w:start w:val="6"/>
      <w:numFmt w:val="decimal"/>
      <w:lvlText w:val="%1)"/>
      <w:lvlJc w:val="left"/>
      <w:pPr>
        <w:ind w:left="361" w:hanging="25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FB78D85C">
      <w:numFmt w:val="bullet"/>
      <w:lvlText w:val="•"/>
      <w:lvlJc w:val="left"/>
      <w:pPr>
        <w:ind w:left="1316" w:hanging="256"/>
      </w:pPr>
      <w:rPr>
        <w:rFonts w:hint="default"/>
        <w:lang w:val="sk-SK" w:eastAsia="en-US" w:bidi="ar-SA"/>
      </w:rPr>
    </w:lvl>
    <w:lvl w:ilvl="2" w:tplc="DCD8D7E4">
      <w:numFmt w:val="bullet"/>
      <w:lvlText w:val="•"/>
      <w:lvlJc w:val="left"/>
      <w:pPr>
        <w:ind w:left="2272" w:hanging="256"/>
      </w:pPr>
      <w:rPr>
        <w:rFonts w:hint="default"/>
        <w:lang w:val="sk-SK" w:eastAsia="en-US" w:bidi="ar-SA"/>
      </w:rPr>
    </w:lvl>
    <w:lvl w:ilvl="3" w:tplc="D92C1B38">
      <w:numFmt w:val="bullet"/>
      <w:lvlText w:val="•"/>
      <w:lvlJc w:val="left"/>
      <w:pPr>
        <w:ind w:left="3229" w:hanging="256"/>
      </w:pPr>
      <w:rPr>
        <w:rFonts w:hint="default"/>
        <w:lang w:val="sk-SK" w:eastAsia="en-US" w:bidi="ar-SA"/>
      </w:rPr>
    </w:lvl>
    <w:lvl w:ilvl="4" w:tplc="7574764C">
      <w:numFmt w:val="bullet"/>
      <w:lvlText w:val="•"/>
      <w:lvlJc w:val="left"/>
      <w:pPr>
        <w:ind w:left="4185" w:hanging="256"/>
      </w:pPr>
      <w:rPr>
        <w:rFonts w:hint="default"/>
        <w:lang w:val="sk-SK" w:eastAsia="en-US" w:bidi="ar-SA"/>
      </w:rPr>
    </w:lvl>
    <w:lvl w:ilvl="5" w:tplc="AAB42BD6">
      <w:numFmt w:val="bullet"/>
      <w:lvlText w:val="•"/>
      <w:lvlJc w:val="left"/>
      <w:pPr>
        <w:ind w:left="5142" w:hanging="256"/>
      </w:pPr>
      <w:rPr>
        <w:rFonts w:hint="default"/>
        <w:lang w:val="sk-SK" w:eastAsia="en-US" w:bidi="ar-SA"/>
      </w:rPr>
    </w:lvl>
    <w:lvl w:ilvl="6" w:tplc="0B96D072">
      <w:numFmt w:val="bullet"/>
      <w:lvlText w:val="•"/>
      <w:lvlJc w:val="left"/>
      <w:pPr>
        <w:ind w:left="6098" w:hanging="256"/>
      </w:pPr>
      <w:rPr>
        <w:rFonts w:hint="default"/>
        <w:lang w:val="sk-SK" w:eastAsia="en-US" w:bidi="ar-SA"/>
      </w:rPr>
    </w:lvl>
    <w:lvl w:ilvl="7" w:tplc="299A3C2A">
      <w:numFmt w:val="bullet"/>
      <w:lvlText w:val="•"/>
      <w:lvlJc w:val="left"/>
      <w:pPr>
        <w:ind w:left="7055" w:hanging="256"/>
      </w:pPr>
      <w:rPr>
        <w:rFonts w:hint="default"/>
        <w:lang w:val="sk-SK" w:eastAsia="en-US" w:bidi="ar-SA"/>
      </w:rPr>
    </w:lvl>
    <w:lvl w:ilvl="8" w:tplc="601EEAE4">
      <w:numFmt w:val="bullet"/>
      <w:lvlText w:val="•"/>
      <w:lvlJc w:val="left"/>
      <w:pPr>
        <w:ind w:left="8011" w:hanging="256"/>
      </w:pPr>
      <w:rPr>
        <w:rFonts w:hint="default"/>
        <w:lang w:val="sk-SK" w:eastAsia="en-US" w:bidi="ar-SA"/>
      </w:rPr>
    </w:lvl>
  </w:abstractNum>
  <w:abstractNum w:abstractNumId="62" w15:restartNumberingAfterBreak="0">
    <w:nsid w:val="652A3BBE"/>
    <w:multiLevelType w:val="hybridMultilevel"/>
    <w:tmpl w:val="6BCA87FA"/>
    <w:lvl w:ilvl="0" w:tplc="0F68690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BDA08AE">
      <w:start w:val="1"/>
      <w:numFmt w:val="decimal"/>
      <w:lvlText w:val="(%2)"/>
      <w:lvlJc w:val="left"/>
      <w:pPr>
        <w:ind w:left="105" w:hanging="35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A36DEF8">
      <w:numFmt w:val="bullet"/>
      <w:lvlText w:val="•"/>
      <w:lvlJc w:val="left"/>
      <w:pPr>
        <w:ind w:left="1440" w:hanging="351"/>
      </w:pPr>
      <w:rPr>
        <w:rFonts w:hint="default"/>
        <w:lang w:val="sk-SK" w:eastAsia="en-US" w:bidi="ar-SA"/>
      </w:rPr>
    </w:lvl>
    <w:lvl w:ilvl="3" w:tplc="4D5C439E">
      <w:numFmt w:val="bullet"/>
      <w:lvlText w:val="•"/>
      <w:lvlJc w:val="left"/>
      <w:pPr>
        <w:ind w:left="2501" w:hanging="351"/>
      </w:pPr>
      <w:rPr>
        <w:rFonts w:hint="default"/>
        <w:lang w:val="sk-SK" w:eastAsia="en-US" w:bidi="ar-SA"/>
      </w:rPr>
    </w:lvl>
    <w:lvl w:ilvl="4" w:tplc="6730FFD6">
      <w:numFmt w:val="bullet"/>
      <w:lvlText w:val="•"/>
      <w:lvlJc w:val="left"/>
      <w:pPr>
        <w:ind w:left="3561" w:hanging="351"/>
      </w:pPr>
      <w:rPr>
        <w:rFonts w:hint="default"/>
        <w:lang w:val="sk-SK" w:eastAsia="en-US" w:bidi="ar-SA"/>
      </w:rPr>
    </w:lvl>
    <w:lvl w:ilvl="5" w:tplc="730E7460">
      <w:numFmt w:val="bullet"/>
      <w:lvlText w:val="•"/>
      <w:lvlJc w:val="left"/>
      <w:pPr>
        <w:ind w:left="4622" w:hanging="351"/>
      </w:pPr>
      <w:rPr>
        <w:rFonts w:hint="default"/>
        <w:lang w:val="sk-SK" w:eastAsia="en-US" w:bidi="ar-SA"/>
      </w:rPr>
    </w:lvl>
    <w:lvl w:ilvl="6" w:tplc="27B4AFD4">
      <w:numFmt w:val="bullet"/>
      <w:lvlText w:val="•"/>
      <w:lvlJc w:val="left"/>
      <w:pPr>
        <w:ind w:left="5682" w:hanging="351"/>
      </w:pPr>
      <w:rPr>
        <w:rFonts w:hint="default"/>
        <w:lang w:val="sk-SK" w:eastAsia="en-US" w:bidi="ar-SA"/>
      </w:rPr>
    </w:lvl>
    <w:lvl w:ilvl="7" w:tplc="DA881DAA">
      <w:numFmt w:val="bullet"/>
      <w:lvlText w:val="•"/>
      <w:lvlJc w:val="left"/>
      <w:pPr>
        <w:ind w:left="6743" w:hanging="351"/>
      </w:pPr>
      <w:rPr>
        <w:rFonts w:hint="default"/>
        <w:lang w:val="sk-SK" w:eastAsia="en-US" w:bidi="ar-SA"/>
      </w:rPr>
    </w:lvl>
    <w:lvl w:ilvl="8" w:tplc="698810A4">
      <w:numFmt w:val="bullet"/>
      <w:lvlText w:val="•"/>
      <w:lvlJc w:val="left"/>
      <w:pPr>
        <w:ind w:left="7803" w:hanging="351"/>
      </w:pPr>
      <w:rPr>
        <w:rFonts w:hint="default"/>
        <w:lang w:val="sk-SK" w:eastAsia="en-US" w:bidi="ar-SA"/>
      </w:rPr>
    </w:lvl>
  </w:abstractNum>
  <w:abstractNum w:abstractNumId="63" w15:restartNumberingAfterBreak="0">
    <w:nsid w:val="699F34A0"/>
    <w:multiLevelType w:val="hybridMultilevel"/>
    <w:tmpl w:val="49D4E2A4"/>
    <w:lvl w:ilvl="0" w:tplc="3460CB4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2D0DBC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9644BC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58672F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4888C7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D60AD0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21C12C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B8CE1E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D549E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6A0E7609"/>
    <w:multiLevelType w:val="hybridMultilevel"/>
    <w:tmpl w:val="2CCCF1BC"/>
    <w:lvl w:ilvl="0" w:tplc="846CC3A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C58853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46EEA7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10A781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83E95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702B5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D945A6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8C82FD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06891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6D860EF0"/>
    <w:multiLevelType w:val="multilevel"/>
    <w:tmpl w:val="06368BD2"/>
    <w:lvl w:ilvl="0">
      <w:start w:val="1"/>
      <w:numFmt w:val="upperLetter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7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>
      <w:start w:val="1"/>
      <w:numFmt w:val="decimal"/>
      <w:lvlText w:val="%2.%3"/>
      <w:lvlJc w:val="left"/>
      <w:pPr>
        <w:ind w:left="106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168" w:hanging="3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276" w:hanging="3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84" w:hanging="3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92" w:hanging="3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00" w:hanging="3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08" w:hanging="397"/>
      </w:pPr>
      <w:rPr>
        <w:rFonts w:hint="default"/>
        <w:lang w:val="sk-SK" w:eastAsia="en-US" w:bidi="ar-SA"/>
      </w:rPr>
    </w:lvl>
  </w:abstractNum>
  <w:abstractNum w:abstractNumId="66" w15:restartNumberingAfterBreak="0">
    <w:nsid w:val="6D871344"/>
    <w:multiLevelType w:val="hybridMultilevel"/>
    <w:tmpl w:val="A5505AB8"/>
    <w:lvl w:ilvl="0" w:tplc="C26C65F0">
      <w:start w:val="1"/>
      <w:numFmt w:val="decimal"/>
      <w:lvlText w:val="%1)"/>
      <w:lvlJc w:val="left"/>
      <w:pPr>
        <w:ind w:left="105" w:hanging="2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277409B8">
      <w:numFmt w:val="bullet"/>
      <w:lvlText w:val="•"/>
      <w:lvlJc w:val="left"/>
      <w:pPr>
        <w:ind w:left="1082" w:hanging="297"/>
      </w:pPr>
      <w:rPr>
        <w:rFonts w:hint="default"/>
        <w:lang w:val="sk-SK" w:eastAsia="en-US" w:bidi="ar-SA"/>
      </w:rPr>
    </w:lvl>
    <w:lvl w:ilvl="2" w:tplc="275C612C">
      <w:numFmt w:val="bullet"/>
      <w:lvlText w:val="•"/>
      <w:lvlJc w:val="left"/>
      <w:pPr>
        <w:ind w:left="2064" w:hanging="297"/>
      </w:pPr>
      <w:rPr>
        <w:rFonts w:hint="default"/>
        <w:lang w:val="sk-SK" w:eastAsia="en-US" w:bidi="ar-SA"/>
      </w:rPr>
    </w:lvl>
    <w:lvl w:ilvl="3" w:tplc="4260C55C">
      <w:numFmt w:val="bullet"/>
      <w:lvlText w:val="•"/>
      <w:lvlJc w:val="left"/>
      <w:pPr>
        <w:ind w:left="3047" w:hanging="297"/>
      </w:pPr>
      <w:rPr>
        <w:rFonts w:hint="default"/>
        <w:lang w:val="sk-SK" w:eastAsia="en-US" w:bidi="ar-SA"/>
      </w:rPr>
    </w:lvl>
    <w:lvl w:ilvl="4" w:tplc="F8E4FB0C">
      <w:numFmt w:val="bullet"/>
      <w:lvlText w:val="•"/>
      <w:lvlJc w:val="left"/>
      <w:pPr>
        <w:ind w:left="4029" w:hanging="297"/>
      </w:pPr>
      <w:rPr>
        <w:rFonts w:hint="default"/>
        <w:lang w:val="sk-SK" w:eastAsia="en-US" w:bidi="ar-SA"/>
      </w:rPr>
    </w:lvl>
    <w:lvl w:ilvl="5" w:tplc="AD4CE5D4">
      <w:numFmt w:val="bullet"/>
      <w:lvlText w:val="•"/>
      <w:lvlJc w:val="left"/>
      <w:pPr>
        <w:ind w:left="5012" w:hanging="297"/>
      </w:pPr>
      <w:rPr>
        <w:rFonts w:hint="default"/>
        <w:lang w:val="sk-SK" w:eastAsia="en-US" w:bidi="ar-SA"/>
      </w:rPr>
    </w:lvl>
    <w:lvl w:ilvl="6" w:tplc="8DAC9F3E">
      <w:numFmt w:val="bullet"/>
      <w:lvlText w:val="•"/>
      <w:lvlJc w:val="left"/>
      <w:pPr>
        <w:ind w:left="5994" w:hanging="297"/>
      </w:pPr>
      <w:rPr>
        <w:rFonts w:hint="default"/>
        <w:lang w:val="sk-SK" w:eastAsia="en-US" w:bidi="ar-SA"/>
      </w:rPr>
    </w:lvl>
    <w:lvl w:ilvl="7" w:tplc="8574246A">
      <w:numFmt w:val="bullet"/>
      <w:lvlText w:val="•"/>
      <w:lvlJc w:val="left"/>
      <w:pPr>
        <w:ind w:left="6977" w:hanging="297"/>
      </w:pPr>
      <w:rPr>
        <w:rFonts w:hint="default"/>
        <w:lang w:val="sk-SK" w:eastAsia="en-US" w:bidi="ar-SA"/>
      </w:rPr>
    </w:lvl>
    <w:lvl w:ilvl="8" w:tplc="60062400">
      <w:numFmt w:val="bullet"/>
      <w:lvlText w:val="•"/>
      <w:lvlJc w:val="left"/>
      <w:pPr>
        <w:ind w:left="7959" w:hanging="297"/>
      </w:pPr>
      <w:rPr>
        <w:rFonts w:hint="default"/>
        <w:lang w:val="sk-SK" w:eastAsia="en-US" w:bidi="ar-SA"/>
      </w:rPr>
    </w:lvl>
  </w:abstractNum>
  <w:abstractNum w:abstractNumId="67" w15:restartNumberingAfterBreak="0">
    <w:nsid w:val="70F11BB4"/>
    <w:multiLevelType w:val="hybridMultilevel"/>
    <w:tmpl w:val="20247F08"/>
    <w:lvl w:ilvl="0" w:tplc="CC70A280">
      <w:start w:val="1"/>
      <w:numFmt w:val="decimal"/>
      <w:lvlText w:val="(%1)"/>
      <w:lvlJc w:val="left"/>
      <w:pPr>
        <w:ind w:left="105" w:hanging="41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088F296">
      <w:numFmt w:val="bullet"/>
      <w:lvlText w:val="•"/>
      <w:lvlJc w:val="left"/>
      <w:pPr>
        <w:ind w:left="1082" w:hanging="418"/>
      </w:pPr>
      <w:rPr>
        <w:rFonts w:hint="default"/>
        <w:lang w:val="sk-SK" w:eastAsia="en-US" w:bidi="ar-SA"/>
      </w:rPr>
    </w:lvl>
    <w:lvl w:ilvl="2" w:tplc="1BAAD3D6">
      <w:numFmt w:val="bullet"/>
      <w:lvlText w:val="•"/>
      <w:lvlJc w:val="left"/>
      <w:pPr>
        <w:ind w:left="2064" w:hanging="418"/>
      </w:pPr>
      <w:rPr>
        <w:rFonts w:hint="default"/>
        <w:lang w:val="sk-SK" w:eastAsia="en-US" w:bidi="ar-SA"/>
      </w:rPr>
    </w:lvl>
    <w:lvl w:ilvl="3" w:tplc="3E1415D8">
      <w:numFmt w:val="bullet"/>
      <w:lvlText w:val="•"/>
      <w:lvlJc w:val="left"/>
      <w:pPr>
        <w:ind w:left="3047" w:hanging="418"/>
      </w:pPr>
      <w:rPr>
        <w:rFonts w:hint="default"/>
        <w:lang w:val="sk-SK" w:eastAsia="en-US" w:bidi="ar-SA"/>
      </w:rPr>
    </w:lvl>
    <w:lvl w:ilvl="4" w:tplc="41B299B8">
      <w:numFmt w:val="bullet"/>
      <w:lvlText w:val="•"/>
      <w:lvlJc w:val="left"/>
      <w:pPr>
        <w:ind w:left="4029" w:hanging="418"/>
      </w:pPr>
      <w:rPr>
        <w:rFonts w:hint="default"/>
        <w:lang w:val="sk-SK" w:eastAsia="en-US" w:bidi="ar-SA"/>
      </w:rPr>
    </w:lvl>
    <w:lvl w:ilvl="5" w:tplc="9084AB8C">
      <w:numFmt w:val="bullet"/>
      <w:lvlText w:val="•"/>
      <w:lvlJc w:val="left"/>
      <w:pPr>
        <w:ind w:left="5012" w:hanging="418"/>
      </w:pPr>
      <w:rPr>
        <w:rFonts w:hint="default"/>
        <w:lang w:val="sk-SK" w:eastAsia="en-US" w:bidi="ar-SA"/>
      </w:rPr>
    </w:lvl>
    <w:lvl w:ilvl="6" w:tplc="B126B698">
      <w:numFmt w:val="bullet"/>
      <w:lvlText w:val="•"/>
      <w:lvlJc w:val="left"/>
      <w:pPr>
        <w:ind w:left="5994" w:hanging="418"/>
      </w:pPr>
      <w:rPr>
        <w:rFonts w:hint="default"/>
        <w:lang w:val="sk-SK" w:eastAsia="en-US" w:bidi="ar-SA"/>
      </w:rPr>
    </w:lvl>
    <w:lvl w:ilvl="7" w:tplc="7682DF0C">
      <w:numFmt w:val="bullet"/>
      <w:lvlText w:val="•"/>
      <w:lvlJc w:val="left"/>
      <w:pPr>
        <w:ind w:left="6977" w:hanging="418"/>
      </w:pPr>
      <w:rPr>
        <w:rFonts w:hint="default"/>
        <w:lang w:val="sk-SK" w:eastAsia="en-US" w:bidi="ar-SA"/>
      </w:rPr>
    </w:lvl>
    <w:lvl w:ilvl="8" w:tplc="8248AD3A">
      <w:numFmt w:val="bullet"/>
      <w:lvlText w:val="•"/>
      <w:lvlJc w:val="left"/>
      <w:pPr>
        <w:ind w:left="7959" w:hanging="418"/>
      </w:pPr>
      <w:rPr>
        <w:rFonts w:hint="default"/>
        <w:lang w:val="sk-SK" w:eastAsia="en-US" w:bidi="ar-SA"/>
      </w:rPr>
    </w:lvl>
  </w:abstractNum>
  <w:abstractNum w:abstractNumId="68" w15:restartNumberingAfterBreak="0">
    <w:nsid w:val="72770D12"/>
    <w:multiLevelType w:val="hybridMultilevel"/>
    <w:tmpl w:val="4D32FC6C"/>
    <w:lvl w:ilvl="0" w:tplc="799E2FC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C66BE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A22AAE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480A15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B1E26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3CC683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AAA54C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586D7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BBAF71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739D2167"/>
    <w:multiLevelType w:val="hybridMultilevel"/>
    <w:tmpl w:val="2794BF86"/>
    <w:lvl w:ilvl="0" w:tplc="1F3E0B7A">
      <w:start w:val="1"/>
      <w:numFmt w:val="upperLetter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7"/>
        <w:sz w:val="20"/>
        <w:szCs w:val="20"/>
        <w:lang w:val="sk-SK" w:eastAsia="en-US" w:bidi="ar-SA"/>
      </w:rPr>
    </w:lvl>
    <w:lvl w:ilvl="1" w:tplc="BFE424DE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D4DCB91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64E0BB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FEC634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CC124B9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B709DA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B62550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81A2AA0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74E372AA"/>
    <w:multiLevelType w:val="hybridMultilevel"/>
    <w:tmpl w:val="5E86ADC4"/>
    <w:lvl w:ilvl="0" w:tplc="BAA8570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B4669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6DA2C3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3BC5B4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3183FE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7186D4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C149C7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036F00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3EEB42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789A75D5"/>
    <w:multiLevelType w:val="hybridMultilevel"/>
    <w:tmpl w:val="7D0A547E"/>
    <w:lvl w:ilvl="0" w:tplc="BDC4B36A">
      <w:start w:val="1"/>
      <w:numFmt w:val="decimal"/>
      <w:lvlText w:val="(%1)"/>
      <w:lvlJc w:val="left"/>
      <w:pPr>
        <w:ind w:left="105" w:hanging="32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1947AAC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9E36206E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614280FA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65421E22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584CCB44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78641EA0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440C0584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1B88A38E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72" w15:restartNumberingAfterBreak="0">
    <w:nsid w:val="78F76B4F"/>
    <w:multiLevelType w:val="hybridMultilevel"/>
    <w:tmpl w:val="23F24B7A"/>
    <w:lvl w:ilvl="0" w:tplc="0FD23968">
      <w:start w:val="1"/>
      <w:numFmt w:val="decimal"/>
      <w:lvlText w:val="(%1)"/>
      <w:lvlJc w:val="left"/>
      <w:pPr>
        <w:ind w:left="105" w:hanging="3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72E92C8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8978662C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43744A2C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0A189F1E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E1CE4D68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E5EC40B2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7690EF44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85FE0854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73" w15:restartNumberingAfterBreak="0">
    <w:nsid w:val="7A487AE2"/>
    <w:multiLevelType w:val="hybridMultilevel"/>
    <w:tmpl w:val="064A82A4"/>
    <w:lvl w:ilvl="0" w:tplc="523C40AA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11D6910A">
      <w:start w:val="1"/>
      <w:numFmt w:val="lowerLetter"/>
      <w:lvlText w:val="%2)"/>
      <w:lvlJc w:val="left"/>
      <w:pPr>
        <w:ind w:left="672" w:hanging="29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92AC568C">
      <w:numFmt w:val="bullet"/>
      <w:lvlText w:val="•"/>
      <w:lvlJc w:val="left"/>
      <w:pPr>
        <w:ind w:left="680" w:hanging="294"/>
      </w:pPr>
      <w:rPr>
        <w:rFonts w:hint="default"/>
        <w:lang w:val="sk-SK" w:eastAsia="en-US" w:bidi="ar-SA"/>
      </w:rPr>
    </w:lvl>
    <w:lvl w:ilvl="3" w:tplc="B0B0CEB2">
      <w:numFmt w:val="bullet"/>
      <w:lvlText w:val="•"/>
      <w:lvlJc w:val="left"/>
      <w:pPr>
        <w:ind w:left="1100" w:hanging="294"/>
      </w:pPr>
      <w:rPr>
        <w:rFonts w:hint="default"/>
        <w:lang w:val="sk-SK" w:eastAsia="en-US" w:bidi="ar-SA"/>
      </w:rPr>
    </w:lvl>
    <w:lvl w:ilvl="4" w:tplc="39A03848">
      <w:numFmt w:val="bullet"/>
      <w:lvlText w:val="•"/>
      <w:lvlJc w:val="left"/>
      <w:pPr>
        <w:ind w:left="2360" w:hanging="294"/>
      </w:pPr>
      <w:rPr>
        <w:rFonts w:hint="default"/>
        <w:lang w:val="sk-SK" w:eastAsia="en-US" w:bidi="ar-SA"/>
      </w:rPr>
    </w:lvl>
    <w:lvl w:ilvl="5" w:tplc="791212D8">
      <w:numFmt w:val="bullet"/>
      <w:lvlText w:val="•"/>
      <w:lvlJc w:val="left"/>
      <w:pPr>
        <w:ind w:left="3621" w:hanging="294"/>
      </w:pPr>
      <w:rPr>
        <w:rFonts w:hint="default"/>
        <w:lang w:val="sk-SK" w:eastAsia="en-US" w:bidi="ar-SA"/>
      </w:rPr>
    </w:lvl>
    <w:lvl w:ilvl="6" w:tplc="30A6C402">
      <w:numFmt w:val="bullet"/>
      <w:lvlText w:val="•"/>
      <w:lvlJc w:val="left"/>
      <w:pPr>
        <w:ind w:left="4882" w:hanging="294"/>
      </w:pPr>
      <w:rPr>
        <w:rFonts w:hint="default"/>
        <w:lang w:val="sk-SK" w:eastAsia="en-US" w:bidi="ar-SA"/>
      </w:rPr>
    </w:lvl>
    <w:lvl w:ilvl="7" w:tplc="0560A358">
      <w:numFmt w:val="bullet"/>
      <w:lvlText w:val="•"/>
      <w:lvlJc w:val="left"/>
      <w:pPr>
        <w:ind w:left="6142" w:hanging="294"/>
      </w:pPr>
      <w:rPr>
        <w:rFonts w:hint="default"/>
        <w:lang w:val="sk-SK" w:eastAsia="en-US" w:bidi="ar-SA"/>
      </w:rPr>
    </w:lvl>
    <w:lvl w:ilvl="8" w:tplc="D01C737A">
      <w:numFmt w:val="bullet"/>
      <w:lvlText w:val="•"/>
      <w:lvlJc w:val="left"/>
      <w:pPr>
        <w:ind w:left="7403" w:hanging="294"/>
      </w:pPr>
      <w:rPr>
        <w:rFonts w:hint="default"/>
        <w:lang w:val="sk-SK" w:eastAsia="en-US" w:bidi="ar-SA"/>
      </w:rPr>
    </w:lvl>
  </w:abstractNum>
  <w:abstractNum w:abstractNumId="74" w15:restartNumberingAfterBreak="0">
    <w:nsid w:val="7D6F6D09"/>
    <w:multiLevelType w:val="hybridMultilevel"/>
    <w:tmpl w:val="738AFE64"/>
    <w:lvl w:ilvl="0" w:tplc="D004B7A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790437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3AC19E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E84C3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6E099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FA99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14309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4C4F10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EB236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5" w15:restartNumberingAfterBreak="0">
    <w:nsid w:val="7E111A5E"/>
    <w:multiLevelType w:val="hybridMultilevel"/>
    <w:tmpl w:val="5E44C45E"/>
    <w:lvl w:ilvl="0" w:tplc="DC16EC2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022866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7854904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F4E033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2A8D23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4A0040C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3ECA188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F5E82B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0F4A81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76" w15:restartNumberingAfterBreak="0">
    <w:nsid w:val="7E710E93"/>
    <w:multiLevelType w:val="hybridMultilevel"/>
    <w:tmpl w:val="80FCC8F0"/>
    <w:lvl w:ilvl="0" w:tplc="33B6289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35656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3C4C8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0CE9C0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0EA292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37495B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C9056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52E0A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11A3E4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num w:numId="1">
    <w:abstractNumId w:val="38"/>
  </w:num>
  <w:num w:numId="2">
    <w:abstractNumId w:val="3"/>
  </w:num>
  <w:num w:numId="3">
    <w:abstractNumId w:val="32"/>
  </w:num>
  <w:num w:numId="4">
    <w:abstractNumId w:val="58"/>
  </w:num>
  <w:num w:numId="5">
    <w:abstractNumId w:val="34"/>
  </w:num>
  <w:num w:numId="6">
    <w:abstractNumId w:val="61"/>
  </w:num>
  <w:num w:numId="7">
    <w:abstractNumId w:val="66"/>
  </w:num>
  <w:num w:numId="8">
    <w:abstractNumId w:val="26"/>
  </w:num>
  <w:num w:numId="9">
    <w:abstractNumId w:val="41"/>
  </w:num>
  <w:num w:numId="10">
    <w:abstractNumId w:val="11"/>
  </w:num>
  <w:num w:numId="11">
    <w:abstractNumId w:val="18"/>
  </w:num>
  <w:num w:numId="12">
    <w:abstractNumId w:val="65"/>
  </w:num>
  <w:num w:numId="13">
    <w:abstractNumId w:val="69"/>
  </w:num>
  <w:num w:numId="14">
    <w:abstractNumId w:val="21"/>
  </w:num>
  <w:num w:numId="15">
    <w:abstractNumId w:val="12"/>
  </w:num>
  <w:num w:numId="16">
    <w:abstractNumId w:val="47"/>
  </w:num>
  <w:num w:numId="17">
    <w:abstractNumId w:val="20"/>
  </w:num>
  <w:num w:numId="18">
    <w:abstractNumId w:val="13"/>
  </w:num>
  <w:num w:numId="19">
    <w:abstractNumId w:val="15"/>
  </w:num>
  <w:num w:numId="20">
    <w:abstractNumId w:val="73"/>
  </w:num>
  <w:num w:numId="21">
    <w:abstractNumId w:val="49"/>
  </w:num>
  <w:num w:numId="22">
    <w:abstractNumId w:val="10"/>
  </w:num>
  <w:num w:numId="23">
    <w:abstractNumId w:val="60"/>
  </w:num>
  <w:num w:numId="24">
    <w:abstractNumId w:val="24"/>
  </w:num>
  <w:num w:numId="25">
    <w:abstractNumId w:val="5"/>
  </w:num>
  <w:num w:numId="26">
    <w:abstractNumId w:val="62"/>
  </w:num>
  <w:num w:numId="27">
    <w:abstractNumId w:val="53"/>
  </w:num>
  <w:num w:numId="28">
    <w:abstractNumId w:val="52"/>
  </w:num>
  <w:num w:numId="29">
    <w:abstractNumId w:val="76"/>
  </w:num>
  <w:num w:numId="30">
    <w:abstractNumId w:val="70"/>
  </w:num>
  <w:num w:numId="31">
    <w:abstractNumId w:val="71"/>
  </w:num>
  <w:num w:numId="32">
    <w:abstractNumId w:val="9"/>
  </w:num>
  <w:num w:numId="33">
    <w:abstractNumId w:val="68"/>
  </w:num>
  <w:num w:numId="34">
    <w:abstractNumId w:val="6"/>
  </w:num>
  <w:num w:numId="35">
    <w:abstractNumId w:val="72"/>
  </w:num>
  <w:num w:numId="36">
    <w:abstractNumId w:val="74"/>
  </w:num>
  <w:num w:numId="37">
    <w:abstractNumId w:val="40"/>
  </w:num>
  <w:num w:numId="38">
    <w:abstractNumId w:val="55"/>
  </w:num>
  <w:num w:numId="39">
    <w:abstractNumId w:val="14"/>
  </w:num>
  <w:num w:numId="40">
    <w:abstractNumId w:val="37"/>
  </w:num>
  <w:num w:numId="41">
    <w:abstractNumId w:val="46"/>
  </w:num>
  <w:num w:numId="42">
    <w:abstractNumId w:val="75"/>
  </w:num>
  <w:num w:numId="43">
    <w:abstractNumId w:val="27"/>
  </w:num>
  <w:num w:numId="44">
    <w:abstractNumId w:val="35"/>
  </w:num>
  <w:num w:numId="45">
    <w:abstractNumId w:val="1"/>
  </w:num>
  <w:num w:numId="46">
    <w:abstractNumId w:val="45"/>
  </w:num>
  <w:num w:numId="47">
    <w:abstractNumId w:val="29"/>
  </w:num>
  <w:num w:numId="48">
    <w:abstractNumId w:val="59"/>
  </w:num>
  <w:num w:numId="49">
    <w:abstractNumId w:val="17"/>
  </w:num>
  <w:num w:numId="50">
    <w:abstractNumId w:val="50"/>
  </w:num>
  <w:num w:numId="51">
    <w:abstractNumId w:val="64"/>
  </w:num>
  <w:num w:numId="52">
    <w:abstractNumId w:val="2"/>
  </w:num>
  <w:num w:numId="53">
    <w:abstractNumId w:val="30"/>
  </w:num>
  <w:num w:numId="54">
    <w:abstractNumId w:val="28"/>
  </w:num>
  <w:num w:numId="55">
    <w:abstractNumId w:val="33"/>
  </w:num>
  <w:num w:numId="56">
    <w:abstractNumId w:val="54"/>
  </w:num>
  <w:num w:numId="57">
    <w:abstractNumId w:val="63"/>
  </w:num>
  <w:num w:numId="58">
    <w:abstractNumId w:val="39"/>
  </w:num>
  <w:num w:numId="59">
    <w:abstractNumId w:val="22"/>
  </w:num>
  <w:num w:numId="60">
    <w:abstractNumId w:val="25"/>
  </w:num>
  <w:num w:numId="61">
    <w:abstractNumId w:val="0"/>
  </w:num>
  <w:num w:numId="62">
    <w:abstractNumId w:val="56"/>
  </w:num>
  <w:num w:numId="63">
    <w:abstractNumId w:val="19"/>
  </w:num>
  <w:num w:numId="64">
    <w:abstractNumId w:val="31"/>
  </w:num>
  <w:num w:numId="65">
    <w:abstractNumId w:val="16"/>
  </w:num>
  <w:num w:numId="66">
    <w:abstractNumId w:val="42"/>
  </w:num>
  <w:num w:numId="67">
    <w:abstractNumId w:val="67"/>
  </w:num>
  <w:num w:numId="68">
    <w:abstractNumId w:val="8"/>
  </w:num>
  <w:num w:numId="69">
    <w:abstractNumId w:val="48"/>
  </w:num>
  <w:num w:numId="70">
    <w:abstractNumId w:val="23"/>
  </w:num>
  <w:num w:numId="71">
    <w:abstractNumId w:val="7"/>
  </w:num>
  <w:num w:numId="72">
    <w:abstractNumId w:val="57"/>
  </w:num>
  <w:num w:numId="73">
    <w:abstractNumId w:val="44"/>
  </w:num>
  <w:num w:numId="74">
    <w:abstractNumId w:val="4"/>
  </w:num>
  <w:num w:numId="75">
    <w:abstractNumId w:val="36"/>
  </w:num>
  <w:num w:numId="76">
    <w:abstractNumId w:val="43"/>
  </w:num>
  <w:num w:numId="77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F0"/>
    <w:rsid w:val="00021163"/>
    <w:rsid w:val="0002584E"/>
    <w:rsid w:val="00034A58"/>
    <w:rsid w:val="000A29C6"/>
    <w:rsid w:val="001536D0"/>
    <w:rsid w:val="00156687"/>
    <w:rsid w:val="001854A2"/>
    <w:rsid w:val="00195EC9"/>
    <w:rsid w:val="001D0900"/>
    <w:rsid w:val="001E6FDE"/>
    <w:rsid w:val="001F1C2E"/>
    <w:rsid w:val="00232130"/>
    <w:rsid w:val="00253290"/>
    <w:rsid w:val="00261089"/>
    <w:rsid w:val="00295E1E"/>
    <w:rsid w:val="002D68EC"/>
    <w:rsid w:val="00344DBF"/>
    <w:rsid w:val="003B7EF0"/>
    <w:rsid w:val="00436BDC"/>
    <w:rsid w:val="004956DF"/>
    <w:rsid w:val="005B5BCA"/>
    <w:rsid w:val="005C28D4"/>
    <w:rsid w:val="00652EE6"/>
    <w:rsid w:val="0066007F"/>
    <w:rsid w:val="00694946"/>
    <w:rsid w:val="006E3742"/>
    <w:rsid w:val="006F095D"/>
    <w:rsid w:val="00717CB4"/>
    <w:rsid w:val="007263E7"/>
    <w:rsid w:val="007F6F6C"/>
    <w:rsid w:val="00864417"/>
    <w:rsid w:val="008A2B28"/>
    <w:rsid w:val="008A65F7"/>
    <w:rsid w:val="00975E35"/>
    <w:rsid w:val="00991056"/>
    <w:rsid w:val="0099637B"/>
    <w:rsid w:val="009A431B"/>
    <w:rsid w:val="009B73AB"/>
    <w:rsid w:val="009D4373"/>
    <w:rsid w:val="009D6F66"/>
    <w:rsid w:val="009E5532"/>
    <w:rsid w:val="00A14C3E"/>
    <w:rsid w:val="00A653BE"/>
    <w:rsid w:val="00A95588"/>
    <w:rsid w:val="00B50B00"/>
    <w:rsid w:val="00B80E34"/>
    <w:rsid w:val="00BA6840"/>
    <w:rsid w:val="00BD69D4"/>
    <w:rsid w:val="00BF6B55"/>
    <w:rsid w:val="00C439EC"/>
    <w:rsid w:val="00C47332"/>
    <w:rsid w:val="00C65B8E"/>
    <w:rsid w:val="00CA1D81"/>
    <w:rsid w:val="00CE3CD8"/>
    <w:rsid w:val="00D339D9"/>
    <w:rsid w:val="00D63B8A"/>
    <w:rsid w:val="00DA08B7"/>
    <w:rsid w:val="00DD5276"/>
    <w:rsid w:val="00E51354"/>
    <w:rsid w:val="00E564F0"/>
    <w:rsid w:val="00E863DD"/>
    <w:rsid w:val="00E87848"/>
    <w:rsid w:val="00E91ED9"/>
    <w:rsid w:val="00E957BD"/>
    <w:rsid w:val="00EF74E5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7E3D8"/>
  <w15:docId w15:val="{FFFD0DBF-C3CD-476B-9A69-6E43E5D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306" w:right="325"/>
      <w:jc w:val="center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00"/>
      <w:ind w:left="105"/>
      <w:jc w:val="both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105" w:right="245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34"/>
    <w:qFormat/>
    <w:pPr>
      <w:spacing w:before="100"/>
      <w:ind w:left="105" w:right="123" w:hanging="284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20"/>
      <w:ind w:left="3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44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417"/>
    <w:rPr>
      <w:rFonts w:ascii="Segoe UI" w:eastAsia="Palatino Linotype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38</Pages>
  <Words>15041</Words>
  <Characters>85740</Characters>
  <Application>Microsoft Office Word</Application>
  <DocSecurity>0</DocSecurity>
  <Lines>714</Lines>
  <Paragraphs>201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Smažáková Janette</cp:lastModifiedBy>
  <cp:revision>22</cp:revision>
  <cp:lastPrinted>2021-08-19T07:32:00Z</cp:lastPrinted>
  <dcterms:created xsi:type="dcterms:W3CDTF">2022-02-04T11:12:00Z</dcterms:created>
  <dcterms:modified xsi:type="dcterms:W3CDTF">2022-04-26T09:20:00Z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2021-06-16T00:00:00Z</vt:filetime>
  </property>
</Properties>
</file>