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DA5161A" w:rsidR="00864A2A" w:rsidRPr="004567C8" w:rsidRDefault="004567C8" w:rsidP="004567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567C8">
        <w:rPr>
          <w:rFonts w:ascii="Times New Roman" w:eastAsia="Times New Roman" w:hAnsi="Times New Roman" w:cs="Times New Roman"/>
          <w:b/>
          <w:sz w:val="28"/>
          <w:szCs w:val="24"/>
        </w:rPr>
        <w:t>Predkladacia správa</w:t>
      </w:r>
    </w:p>
    <w:p w14:paraId="00000002" w14:textId="014DB379" w:rsidR="00864A2A" w:rsidRDefault="00864A2A" w:rsidP="004567C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1CEADC23" w14:textId="77777777" w:rsidR="004567C8" w:rsidRDefault="004567C8" w:rsidP="004567C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03" w14:textId="6CDC5EDD" w:rsidR="00864A2A" w:rsidRDefault="00E35998" w:rsidP="004567C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základe § 70 ods. 2 zákona Národnej rady Slovenskej republiky č. 350/1996 Z. z. o rokovacom poriadku Národnej rady Slovenskej republiky v znení neskorších predpisov a podľa čl. 31 Legislatívnych pravidiel vlády Slovenskej republiky predkladá Ministerstvo</w:t>
      </w:r>
      <w:r w:rsidR="00144055">
        <w:rPr>
          <w:rFonts w:ascii="Times New Roman" w:eastAsia="Times New Roman" w:hAnsi="Times New Roman" w:cs="Times New Roman"/>
          <w:sz w:val="24"/>
          <w:szCs w:val="24"/>
        </w:rPr>
        <w:t xml:space="preserve"> vnútra Slovenskej republiky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návrh </w:t>
      </w:r>
      <w:r w:rsidR="00851C03">
        <w:rPr>
          <w:rFonts w:ascii="Times New Roman" w:eastAsia="Times New Roman" w:hAnsi="Times New Roman" w:cs="Times New Roman"/>
          <w:sz w:val="24"/>
          <w:szCs w:val="24"/>
        </w:rPr>
        <w:t xml:space="preserve">skupiny </w:t>
      </w:r>
      <w:r>
        <w:rPr>
          <w:rFonts w:ascii="Times New Roman" w:eastAsia="Times New Roman" w:hAnsi="Times New Roman" w:cs="Times New Roman"/>
          <w:sz w:val="24"/>
          <w:szCs w:val="24"/>
        </w:rPr>
        <w:t>poslancov Národnej rady Slovenskej republiky na</w:t>
      </w:r>
      <w:r w:rsidR="004567C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vydanie zákona, ktorým sa dopĺňa zákon č. 8/2009 Z. z. o cestnej premávke a o zmene a</w:t>
      </w:r>
      <w:r w:rsidR="004567C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doplnení niektorých zákonov v znení neskorších predpisov (tlač </w:t>
      </w:r>
      <w:r w:rsidR="00311A73">
        <w:rPr>
          <w:rFonts w:ascii="Times New Roman" w:eastAsia="Times New Roman" w:hAnsi="Times New Roman" w:cs="Times New Roman"/>
          <w:sz w:val="24"/>
          <w:szCs w:val="24"/>
        </w:rPr>
        <w:t>867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04" w14:textId="77777777" w:rsidR="00864A2A" w:rsidRDefault="00864A2A" w:rsidP="004567C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864A2A" w:rsidRDefault="00E35998" w:rsidP="004567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 š e o b e c n e</w:t>
      </w:r>
    </w:p>
    <w:p w14:paraId="00000006" w14:textId="77777777" w:rsidR="00864A2A" w:rsidRDefault="00864A2A" w:rsidP="004567C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71CFED" w14:textId="21B17D01" w:rsidR="00311A73" w:rsidRPr="00311A73" w:rsidRDefault="00311A73" w:rsidP="004567C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73">
        <w:rPr>
          <w:rFonts w:ascii="Times New Roman" w:eastAsia="Times New Roman" w:hAnsi="Times New Roman" w:cs="Times New Roman"/>
          <w:sz w:val="24"/>
          <w:szCs w:val="24"/>
        </w:rPr>
        <w:t xml:space="preserve">Cieľom predloženého návrhu 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podľa navrhovateľov </w:t>
      </w:r>
      <w:r w:rsidRPr="00311A73">
        <w:rPr>
          <w:rFonts w:ascii="Times New Roman" w:eastAsia="Times New Roman" w:hAnsi="Times New Roman" w:cs="Times New Roman"/>
          <w:sz w:val="24"/>
          <w:szCs w:val="24"/>
        </w:rPr>
        <w:t>umožniť vybraným motorovým vozidlám v prechodnom období (od účinnosti tohto zákona do 31. marca 2024) parkovanie na</w:t>
      </w:r>
      <w:r w:rsidR="004567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1A73">
        <w:rPr>
          <w:rFonts w:ascii="Times New Roman" w:eastAsia="Times New Roman" w:hAnsi="Times New Roman" w:cs="Times New Roman"/>
          <w:sz w:val="24"/>
          <w:szCs w:val="24"/>
        </w:rPr>
        <w:t>chodníku za pravidiel, ktoré platia do 28. februára 2022, teda do nadobudnutia účinnosti zákona č. 508/2021 Z. z., ktorým sa mení a dopĺňa zákon č. 8/2009 Z. z. o cestnej premávke a</w:t>
      </w:r>
      <w:r w:rsidR="004567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1A73">
        <w:rPr>
          <w:rFonts w:ascii="Times New Roman" w:eastAsia="Times New Roman" w:hAnsi="Times New Roman" w:cs="Times New Roman"/>
          <w:sz w:val="24"/>
          <w:szCs w:val="24"/>
        </w:rPr>
        <w:t>o zmene a doplnení niektorých zákonov v znení neskorších predpisov, a čas získaný v rámci prechodného obdobia využiť na vyriešenie akútneho nedostatku parkovacích miest.</w:t>
      </w:r>
    </w:p>
    <w:p w14:paraId="7B42A769" w14:textId="77777777" w:rsidR="00311A73" w:rsidRPr="00311A73" w:rsidRDefault="00311A73" w:rsidP="004567C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73">
        <w:rPr>
          <w:rFonts w:ascii="Times New Roman" w:eastAsia="Times New Roman" w:hAnsi="Times New Roman" w:cs="Times New Roman"/>
          <w:sz w:val="24"/>
          <w:szCs w:val="24"/>
        </w:rPr>
        <w:t>Podľa najnovšej úpravy, ktorá nadobudne účinnosť 1. marca 2022, „Iní účastníci cestnej premávky než chodci nesmú chodník používať; to neplatí pre cyklistov podľa § 55 ods. 1, pre vodičov samovyvažovacieho vozidla podľa § 55a ods. 2, ak dopravnou značkou alebo dopravným zariadením je určené inak alebo ak ide o zastavenie alebo státie bicykla alebo motocykla, pri ktorom ostane súvislá voľná šírka chodníka najmenej 1,5 m.“.</w:t>
      </w:r>
    </w:p>
    <w:p w14:paraId="093A2A26" w14:textId="5A27BDC8" w:rsidR="006D05B8" w:rsidRPr="006D05B8" w:rsidRDefault="00311A73" w:rsidP="004567C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73">
        <w:rPr>
          <w:rFonts w:ascii="Times New Roman" w:eastAsia="Times New Roman" w:hAnsi="Times New Roman" w:cs="Times New Roman"/>
          <w:sz w:val="24"/>
          <w:szCs w:val="24"/>
        </w:rPr>
        <w:t>Touto úpravou teda došlo k zániku možnosti pre vybrané motorové vozidlá (neprevyšujúce 3,5 t, okrem bicyklov a motocyklov) parkovať na chodníku priľahlom k ceste pri zachova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voľného priestoru 1,5 metra. </w:t>
      </w:r>
      <w:r w:rsidRPr="00311A73">
        <w:rPr>
          <w:rFonts w:ascii="Times New Roman" w:eastAsia="Times New Roman" w:hAnsi="Times New Roman" w:cs="Times New Roman"/>
          <w:sz w:val="24"/>
          <w:szCs w:val="24"/>
        </w:rPr>
        <w:t>V mimoriadne exponovaných lokalitách spôsobí táto nová úprava mnohým obciam, resp. mestám a mestským častiam, parkovací kolaps, keďže vzhľadom na počet áut tieto jednotky územnej samosprávy jednoducho nemajú a</w:t>
      </w:r>
      <w:r w:rsidR="004567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1A7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4567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1A73">
        <w:rPr>
          <w:rFonts w:ascii="Times New Roman" w:eastAsia="Times New Roman" w:hAnsi="Times New Roman" w:cs="Times New Roman"/>
          <w:sz w:val="24"/>
          <w:szCs w:val="24"/>
        </w:rPr>
        <w:t>tejto doby nestihnú vytvoriť nové parkovacie miesta, resp. vyznačiť dopravné značenie, ktoré umožní parkovanie na chodníkoch. Vzhľadom na to sa umožňuje v prechodnom období parkovanie na chodníku podľa zrušených pravidiel.</w:t>
      </w:r>
      <w:r w:rsidR="006D05B8" w:rsidRPr="006D0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62AB04" w14:textId="77777777" w:rsidR="006D05B8" w:rsidRDefault="006D05B8" w:rsidP="004567C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836E9E" w14:textId="62210A43" w:rsidR="000D2671" w:rsidRDefault="000D2671" w:rsidP="004567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 r i p o m i e n k o v é   k o n a n i e</w:t>
      </w:r>
    </w:p>
    <w:p w14:paraId="2811D838" w14:textId="77777777" w:rsidR="000D2671" w:rsidRPr="000D2671" w:rsidRDefault="000D2671" w:rsidP="004567C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3A7E6" w14:textId="361F3ECE" w:rsidR="000D2671" w:rsidRPr="000D2671" w:rsidRDefault="000D2671" w:rsidP="004567C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671">
        <w:rPr>
          <w:rFonts w:ascii="Times New Roman" w:eastAsia="Times New Roman" w:hAnsi="Times New Roman" w:cs="Times New Roman"/>
          <w:sz w:val="24"/>
          <w:szCs w:val="24"/>
        </w:rPr>
        <w:t>Materiál bol predmetom pripomienkového konania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podľa čl. 31 L</w:t>
      </w:r>
      <w:r w:rsidR="004567C8">
        <w:rPr>
          <w:rFonts w:ascii="Times New Roman" w:eastAsia="Times New Roman" w:hAnsi="Times New Roman" w:cs="Times New Roman"/>
          <w:sz w:val="24"/>
          <w:szCs w:val="24"/>
        </w:rPr>
        <w:t>egislatívnych pravidiel vlády Slovenskej republiky</w:t>
      </w:r>
      <w:r w:rsidRPr="000D2671">
        <w:rPr>
          <w:rFonts w:ascii="Times New Roman" w:eastAsia="Times New Roman" w:hAnsi="Times New Roman" w:cs="Times New Roman"/>
          <w:sz w:val="24"/>
          <w:szCs w:val="24"/>
        </w:rPr>
        <w:t xml:space="preserve"> od 22. februára do 2. marca 2022. V rámci neho neuplatnil zásadné pripomienky žiaden z org</w:t>
      </w:r>
      <w:r>
        <w:rPr>
          <w:rFonts w:ascii="Times New Roman" w:eastAsia="Times New Roman" w:hAnsi="Times New Roman" w:cs="Times New Roman"/>
          <w:sz w:val="24"/>
          <w:szCs w:val="24"/>
        </w:rPr>
        <w:t>ánov uvedených v čl. 31 ods. 1 L</w:t>
      </w:r>
      <w:r w:rsidRPr="000D2671">
        <w:rPr>
          <w:rFonts w:ascii="Times New Roman" w:eastAsia="Times New Roman" w:hAnsi="Times New Roman" w:cs="Times New Roman"/>
          <w:sz w:val="24"/>
          <w:szCs w:val="24"/>
        </w:rPr>
        <w:t>egislatívnych pravidiel vlády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7C8">
        <w:rPr>
          <w:rFonts w:ascii="Times New Roman" w:eastAsia="Times New Roman" w:hAnsi="Times New Roman" w:cs="Times New Roman"/>
          <w:sz w:val="24"/>
          <w:szCs w:val="24"/>
        </w:rPr>
        <w:t>Slovenskej republiky</w:t>
      </w:r>
      <w:bookmarkStart w:id="0" w:name="_GoBack"/>
      <w:bookmarkEnd w:id="0"/>
      <w:r w:rsidRPr="000D2671">
        <w:rPr>
          <w:rFonts w:ascii="Times New Roman" w:eastAsia="Times New Roman" w:hAnsi="Times New Roman" w:cs="Times New Roman"/>
          <w:sz w:val="24"/>
          <w:szCs w:val="24"/>
        </w:rPr>
        <w:t xml:space="preserve"> (podpredseda vlády, ministerstvá a úrad vlády).</w:t>
      </w:r>
    </w:p>
    <w:p w14:paraId="73377D29" w14:textId="77777777" w:rsidR="000D2671" w:rsidRPr="000D2671" w:rsidRDefault="000D2671" w:rsidP="004567C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9861864" w:rsidR="00864A2A" w:rsidRPr="0046148E" w:rsidRDefault="00E35998" w:rsidP="004567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48E">
        <w:rPr>
          <w:rFonts w:ascii="Times New Roman" w:eastAsia="Times New Roman" w:hAnsi="Times New Roman" w:cs="Times New Roman"/>
          <w:b/>
          <w:sz w:val="24"/>
          <w:szCs w:val="24"/>
        </w:rPr>
        <w:t>S t a n o v i s k o</w:t>
      </w:r>
    </w:p>
    <w:p w14:paraId="00000011" w14:textId="00149CA6" w:rsidR="00864A2A" w:rsidRPr="0046148E" w:rsidRDefault="00585100" w:rsidP="004567C8">
      <w:pPr>
        <w:tabs>
          <w:tab w:val="left" w:pos="180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D5A3ACD" w14:textId="77777777" w:rsidR="00585100" w:rsidRDefault="00E35998" w:rsidP="004567C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48E">
        <w:rPr>
          <w:rFonts w:ascii="Times New Roman" w:eastAsia="Times New Roman" w:hAnsi="Times New Roman" w:cs="Times New Roman"/>
          <w:sz w:val="24"/>
          <w:szCs w:val="24"/>
        </w:rPr>
        <w:t xml:space="preserve">Ministerstvo vnútra Slovenskej republiky k predloženému návrhu </w:t>
      </w:r>
      <w:r w:rsidR="00311A73">
        <w:rPr>
          <w:rFonts w:ascii="Times New Roman" w:eastAsia="Times New Roman" w:hAnsi="Times New Roman" w:cs="Times New Roman"/>
          <w:sz w:val="24"/>
          <w:szCs w:val="24"/>
        </w:rPr>
        <w:t xml:space="preserve">nemá </w:t>
      </w:r>
      <w:r w:rsidR="00CB2BF3">
        <w:rPr>
          <w:rFonts w:ascii="Times New Roman" w:eastAsia="Times New Roman" w:hAnsi="Times New Roman" w:cs="Times New Roman"/>
          <w:sz w:val="24"/>
          <w:szCs w:val="24"/>
        </w:rPr>
        <w:t xml:space="preserve">vecné </w:t>
      </w:r>
      <w:r w:rsidR="00074E4F">
        <w:rPr>
          <w:rFonts w:ascii="Times New Roman" w:eastAsia="Times New Roman" w:hAnsi="Times New Roman" w:cs="Times New Roman"/>
          <w:sz w:val="24"/>
          <w:szCs w:val="24"/>
        </w:rPr>
        <w:t>výhrady.</w:t>
      </w:r>
    </w:p>
    <w:p w14:paraId="71D9EE34" w14:textId="044B119D" w:rsidR="00585100" w:rsidRPr="0046148E" w:rsidRDefault="00585100" w:rsidP="004567C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 legislatívneho hľadiska odporúčame v prvej vete vypustiť slovo „motorovým“, keďže toto slovo sa nenachádzalo ani v § 52 ods. 2 zákona v znení účinnom do 28. februára 2022 a</w:t>
      </w:r>
      <w:r w:rsidR="006D7EF4">
        <w:rPr>
          <w:rFonts w:ascii="Times New Roman" w:eastAsia="Times New Roman" w:hAnsi="Times New Roman" w:cs="Times New Roman"/>
          <w:sz w:val="24"/>
          <w:szCs w:val="24"/>
        </w:rPr>
        <w:t xml:space="preserve"> po jeho vypustení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zahrnie </w:t>
      </w:r>
      <w:r w:rsidR="006D7EF4">
        <w:rPr>
          <w:rFonts w:ascii="Times New Roman" w:eastAsia="Times New Roman" w:hAnsi="Times New Roman" w:cs="Times New Roman"/>
          <w:sz w:val="24"/>
          <w:szCs w:val="24"/>
        </w:rPr>
        <w:t>navrhovaný § 143k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aj iné ako motorové vozidlá (napr. kolobežky).</w:t>
      </w:r>
    </w:p>
    <w:p w14:paraId="5577C23E" w14:textId="77777777" w:rsidR="006D05B8" w:rsidRPr="0046148E" w:rsidRDefault="006D05B8" w:rsidP="004567C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864A2A" w:rsidRPr="0046148E" w:rsidRDefault="00E35998" w:rsidP="004567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48E">
        <w:rPr>
          <w:rFonts w:ascii="Times New Roman" w:eastAsia="Times New Roman" w:hAnsi="Times New Roman" w:cs="Times New Roman"/>
          <w:b/>
          <w:sz w:val="24"/>
          <w:szCs w:val="24"/>
        </w:rPr>
        <w:t>Z á v e r</w:t>
      </w:r>
    </w:p>
    <w:p w14:paraId="00000023" w14:textId="77777777" w:rsidR="00864A2A" w:rsidRPr="0046148E" w:rsidRDefault="00864A2A" w:rsidP="004567C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5" w14:textId="41423982" w:rsidR="00864A2A" w:rsidRPr="00C5206C" w:rsidRDefault="00E35998" w:rsidP="004567C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48E">
        <w:rPr>
          <w:rFonts w:ascii="Times New Roman" w:eastAsia="Times New Roman" w:hAnsi="Times New Roman" w:cs="Times New Roman"/>
          <w:sz w:val="24"/>
          <w:szCs w:val="24"/>
        </w:rPr>
        <w:t xml:space="preserve">Ministerstvo vnútra Slovenskej republiky odporúča vláde Slovenskej republiky vysloviť </w:t>
      </w:r>
      <w:r w:rsidRPr="0046148E">
        <w:rPr>
          <w:rFonts w:ascii="Times New Roman" w:eastAsia="Times New Roman" w:hAnsi="Times New Roman" w:cs="Times New Roman"/>
          <w:b/>
          <w:sz w:val="24"/>
          <w:szCs w:val="24"/>
        </w:rPr>
        <w:t xml:space="preserve">súhlas </w:t>
      </w:r>
      <w:r w:rsidRPr="0046148E">
        <w:rPr>
          <w:rFonts w:ascii="Times New Roman" w:eastAsia="Times New Roman" w:hAnsi="Times New Roman" w:cs="Times New Roman"/>
          <w:sz w:val="24"/>
          <w:szCs w:val="24"/>
        </w:rPr>
        <w:t xml:space="preserve">s návrhom </w:t>
      </w:r>
      <w:r w:rsidR="00851C03">
        <w:rPr>
          <w:rFonts w:ascii="Times New Roman" w:eastAsia="Times New Roman" w:hAnsi="Times New Roman" w:cs="Times New Roman"/>
          <w:sz w:val="24"/>
          <w:szCs w:val="24"/>
        </w:rPr>
        <w:t xml:space="preserve">skupiny </w:t>
      </w:r>
      <w:r w:rsidRPr="0046148E">
        <w:rPr>
          <w:rFonts w:ascii="Times New Roman" w:eastAsia="Times New Roman" w:hAnsi="Times New Roman" w:cs="Times New Roman"/>
          <w:sz w:val="24"/>
          <w:szCs w:val="24"/>
        </w:rPr>
        <w:t xml:space="preserve">poslancov Národnej rady Slovenskej republiky </w:t>
      </w:r>
      <w:r w:rsidR="006D05B8">
        <w:rPr>
          <w:rFonts w:ascii="Times New Roman" w:eastAsia="Times New Roman" w:hAnsi="Times New Roman" w:cs="Times New Roman"/>
          <w:sz w:val="24"/>
          <w:szCs w:val="24"/>
        </w:rPr>
        <w:t>na</w:t>
      </w:r>
      <w:r w:rsidR="004567C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D05B8">
        <w:rPr>
          <w:rFonts w:ascii="Times New Roman" w:eastAsia="Times New Roman" w:hAnsi="Times New Roman" w:cs="Times New Roman"/>
          <w:sz w:val="24"/>
          <w:szCs w:val="24"/>
        </w:rPr>
        <w:t>vydanie zákona, ktorým sa dopĺňa zákon č. 8/2009 Z. z. o cestnej premávke a o zmene a</w:t>
      </w:r>
      <w:r w:rsidR="004567C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D05B8">
        <w:rPr>
          <w:rFonts w:ascii="Times New Roman" w:eastAsia="Times New Roman" w:hAnsi="Times New Roman" w:cs="Times New Roman"/>
          <w:sz w:val="24"/>
          <w:szCs w:val="24"/>
        </w:rPr>
        <w:t xml:space="preserve">doplnení niektorých zákonov v znení neskorších predpisov (tlač </w:t>
      </w:r>
      <w:r w:rsidR="00311A73">
        <w:rPr>
          <w:rFonts w:ascii="Times New Roman" w:eastAsia="Times New Roman" w:hAnsi="Times New Roman" w:cs="Times New Roman"/>
          <w:sz w:val="24"/>
          <w:szCs w:val="24"/>
        </w:rPr>
        <w:t>867</w:t>
      </w:r>
      <w:r w:rsidR="006D05B8">
        <w:rPr>
          <w:rFonts w:ascii="Times New Roman" w:eastAsia="Times New Roman" w:hAnsi="Times New Roman" w:cs="Times New Roman"/>
          <w:sz w:val="24"/>
          <w:szCs w:val="24"/>
        </w:rPr>
        <w:t>).</w:t>
      </w:r>
    </w:p>
    <w:sectPr w:rsidR="00864A2A" w:rsidRPr="00C5206C" w:rsidSect="00585100">
      <w:pgSz w:w="11909" w:h="16834"/>
      <w:pgMar w:top="851" w:right="1440" w:bottom="709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2C43"/>
    <w:multiLevelType w:val="multilevel"/>
    <w:tmpl w:val="A754C6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2A"/>
    <w:rsid w:val="00074E4F"/>
    <w:rsid w:val="000D2671"/>
    <w:rsid w:val="00144055"/>
    <w:rsid w:val="001C1A20"/>
    <w:rsid w:val="00311A73"/>
    <w:rsid w:val="00377A77"/>
    <w:rsid w:val="004567C8"/>
    <w:rsid w:val="0046148E"/>
    <w:rsid w:val="00481B41"/>
    <w:rsid w:val="004873F5"/>
    <w:rsid w:val="004B18C1"/>
    <w:rsid w:val="00585100"/>
    <w:rsid w:val="0062748B"/>
    <w:rsid w:val="006919CF"/>
    <w:rsid w:val="006B2B72"/>
    <w:rsid w:val="006D05B8"/>
    <w:rsid w:val="006D7EF4"/>
    <w:rsid w:val="007644D2"/>
    <w:rsid w:val="00851C03"/>
    <w:rsid w:val="00864A2A"/>
    <w:rsid w:val="00B845A3"/>
    <w:rsid w:val="00C35400"/>
    <w:rsid w:val="00C5206C"/>
    <w:rsid w:val="00CB2BF3"/>
    <w:rsid w:val="00DC0A0B"/>
    <w:rsid w:val="00E35998"/>
    <w:rsid w:val="00E4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C8DC"/>
  <w15:docId w15:val="{1F21915B-5F45-43B3-BC1B-EFE8695D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4E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Fako</dc:creator>
  <cp:lastModifiedBy>Marianna Ferancova</cp:lastModifiedBy>
  <cp:revision>8</cp:revision>
  <cp:lastPrinted>2022-02-21T09:50:00Z</cp:lastPrinted>
  <dcterms:created xsi:type="dcterms:W3CDTF">2022-03-02T14:12:00Z</dcterms:created>
  <dcterms:modified xsi:type="dcterms:W3CDTF">2022-03-03T13:03:00Z</dcterms:modified>
</cp:coreProperties>
</file>