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E12F0D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E12F0D">
        <w:rPr>
          <w:b/>
          <w:caps/>
          <w:color w:val="000000"/>
          <w:spacing w:val="30"/>
        </w:rPr>
        <w:t>SPrÁva o Účasti verejnosti</w:t>
      </w:r>
      <w:r w:rsidR="0049695E" w:rsidRPr="00E12F0D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E12F0D" w:rsidRDefault="00856250" w:rsidP="00181754">
      <w:pPr>
        <w:widowControl/>
        <w:jc w:val="both"/>
        <w:rPr>
          <w:color w:val="000000"/>
        </w:rPr>
      </w:pPr>
    </w:p>
    <w:p w:rsidR="00C15152" w:rsidRPr="00E12F0D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Pr="00E12F0D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12F0D" w:rsidRDefault="004D7A15" w:rsidP="004D7A15">
      <w:pPr>
        <w:widowControl/>
        <w:jc w:val="center"/>
        <w:rPr>
          <w:color w:val="000000"/>
          <w:lang w:val="en-US"/>
        </w:rPr>
      </w:pPr>
    </w:p>
    <w:p w:rsidR="00BF0766" w:rsidRPr="00E12F0D" w:rsidRDefault="00FB504A" w:rsidP="00BF0766">
      <w:pPr>
        <w:widowControl/>
        <w:jc w:val="both"/>
        <w:divId w:val="1489587788"/>
        <w:rPr>
          <w:b/>
          <w:bCs/>
        </w:rPr>
      </w:pPr>
      <w:r w:rsidRPr="00E12F0D">
        <w:t xml:space="preserve">Verejnosť bola o príprave návrhu </w:t>
      </w:r>
      <w:r w:rsidR="009552C0" w:rsidRPr="00E12F0D">
        <w:t xml:space="preserve">zákona, </w:t>
      </w:r>
      <w:r w:rsidR="00AE183A" w:rsidRPr="00E12F0D">
        <w:rPr>
          <w:bCs/>
        </w:rPr>
        <w:t>ktorým sa mení a dopĺňa zákon č. 442/2012 Z. z. o medzinárodnej pomoci a spolupráci pri správe daní v znení neskorších predpisov</w:t>
      </w:r>
      <w:r w:rsidR="00B41058">
        <w:rPr>
          <w:bCs/>
        </w:rPr>
        <w:t xml:space="preserve"> </w:t>
      </w:r>
      <w:r w:rsidR="00B41058" w:rsidRPr="003E0435">
        <w:rPr>
          <w:rFonts w:eastAsia="MS Mincho"/>
          <w:bCs/>
        </w:rPr>
        <w:t>a ktorým sa dopĺňa zákon č. 563/2009 Z. z. o správe daní (daňový poriadok) a o zmene a doplnení niektorých zákonov v znení neskorších predpisov</w:t>
      </w:r>
      <w:r w:rsidR="00BF742F" w:rsidRPr="00E12F0D">
        <w:t xml:space="preserve">, </w:t>
      </w:r>
      <w:r w:rsidRPr="00E12F0D">
        <w:t>informovaná prostredn</w:t>
      </w:r>
      <w:r w:rsidR="00966756" w:rsidRPr="00E12F0D">
        <w:t>íctvom predbežnej informácie č. PI/20</w:t>
      </w:r>
      <w:r w:rsidR="00BF0766" w:rsidRPr="00E12F0D">
        <w:t>21</w:t>
      </w:r>
      <w:r w:rsidR="00966756" w:rsidRPr="00E12F0D">
        <w:t>/</w:t>
      </w:r>
      <w:r w:rsidR="00BF0766" w:rsidRPr="00E12F0D">
        <w:t>101</w:t>
      </w:r>
      <w:r w:rsidRPr="00E12F0D">
        <w:t xml:space="preserve"> zverejnenej v informačnom systéme verejnej správy Slov-Lex</w:t>
      </w:r>
      <w:r w:rsidR="00BE183F" w:rsidRPr="00E12F0D">
        <w:t xml:space="preserve"> od</w:t>
      </w:r>
      <w:r w:rsidR="00BE183F" w:rsidRPr="00E12F0D">
        <w:rPr>
          <w:rStyle w:val="Siln"/>
          <w:bCs/>
        </w:rPr>
        <w:t xml:space="preserve"> </w:t>
      </w:r>
      <w:r w:rsidR="00AE183A" w:rsidRPr="00E12F0D">
        <w:rPr>
          <w:rStyle w:val="Siln"/>
          <w:bCs/>
        </w:rPr>
        <w:t>1</w:t>
      </w:r>
      <w:r w:rsidR="00BF0766" w:rsidRPr="00E12F0D">
        <w:rPr>
          <w:rStyle w:val="Siln"/>
          <w:bCs/>
        </w:rPr>
        <w:t>4</w:t>
      </w:r>
      <w:r w:rsidR="00AE183A" w:rsidRPr="00E12F0D">
        <w:rPr>
          <w:rStyle w:val="Siln"/>
          <w:bCs/>
        </w:rPr>
        <w:t xml:space="preserve">. </w:t>
      </w:r>
      <w:r w:rsidR="00BF0766" w:rsidRPr="00E12F0D">
        <w:rPr>
          <w:rStyle w:val="Siln"/>
          <w:bCs/>
        </w:rPr>
        <w:t>5</w:t>
      </w:r>
      <w:r w:rsidR="00AE183A" w:rsidRPr="00E12F0D">
        <w:rPr>
          <w:rStyle w:val="Siln"/>
          <w:bCs/>
        </w:rPr>
        <w:t>. 20</w:t>
      </w:r>
      <w:r w:rsidR="00BF0766" w:rsidRPr="00E12F0D">
        <w:rPr>
          <w:rStyle w:val="Siln"/>
          <w:bCs/>
        </w:rPr>
        <w:t>21</w:t>
      </w:r>
      <w:r w:rsidR="00BE183F" w:rsidRPr="00E12F0D">
        <w:rPr>
          <w:rStyle w:val="Siln"/>
          <w:bCs/>
        </w:rPr>
        <w:t xml:space="preserve"> s termínom ukončenia pripomienkového konania dňa </w:t>
      </w:r>
      <w:r w:rsidR="00BF0766" w:rsidRPr="00E12F0D">
        <w:rPr>
          <w:rStyle w:val="Siln"/>
          <w:bCs/>
        </w:rPr>
        <w:t>31</w:t>
      </w:r>
      <w:r w:rsidR="00AE183A" w:rsidRPr="00E12F0D">
        <w:rPr>
          <w:rStyle w:val="Siln"/>
          <w:bCs/>
        </w:rPr>
        <w:t xml:space="preserve">. </w:t>
      </w:r>
      <w:r w:rsidR="00BF0766" w:rsidRPr="00E12F0D">
        <w:rPr>
          <w:rStyle w:val="Siln"/>
          <w:bCs/>
        </w:rPr>
        <w:t>5</w:t>
      </w:r>
      <w:r w:rsidR="00AE183A" w:rsidRPr="00E12F0D">
        <w:rPr>
          <w:rStyle w:val="Siln"/>
          <w:bCs/>
        </w:rPr>
        <w:t>. 20</w:t>
      </w:r>
      <w:r w:rsidR="00BF0766" w:rsidRPr="00E12F0D">
        <w:rPr>
          <w:rStyle w:val="Siln"/>
          <w:bCs/>
        </w:rPr>
        <w:t>21</w:t>
      </w:r>
      <w:r w:rsidR="00AE183A" w:rsidRPr="00E12F0D">
        <w:rPr>
          <w:rStyle w:val="Siln"/>
          <w:bCs/>
        </w:rPr>
        <w:t>.</w:t>
      </w:r>
      <w:r w:rsidR="00BF0766" w:rsidRPr="00E12F0D">
        <w:rPr>
          <w:rStyle w:val="Siln"/>
          <w:bCs/>
        </w:rPr>
        <w:t xml:space="preserve"> </w:t>
      </w:r>
      <w:r w:rsidR="00251274" w:rsidRPr="00E12F0D">
        <w:t>K </w:t>
      </w:r>
      <w:r w:rsidR="00AE183A" w:rsidRPr="00E12F0D">
        <w:t>predbežne</w:t>
      </w:r>
      <w:r w:rsidR="00E56F18" w:rsidRPr="00E12F0D">
        <w:t xml:space="preserve">j informácií </w:t>
      </w:r>
      <w:r w:rsidR="00BF0766" w:rsidRPr="00E12F0D">
        <w:t xml:space="preserve">neboli zaslané žiadne pripomienky verejnosti. </w:t>
      </w:r>
    </w:p>
    <w:p w:rsidR="00BF0766" w:rsidRPr="00E12F0D" w:rsidRDefault="00BF0766" w:rsidP="00251274">
      <w:pPr>
        <w:widowControl/>
        <w:jc w:val="both"/>
      </w:pPr>
    </w:p>
    <w:p w:rsidR="001321CF" w:rsidRPr="00E12F0D" w:rsidRDefault="00BF0766" w:rsidP="00251274">
      <w:pPr>
        <w:widowControl/>
        <w:jc w:val="both"/>
        <w:rPr>
          <w:bCs/>
        </w:rPr>
      </w:pPr>
      <w:r w:rsidRPr="00E12F0D">
        <w:t xml:space="preserve">V termíne od </w:t>
      </w:r>
      <w:r w:rsidRPr="00E12F0D">
        <w:rPr>
          <w:b/>
          <w:bCs/>
        </w:rPr>
        <w:t>8. 6. 2021 do 16. 7. 2021</w:t>
      </w:r>
      <w:r w:rsidRPr="00E12F0D">
        <w:t xml:space="preserve"> sa uskutočnili konzultácie </w:t>
      </w:r>
      <w:r w:rsidRPr="00E12F0D">
        <w:rPr>
          <w:bCs/>
        </w:rPr>
        <w:t>v súvislosti s prípravou novely zákona o medzinárodnej pomoci a spolupráci pri správe daní nadväzne na transpozíciu smernice EÚ 2021/514/EÚ, do ktorých sa zapojil jeden subjekt</w:t>
      </w:r>
      <w:r w:rsidR="001321CF" w:rsidRPr="00E12F0D">
        <w:rPr>
          <w:bCs/>
        </w:rPr>
        <w:t xml:space="preserve"> – Klub 500</w:t>
      </w:r>
      <w:r w:rsidRPr="00E12F0D">
        <w:rPr>
          <w:bCs/>
        </w:rPr>
        <w:t>.</w:t>
      </w:r>
      <w:r w:rsidR="001321CF" w:rsidRPr="00E12F0D">
        <w:rPr>
          <w:bCs/>
        </w:rPr>
        <w:t xml:space="preserve"> Konzultácie predkladateľa so zástupcami Klubu 500 prebehli dňa 15.7.2021 na Ministerstve financií SR.</w:t>
      </w:r>
    </w:p>
    <w:p w:rsidR="00BF0766" w:rsidRPr="00E12F0D" w:rsidRDefault="00BF0766" w:rsidP="00251274">
      <w:pPr>
        <w:widowControl/>
        <w:jc w:val="both"/>
        <w:rPr>
          <w:bCs/>
        </w:rPr>
      </w:pPr>
    </w:p>
    <w:p w:rsidR="00AD2A75" w:rsidRPr="00E12F0D" w:rsidRDefault="00AD2A75" w:rsidP="00966756">
      <w:pPr>
        <w:widowControl/>
        <w:jc w:val="both"/>
        <w:rPr>
          <w:rStyle w:val="Siln"/>
          <w:bCs/>
        </w:rPr>
      </w:pPr>
    </w:p>
    <w:p w:rsidR="00AD2A75" w:rsidRPr="00E12F0D" w:rsidRDefault="00AD2A75" w:rsidP="00966756">
      <w:pPr>
        <w:widowControl/>
        <w:jc w:val="both"/>
      </w:pPr>
    </w:p>
    <w:sectPr w:rsidR="00AD2A75" w:rsidRPr="00E12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21CF"/>
    <w:rsid w:val="00181754"/>
    <w:rsid w:val="00212F9A"/>
    <w:rsid w:val="00251274"/>
    <w:rsid w:val="002C05D4"/>
    <w:rsid w:val="003962CC"/>
    <w:rsid w:val="003E0435"/>
    <w:rsid w:val="003F7950"/>
    <w:rsid w:val="004866D5"/>
    <w:rsid w:val="0049695E"/>
    <w:rsid w:val="004A1531"/>
    <w:rsid w:val="004A5196"/>
    <w:rsid w:val="004D7A15"/>
    <w:rsid w:val="00501D3D"/>
    <w:rsid w:val="005C6D2B"/>
    <w:rsid w:val="00633388"/>
    <w:rsid w:val="006C5DD0"/>
    <w:rsid w:val="0070490D"/>
    <w:rsid w:val="00716D4D"/>
    <w:rsid w:val="007675B5"/>
    <w:rsid w:val="007802FA"/>
    <w:rsid w:val="007D62CB"/>
    <w:rsid w:val="00817A46"/>
    <w:rsid w:val="00856250"/>
    <w:rsid w:val="008E16D0"/>
    <w:rsid w:val="009552C0"/>
    <w:rsid w:val="00966756"/>
    <w:rsid w:val="00974AE7"/>
    <w:rsid w:val="00AA762C"/>
    <w:rsid w:val="00AC5107"/>
    <w:rsid w:val="00AD2A75"/>
    <w:rsid w:val="00AE183A"/>
    <w:rsid w:val="00B41058"/>
    <w:rsid w:val="00B915A9"/>
    <w:rsid w:val="00BE183F"/>
    <w:rsid w:val="00BF0766"/>
    <w:rsid w:val="00BF742F"/>
    <w:rsid w:val="00C04441"/>
    <w:rsid w:val="00C15152"/>
    <w:rsid w:val="00C9479C"/>
    <w:rsid w:val="00CD4237"/>
    <w:rsid w:val="00D65916"/>
    <w:rsid w:val="00D8599B"/>
    <w:rsid w:val="00D934D4"/>
    <w:rsid w:val="00E12F0D"/>
    <w:rsid w:val="00E266D6"/>
    <w:rsid w:val="00E55392"/>
    <w:rsid w:val="00E56F18"/>
    <w:rsid w:val="00ED21F7"/>
    <w:rsid w:val="00F9528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F9EF3F-66EE-472C-B769-15A4FAB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Koroncziova Andrea;Elena Pekarova</dc:creator>
  <cp:keywords/>
  <dc:description/>
  <cp:lastModifiedBy>Pekarova Elena</cp:lastModifiedBy>
  <cp:revision>2</cp:revision>
  <cp:lastPrinted>2017-04-03T08:55:00Z</cp:lastPrinted>
  <dcterms:created xsi:type="dcterms:W3CDTF">2022-02-09T08:51:00Z</dcterms:created>
  <dcterms:modified xsi:type="dcterms:W3CDTF">2022-02-09T08:51:00Z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