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2A" w:rsidRDefault="00A01F2A" w:rsidP="00A01F2A">
      <w:pPr>
        <w:jc w:val="both"/>
        <w:rPr>
          <w:rFonts w:cs="Arial"/>
          <w:sz w:val="22"/>
        </w:rPr>
      </w:pPr>
    </w:p>
    <w:p w:rsidR="00A01F2A" w:rsidRPr="0032790D" w:rsidRDefault="00CF0A74" w:rsidP="00A01F2A">
      <w:pPr>
        <w:widowControl w:val="0"/>
        <w:jc w:val="center"/>
        <w:rPr>
          <w:rFonts w:cs="Arial"/>
          <w:szCs w:val="24"/>
          <w:lang w:eastAsia="sk-SK"/>
        </w:rPr>
      </w:pPr>
      <w:r>
        <w:rPr>
          <w:rFonts w:ascii="Arial" w:hAnsi="Arial" w:cs="Arial"/>
          <w:noProof/>
          <w:szCs w:val="24"/>
          <w:lang w:eastAsia="sk-SK"/>
        </w:rPr>
        <w:drawing>
          <wp:inline distT="0" distB="0" distL="0" distR="0">
            <wp:extent cx="533400" cy="5619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A01F2A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Návrh</w:t>
      </w:r>
    </w:p>
    <w:p w:rsidR="004304B7" w:rsidRPr="0032790D" w:rsidRDefault="004304B7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Uznesenie vlády Slovenskej republiky</w:t>
      </w:r>
    </w:p>
    <w:p w:rsidR="002A063D" w:rsidRDefault="002A063D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č. ...</w:t>
      </w:r>
    </w:p>
    <w:p w:rsidR="00A01F2A" w:rsidRDefault="00A01F2A" w:rsidP="00A01F2A">
      <w:pPr>
        <w:widowControl w:val="0"/>
        <w:jc w:val="center"/>
        <w:rPr>
          <w:rFonts w:cs="Arial"/>
          <w:sz w:val="28"/>
          <w:szCs w:val="24"/>
          <w:lang w:eastAsia="sk-SK"/>
        </w:rPr>
      </w:pPr>
      <w:r w:rsidRPr="0032790D">
        <w:rPr>
          <w:rFonts w:cs="Arial"/>
          <w:sz w:val="28"/>
          <w:szCs w:val="24"/>
          <w:lang w:eastAsia="sk-SK"/>
        </w:rPr>
        <w:t>z ...</w:t>
      </w:r>
      <w:r w:rsidR="00004EB5">
        <w:rPr>
          <w:rFonts w:cs="Arial"/>
          <w:sz w:val="28"/>
          <w:szCs w:val="24"/>
          <w:lang w:eastAsia="sk-SK"/>
        </w:rPr>
        <w:t>..........................</w:t>
      </w:r>
    </w:p>
    <w:p w:rsidR="004304B7" w:rsidRPr="0032790D" w:rsidRDefault="004304B7" w:rsidP="00A01F2A">
      <w:pPr>
        <w:widowControl w:val="0"/>
        <w:jc w:val="center"/>
        <w:rPr>
          <w:rFonts w:cs="Arial"/>
          <w:sz w:val="28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szCs w:val="24"/>
          <w:lang w:eastAsia="sk-SK"/>
        </w:rPr>
      </w:pPr>
    </w:p>
    <w:p w:rsidR="00A81C15" w:rsidRPr="004304B7" w:rsidRDefault="00680735" w:rsidP="004304B7">
      <w:pPr>
        <w:widowControl w:val="0"/>
        <w:jc w:val="both"/>
        <w:rPr>
          <w:rFonts w:cs="Arial"/>
          <w:b/>
          <w:bCs/>
          <w:sz w:val="24"/>
          <w:szCs w:val="24"/>
          <w:lang w:eastAsia="sk-SK"/>
        </w:rPr>
      </w:pPr>
      <w:r w:rsidRPr="004304B7">
        <w:rPr>
          <w:rFonts w:cs="Arial"/>
          <w:b/>
          <w:sz w:val="24"/>
          <w:szCs w:val="24"/>
          <w:lang w:eastAsia="sk-SK"/>
        </w:rPr>
        <w:t>k návrhu zákona</w:t>
      </w:r>
      <w:r w:rsidR="00D246B0">
        <w:rPr>
          <w:rFonts w:cs="Arial"/>
          <w:b/>
          <w:sz w:val="24"/>
          <w:szCs w:val="24"/>
          <w:lang w:eastAsia="sk-SK"/>
        </w:rPr>
        <w:t xml:space="preserve"> </w:t>
      </w:r>
      <w:r w:rsidR="00D246B0" w:rsidRPr="00D246B0">
        <w:rPr>
          <w:rFonts w:cs="Arial"/>
          <w:b/>
          <w:sz w:val="24"/>
          <w:szCs w:val="24"/>
          <w:lang w:eastAsia="sk-SK"/>
        </w:rPr>
        <w:t>o inšpekcii v sociálnych veciach a o zmene a doplnení niektorých zákonov</w:t>
      </w:r>
    </w:p>
    <w:p w:rsidR="00A01F2A" w:rsidRPr="004304B7" w:rsidRDefault="00A01F2A" w:rsidP="004304B7">
      <w:pPr>
        <w:widowControl w:val="0"/>
        <w:jc w:val="both"/>
        <w:rPr>
          <w:rFonts w:cs="Arial"/>
          <w:b/>
          <w:sz w:val="24"/>
          <w:szCs w:val="24"/>
          <w:lang w:eastAsia="sk-SK"/>
        </w:rPr>
      </w:pPr>
      <w:r w:rsidRPr="004304B7">
        <w:rPr>
          <w:rFonts w:cs="Arial"/>
          <w:b/>
          <w:sz w:val="24"/>
          <w:szCs w:val="24"/>
          <w:lang w:eastAsia="sk-SK"/>
        </w:rPr>
        <w:tab/>
      </w:r>
    </w:p>
    <w:p w:rsidR="004304B7" w:rsidRPr="004304B7" w:rsidRDefault="004304B7" w:rsidP="004304B7">
      <w:pPr>
        <w:widowControl w:val="0"/>
        <w:jc w:val="both"/>
        <w:rPr>
          <w:rFonts w:cs="Arial"/>
          <w:sz w:val="24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minister pr</w:t>
            </w:r>
            <w:r w:rsidR="00B740FC">
              <w:rPr>
                <w:rFonts w:cs="Arial"/>
                <w:sz w:val="24"/>
                <w:szCs w:val="24"/>
                <w:lang w:eastAsia="sk-SK"/>
              </w:rPr>
              <w:t xml:space="preserve">áce, sociálnych vecí a rodiny 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3522CC" w:rsidRDefault="003522CC" w:rsidP="003522CC">
      <w:pPr>
        <w:widowControl w:val="0"/>
        <w:jc w:val="both"/>
        <w:rPr>
          <w:rFonts w:cs="Arial"/>
          <w:b/>
          <w:sz w:val="32"/>
          <w:szCs w:val="24"/>
          <w:lang w:eastAsia="sk-SK"/>
        </w:rPr>
      </w:pPr>
    </w:p>
    <w:p w:rsidR="00A01F2A" w:rsidRPr="0032790D" w:rsidRDefault="00A01F2A" w:rsidP="003522CC">
      <w:pPr>
        <w:widowControl w:val="0"/>
        <w:jc w:val="both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Vláda</w:t>
      </w:r>
    </w:p>
    <w:tbl>
      <w:tblPr>
        <w:tblW w:w="9185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396"/>
      </w:tblGrid>
      <w:tr w:rsidR="00A01F2A" w:rsidRPr="0032790D" w:rsidTr="00AC79B5">
        <w:trPr>
          <w:gridBefore w:val="1"/>
          <w:wBefore w:w="98" w:type="dxa"/>
          <w:trHeight w:val="1721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337" w:rsidRDefault="00D246B0" w:rsidP="003522CC">
            <w:pPr>
              <w:widowControl w:val="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4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>A.</w:t>
            </w:r>
            <w:r w:rsidR="007C2337"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 xml:space="preserve"> </w:t>
            </w:r>
            <w:r w:rsidR="00A01F2A" w:rsidRPr="0032790D"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>schvaľuje </w:t>
            </w:r>
          </w:p>
          <w:p w:rsidR="00A01F2A" w:rsidRPr="00A81C15" w:rsidRDefault="00A01F2A" w:rsidP="00D246B0">
            <w:pPr>
              <w:widowControl w:val="0"/>
              <w:ind w:left="1191" w:hanging="624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81C15">
              <w:rPr>
                <w:rFonts w:cs="Arial"/>
                <w:sz w:val="24"/>
                <w:szCs w:val="24"/>
                <w:lang w:eastAsia="sk-SK"/>
              </w:rPr>
              <w:t>A.</w:t>
            </w:r>
            <w:r w:rsidR="00680735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  <w:r w:rsidRPr="00A81C15">
              <w:rPr>
                <w:rFonts w:cs="Arial"/>
                <w:sz w:val="24"/>
                <w:szCs w:val="24"/>
                <w:lang w:eastAsia="sk-SK"/>
              </w:rPr>
              <w:t>1. </w:t>
            </w:r>
            <w:r w:rsidR="00680735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  <w:r w:rsidR="00D246B0">
              <w:rPr>
                <w:rFonts w:cs="Arial"/>
                <w:sz w:val="24"/>
                <w:szCs w:val="24"/>
                <w:lang w:eastAsia="sk-SK"/>
              </w:rPr>
              <w:t xml:space="preserve">návrh zákona </w:t>
            </w:r>
            <w:r w:rsidR="00D246B0" w:rsidRPr="00D246B0">
              <w:rPr>
                <w:rFonts w:cs="Arial"/>
                <w:sz w:val="24"/>
                <w:szCs w:val="24"/>
                <w:lang w:eastAsia="sk-SK"/>
              </w:rPr>
              <w:t>o inšpekcii v sociálnych veciach a o zmene a doplnení niektorých zákonov</w:t>
            </w:r>
            <w:r w:rsidR="004616C5">
              <w:rPr>
                <w:rFonts w:cs="Arial"/>
                <w:sz w:val="24"/>
                <w:szCs w:val="24"/>
                <w:lang w:eastAsia="sk-SK"/>
              </w:rPr>
              <w:t>,</w:t>
            </w:r>
            <w:bookmarkStart w:id="0" w:name="_GoBack"/>
            <w:bookmarkEnd w:id="0"/>
          </w:p>
        </w:tc>
      </w:tr>
      <w:tr w:rsidR="00A01F2A" w:rsidRPr="00A01F2A" w:rsidTr="00AC79B5">
        <w:trPr>
          <w:gridBefore w:val="1"/>
          <w:wBefore w:w="98" w:type="dxa"/>
          <w:trHeight w:val="1803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D246B0" w:rsidP="00D246B0">
            <w:pPr>
              <w:widowControl w:val="0"/>
              <w:outlineLvl w:val="0"/>
              <w:rPr>
                <w:rFonts w:cs="Arial"/>
                <w:b/>
                <w:kern w:val="32"/>
                <w:sz w:val="28"/>
                <w:szCs w:val="28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>B. </w:t>
            </w:r>
            <w:r w:rsidR="00245500"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>poveruje</w:t>
            </w:r>
          </w:p>
          <w:p w:rsidR="00A01F2A" w:rsidRPr="00A01F2A" w:rsidRDefault="002D4EA3" w:rsidP="003522CC">
            <w:pPr>
              <w:widowControl w:val="0"/>
              <w:ind w:left="567"/>
              <w:rPr>
                <w:rFonts w:cs="Arial"/>
                <w:b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predsedu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vlády </w:t>
            </w:r>
          </w:p>
          <w:p w:rsidR="00A01F2A" w:rsidRDefault="00A01F2A" w:rsidP="003522CC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1.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  <w:t xml:space="preserve">predložiť vládny návrh zákona predsedovi Národnej rady </w:t>
            </w:r>
            <w:r w:rsidR="00DF7733">
              <w:rPr>
                <w:rFonts w:cs="Arial"/>
                <w:sz w:val="24"/>
                <w:szCs w:val="24"/>
                <w:lang w:eastAsia="sk-SK"/>
              </w:rPr>
              <w:t>SR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na ďalšie ústavné prerokovanie,</w:t>
            </w:r>
          </w:p>
          <w:p w:rsidR="00245500" w:rsidRPr="00E428D7" w:rsidRDefault="00245500" w:rsidP="003522CC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A01F2A" w:rsidTr="00AC79B5">
        <w:trPr>
          <w:gridBefore w:val="1"/>
          <w:wBefore w:w="98" w:type="dxa"/>
          <w:trHeight w:val="993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CC60B9" w:rsidP="003522CC">
            <w:pPr>
              <w:widowControl w:val="0"/>
              <w:ind w:left="567"/>
              <w:rPr>
                <w:rFonts w:ascii="Arial" w:hAnsi="Arial"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ministra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práce, sociálnych vecí a rodiny </w:t>
            </w:r>
          </w:p>
          <w:p w:rsidR="00A01F2A" w:rsidRDefault="00A01F2A" w:rsidP="003522CC">
            <w:pPr>
              <w:widowControl w:val="0"/>
              <w:ind w:left="1418" w:hanging="851"/>
              <w:jc w:val="both"/>
              <w:outlineLvl w:val="1"/>
              <w:rPr>
                <w:rFonts w:cs="Arial"/>
                <w:i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2.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 xml:space="preserve">uviesť </w:t>
            </w:r>
            <w:r w:rsidR="001F053C" w:rsidRPr="001F053C">
              <w:rPr>
                <w:rFonts w:cs="Arial"/>
                <w:sz w:val="24"/>
                <w:szCs w:val="24"/>
                <w:lang w:eastAsia="sk-SK"/>
              </w:rPr>
              <w:t xml:space="preserve">a odôvodniť </w:t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>vládny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návrh zákona v Národnej rade </w:t>
            </w:r>
            <w:r w:rsidR="00DF7733">
              <w:rPr>
                <w:rFonts w:cs="Arial"/>
                <w:sz w:val="24"/>
                <w:szCs w:val="24"/>
                <w:lang w:eastAsia="sk-SK"/>
              </w:rPr>
              <w:t>SR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>.</w:t>
            </w:r>
            <w:r w:rsidRPr="00A01F2A">
              <w:rPr>
                <w:rFonts w:cs="Arial"/>
                <w:i/>
                <w:sz w:val="24"/>
                <w:szCs w:val="24"/>
                <w:lang w:eastAsia="sk-SK"/>
              </w:rPr>
              <w:t> </w:t>
            </w:r>
          </w:p>
          <w:p w:rsidR="001A5B26" w:rsidRDefault="001A5B26" w:rsidP="003522CC">
            <w:pPr>
              <w:widowControl w:val="0"/>
              <w:ind w:left="1418" w:hanging="851"/>
              <w:jc w:val="both"/>
              <w:outlineLvl w:val="1"/>
              <w:rPr>
                <w:rFonts w:cs="Arial"/>
                <w:i/>
                <w:sz w:val="24"/>
                <w:szCs w:val="24"/>
                <w:lang w:eastAsia="sk-SK"/>
              </w:rPr>
            </w:pPr>
          </w:p>
          <w:p w:rsidR="001A5B26" w:rsidRDefault="001A5B26" w:rsidP="003522CC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</w:p>
          <w:p w:rsidR="00D246B0" w:rsidRPr="004304B7" w:rsidRDefault="00D246B0" w:rsidP="003522CC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A01F2A" w:rsidTr="00AC79B5">
        <w:tblPrEx>
          <w:tblCellMar>
            <w:left w:w="70" w:type="dxa"/>
            <w:right w:w="70" w:type="dxa"/>
          </w:tblCellMar>
        </w:tblPrEx>
        <w:trPr>
          <w:gridAfter w:val="1"/>
          <w:wAfter w:w="396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E428D7" w:rsidRDefault="00A01F2A" w:rsidP="003522CC">
            <w:pPr>
              <w:widowControl w:val="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E428D7">
              <w:rPr>
                <w:rFonts w:cs="Arial"/>
                <w:b/>
                <w:sz w:val="24"/>
                <w:szCs w:val="24"/>
                <w:lang w:eastAsia="sk-SK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01F2A" w:rsidRDefault="002D4EA3" w:rsidP="003522CC">
            <w:pPr>
              <w:widowControl w:val="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>
              <w:rPr>
                <w:rFonts w:cs="Arial"/>
                <w:sz w:val="24"/>
                <w:szCs w:val="24"/>
                <w:lang w:eastAsia="sk-SK"/>
              </w:rPr>
              <w:t xml:space="preserve">predseda vlády </w:t>
            </w:r>
            <w:r>
              <w:rPr>
                <w:rFonts w:cs="Arial"/>
                <w:sz w:val="24"/>
                <w:szCs w:val="24"/>
                <w:lang w:eastAsia="sk-SK"/>
              </w:rPr>
              <w:br/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t xml:space="preserve">minister práce, sociálnych vecí a rodiny  </w:t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br/>
              <w:t> </w:t>
            </w:r>
          </w:p>
          <w:p w:rsidR="00D246B0" w:rsidRPr="00A01F2A" w:rsidRDefault="00D246B0" w:rsidP="003522CC">
            <w:pPr>
              <w:widowControl w:val="0"/>
              <w:outlineLvl w:val="1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A01F2A" w:rsidTr="00AC79B5">
        <w:tblPrEx>
          <w:tblCellMar>
            <w:left w:w="70" w:type="dxa"/>
            <w:right w:w="70" w:type="dxa"/>
          </w:tblCellMar>
        </w:tblPrEx>
        <w:trPr>
          <w:gridAfter w:val="1"/>
          <w:wAfter w:w="396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3522CC">
            <w:pPr>
              <w:widowControl w:val="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b/>
                <w:sz w:val="24"/>
                <w:szCs w:val="24"/>
                <w:lang w:eastAsia="sk-SK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330D" w:rsidRPr="00A01F2A" w:rsidRDefault="00A01F2A" w:rsidP="003522CC">
            <w:pPr>
              <w:widowControl w:val="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predseda Nár</w:t>
            </w:r>
            <w:r w:rsidR="00C4330D">
              <w:rPr>
                <w:rFonts w:cs="Arial"/>
                <w:sz w:val="24"/>
                <w:szCs w:val="24"/>
                <w:lang w:eastAsia="sk-SK"/>
              </w:rPr>
              <w:t xml:space="preserve">odnej rady </w:t>
            </w:r>
            <w:r w:rsidR="00DF7733">
              <w:rPr>
                <w:rFonts w:cs="Arial"/>
                <w:sz w:val="24"/>
                <w:szCs w:val="24"/>
                <w:lang w:eastAsia="sk-SK"/>
              </w:rPr>
              <w:t>SR</w:t>
            </w:r>
          </w:p>
        </w:tc>
      </w:tr>
    </w:tbl>
    <w:p w:rsidR="004E79F4" w:rsidRDefault="004E79F4" w:rsidP="003522CC"/>
    <w:sectPr w:rsidR="004E79F4" w:rsidSect="00A24449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9C" w:rsidRDefault="00955A9C" w:rsidP="00A01F2A">
      <w:r>
        <w:separator/>
      </w:r>
    </w:p>
  </w:endnote>
  <w:endnote w:type="continuationSeparator" w:id="0">
    <w:p w:rsidR="00955A9C" w:rsidRDefault="00955A9C" w:rsidP="00A0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599269"/>
      <w:docPartObj>
        <w:docPartGallery w:val="Page Numbers (Bottom of Page)"/>
        <w:docPartUnique/>
      </w:docPartObj>
    </w:sdtPr>
    <w:sdtEndPr/>
    <w:sdtContent>
      <w:p w:rsidR="004304B7" w:rsidRDefault="004304B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6C5">
          <w:rPr>
            <w:noProof/>
          </w:rPr>
          <w:t>1</w:t>
        </w:r>
        <w:r>
          <w:fldChar w:fldCharType="end"/>
        </w:r>
      </w:p>
    </w:sdtContent>
  </w:sdt>
  <w:p w:rsidR="00661931" w:rsidRDefault="006619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9C" w:rsidRDefault="00955A9C" w:rsidP="00A01F2A">
      <w:r>
        <w:separator/>
      </w:r>
    </w:p>
  </w:footnote>
  <w:footnote w:type="continuationSeparator" w:id="0">
    <w:p w:rsidR="00955A9C" w:rsidRDefault="00955A9C" w:rsidP="00A0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A"/>
    <w:rsid w:val="00004EB5"/>
    <w:rsid w:val="0001623E"/>
    <w:rsid w:val="000214DE"/>
    <w:rsid w:val="000263ED"/>
    <w:rsid w:val="00040986"/>
    <w:rsid w:val="00052347"/>
    <w:rsid w:val="00067739"/>
    <w:rsid w:val="00085ABE"/>
    <w:rsid w:val="00085D5B"/>
    <w:rsid w:val="000A2F50"/>
    <w:rsid w:val="000C6973"/>
    <w:rsid w:val="0012222D"/>
    <w:rsid w:val="00160EB6"/>
    <w:rsid w:val="001A5B26"/>
    <w:rsid w:val="001F053C"/>
    <w:rsid w:val="00245500"/>
    <w:rsid w:val="002A063D"/>
    <w:rsid w:val="002D4EA3"/>
    <w:rsid w:val="002D6070"/>
    <w:rsid w:val="00303BC7"/>
    <w:rsid w:val="00314C01"/>
    <w:rsid w:val="0032790D"/>
    <w:rsid w:val="00341E0D"/>
    <w:rsid w:val="003522CC"/>
    <w:rsid w:val="00373672"/>
    <w:rsid w:val="003C404A"/>
    <w:rsid w:val="004261F5"/>
    <w:rsid w:val="004304B7"/>
    <w:rsid w:val="004616C5"/>
    <w:rsid w:val="00464E7C"/>
    <w:rsid w:val="00482BDB"/>
    <w:rsid w:val="00495B12"/>
    <w:rsid w:val="00497642"/>
    <w:rsid w:val="004E79F4"/>
    <w:rsid w:val="004F230A"/>
    <w:rsid w:val="004F7139"/>
    <w:rsid w:val="00541860"/>
    <w:rsid w:val="005D5B7E"/>
    <w:rsid w:val="005F10EC"/>
    <w:rsid w:val="00661931"/>
    <w:rsid w:val="00680735"/>
    <w:rsid w:val="006B24E6"/>
    <w:rsid w:val="006D0961"/>
    <w:rsid w:val="00713B7E"/>
    <w:rsid w:val="00796304"/>
    <w:rsid w:val="007B5033"/>
    <w:rsid w:val="007C2337"/>
    <w:rsid w:val="007E3300"/>
    <w:rsid w:val="007F1ADC"/>
    <w:rsid w:val="00810791"/>
    <w:rsid w:val="008D19EA"/>
    <w:rsid w:val="008D779F"/>
    <w:rsid w:val="008E4722"/>
    <w:rsid w:val="00925B6E"/>
    <w:rsid w:val="0093086C"/>
    <w:rsid w:val="00937509"/>
    <w:rsid w:val="0094220F"/>
    <w:rsid w:val="0095086B"/>
    <w:rsid w:val="00955A9C"/>
    <w:rsid w:val="009800FC"/>
    <w:rsid w:val="009B0300"/>
    <w:rsid w:val="009C4691"/>
    <w:rsid w:val="009D0130"/>
    <w:rsid w:val="00A01F2A"/>
    <w:rsid w:val="00A24449"/>
    <w:rsid w:val="00A505B2"/>
    <w:rsid w:val="00A81C15"/>
    <w:rsid w:val="00AC79B5"/>
    <w:rsid w:val="00AD2FC5"/>
    <w:rsid w:val="00AD3B19"/>
    <w:rsid w:val="00AF62CB"/>
    <w:rsid w:val="00B227C6"/>
    <w:rsid w:val="00B42E97"/>
    <w:rsid w:val="00B740FC"/>
    <w:rsid w:val="00BB105F"/>
    <w:rsid w:val="00BF0185"/>
    <w:rsid w:val="00C07C38"/>
    <w:rsid w:val="00C4330D"/>
    <w:rsid w:val="00C72DB0"/>
    <w:rsid w:val="00C9418C"/>
    <w:rsid w:val="00CA4FCC"/>
    <w:rsid w:val="00CC4997"/>
    <w:rsid w:val="00CC60B9"/>
    <w:rsid w:val="00CF0A74"/>
    <w:rsid w:val="00D1296A"/>
    <w:rsid w:val="00D20F18"/>
    <w:rsid w:val="00D2223B"/>
    <w:rsid w:val="00D246B0"/>
    <w:rsid w:val="00D65846"/>
    <w:rsid w:val="00DC55DC"/>
    <w:rsid w:val="00DD514A"/>
    <w:rsid w:val="00DF6C26"/>
    <w:rsid w:val="00DF7733"/>
    <w:rsid w:val="00E14739"/>
    <w:rsid w:val="00E14A5C"/>
    <w:rsid w:val="00E428D7"/>
    <w:rsid w:val="00E75E8F"/>
    <w:rsid w:val="00E9577B"/>
    <w:rsid w:val="00EC381A"/>
    <w:rsid w:val="00EE540E"/>
    <w:rsid w:val="00F30F50"/>
    <w:rsid w:val="00F51BAE"/>
    <w:rsid w:val="00FD1958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9A407"/>
  <w14:defaultImageDpi w14:val="0"/>
  <w15:docId w15:val="{5990D59D-B78C-48CE-B28E-EBDDDCA1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01F2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14C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314C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314C0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4C0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14C0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14C01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paragraph" w:styleId="Odsekzoznamu">
    <w:name w:val="List Paragraph"/>
    <w:basedOn w:val="Normlny"/>
    <w:uiPriority w:val="34"/>
    <w:qFormat/>
    <w:rsid w:val="00314C01"/>
    <w:pPr>
      <w:ind w:left="708"/>
    </w:pPr>
  </w:style>
  <w:style w:type="character" w:customStyle="1" w:styleId="moj">
    <w:name w:val="moj"/>
    <w:rsid w:val="00314C01"/>
    <w:rPr>
      <w:rFonts w:ascii="Times New Roman" w:hAnsi="Times New Roman"/>
      <w:spacing w:val="20"/>
      <w:sz w:val="20"/>
    </w:rPr>
  </w:style>
  <w:style w:type="character" w:styleId="Siln">
    <w:name w:val="Strong"/>
    <w:basedOn w:val="Predvolenpsmoodseku"/>
    <w:uiPriority w:val="22"/>
    <w:qFormat/>
    <w:rsid w:val="000263ED"/>
    <w:rPr>
      <w:rFonts w:ascii="Times New Roman" w:hAnsi="Times New Roman" w:cs="Times New Roman"/>
      <w:b/>
      <w:bCs/>
    </w:rPr>
  </w:style>
  <w:style w:type="paragraph" w:styleId="Pta">
    <w:name w:val="footer"/>
    <w:basedOn w:val="Normlny"/>
    <w:link w:val="PtaChar"/>
    <w:uiPriority w:val="99"/>
    <w:rsid w:val="00A01F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1F2A"/>
    <w:rPr>
      <w:rFonts w:ascii="Tahoma" w:hAnsi="Tahoma" w:cs="Tahoma"/>
      <w:sz w:val="16"/>
      <w:szCs w:val="16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A01F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01F2A"/>
    <w:rPr>
      <w:rFonts w:ascii="Times New Roman" w:hAnsi="Times New Roman" w:cs="Times New Roman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B5033"/>
    <w:pPr>
      <w:overflowPunct/>
      <w:autoSpaceDE/>
      <w:autoSpaceDN/>
      <w:adjustRightInd/>
      <w:jc w:val="center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B5033"/>
    <w:rPr>
      <w:rFonts w:ascii="Times New Roman" w:hAnsi="Times New Roman" w:cs="Times New Roman"/>
      <w:sz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57065-4641-4C8A-A40E-98158030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Cebulakova Monika</dc:creator>
  <cp:lastModifiedBy>Cebulakova Monika</cp:lastModifiedBy>
  <cp:revision>3</cp:revision>
  <cp:lastPrinted>2021-11-05T09:33:00Z</cp:lastPrinted>
  <dcterms:created xsi:type="dcterms:W3CDTF">2022-02-10T09:28:00Z</dcterms:created>
  <dcterms:modified xsi:type="dcterms:W3CDTF">2022-02-10T09:32:00Z</dcterms:modified>
</cp:coreProperties>
</file>