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402A86" w:rsidRDefault="00402A86">
      <w:pPr>
        <w:pStyle w:val="Normlnywebov"/>
        <w:jc w:val="both"/>
        <w:divId w:val="472060944"/>
      </w:pPr>
    </w:p>
    <w:p w:rsidR="008D13EB" w:rsidRPr="0026270C" w:rsidRDefault="00DC2FEE" w:rsidP="0031608E">
      <w:pPr>
        <w:pStyle w:val="Normlnywebov"/>
        <w:ind w:firstLine="720"/>
        <w:jc w:val="both"/>
        <w:divId w:val="472060944"/>
      </w:pPr>
      <w:r>
        <w:t>Verejnosť bola o príprave návrhu informovaná prostredníctvom predbežnej informácie</w:t>
      </w:r>
      <w:r w:rsidR="00BF4027">
        <w:t xml:space="preserve"> </w:t>
      </w:r>
      <w:r w:rsidR="00BF4027" w:rsidRPr="00BF4027">
        <w:t xml:space="preserve">zverejnenej </w:t>
      </w:r>
      <w:r w:rsidR="0031608E">
        <w:t>9</w:t>
      </w:r>
      <w:r w:rsidR="00BF4027" w:rsidRPr="00BF4027">
        <w:t>.</w:t>
      </w:r>
      <w:r w:rsidR="00431601">
        <w:t xml:space="preserve"> </w:t>
      </w:r>
      <w:r w:rsidR="0031608E">
        <w:t>júna</w:t>
      </w:r>
      <w:r w:rsidR="00431601">
        <w:t xml:space="preserve"> </w:t>
      </w:r>
      <w:r w:rsidR="00BF4027" w:rsidRPr="00BF4027">
        <w:t>2021</w:t>
      </w:r>
      <w:r w:rsidRPr="00BF4027">
        <w:t xml:space="preserve"> </w:t>
      </w:r>
      <w:r w:rsidR="0026270C">
        <w:t>na portáli</w:t>
      </w:r>
      <w:r w:rsidRPr="00BF4027">
        <w:t xml:space="preserve"> Slov-Lex (</w:t>
      </w:r>
      <w:r w:rsidR="0026270C">
        <w:t>PI/2021/</w:t>
      </w:r>
      <w:r w:rsidR="0031608E">
        <w:t>117</w:t>
      </w:r>
      <w:r w:rsidRPr="00BF4027">
        <w:t>).</w:t>
      </w:r>
      <w:r w:rsidR="00815F33" w:rsidRPr="00BF4027">
        <w:t xml:space="preserve"> Lehota</w:t>
      </w:r>
      <w:r w:rsidR="00815F33" w:rsidRPr="00815F33">
        <w:t xml:space="preserve"> </w:t>
      </w:r>
      <w:r w:rsidR="00815F33" w:rsidRPr="009C779B">
        <w:t xml:space="preserve">na vyjadrenie sa k hlavným bodom konzultácií bola určená do </w:t>
      </w:r>
      <w:r w:rsidR="0026270C">
        <w:t>2</w:t>
      </w:r>
      <w:r w:rsidR="0031608E">
        <w:t>2</w:t>
      </w:r>
      <w:r w:rsidR="009E640B" w:rsidRPr="009C779B">
        <w:t xml:space="preserve">. </w:t>
      </w:r>
      <w:r w:rsidR="0031608E">
        <w:t>júna</w:t>
      </w:r>
      <w:r w:rsidR="009E640B" w:rsidRPr="009C779B">
        <w:t xml:space="preserve"> 2021</w:t>
      </w:r>
      <w:r w:rsidR="00815F33" w:rsidRPr="009C779B">
        <w:t>. V lehote na podanie p</w:t>
      </w:r>
      <w:r w:rsidRPr="009C779B">
        <w:t>odnet</w:t>
      </w:r>
      <w:r w:rsidR="00815F33" w:rsidRPr="009C779B">
        <w:t>ov</w:t>
      </w:r>
      <w:r w:rsidRPr="009C779B">
        <w:t xml:space="preserve"> </w:t>
      </w:r>
      <w:r w:rsidR="00815F33" w:rsidRPr="009C779B">
        <w:t xml:space="preserve">a </w:t>
      </w:r>
      <w:r w:rsidRPr="009C779B">
        <w:t>návrh</w:t>
      </w:r>
      <w:r w:rsidR="00815F33" w:rsidRPr="009C779B">
        <w:t>ov</w:t>
      </w:r>
      <w:r w:rsidRPr="009C779B">
        <w:t xml:space="preserve"> zo</w:t>
      </w:r>
      <w:r w:rsidR="001C1CA4">
        <w:t> </w:t>
      </w:r>
      <w:r w:rsidRPr="009C779B">
        <w:t xml:space="preserve">strany verejnosti </w:t>
      </w:r>
      <w:r w:rsidR="009C779B" w:rsidRPr="009C779B">
        <w:t>ne</w:t>
      </w:r>
      <w:r w:rsidR="00815F33" w:rsidRPr="009C779B">
        <w:t>bol</w:t>
      </w:r>
      <w:r w:rsidR="009C779B" w:rsidRPr="009C779B">
        <w:t xml:space="preserve">i navrhovateľovi doručené žiadne </w:t>
      </w:r>
      <w:r w:rsidR="00815F33" w:rsidRPr="009C779B">
        <w:t>podnet</w:t>
      </w:r>
      <w:r w:rsidR="009C779B" w:rsidRPr="009C779B">
        <w:t>y</w:t>
      </w:r>
      <w:r w:rsidR="0026270C">
        <w:t>.</w:t>
      </w:r>
    </w:p>
    <w:sectPr w:rsidR="008D13EB" w:rsidRPr="00262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C5"/>
    <w:multiLevelType w:val="hybridMultilevel"/>
    <w:tmpl w:val="C5EEE388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1BF2"/>
    <w:multiLevelType w:val="hybridMultilevel"/>
    <w:tmpl w:val="9A56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09EA"/>
    <w:multiLevelType w:val="hybridMultilevel"/>
    <w:tmpl w:val="147656A4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04D1"/>
    <w:rsid w:val="00095872"/>
    <w:rsid w:val="000E4F08"/>
    <w:rsid w:val="00181754"/>
    <w:rsid w:val="001C1CA4"/>
    <w:rsid w:val="00212F9A"/>
    <w:rsid w:val="00261977"/>
    <w:rsid w:val="0026270C"/>
    <w:rsid w:val="0031608E"/>
    <w:rsid w:val="003F7950"/>
    <w:rsid w:val="00402A86"/>
    <w:rsid w:val="00431601"/>
    <w:rsid w:val="0049695E"/>
    <w:rsid w:val="004A1531"/>
    <w:rsid w:val="004D7A15"/>
    <w:rsid w:val="00561BEA"/>
    <w:rsid w:val="0059623F"/>
    <w:rsid w:val="0060340F"/>
    <w:rsid w:val="00671617"/>
    <w:rsid w:val="006C5DD0"/>
    <w:rsid w:val="00716D4D"/>
    <w:rsid w:val="007D62CB"/>
    <w:rsid w:val="00815F33"/>
    <w:rsid w:val="00856250"/>
    <w:rsid w:val="00856E4A"/>
    <w:rsid w:val="008D13EB"/>
    <w:rsid w:val="00974AE7"/>
    <w:rsid w:val="009879D5"/>
    <w:rsid w:val="009C779B"/>
    <w:rsid w:val="009E640B"/>
    <w:rsid w:val="00A37FE5"/>
    <w:rsid w:val="00AA7462"/>
    <w:rsid w:val="00AA762C"/>
    <w:rsid w:val="00AB3DFE"/>
    <w:rsid w:val="00AC5107"/>
    <w:rsid w:val="00BC7477"/>
    <w:rsid w:val="00BF4027"/>
    <w:rsid w:val="00C15152"/>
    <w:rsid w:val="00C81A46"/>
    <w:rsid w:val="00C9479C"/>
    <w:rsid w:val="00CB6F0B"/>
    <w:rsid w:val="00CD4237"/>
    <w:rsid w:val="00D57238"/>
    <w:rsid w:val="00D8599B"/>
    <w:rsid w:val="00DC2FEE"/>
    <w:rsid w:val="00DD7C3E"/>
    <w:rsid w:val="00E266D6"/>
    <w:rsid w:val="00E55392"/>
    <w:rsid w:val="00ED21F7"/>
    <w:rsid w:val="00F9528E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011BA-52B7-4896-968F-17285B5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C2FEE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locked/>
    <w:rsid w:val="008D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11.2016 17:18:59"/>
    <f:field ref="objchangedby" par="" text="Administrator, System"/>
    <f:field ref="objmodifiedat" par="" text="2.11.2016 17:19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Marianna Ferancova</cp:lastModifiedBy>
  <cp:revision>2</cp:revision>
  <dcterms:created xsi:type="dcterms:W3CDTF">2022-02-09T14:03:00Z</dcterms:created>
  <dcterms:modified xsi:type="dcterms:W3CDTF">2022-02-09T14:03:00Z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právo_x000d__x000d_Správne právo_x000d__x000d_Obchodné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Plánu legislatívnych úloh vlády SR na mesiace jún až december 2016</vt:lpwstr>
  </property>
  <property fmtid="{D5CDD505-2E9C-101B-9397-08002B2CF9AE}" pid="17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8" name="FSC#SKEDITIONSLOVLEX@103.510:rezortcislopredpis">
    <vt:lpwstr>KM-OBL-124/2016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38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transpozičná lehota smernice 2015/849/EÚ je 26. jún 2017</vt:lpwstr>
  </property>
  <property fmtid="{D5CDD505-2E9C-101B-9397-08002B2CF9AE}" pid="44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45" name="FSC#SKEDITIONSLOVLEX@103.510:AttrStrListDocPropInfoZaciatokKonania">
    <vt:lpwstr>- proti Slovenskej republike v súčasnosti neprebieha žiadne konanie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49" name="FSC#SKEDITIONSLOVLEX@103.510:AttrDateDocPropZaciatokPKK">
    <vt:lpwstr>18. 8. 2016</vt:lpwstr>
  </property>
  <property fmtid="{D5CDD505-2E9C-101B-9397-08002B2CF9AE}" pid="50" name="FSC#SKEDITIONSLOVLEX@103.510:AttrDateDocPropUkonceniePKK">
    <vt:lpwstr>6. 9. 2016</vt:lpwstr>
  </property>
  <property fmtid="{D5CDD505-2E9C-101B-9397-08002B2CF9AE}" pid="51" name="FSC#SKEDITIONSLOVLEX@103.510:AttrStrDocPropVplyvRozpocetVS">
    <vt:lpwstr>Pozitívne_x000d__x000d_Negatívne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7" name="FSC#SKEDITIONSLOVLEX@103.510:AttrStrListDocPropAltRiesenia">
    <vt:lpwstr>Alternatívne spôsoby na odstránenie definovaného problému neboli identifikované a posudzované.</vt:lpwstr>
  </property>
  <property fmtid="{D5CDD505-2E9C-101B-9397-08002B2CF9AE}" pid="58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republiky_x000d__x000d_podpredseda vlády a minister vnútra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vnútra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Robert Kaliňák_x000d__x000d_podpredseda vlády a minister vnútra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5" name="FSC#COOSYSTEM@1.1:Container">
    <vt:lpwstr>COO.2145.1000.3.1662468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ákony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oré zákony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ministerovi vnútra Slovenskej republiky</vt:lpwstr>
  </property>
  <property fmtid="{D5CDD505-2E9C-101B-9397-08002B2CF9AE}" pid="148" name="FSC#SKEDITIONSLOVLEX@103.510:funkciaZodpPredDativ">
    <vt:lpwstr>podpredsedu vlády a ministra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