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57" w:rsidRPr="007C3857" w:rsidRDefault="007C3857" w:rsidP="007C3857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7C3857">
        <w:rPr>
          <w:rFonts w:eastAsia="Times New Roman"/>
          <w:b/>
          <w:sz w:val="24"/>
          <w:szCs w:val="24"/>
        </w:rPr>
        <w:t>Predkladacia správa</w:t>
      </w:r>
    </w:p>
    <w:p w:rsidR="007C3857" w:rsidRPr="007C3857" w:rsidRDefault="007C3857" w:rsidP="007C385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E80FA1" w:rsidRDefault="007C3857" w:rsidP="00E80FA1">
      <w:pPr>
        <w:spacing w:before="120"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7C3857">
        <w:rPr>
          <w:rFonts w:eastAsia="Times New Roman"/>
          <w:sz w:val="24"/>
          <w:szCs w:val="24"/>
        </w:rPr>
        <w:t xml:space="preserve">Ministerstvo dopravy a výstavby Slovenskej republiky predkladá </w:t>
      </w:r>
      <w:r w:rsidR="0096718A">
        <w:rPr>
          <w:rFonts w:eastAsia="Times New Roman"/>
          <w:sz w:val="24"/>
          <w:szCs w:val="24"/>
        </w:rPr>
        <w:t>na rokovanie Legislatívnej rady vlády SR</w:t>
      </w:r>
      <w:r w:rsidRPr="007C3857">
        <w:rPr>
          <w:rFonts w:eastAsia="Times New Roman"/>
          <w:sz w:val="24"/>
          <w:szCs w:val="24"/>
        </w:rPr>
        <w:t xml:space="preserve"> </w:t>
      </w:r>
      <w:r w:rsidR="00E80FA1">
        <w:rPr>
          <w:rFonts w:eastAsia="Times New Roman"/>
          <w:sz w:val="24"/>
          <w:szCs w:val="24"/>
        </w:rPr>
        <w:t xml:space="preserve">návrh nariadenia vlády Slovenskej republiky, </w:t>
      </w:r>
      <w:r w:rsidR="00E80FA1">
        <w:rPr>
          <w:sz w:val="24"/>
          <w:szCs w:val="24"/>
        </w:rPr>
        <w:t>ktorým sa ustanovujú podrobnosti o</w:t>
      </w:r>
      <w:r w:rsidR="00E80FA1" w:rsidRPr="00F04AA0">
        <w:rPr>
          <w:sz w:val="24"/>
          <w:szCs w:val="24"/>
        </w:rPr>
        <w:t xml:space="preserve"> </w:t>
      </w:r>
      <w:proofErr w:type="spellStart"/>
      <w:r w:rsidR="00E80FA1" w:rsidRPr="00F04AA0">
        <w:rPr>
          <w:sz w:val="24"/>
          <w:szCs w:val="24"/>
        </w:rPr>
        <w:t>interoperabilite</w:t>
      </w:r>
      <w:proofErr w:type="spellEnd"/>
      <w:r w:rsidR="00E80FA1" w:rsidRPr="00F04AA0">
        <w:rPr>
          <w:sz w:val="24"/>
          <w:szCs w:val="24"/>
        </w:rPr>
        <w:t xml:space="preserve"> autorádií a koncových zariadení </w:t>
      </w:r>
      <w:r w:rsidR="00443701">
        <w:rPr>
          <w:sz w:val="24"/>
          <w:szCs w:val="24"/>
        </w:rPr>
        <w:t xml:space="preserve">určených </w:t>
      </w:r>
      <w:r w:rsidR="00E80FA1" w:rsidRPr="00F04AA0">
        <w:rPr>
          <w:sz w:val="24"/>
          <w:szCs w:val="24"/>
        </w:rPr>
        <w:t>na príjem digitálneho televízneho signálu</w:t>
      </w:r>
      <w:r w:rsidR="00E80FA1">
        <w:rPr>
          <w:sz w:val="24"/>
          <w:szCs w:val="24"/>
        </w:rPr>
        <w:t xml:space="preserve"> </w:t>
      </w:r>
      <w:r w:rsidR="00E80FA1" w:rsidRPr="007C3857">
        <w:rPr>
          <w:rFonts w:eastAsia="Times New Roman"/>
          <w:sz w:val="24"/>
          <w:szCs w:val="24"/>
        </w:rPr>
        <w:t xml:space="preserve">(ďalej len „návrh </w:t>
      </w:r>
      <w:r w:rsidR="00E80FA1">
        <w:rPr>
          <w:rFonts w:eastAsia="Times New Roman"/>
          <w:sz w:val="24"/>
          <w:szCs w:val="24"/>
        </w:rPr>
        <w:t>nariadenia</w:t>
      </w:r>
      <w:r w:rsidR="00E80FA1" w:rsidRPr="007C3857">
        <w:rPr>
          <w:rFonts w:eastAsia="Times New Roman"/>
          <w:sz w:val="24"/>
          <w:szCs w:val="24"/>
        </w:rPr>
        <w:t>“).</w:t>
      </w:r>
    </w:p>
    <w:p w:rsidR="00A26514" w:rsidRDefault="00E80FA1" w:rsidP="00E80FA1">
      <w:pPr>
        <w:spacing w:before="120" w:after="0" w:line="240" w:lineRule="auto"/>
        <w:ind w:firstLine="708"/>
        <w:jc w:val="both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</w:rPr>
        <w:t xml:space="preserve">Návrh nariadenia </w:t>
      </w:r>
      <w:r w:rsidR="00E17AFD">
        <w:rPr>
          <w:rFonts w:eastAsia="Times New Roman"/>
          <w:sz w:val="24"/>
          <w:szCs w:val="24"/>
          <w:lang w:eastAsia="sk-SK"/>
        </w:rPr>
        <w:t>transponu</w:t>
      </w:r>
      <w:r>
        <w:rPr>
          <w:rFonts w:eastAsia="Times New Roman"/>
          <w:sz w:val="24"/>
          <w:szCs w:val="24"/>
          <w:lang w:eastAsia="sk-SK"/>
        </w:rPr>
        <w:t xml:space="preserve">je do slovenského právneho </w:t>
      </w:r>
      <w:r w:rsidR="0096718A">
        <w:rPr>
          <w:rFonts w:eastAsia="Times New Roman"/>
          <w:sz w:val="24"/>
          <w:szCs w:val="24"/>
          <w:lang w:eastAsia="sk-SK"/>
        </w:rPr>
        <w:t>poriadku ustanovenia prílohy č. </w:t>
      </w:r>
      <w:r>
        <w:rPr>
          <w:rFonts w:eastAsia="Times New Roman"/>
          <w:sz w:val="24"/>
          <w:szCs w:val="24"/>
          <w:lang w:eastAsia="sk-SK"/>
        </w:rPr>
        <w:t xml:space="preserve">XI zo </w:t>
      </w:r>
      <w:r w:rsidRPr="00AE29F5">
        <w:rPr>
          <w:rFonts w:eastAsia="Times New Roman"/>
          <w:sz w:val="24"/>
          <w:szCs w:val="24"/>
          <w:lang w:eastAsia="sk-SK"/>
        </w:rPr>
        <w:t xml:space="preserve">smernice Európskeho parlamentu a Rady (EÚ) 2018/1972 z 11. decembra 2018, ktorou sa ustanovuje </w:t>
      </w:r>
      <w:r>
        <w:rPr>
          <w:rFonts w:eastAsia="Times New Roman"/>
          <w:sz w:val="24"/>
          <w:szCs w:val="24"/>
          <w:lang w:eastAsia="sk-SK"/>
        </w:rPr>
        <w:t>e</w:t>
      </w:r>
      <w:r w:rsidRPr="00AE29F5">
        <w:rPr>
          <w:rFonts w:eastAsia="Times New Roman"/>
          <w:sz w:val="24"/>
          <w:szCs w:val="24"/>
          <w:lang w:eastAsia="sk-SK"/>
        </w:rPr>
        <w:t>urópsky kódex elektronických komunikácií</w:t>
      </w:r>
      <w:r w:rsidR="006C190F">
        <w:rPr>
          <w:rFonts w:eastAsia="Times New Roman"/>
          <w:sz w:val="24"/>
          <w:szCs w:val="24"/>
          <w:lang w:eastAsia="sk-SK"/>
        </w:rPr>
        <w:t xml:space="preserve"> (prepracované znenie)</w:t>
      </w:r>
      <w:r w:rsidR="00C621BA">
        <w:rPr>
          <w:rFonts w:eastAsia="Times New Roman"/>
          <w:sz w:val="24"/>
          <w:szCs w:val="24"/>
          <w:lang w:eastAsia="sk-SK"/>
        </w:rPr>
        <w:t>.</w:t>
      </w:r>
    </w:p>
    <w:p w:rsidR="0070438B" w:rsidRDefault="0070438B" w:rsidP="00E80FA1">
      <w:pPr>
        <w:spacing w:before="120" w:after="0" w:line="240" w:lineRule="auto"/>
        <w:ind w:firstLine="708"/>
        <w:jc w:val="both"/>
      </w:pPr>
    </w:p>
    <w:p w:rsidR="007C3857" w:rsidRPr="00C621BA" w:rsidRDefault="007E2F86" w:rsidP="00C621B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Hlavným cieľom </w:t>
      </w:r>
      <w:r w:rsidR="00425D06">
        <w:rPr>
          <w:rFonts w:eastAsia="Times New Roman"/>
          <w:sz w:val="24"/>
          <w:szCs w:val="24"/>
        </w:rPr>
        <w:t xml:space="preserve">návrhu </w:t>
      </w:r>
      <w:r>
        <w:rPr>
          <w:rFonts w:eastAsia="Times New Roman"/>
          <w:sz w:val="24"/>
          <w:szCs w:val="24"/>
        </w:rPr>
        <w:t>nariadenia</w:t>
      </w:r>
      <w:r w:rsidR="00C621BA" w:rsidRPr="00C621BA">
        <w:rPr>
          <w:rFonts w:eastAsia="Times New Roman"/>
          <w:sz w:val="24"/>
          <w:szCs w:val="24"/>
        </w:rPr>
        <w:t xml:space="preserve"> je zaručiť </w:t>
      </w:r>
      <w:r w:rsidR="00425D06">
        <w:rPr>
          <w:rFonts w:eastAsia="Times New Roman"/>
          <w:sz w:val="24"/>
          <w:szCs w:val="24"/>
        </w:rPr>
        <w:t xml:space="preserve">koncovým užívateľom </w:t>
      </w:r>
      <w:proofErr w:type="spellStart"/>
      <w:r w:rsidR="00C621BA" w:rsidRPr="00C621BA">
        <w:rPr>
          <w:rFonts w:eastAsia="Times New Roman"/>
          <w:sz w:val="24"/>
          <w:szCs w:val="24"/>
        </w:rPr>
        <w:t>interoperabilit</w:t>
      </w:r>
      <w:r>
        <w:rPr>
          <w:rFonts w:eastAsia="Times New Roman"/>
          <w:sz w:val="24"/>
          <w:szCs w:val="24"/>
        </w:rPr>
        <w:t>u</w:t>
      </w:r>
      <w:proofErr w:type="spellEnd"/>
      <w:r w:rsidR="00C621BA" w:rsidRPr="00C621BA">
        <w:rPr>
          <w:rFonts w:eastAsia="Times New Roman"/>
          <w:sz w:val="24"/>
          <w:szCs w:val="24"/>
        </w:rPr>
        <w:t xml:space="preserve"> autorádií zabudovaných v nových vozidlách kategórie M </w:t>
      </w:r>
      <w:r w:rsidR="00425D06">
        <w:rPr>
          <w:rFonts w:eastAsia="Times New Roman"/>
          <w:sz w:val="24"/>
          <w:szCs w:val="24"/>
        </w:rPr>
        <w:t xml:space="preserve">tak, </w:t>
      </w:r>
      <w:r w:rsidR="00C621BA" w:rsidRPr="00C621BA">
        <w:rPr>
          <w:rFonts w:eastAsia="Times New Roman"/>
          <w:sz w:val="24"/>
          <w:szCs w:val="24"/>
        </w:rPr>
        <w:t>aby boli schopné prijímať a reprodukovať rozhlasové služby poskytované prostredníctvom analógového pozemského rozhlasového vysielania aj digitálneho pozemského rozhlasového vysielania</w:t>
      </w:r>
      <w:r w:rsidR="0096718A">
        <w:rPr>
          <w:rFonts w:eastAsia="Times New Roman"/>
          <w:sz w:val="24"/>
          <w:szCs w:val="24"/>
        </w:rPr>
        <w:t xml:space="preserve">. </w:t>
      </w:r>
    </w:p>
    <w:p w:rsidR="007C3857" w:rsidRDefault="007C3857" w:rsidP="00425D06">
      <w:pPr>
        <w:ind w:firstLine="851"/>
        <w:jc w:val="both"/>
        <w:rPr>
          <w:sz w:val="24"/>
          <w:lang w:eastAsia="de-DE"/>
        </w:rPr>
      </w:pPr>
      <w:r>
        <w:rPr>
          <w:sz w:val="24"/>
          <w:lang w:eastAsia="de-DE"/>
        </w:rPr>
        <w:t xml:space="preserve">Návrh nariadenia nie je predmetom </w:t>
      </w:r>
      <w:proofErr w:type="spellStart"/>
      <w:r>
        <w:rPr>
          <w:sz w:val="24"/>
          <w:lang w:eastAsia="de-DE"/>
        </w:rPr>
        <w:t>vnútrokomunitárneho</w:t>
      </w:r>
      <w:proofErr w:type="spellEnd"/>
      <w:r>
        <w:rPr>
          <w:sz w:val="24"/>
          <w:lang w:eastAsia="de-DE"/>
        </w:rPr>
        <w:t xml:space="preserve"> pripomienkového konania. </w:t>
      </w:r>
    </w:p>
    <w:p w:rsidR="007C3857" w:rsidRDefault="007C3857" w:rsidP="007C3857">
      <w:pPr>
        <w:pStyle w:val="Zkladntext"/>
        <w:jc w:val="both"/>
        <w:rPr>
          <w:rFonts w:ascii="Times New Roman" w:hAnsi="Times New Roman"/>
          <w:bCs/>
          <w:sz w:val="24"/>
        </w:rPr>
      </w:pPr>
    </w:p>
    <w:p w:rsidR="007C3857" w:rsidRPr="0070438B" w:rsidRDefault="007C3857" w:rsidP="00425D06">
      <w:pPr>
        <w:pStyle w:val="Zkladntext"/>
        <w:ind w:firstLine="851"/>
        <w:jc w:val="both"/>
        <w:rPr>
          <w:rFonts w:ascii="Times New Roman" w:hAnsi="Times New Roman"/>
          <w:sz w:val="24"/>
        </w:rPr>
      </w:pPr>
      <w:r w:rsidRPr="00715DAB">
        <w:rPr>
          <w:rFonts w:ascii="Times New Roman" w:hAnsi="Times New Roman"/>
          <w:sz w:val="24"/>
        </w:rPr>
        <w:t xml:space="preserve">Dátum nadobudnutia účinnosti </w:t>
      </w:r>
      <w:r>
        <w:rPr>
          <w:rFonts w:ascii="Times New Roman" w:hAnsi="Times New Roman"/>
          <w:sz w:val="24"/>
        </w:rPr>
        <w:t>nariadenia</w:t>
      </w:r>
      <w:r w:rsidR="0070438B" w:rsidRPr="0070438B">
        <w:rPr>
          <w:rFonts w:ascii="Times New Roman" w:hAnsi="Times New Roman"/>
          <w:sz w:val="24"/>
        </w:rPr>
        <w:t xml:space="preserve"> sa s prihliadnutím na nadobudnutie účinnosti nového zákona o elektronických komunikáciách navrhuje od 1. </w:t>
      </w:r>
      <w:r w:rsidR="0096718A">
        <w:rPr>
          <w:rFonts w:ascii="Times New Roman" w:hAnsi="Times New Roman"/>
          <w:sz w:val="24"/>
        </w:rPr>
        <w:t>marca</w:t>
      </w:r>
      <w:bookmarkStart w:id="0" w:name="_GoBack"/>
      <w:bookmarkEnd w:id="0"/>
      <w:r w:rsidR="0070438B" w:rsidRPr="0070438B">
        <w:rPr>
          <w:rFonts w:ascii="Times New Roman" w:hAnsi="Times New Roman"/>
          <w:sz w:val="24"/>
        </w:rPr>
        <w:t xml:space="preserve"> 2022.</w:t>
      </w:r>
      <w:r w:rsidR="00E80FA1">
        <w:rPr>
          <w:rFonts w:ascii="Times New Roman" w:hAnsi="Times New Roman"/>
          <w:sz w:val="24"/>
        </w:rPr>
        <w:t xml:space="preserve"> </w:t>
      </w:r>
      <w:proofErr w:type="spellStart"/>
      <w:r w:rsidR="001F5CF0">
        <w:rPr>
          <w:rFonts w:ascii="Times New Roman" w:hAnsi="Times New Roman"/>
          <w:sz w:val="24"/>
        </w:rPr>
        <w:t>Legisvakačná</w:t>
      </w:r>
      <w:proofErr w:type="spellEnd"/>
      <w:r w:rsidR="001F5CF0">
        <w:rPr>
          <w:rFonts w:ascii="Times New Roman" w:hAnsi="Times New Roman"/>
          <w:sz w:val="24"/>
        </w:rPr>
        <w:t xml:space="preserve"> doba sa navrhuje primerane k obsahu návrhu nariadenia.</w:t>
      </w:r>
    </w:p>
    <w:p w:rsidR="007C3857" w:rsidRPr="0070438B" w:rsidRDefault="007C3857">
      <w:pPr>
        <w:rPr>
          <w:rFonts w:eastAsia="Times New Roman"/>
          <w:sz w:val="24"/>
          <w:szCs w:val="24"/>
        </w:rPr>
      </w:pPr>
    </w:p>
    <w:sectPr w:rsidR="007C3857" w:rsidRPr="0070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CF"/>
    <w:rsid w:val="000261A5"/>
    <w:rsid w:val="00040282"/>
    <w:rsid w:val="000619B0"/>
    <w:rsid w:val="00090341"/>
    <w:rsid w:val="000A127F"/>
    <w:rsid w:val="00100F2C"/>
    <w:rsid w:val="00136DFE"/>
    <w:rsid w:val="001A10B8"/>
    <w:rsid w:val="001F5CF0"/>
    <w:rsid w:val="00203341"/>
    <w:rsid w:val="002755B5"/>
    <w:rsid w:val="002E6746"/>
    <w:rsid w:val="003824DE"/>
    <w:rsid w:val="003D0709"/>
    <w:rsid w:val="00401559"/>
    <w:rsid w:val="00414CBE"/>
    <w:rsid w:val="00425D06"/>
    <w:rsid w:val="00443701"/>
    <w:rsid w:val="004453DB"/>
    <w:rsid w:val="00446301"/>
    <w:rsid w:val="004530D2"/>
    <w:rsid w:val="00483B40"/>
    <w:rsid w:val="004A5572"/>
    <w:rsid w:val="00504B4E"/>
    <w:rsid w:val="00507C22"/>
    <w:rsid w:val="00597BFE"/>
    <w:rsid w:val="006B7217"/>
    <w:rsid w:val="006C190F"/>
    <w:rsid w:val="0070438B"/>
    <w:rsid w:val="00711BBD"/>
    <w:rsid w:val="007655B4"/>
    <w:rsid w:val="007C3857"/>
    <w:rsid w:val="007E2F86"/>
    <w:rsid w:val="007E470E"/>
    <w:rsid w:val="008166A4"/>
    <w:rsid w:val="008324CB"/>
    <w:rsid w:val="0096718A"/>
    <w:rsid w:val="00967212"/>
    <w:rsid w:val="009D5838"/>
    <w:rsid w:val="00A16002"/>
    <w:rsid w:val="00A26514"/>
    <w:rsid w:val="00A62B29"/>
    <w:rsid w:val="00A75074"/>
    <w:rsid w:val="00AB463A"/>
    <w:rsid w:val="00B804E2"/>
    <w:rsid w:val="00B975C9"/>
    <w:rsid w:val="00C621BA"/>
    <w:rsid w:val="00D618B2"/>
    <w:rsid w:val="00D90BCF"/>
    <w:rsid w:val="00D97A16"/>
    <w:rsid w:val="00DC7B00"/>
    <w:rsid w:val="00E11498"/>
    <w:rsid w:val="00E17AFD"/>
    <w:rsid w:val="00E452B9"/>
    <w:rsid w:val="00E80FA1"/>
    <w:rsid w:val="00EF0A82"/>
    <w:rsid w:val="00F929EF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CF1F"/>
  <w15:chartTrackingRefBased/>
  <w15:docId w15:val="{2243E267-2A2F-4C6F-865B-8B0D5670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0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7C3857"/>
    <w:pPr>
      <w:spacing w:before="120" w:after="120" w:line="240" w:lineRule="auto"/>
    </w:pPr>
    <w:rPr>
      <w:rFonts w:ascii="Arial" w:eastAsia="Times New Roman" w:hAnsi="Arial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C3857"/>
    <w:rPr>
      <w:rFonts w:ascii="Arial" w:eastAsia="Times New Roman" w:hAnsi="Arial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4</cp:revision>
  <cp:lastPrinted>2022-01-21T07:43:00Z</cp:lastPrinted>
  <dcterms:created xsi:type="dcterms:W3CDTF">2022-01-17T13:26:00Z</dcterms:created>
  <dcterms:modified xsi:type="dcterms:W3CDTF">2022-01-21T07:43:00Z</dcterms:modified>
</cp:coreProperties>
</file>