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735" w:type="dxa"/>
        <w:tblInd w:w="-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852"/>
        <w:gridCol w:w="5670"/>
        <w:gridCol w:w="850"/>
        <w:gridCol w:w="1134"/>
        <w:gridCol w:w="1276"/>
        <w:gridCol w:w="4536"/>
        <w:gridCol w:w="567"/>
        <w:gridCol w:w="850"/>
      </w:tblGrid>
      <w:tr w:rsidR="00AA425D" w:rsidRPr="00AA425D" w:rsidTr="00BF0A07">
        <w:trPr>
          <w:trHeight w:val="835"/>
        </w:trPr>
        <w:tc>
          <w:tcPr>
            <w:tcW w:w="15735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738CF" w:rsidRPr="00461619" w:rsidRDefault="000738CF" w:rsidP="00B93F2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61619">
              <w:rPr>
                <w:b/>
                <w:bCs/>
                <w:sz w:val="22"/>
                <w:szCs w:val="22"/>
              </w:rPr>
              <w:t>TABUĽKA  ZHODY</w:t>
            </w:r>
          </w:p>
          <w:p w:rsidR="000738CF" w:rsidRPr="00461619" w:rsidRDefault="00BF0A07" w:rsidP="00B93F2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návrhu nariadenia vlády Sl</w:t>
            </w:r>
            <w:r w:rsidR="00072E44">
              <w:rPr>
                <w:b/>
                <w:bCs/>
                <w:sz w:val="22"/>
                <w:szCs w:val="22"/>
              </w:rPr>
              <w:t>ovenskej republiky</w:t>
            </w:r>
            <w:r>
              <w:rPr>
                <w:b/>
                <w:bCs/>
                <w:sz w:val="22"/>
                <w:szCs w:val="22"/>
              </w:rPr>
              <w:t xml:space="preserve">, ktorým sa </w:t>
            </w:r>
            <w:r w:rsidR="00072E44">
              <w:rPr>
                <w:b/>
                <w:bCs/>
                <w:sz w:val="22"/>
                <w:szCs w:val="22"/>
              </w:rPr>
              <w:t xml:space="preserve">mení </w:t>
            </w:r>
            <w:r w:rsidR="001626F6">
              <w:rPr>
                <w:b/>
                <w:bCs/>
                <w:sz w:val="22"/>
                <w:szCs w:val="22"/>
              </w:rPr>
              <w:t xml:space="preserve">nariadenie vlády Slovenskej </w:t>
            </w:r>
            <w:r w:rsidR="00863625">
              <w:rPr>
                <w:b/>
                <w:bCs/>
                <w:sz w:val="22"/>
                <w:szCs w:val="22"/>
              </w:rPr>
              <w:t xml:space="preserve">republiky č. 176/2017 Z. z., ktorým sa </w:t>
            </w:r>
            <w:r>
              <w:rPr>
                <w:b/>
                <w:bCs/>
                <w:sz w:val="22"/>
                <w:szCs w:val="22"/>
              </w:rPr>
              <w:t>ustanovujú citlivé a zraniteľné oblasti</w:t>
            </w:r>
          </w:p>
          <w:p w:rsidR="000738CF" w:rsidRPr="00BF0A07" w:rsidRDefault="000738CF" w:rsidP="00BF0A07">
            <w:pPr>
              <w:jc w:val="center"/>
              <w:rPr>
                <w:b/>
                <w:bCs/>
                <w:sz w:val="22"/>
                <w:szCs w:val="22"/>
              </w:rPr>
            </w:pPr>
            <w:r w:rsidRPr="00461619">
              <w:rPr>
                <w:b/>
                <w:bCs/>
                <w:sz w:val="22"/>
                <w:szCs w:val="22"/>
              </w:rPr>
              <w:t>s právom Európskej únie</w:t>
            </w:r>
          </w:p>
        </w:tc>
      </w:tr>
      <w:tr w:rsidR="00AA425D" w:rsidRPr="00AA425D" w:rsidTr="00072E44">
        <w:trPr>
          <w:trHeight w:val="567"/>
        </w:trPr>
        <w:tc>
          <w:tcPr>
            <w:tcW w:w="7372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38CF" w:rsidRPr="00D36A83" w:rsidRDefault="000738CF" w:rsidP="00936F1D">
            <w:pPr>
              <w:pStyle w:val="Nadpis4"/>
              <w:spacing w:before="120"/>
              <w:rPr>
                <w:b w:val="0"/>
                <w:sz w:val="20"/>
                <w:szCs w:val="20"/>
              </w:rPr>
            </w:pPr>
            <w:r w:rsidRPr="00D36A83">
              <w:rPr>
                <w:b w:val="0"/>
                <w:sz w:val="20"/>
                <w:szCs w:val="20"/>
              </w:rPr>
              <w:t>Smernica EÚ</w:t>
            </w:r>
          </w:p>
          <w:p w:rsidR="00936F1D" w:rsidRPr="00D36A83" w:rsidRDefault="00936F1D" w:rsidP="00936F1D"/>
          <w:p w:rsidR="00072E44" w:rsidRPr="00D36A83" w:rsidRDefault="00072E44" w:rsidP="00072E44">
            <w:pPr>
              <w:jc w:val="both"/>
              <w:rPr>
                <w:color w:val="000000"/>
                <w:sz w:val="20"/>
                <w:szCs w:val="20"/>
              </w:rPr>
            </w:pPr>
            <w:r w:rsidRPr="00D36A83">
              <w:rPr>
                <w:color w:val="000000"/>
                <w:sz w:val="20"/>
                <w:szCs w:val="20"/>
              </w:rPr>
              <w:t>Smernica Rady č. 91/676/EHS z 12. decembra 1991 o ochrane vôd pred znečistením dusičnanmi z poľnohospodárskych zdrojov (Mimoriadne vydanie Ú. v. EÚ, kap. 15/zv. 02; Ú. v. ES L 375,31.12.1991)  v platnom znení.</w:t>
            </w:r>
          </w:p>
          <w:p w:rsidR="000738CF" w:rsidRPr="00D36A83" w:rsidRDefault="000738CF" w:rsidP="00357178">
            <w:pPr>
              <w:pStyle w:val="doc-ti"/>
              <w:spacing w:before="0" w:after="0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8363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09637E" w:rsidRPr="00D36A83" w:rsidRDefault="000738CF" w:rsidP="0009637E">
            <w:pPr>
              <w:pStyle w:val="Nadpis4"/>
              <w:spacing w:before="120"/>
              <w:rPr>
                <w:b w:val="0"/>
                <w:sz w:val="20"/>
                <w:szCs w:val="20"/>
              </w:rPr>
            </w:pPr>
            <w:r w:rsidRPr="00D36A83">
              <w:rPr>
                <w:b w:val="0"/>
                <w:sz w:val="20"/>
                <w:szCs w:val="20"/>
              </w:rPr>
              <w:t>Všeobecne záväzné práv</w:t>
            </w:r>
            <w:r w:rsidR="00936F1D" w:rsidRPr="00D36A83">
              <w:rPr>
                <w:b w:val="0"/>
                <w:sz w:val="20"/>
                <w:szCs w:val="20"/>
              </w:rPr>
              <w:t>ne predpisy Slovenskej republiky</w:t>
            </w:r>
          </w:p>
          <w:p w:rsidR="00BF0A07" w:rsidRPr="00D36A83" w:rsidRDefault="00BF0A07" w:rsidP="00BF0A07">
            <w:pPr>
              <w:rPr>
                <w:sz w:val="20"/>
                <w:szCs w:val="20"/>
                <w:lang w:eastAsia="en-US"/>
              </w:rPr>
            </w:pPr>
          </w:p>
          <w:p w:rsidR="001626F6" w:rsidRPr="00D36A83" w:rsidRDefault="0009637E" w:rsidP="00072E44">
            <w:pPr>
              <w:pStyle w:val="titulok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D36A8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  <w:t>Návrh nariadenia vlády Slovenskej republiky</w:t>
            </w:r>
            <w:r w:rsidR="00BF0A07" w:rsidRPr="00D36A8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D36A8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  <w:t xml:space="preserve">ktorým </w:t>
            </w:r>
            <w:r w:rsidR="001626F6" w:rsidRPr="00D36A8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sa mení nariadenie vlády Slovenskej republiky č. 174/2017 Z. z., ktorým sa ustanovujú citlivé oblasti a zraniteľné oblasti</w:t>
            </w:r>
            <w:r w:rsidR="00D36A83" w:rsidRPr="00D36A8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(NNV</w:t>
            </w:r>
            <w:r w:rsidR="00072E44" w:rsidRPr="00D36A8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)</w:t>
            </w:r>
          </w:p>
          <w:p w:rsidR="00072E44" w:rsidRPr="00D36A83" w:rsidRDefault="00072E44" w:rsidP="00072E44">
            <w:pPr>
              <w:pStyle w:val="titulok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  <w:p w:rsidR="00072E44" w:rsidRPr="00D36A83" w:rsidRDefault="00072E44" w:rsidP="00072E44">
            <w:pPr>
              <w:pStyle w:val="titulok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D36A8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Nariadenie vlády Slovenskej republiky . 174/2017 Z. z., ktorým sa ustanovujú citlivé oblasti a zraniteľné oblasti (174/2017)</w:t>
            </w:r>
          </w:p>
          <w:p w:rsidR="00BF0A07" w:rsidRPr="00D36A83" w:rsidRDefault="00BF0A07" w:rsidP="00BF0A07">
            <w:pPr>
              <w:tabs>
                <w:tab w:val="right" w:pos="9072"/>
              </w:tabs>
              <w:rPr>
                <w:sz w:val="20"/>
                <w:szCs w:val="20"/>
                <w:lang w:eastAsia="en-US"/>
              </w:rPr>
            </w:pPr>
          </w:p>
          <w:p w:rsidR="000738CF" w:rsidRPr="00D36A83" w:rsidRDefault="00C908F0" w:rsidP="00BF0A07">
            <w:pPr>
              <w:tabs>
                <w:tab w:val="right" w:pos="9072"/>
              </w:tabs>
              <w:rPr>
                <w:bCs/>
                <w:sz w:val="20"/>
                <w:szCs w:val="20"/>
              </w:rPr>
            </w:pPr>
            <w:r w:rsidRPr="00D36A83">
              <w:rPr>
                <w:sz w:val="20"/>
                <w:szCs w:val="20"/>
                <w:lang w:eastAsia="en-US"/>
              </w:rPr>
              <w:t xml:space="preserve">Zákon č. 364/2004 Z. z. </w:t>
            </w:r>
            <w:r w:rsidRPr="00D36A83">
              <w:rPr>
                <w:bCs/>
                <w:sz w:val="20"/>
                <w:szCs w:val="20"/>
              </w:rPr>
              <w:t xml:space="preserve">o vodách a o zmene zákona Slovenskej národnej rady č. 372/1990 Zb. o </w:t>
            </w:r>
            <w:r w:rsidR="0009637E" w:rsidRPr="00D36A83">
              <w:rPr>
                <w:bCs/>
                <w:sz w:val="20"/>
                <w:szCs w:val="20"/>
              </w:rPr>
              <w:t xml:space="preserve"> </w:t>
            </w:r>
            <w:r w:rsidRPr="00D36A83">
              <w:rPr>
                <w:bCs/>
                <w:sz w:val="20"/>
                <w:szCs w:val="20"/>
              </w:rPr>
              <w:t>priestupkoch v znení neskorších predpisov  (vodný zákon) v znení neskorších predpisov.</w:t>
            </w:r>
            <w:r w:rsidR="00D36A83" w:rsidRPr="00D36A83">
              <w:rPr>
                <w:bCs/>
                <w:sz w:val="20"/>
                <w:szCs w:val="20"/>
              </w:rPr>
              <w:t xml:space="preserve"> (364/2004)</w:t>
            </w:r>
          </w:p>
          <w:p w:rsidR="00D36A83" w:rsidRPr="00D36A83" w:rsidRDefault="00D36A83" w:rsidP="00BF0A07">
            <w:pPr>
              <w:tabs>
                <w:tab w:val="right" w:pos="9072"/>
              </w:tabs>
              <w:rPr>
                <w:bCs/>
                <w:sz w:val="20"/>
                <w:szCs w:val="20"/>
              </w:rPr>
            </w:pPr>
          </w:p>
          <w:p w:rsidR="00D36A83" w:rsidRPr="00D36A83" w:rsidRDefault="00D36A83" w:rsidP="00BF0A07">
            <w:pPr>
              <w:tabs>
                <w:tab w:val="right" w:pos="9072"/>
              </w:tabs>
              <w:rPr>
                <w:bCs/>
                <w:sz w:val="20"/>
                <w:szCs w:val="20"/>
              </w:rPr>
            </w:pPr>
            <w:r w:rsidRPr="00D36A83">
              <w:rPr>
                <w:bCs/>
                <w:sz w:val="20"/>
                <w:szCs w:val="20"/>
              </w:rPr>
              <w:t xml:space="preserve">Zákon č. 575/2001 Z. z. </w:t>
            </w:r>
            <w:r w:rsidRPr="00D36A83">
              <w:rPr>
                <w:sz w:val="20"/>
                <w:szCs w:val="20"/>
              </w:rPr>
              <w:t>o organizácii činnosti vlády a organizácii ústrednej štátnej správy</w:t>
            </w:r>
            <w:r w:rsidRPr="00D36A83">
              <w:rPr>
                <w:sz w:val="20"/>
                <w:szCs w:val="20"/>
              </w:rPr>
              <w:t xml:space="preserve"> v znení neskorších predpisov</w:t>
            </w:r>
            <w:r w:rsidRPr="00D36A83">
              <w:rPr>
                <w:bCs/>
                <w:sz w:val="20"/>
                <w:szCs w:val="20"/>
              </w:rPr>
              <w:t xml:space="preserve"> (575/2001)</w:t>
            </w:r>
          </w:p>
        </w:tc>
      </w:tr>
      <w:tr w:rsidR="00AA425D" w:rsidRPr="00AA425D" w:rsidTr="00072E44"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738CF" w:rsidRPr="00AA425D" w:rsidRDefault="000738CF" w:rsidP="00B93F24">
            <w:pPr>
              <w:jc w:val="center"/>
              <w:rPr>
                <w:sz w:val="20"/>
                <w:szCs w:val="20"/>
              </w:rPr>
            </w:pPr>
            <w:r w:rsidRPr="00AA425D">
              <w:rPr>
                <w:sz w:val="20"/>
                <w:szCs w:val="20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461619" w:rsidRDefault="000738CF" w:rsidP="00B93F24">
            <w:pPr>
              <w:jc w:val="center"/>
              <w:rPr>
                <w:sz w:val="20"/>
                <w:szCs w:val="20"/>
              </w:rPr>
            </w:pPr>
            <w:r w:rsidRPr="00461619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738CF" w:rsidRPr="00AA425D" w:rsidRDefault="000738CF" w:rsidP="00B93F24">
            <w:pPr>
              <w:jc w:val="center"/>
              <w:rPr>
                <w:sz w:val="20"/>
                <w:szCs w:val="20"/>
              </w:rPr>
            </w:pPr>
            <w:r w:rsidRPr="00AA425D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8CF" w:rsidRPr="00AA425D" w:rsidRDefault="000738CF" w:rsidP="00B93F24">
            <w:pPr>
              <w:jc w:val="center"/>
              <w:rPr>
                <w:sz w:val="20"/>
                <w:szCs w:val="20"/>
              </w:rPr>
            </w:pPr>
            <w:r w:rsidRPr="00AA425D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A425D" w:rsidRDefault="000738CF" w:rsidP="00B93F24">
            <w:pPr>
              <w:pStyle w:val="Zkladntext2"/>
              <w:spacing w:line="240" w:lineRule="exact"/>
            </w:pPr>
            <w:r w:rsidRPr="00AA425D"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A425D" w:rsidRDefault="000738CF" w:rsidP="00B93F24">
            <w:pPr>
              <w:pStyle w:val="Zkladntext2"/>
              <w:spacing w:line="240" w:lineRule="exact"/>
            </w:pPr>
            <w:r w:rsidRPr="00AA425D"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A425D" w:rsidRDefault="000738CF" w:rsidP="00B93F24">
            <w:pPr>
              <w:jc w:val="center"/>
              <w:rPr>
                <w:sz w:val="20"/>
                <w:szCs w:val="20"/>
              </w:rPr>
            </w:pPr>
            <w:r w:rsidRPr="00AA425D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738CF" w:rsidRPr="00AA425D" w:rsidRDefault="000738CF" w:rsidP="00B93F24">
            <w:pPr>
              <w:jc w:val="center"/>
              <w:rPr>
                <w:sz w:val="20"/>
                <w:szCs w:val="20"/>
              </w:rPr>
            </w:pPr>
            <w:r w:rsidRPr="00AA425D">
              <w:rPr>
                <w:sz w:val="20"/>
                <w:szCs w:val="20"/>
              </w:rPr>
              <w:t>8</w:t>
            </w:r>
          </w:p>
        </w:tc>
      </w:tr>
      <w:tr w:rsidR="00AA425D" w:rsidRPr="00AA425D" w:rsidTr="00072E44"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738CF" w:rsidRPr="00AA425D" w:rsidRDefault="000738CF" w:rsidP="00B93F24">
            <w:pPr>
              <w:pStyle w:val="Normlny0"/>
              <w:jc w:val="center"/>
            </w:pPr>
            <w:r w:rsidRPr="00AA425D">
              <w:t>Článok</w:t>
            </w:r>
          </w:p>
          <w:p w:rsidR="000738CF" w:rsidRPr="00AA425D" w:rsidRDefault="000738CF" w:rsidP="00B93F24">
            <w:pPr>
              <w:pStyle w:val="Normlny0"/>
              <w:jc w:val="center"/>
            </w:pPr>
            <w:r w:rsidRPr="00AA425D">
              <w:t>(Č, O,</w:t>
            </w:r>
          </w:p>
          <w:p w:rsidR="000738CF" w:rsidRPr="00AA425D" w:rsidRDefault="000738CF" w:rsidP="00B93F24">
            <w:pPr>
              <w:pStyle w:val="Normlny0"/>
              <w:jc w:val="center"/>
            </w:pPr>
            <w:r w:rsidRPr="00AA425D">
              <w:t>V, P)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461619" w:rsidRDefault="000738CF" w:rsidP="00B93F24">
            <w:pPr>
              <w:pStyle w:val="Normlny0"/>
              <w:jc w:val="center"/>
            </w:pPr>
            <w:r w:rsidRPr="00461619">
              <w:t>Text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738CF" w:rsidRPr="00AA425D" w:rsidRDefault="000738CF" w:rsidP="00B93F24">
            <w:pPr>
              <w:pStyle w:val="Normlny0"/>
              <w:jc w:val="center"/>
            </w:pPr>
            <w:r w:rsidRPr="00AA425D">
              <w:t>Spôsob transp.</w:t>
            </w:r>
          </w:p>
          <w:p w:rsidR="000738CF" w:rsidRPr="00AA425D" w:rsidRDefault="000738CF" w:rsidP="00B93F24">
            <w:pPr>
              <w:pStyle w:val="Normlny0"/>
              <w:jc w:val="center"/>
            </w:pPr>
            <w:r w:rsidRPr="00AA425D">
              <w:t>(N, O, D, n.a.)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8CF" w:rsidRPr="00AA425D" w:rsidRDefault="000738CF" w:rsidP="00B93F24">
            <w:pPr>
              <w:pStyle w:val="Normlny0"/>
              <w:jc w:val="center"/>
            </w:pPr>
            <w:r w:rsidRPr="00AA425D">
              <w:t>Číslo</w:t>
            </w:r>
          </w:p>
          <w:p w:rsidR="000738CF" w:rsidRPr="00AA425D" w:rsidRDefault="000738CF" w:rsidP="00B93F24">
            <w:pPr>
              <w:pStyle w:val="Normlny0"/>
              <w:jc w:val="center"/>
            </w:pPr>
            <w:r w:rsidRPr="00AA425D">
              <w:t>predpisu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A425D" w:rsidRDefault="000738CF" w:rsidP="00B93F24">
            <w:pPr>
              <w:pStyle w:val="Normlny0"/>
              <w:jc w:val="center"/>
            </w:pPr>
            <w:r w:rsidRPr="00AA425D">
              <w:t>Článok (Č, §, O, V, P)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A425D" w:rsidRDefault="000738CF" w:rsidP="00B93F24">
            <w:pPr>
              <w:pStyle w:val="Normlny0"/>
              <w:jc w:val="center"/>
            </w:pPr>
            <w:r w:rsidRPr="00AA425D">
              <w:t>Text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A425D" w:rsidRDefault="000738CF" w:rsidP="00B93F24">
            <w:pPr>
              <w:pStyle w:val="Normlny0"/>
              <w:jc w:val="center"/>
            </w:pPr>
            <w:r w:rsidRPr="00AA425D">
              <w:t>Zhoda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738CF" w:rsidRPr="00AA425D" w:rsidRDefault="000738CF" w:rsidP="00B93F24">
            <w:pPr>
              <w:pStyle w:val="Normlny0"/>
              <w:jc w:val="center"/>
            </w:pPr>
            <w:r w:rsidRPr="00AA425D">
              <w:t>Poznámky</w:t>
            </w:r>
          </w:p>
        </w:tc>
      </w:tr>
      <w:tr w:rsidR="00AA425D" w:rsidRPr="00AA425D" w:rsidTr="00072E44"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57178" w:rsidRPr="00461619" w:rsidRDefault="00357178" w:rsidP="00357178">
            <w:pPr>
              <w:jc w:val="center"/>
              <w:rPr>
                <w:sz w:val="20"/>
                <w:szCs w:val="20"/>
              </w:rPr>
            </w:pPr>
            <w:r w:rsidRPr="00461619">
              <w:rPr>
                <w:sz w:val="20"/>
                <w:szCs w:val="20"/>
              </w:rPr>
              <w:t>Č:3</w:t>
            </w:r>
          </w:p>
          <w:p w:rsidR="000738CF" w:rsidRPr="00461619" w:rsidRDefault="00357178" w:rsidP="00357178">
            <w:pPr>
              <w:jc w:val="center"/>
              <w:rPr>
                <w:sz w:val="20"/>
                <w:szCs w:val="20"/>
              </w:rPr>
            </w:pPr>
            <w:r w:rsidRPr="00461619">
              <w:rPr>
                <w:sz w:val="20"/>
                <w:szCs w:val="20"/>
              </w:rPr>
              <w:t>O:1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461619" w:rsidRDefault="00357178" w:rsidP="00B93F24">
            <w:pPr>
              <w:pStyle w:val="CM4"/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461619">
              <w:rPr>
                <w:rFonts w:ascii="Times New Roman" w:hAnsi="Times New Roman"/>
                <w:sz w:val="20"/>
                <w:szCs w:val="20"/>
              </w:rPr>
              <w:t>Vody zasiahnuté znečistením a vody, ktoré by mohli byť zasiahnuté znečistením v prípade, že by sa nerealizovali opatrenia podľa článku 5, členské štáty identifikujú v súlade s kritériami stanovenými v prílohe 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738CF" w:rsidRDefault="000738CF" w:rsidP="00B93F24">
            <w:pPr>
              <w:jc w:val="center"/>
              <w:rPr>
                <w:sz w:val="20"/>
                <w:szCs w:val="20"/>
              </w:rPr>
            </w:pPr>
          </w:p>
          <w:p w:rsidR="003262AF" w:rsidRPr="00AA425D" w:rsidRDefault="003262AF" w:rsidP="00B93F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A4C" w:rsidRPr="00C31F84" w:rsidRDefault="00D36A83" w:rsidP="00B93F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364/2004</w:t>
            </w:r>
          </w:p>
          <w:p w:rsidR="00094A4C" w:rsidRDefault="00094A4C" w:rsidP="00B93F24">
            <w:pPr>
              <w:jc w:val="center"/>
              <w:rPr>
                <w:sz w:val="20"/>
                <w:szCs w:val="20"/>
              </w:rPr>
            </w:pPr>
          </w:p>
          <w:p w:rsidR="00D36A83" w:rsidRDefault="00D36A83" w:rsidP="00B93F24">
            <w:pPr>
              <w:jc w:val="center"/>
              <w:rPr>
                <w:sz w:val="20"/>
                <w:szCs w:val="20"/>
              </w:rPr>
            </w:pPr>
          </w:p>
          <w:p w:rsidR="00D36A83" w:rsidRDefault="00D36A83" w:rsidP="00B93F24">
            <w:pPr>
              <w:jc w:val="center"/>
              <w:rPr>
                <w:sz w:val="20"/>
                <w:szCs w:val="20"/>
              </w:rPr>
            </w:pPr>
          </w:p>
          <w:p w:rsidR="00D36A83" w:rsidRPr="00C31F84" w:rsidRDefault="00D36A83" w:rsidP="00B93F24">
            <w:pPr>
              <w:jc w:val="center"/>
              <w:rPr>
                <w:sz w:val="20"/>
                <w:szCs w:val="20"/>
              </w:rPr>
            </w:pPr>
          </w:p>
          <w:p w:rsidR="00D36A83" w:rsidRDefault="00D36A83" w:rsidP="00D36A83">
            <w:pPr>
              <w:ind w:left="-57"/>
              <w:jc w:val="center"/>
              <w:rPr>
                <w:bCs/>
                <w:sz w:val="20"/>
                <w:szCs w:val="20"/>
              </w:rPr>
            </w:pPr>
            <w:r w:rsidRPr="00D36A83">
              <w:rPr>
                <w:bCs/>
                <w:sz w:val="20"/>
                <w:szCs w:val="20"/>
              </w:rPr>
              <w:t>NNV</w:t>
            </w:r>
          </w:p>
          <w:p w:rsidR="00D36A83" w:rsidRDefault="00D36A83" w:rsidP="00D36A83">
            <w:pPr>
              <w:ind w:left="-57"/>
              <w:jc w:val="center"/>
              <w:rPr>
                <w:bCs/>
                <w:sz w:val="20"/>
                <w:szCs w:val="20"/>
              </w:rPr>
            </w:pPr>
          </w:p>
          <w:p w:rsidR="00D36A83" w:rsidRDefault="00D36A83" w:rsidP="00D36A83">
            <w:pPr>
              <w:ind w:left="-57"/>
              <w:jc w:val="center"/>
              <w:rPr>
                <w:bCs/>
                <w:sz w:val="20"/>
                <w:szCs w:val="20"/>
              </w:rPr>
            </w:pPr>
          </w:p>
          <w:p w:rsidR="00D36A83" w:rsidRDefault="00D36A83" w:rsidP="00D36A83">
            <w:pPr>
              <w:ind w:left="-57"/>
              <w:jc w:val="center"/>
              <w:rPr>
                <w:bCs/>
                <w:sz w:val="20"/>
                <w:szCs w:val="20"/>
              </w:rPr>
            </w:pPr>
          </w:p>
          <w:p w:rsidR="00D36A83" w:rsidRDefault="00D36A83" w:rsidP="00D36A83">
            <w:pPr>
              <w:ind w:left="-57"/>
              <w:jc w:val="center"/>
              <w:rPr>
                <w:bCs/>
                <w:sz w:val="20"/>
                <w:szCs w:val="20"/>
              </w:rPr>
            </w:pPr>
          </w:p>
          <w:p w:rsidR="00D36A83" w:rsidRDefault="00D36A83" w:rsidP="00D36A83">
            <w:pPr>
              <w:ind w:left="-57"/>
              <w:jc w:val="center"/>
              <w:rPr>
                <w:bCs/>
                <w:sz w:val="20"/>
                <w:szCs w:val="20"/>
              </w:rPr>
            </w:pPr>
          </w:p>
          <w:p w:rsidR="00D36A83" w:rsidRDefault="00D36A83" w:rsidP="00D36A83">
            <w:pPr>
              <w:ind w:left="-57"/>
              <w:jc w:val="center"/>
              <w:rPr>
                <w:bCs/>
                <w:sz w:val="20"/>
                <w:szCs w:val="20"/>
              </w:rPr>
            </w:pPr>
          </w:p>
          <w:p w:rsidR="00D36A83" w:rsidRDefault="00D36A83" w:rsidP="00D36A83">
            <w:pPr>
              <w:ind w:left="-57"/>
              <w:jc w:val="center"/>
              <w:rPr>
                <w:bCs/>
                <w:sz w:val="20"/>
                <w:szCs w:val="20"/>
              </w:rPr>
            </w:pPr>
          </w:p>
          <w:p w:rsidR="00D36A83" w:rsidRDefault="00D36A83" w:rsidP="00D36A83">
            <w:pPr>
              <w:ind w:left="-57"/>
              <w:jc w:val="center"/>
              <w:rPr>
                <w:bCs/>
                <w:sz w:val="20"/>
                <w:szCs w:val="20"/>
              </w:rPr>
            </w:pPr>
          </w:p>
          <w:p w:rsidR="00D36A83" w:rsidRDefault="00D36A83" w:rsidP="00D36A83">
            <w:pPr>
              <w:ind w:left="-57"/>
              <w:jc w:val="center"/>
              <w:rPr>
                <w:bCs/>
                <w:sz w:val="20"/>
                <w:szCs w:val="20"/>
              </w:rPr>
            </w:pPr>
          </w:p>
          <w:p w:rsidR="00D36A83" w:rsidRDefault="00D36A83" w:rsidP="00D36A83">
            <w:pPr>
              <w:ind w:left="-57"/>
              <w:jc w:val="center"/>
              <w:rPr>
                <w:bCs/>
                <w:sz w:val="20"/>
                <w:szCs w:val="20"/>
              </w:rPr>
            </w:pPr>
          </w:p>
          <w:p w:rsidR="00D36A83" w:rsidRDefault="00D36A83" w:rsidP="00D36A83">
            <w:pPr>
              <w:ind w:left="-57"/>
              <w:jc w:val="center"/>
              <w:rPr>
                <w:bCs/>
                <w:sz w:val="20"/>
                <w:szCs w:val="20"/>
              </w:rPr>
            </w:pPr>
          </w:p>
          <w:p w:rsidR="00D36A83" w:rsidRPr="00D36A83" w:rsidRDefault="00D36A83" w:rsidP="00D36A83">
            <w:pPr>
              <w:ind w:left="-57"/>
              <w:jc w:val="center"/>
              <w:rPr>
                <w:sz w:val="20"/>
                <w:szCs w:val="20"/>
              </w:rPr>
            </w:pPr>
          </w:p>
          <w:p w:rsidR="000738CF" w:rsidRPr="00C31F84" w:rsidRDefault="003262AF" w:rsidP="00BE1DB3">
            <w:pPr>
              <w:ind w:left="-57"/>
              <w:jc w:val="center"/>
              <w:rPr>
                <w:sz w:val="20"/>
                <w:szCs w:val="20"/>
              </w:rPr>
            </w:pPr>
            <w:r w:rsidRPr="00C31F8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AF" w:rsidRPr="00C31F84" w:rsidRDefault="003262AF" w:rsidP="008B001B">
            <w:pPr>
              <w:pStyle w:val="Normlny0"/>
              <w:jc w:val="center"/>
            </w:pPr>
            <w:r w:rsidRPr="00C31F84">
              <w:lastRenderedPageBreak/>
              <w:t>§ 81</w:t>
            </w:r>
          </w:p>
          <w:p w:rsidR="0049438A" w:rsidRDefault="00C31F84" w:rsidP="008B001B">
            <w:pPr>
              <w:pStyle w:val="Normlny0"/>
              <w:jc w:val="center"/>
            </w:pPr>
            <w:r w:rsidRPr="00C31F84">
              <w:t>O:1</w:t>
            </w:r>
          </w:p>
          <w:p w:rsidR="00C31F84" w:rsidRPr="00C31F84" w:rsidRDefault="00C31F84" w:rsidP="008B001B">
            <w:pPr>
              <w:pStyle w:val="Normlny0"/>
              <w:jc w:val="center"/>
            </w:pPr>
            <w:r>
              <w:t>P:b)</w:t>
            </w:r>
          </w:p>
          <w:p w:rsidR="00132DAF" w:rsidRPr="00C31F84" w:rsidRDefault="00132DAF" w:rsidP="008B001B">
            <w:pPr>
              <w:pStyle w:val="Normlny0"/>
              <w:jc w:val="center"/>
            </w:pPr>
          </w:p>
          <w:p w:rsidR="00132DAF" w:rsidRPr="00C31F84" w:rsidRDefault="00132DAF" w:rsidP="008B001B">
            <w:pPr>
              <w:pStyle w:val="Normlny0"/>
              <w:jc w:val="center"/>
            </w:pPr>
          </w:p>
          <w:p w:rsidR="00C31F84" w:rsidRDefault="00D36A83" w:rsidP="008B00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§ 2 </w:t>
            </w:r>
          </w:p>
          <w:p w:rsidR="00D36A83" w:rsidRDefault="00D36A83" w:rsidP="008B00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O: 1</w:t>
            </w:r>
          </w:p>
          <w:p w:rsidR="00C31F84" w:rsidRDefault="00C31F84" w:rsidP="008B001B">
            <w:pPr>
              <w:jc w:val="center"/>
              <w:rPr>
                <w:sz w:val="20"/>
                <w:szCs w:val="20"/>
              </w:rPr>
            </w:pPr>
          </w:p>
          <w:p w:rsidR="00132DAF" w:rsidRPr="00C31F84" w:rsidRDefault="00132DAF" w:rsidP="00D36A83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91" w:rsidRDefault="00321091" w:rsidP="003262AF">
            <w:pPr>
              <w:pStyle w:val="Normlny0"/>
            </w:pPr>
            <w:r>
              <w:t xml:space="preserve">Nariadenie, ktoré vydá vláda </w:t>
            </w:r>
            <w:r w:rsidR="00C31F84">
              <w:t>ustanoví</w:t>
            </w:r>
            <w:r w:rsidR="00942B36">
              <w:t xml:space="preserve"> </w:t>
            </w:r>
          </w:p>
          <w:p w:rsidR="000738CF" w:rsidRPr="00942B36" w:rsidRDefault="00321091" w:rsidP="003262AF">
            <w:pPr>
              <w:pStyle w:val="Normlny0"/>
            </w:pPr>
            <w:r>
              <w:t xml:space="preserve">b) </w:t>
            </w:r>
            <w:r w:rsidR="008B001B">
              <w:t>citlivé ob</w:t>
            </w:r>
            <w:r w:rsidR="003262AF" w:rsidRPr="00C31F84">
              <w:t xml:space="preserve">lasti a zraniteľné </w:t>
            </w:r>
            <w:r w:rsidR="00132DAF" w:rsidRPr="00C31F84">
              <w:rPr>
                <w:bCs/>
              </w:rPr>
              <w:t>oblasti</w:t>
            </w:r>
            <w:r w:rsidR="00C31F84">
              <w:rPr>
                <w:bCs/>
              </w:rPr>
              <w:t xml:space="preserve"> (§ 33 a 34).</w:t>
            </w:r>
          </w:p>
          <w:p w:rsidR="00132DAF" w:rsidRPr="00C31F84" w:rsidRDefault="00132DAF" w:rsidP="003262AF">
            <w:pPr>
              <w:pStyle w:val="Normlny0"/>
              <w:rPr>
                <w:bCs/>
              </w:rPr>
            </w:pPr>
          </w:p>
          <w:p w:rsidR="00132DAF" w:rsidRPr="00C31F84" w:rsidRDefault="00132DAF" w:rsidP="003262AF">
            <w:pPr>
              <w:pStyle w:val="Normlny0"/>
              <w:rPr>
                <w:bCs/>
              </w:rPr>
            </w:pPr>
          </w:p>
          <w:p w:rsidR="00132DAF" w:rsidRPr="00C31F84" w:rsidRDefault="00132DAF" w:rsidP="00132DAF">
            <w:pPr>
              <w:ind w:firstLine="708"/>
              <w:rPr>
                <w:sz w:val="20"/>
                <w:szCs w:val="20"/>
              </w:rPr>
            </w:pPr>
          </w:p>
          <w:p w:rsidR="00D36A83" w:rsidRPr="00D36A83" w:rsidRDefault="00D36A83" w:rsidP="00D36A83">
            <w:pPr>
              <w:jc w:val="both"/>
              <w:rPr>
                <w:sz w:val="20"/>
                <w:szCs w:val="20"/>
              </w:rPr>
            </w:pPr>
            <w:r w:rsidRPr="00D36A83">
              <w:rPr>
                <w:sz w:val="20"/>
                <w:szCs w:val="20"/>
              </w:rPr>
              <w:t>(1) Za zraniteľné oblasti podľa § 34 vodného zákona sa ustanovujú pozemky alebo ich časti v obciach</w:t>
            </w:r>
            <w:bookmarkStart w:id="0" w:name="z369_1990_naspat"/>
            <w:bookmarkEnd w:id="0"/>
            <w:r w:rsidRPr="00D36A83">
              <w:rPr>
                <w:sz w:val="20"/>
                <w:szCs w:val="20"/>
              </w:rPr>
              <w:t>,</w:t>
            </w:r>
            <w:r w:rsidRPr="00D36A83">
              <w:rPr>
                <w:sz w:val="20"/>
                <w:szCs w:val="20"/>
                <w:vertAlign w:val="superscript"/>
              </w:rPr>
              <w:t>1</w:t>
            </w:r>
            <w:r w:rsidRPr="00D36A83">
              <w:rPr>
                <w:sz w:val="20"/>
                <w:szCs w:val="20"/>
              </w:rPr>
              <w:t>) ktorých zoznam je uvedený v prílohe č. 1 a ich poľnohospodárske využitie je upravené podmienkami a obmedzeniami podľa § 35 vodného zákona a osobitného predpisu</w:t>
            </w:r>
            <w:bookmarkStart w:id="1" w:name="z136_2000_naspat"/>
            <w:bookmarkEnd w:id="1"/>
            <w:r w:rsidRPr="00D36A83">
              <w:rPr>
                <w:sz w:val="20"/>
                <w:szCs w:val="20"/>
              </w:rPr>
              <w:t>.</w:t>
            </w:r>
            <w:r w:rsidRPr="00D36A83">
              <w:rPr>
                <w:sz w:val="20"/>
                <w:szCs w:val="20"/>
                <w:vertAlign w:val="superscript"/>
              </w:rPr>
              <w:t>2</w:t>
            </w:r>
            <w:r w:rsidRPr="00D36A83">
              <w:rPr>
                <w:sz w:val="20"/>
                <w:szCs w:val="20"/>
              </w:rPr>
              <w:t>)“.</w:t>
            </w:r>
          </w:p>
          <w:p w:rsidR="00D36A83" w:rsidRPr="00D36A83" w:rsidRDefault="00D36A83" w:rsidP="00D36A83">
            <w:pPr>
              <w:pStyle w:val="Odrka2"/>
              <w:numPr>
                <w:ilvl w:val="0"/>
                <w:numId w:val="0"/>
              </w:numPr>
              <w:spacing w:line="240" w:lineRule="auto"/>
              <w:rPr>
                <w:sz w:val="20"/>
                <w:szCs w:val="20"/>
                <w:lang w:val="sk-SK"/>
              </w:rPr>
            </w:pPr>
          </w:p>
          <w:p w:rsidR="00D36A83" w:rsidRPr="00D36A83" w:rsidRDefault="00D36A83" w:rsidP="00D36A83">
            <w:pPr>
              <w:pStyle w:val="Odrka2"/>
              <w:numPr>
                <w:ilvl w:val="0"/>
                <w:numId w:val="0"/>
              </w:numPr>
              <w:spacing w:line="240" w:lineRule="auto"/>
              <w:rPr>
                <w:sz w:val="20"/>
                <w:szCs w:val="20"/>
                <w:lang w:val="sk-SK"/>
              </w:rPr>
            </w:pPr>
            <w:r w:rsidRPr="00D36A83">
              <w:rPr>
                <w:sz w:val="20"/>
                <w:szCs w:val="20"/>
                <w:lang w:val="sk-SK"/>
              </w:rPr>
              <w:t>Poznámky pod čiarou k odkazom 1 a 2 znejú:</w:t>
            </w:r>
          </w:p>
          <w:p w:rsidR="00D36A83" w:rsidRPr="00D36A83" w:rsidRDefault="00D36A83" w:rsidP="00D36A83">
            <w:pPr>
              <w:jc w:val="both"/>
              <w:rPr>
                <w:sz w:val="20"/>
                <w:szCs w:val="20"/>
              </w:rPr>
            </w:pPr>
            <w:r w:rsidRPr="00D36A83">
              <w:rPr>
                <w:sz w:val="20"/>
                <w:szCs w:val="20"/>
              </w:rPr>
              <w:t xml:space="preserve">„ </w:t>
            </w:r>
            <w:r w:rsidRPr="00D36A83">
              <w:rPr>
                <w:sz w:val="20"/>
                <w:szCs w:val="20"/>
                <w:vertAlign w:val="superscript"/>
              </w:rPr>
              <w:t>1</w:t>
            </w:r>
            <w:r w:rsidRPr="00D36A83">
              <w:rPr>
                <w:sz w:val="20"/>
                <w:szCs w:val="20"/>
              </w:rPr>
              <w:t>)§</w:t>
            </w:r>
            <w:hyperlink w:anchor="z369_1990_naspat" w:history="1">
              <w:r w:rsidRPr="00D36A83">
                <w:rPr>
                  <w:rStyle w:val="Hypertextovprepojenie"/>
                  <w:color w:val="auto"/>
                  <w:sz w:val="20"/>
                  <w:szCs w:val="20"/>
                  <w:u w:val="none"/>
                </w:rPr>
                <w:t xml:space="preserve"> 2 zákona Slovenskej národnej rady č. 369/1990 Zb.</w:t>
              </w:r>
            </w:hyperlink>
            <w:r w:rsidRPr="00D36A83">
              <w:rPr>
                <w:sz w:val="20"/>
                <w:szCs w:val="20"/>
              </w:rPr>
              <w:t xml:space="preserve"> o obecnom zriadení v znení neskorších predpisov. </w:t>
            </w:r>
          </w:p>
          <w:p w:rsidR="00D36A83" w:rsidRPr="00D36A83" w:rsidRDefault="00D36A83" w:rsidP="00D36A83">
            <w:pPr>
              <w:jc w:val="both"/>
              <w:rPr>
                <w:sz w:val="20"/>
                <w:szCs w:val="20"/>
              </w:rPr>
            </w:pPr>
            <w:bookmarkStart w:id="2" w:name="z136_2000"/>
            <w:bookmarkEnd w:id="2"/>
            <w:r w:rsidRPr="00D36A83">
              <w:rPr>
                <w:sz w:val="20"/>
                <w:szCs w:val="20"/>
                <w:vertAlign w:val="superscript"/>
              </w:rPr>
              <w:t>2</w:t>
            </w:r>
            <w:r w:rsidRPr="00D36A83">
              <w:rPr>
                <w:sz w:val="20"/>
                <w:szCs w:val="20"/>
              </w:rPr>
              <w:t xml:space="preserve">) </w:t>
            </w:r>
            <w:hyperlink w:anchor="z136_2000_naspat" w:history="1">
              <w:r w:rsidRPr="00D36A83">
                <w:rPr>
                  <w:rStyle w:val="Hypertextovprepojenie"/>
                  <w:color w:val="auto"/>
                  <w:sz w:val="20"/>
                  <w:szCs w:val="20"/>
                  <w:u w:val="none"/>
                </w:rPr>
                <w:t>§ 10b a 10c zákona č. 136/2000 Z. z.</w:t>
              </w:r>
            </w:hyperlink>
            <w:r w:rsidRPr="00D36A83">
              <w:rPr>
                <w:sz w:val="20"/>
                <w:szCs w:val="20"/>
              </w:rPr>
              <w:t xml:space="preserve"> o hnojivách v znení neskorších predpisov.“.</w:t>
            </w:r>
          </w:p>
          <w:p w:rsidR="00094A4C" w:rsidRPr="00C31F84" w:rsidRDefault="00094A4C" w:rsidP="00094A4C">
            <w:pPr>
              <w:jc w:val="both"/>
              <w:rPr>
                <w:sz w:val="20"/>
                <w:szCs w:val="20"/>
              </w:rPr>
            </w:pPr>
          </w:p>
          <w:p w:rsidR="00132DAF" w:rsidRPr="00C31F84" w:rsidRDefault="00094A4C" w:rsidP="00094A4C">
            <w:pPr>
              <w:pStyle w:val="Normlny0"/>
              <w:rPr>
                <w:bCs/>
              </w:rPr>
            </w:pPr>
            <w:bookmarkStart w:id="3" w:name="p_2.2"/>
            <w:bookmarkEnd w:id="3"/>
            <w:r w:rsidRPr="00C31F84">
              <w:lastRenderedPageBreak/>
              <w:t>Mapa zraniteľných oblastí je uvedená v prílohe č. 2.</w:t>
            </w:r>
          </w:p>
          <w:p w:rsidR="00132DAF" w:rsidRPr="00C31F84" w:rsidRDefault="00132DAF" w:rsidP="003262AF">
            <w:pPr>
              <w:pStyle w:val="Normlny0"/>
              <w:rPr>
                <w:bCs/>
              </w:rPr>
            </w:pPr>
          </w:p>
          <w:p w:rsidR="00132DAF" w:rsidRPr="00C31F84" w:rsidRDefault="00132DAF" w:rsidP="003262AF">
            <w:pPr>
              <w:pStyle w:val="Normlny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Default="000738CF" w:rsidP="008B001B">
            <w:pPr>
              <w:jc w:val="center"/>
              <w:rPr>
                <w:sz w:val="20"/>
                <w:szCs w:val="20"/>
              </w:rPr>
            </w:pPr>
          </w:p>
          <w:p w:rsidR="003262AF" w:rsidRPr="00AA425D" w:rsidRDefault="003262AF" w:rsidP="008B00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363C6" w:rsidRPr="00C31F84" w:rsidRDefault="009363C6" w:rsidP="00C31F84">
            <w:pPr>
              <w:jc w:val="center"/>
              <w:rPr>
                <w:sz w:val="20"/>
                <w:szCs w:val="20"/>
              </w:rPr>
            </w:pPr>
          </w:p>
        </w:tc>
      </w:tr>
      <w:tr w:rsidR="00AA425D" w:rsidRPr="00AA425D" w:rsidTr="00072E44">
        <w:trPr>
          <w:trHeight w:val="1347"/>
        </w:trPr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57178" w:rsidRPr="00461619" w:rsidRDefault="00357178" w:rsidP="00357178">
            <w:pPr>
              <w:jc w:val="center"/>
              <w:rPr>
                <w:sz w:val="20"/>
                <w:szCs w:val="20"/>
              </w:rPr>
            </w:pPr>
            <w:r w:rsidRPr="00461619">
              <w:rPr>
                <w:sz w:val="20"/>
                <w:szCs w:val="20"/>
              </w:rPr>
              <w:lastRenderedPageBreak/>
              <w:t>Č:3</w:t>
            </w:r>
          </w:p>
          <w:p w:rsidR="000738CF" w:rsidRPr="00461619" w:rsidRDefault="00357178" w:rsidP="00357178">
            <w:pPr>
              <w:jc w:val="center"/>
              <w:rPr>
                <w:sz w:val="20"/>
                <w:szCs w:val="20"/>
              </w:rPr>
            </w:pPr>
            <w:r w:rsidRPr="00461619">
              <w:rPr>
                <w:sz w:val="20"/>
                <w:szCs w:val="20"/>
              </w:rPr>
              <w:t>O:2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461619" w:rsidRDefault="00357178" w:rsidP="00C366A6">
            <w:pPr>
              <w:pStyle w:val="Normlny1"/>
              <w:rPr>
                <w:sz w:val="20"/>
                <w:szCs w:val="20"/>
              </w:rPr>
            </w:pPr>
            <w:r w:rsidRPr="00461619">
              <w:rPr>
                <w:sz w:val="20"/>
                <w:szCs w:val="20"/>
              </w:rPr>
              <w:t>V priebehu dvoch rokov po oznámení tejto smernice označia členské štáty ako ohrozené pásma všetky známe pôdne pásma na svojich územiach, ktorých vody zodpovedajú identifikácii podľa odseku 1 a ktoré sa podieľajú na znečisťovaní.  Členské štáty budú o tomto počiatočnom označení informovať Komisiu v priebehu šiestich mesiacov.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738CF" w:rsidRDefault="000738CF" w:rsidP="00B93F24">
            <w:pPr>
              <w:jc w:val="center"/>
              <w:rPr>
                <w:sz w:val="20"/>
                <w:szCs w:val="20"/>
              </w:rPr>
            </w:pPr>
          </w:p>
          <w:p w:rsidR="003262AF" w:rsidRPr="00AA425D" w:rsidRDefault="003262AF" w:rsidP="00B93F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4AE" w:rsidRPr="00C31F84" w:rsidRDefault="00D36A83" w:rsidP="003262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364/2004</w:t>
            </w:r>
          </w:p>
          <w:p w:rsidR="005A64AE" w:rsidRPr="000F2DFE" w:rsidRDefault="005A64AE" w:rsidP="00B93F24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5A64AE" w:rsidRPr="000F2DFE" w:rsidRDefault="005A64AE" w:rsidP="00094A4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AE" w:rsidRPr="00C31F84" w:rsidRDefault="003262AF" w:rsidP="008B001B">
            <w:pPr>
              <w:jc w:val="center"/>
              <w:rPr>
                <w:sz w:val="20"/>
                <w:szCs w:val="20"/>
              </w:rPr>
            </w:pPr>
            <w:r w:rsidRPr="00C31F84">
              <w:rPr>
                <w:sz w:val="20"/>
                <w:szCs w:val="20"/>
              </w:rPr>
              <w:t>§ 81</w:t>
            </w:r>
          </w:p>
          <w:p w:rsidR="00C31F84" w:rsidRDefault="00C31F84" w:rsidP="008B001B">
            <w:pPr>
              <w:jc w:val="center"/>
              <w:rPr>
                <w:sz w:val="20"/>
                <w:szCs w:val="20"/>
              </w:rPr>
            </w:pPr>
            <w:r w:rsidRPr="00C31F84">
              <w:rPr>
                <w:sz w:val="20"/>
                <w:szCs w:val="20"/>
              </w:rPr>
              <w:t>O:1</w:t>
            </w:r>
            <w:r>
              <w:t xml:space="preserve">    </w:t>
            </w:r>
            <w:r>
              <w:br/>
              <w:t xml:space="preserve"> </w:t>
            </w:r>
            <w:r w:rsidRPr="00C31F84">
              <w:rPr>
                <w:sz w:val="20"/>
                <w:szCs w:val="20"/>
              </w:rPr>
              <w:t>P:b)</w:t>
            </w:r>
          </w:p>
          <w:p w:rsidR="00C31F84" w:rsidRPr="000F2DFE" w:rsidRDefault="00C31F84" w:rsidP="008B001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91" w:rsidRDefault="00C31F84" w:rsidP="00942B36">
            <w:pPr>
              <w:tabs>
                <w:tab w:val="right" w:pos="9072"/>
              </w:tabs>
              <w:rPr>
                <w:sz w:val="20"/>
                <w:szCs w:val="20"/>
              </w:rPr>
            </w:pPr>
            <w:r w:rsidRPr="00C31F84">
              <w:rPr>
                <w:sz w:val="20"/>
                <w:szCs w:val="20"/>
              </w:rPr>
              <w:t>Nariadenie, ktoré vydá vláda, ustanoví</w:t>
            </w:r>
            <w:r w:rsidR="00942B36">
              <w:rPr>
                <w:sz w:val="20"/>
                <w:szCs w:val="20"/>
              </w:rPr>
              <w:t xml:space="preserve"> </w:t>
            </w:r>
          </w:p>
          <w:p w:rsidR="00C908F0" w:rsidRPr="00942B36" w:rsidRDefault="00321091" w:rsidP="00942B36">
            <w:pPr>
              <w:tabs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</w:t>
            </w:r>
            <w:r w:rsidR="00C31F84" w:rsidRPr="00942B36">
              <w:rPr>
                <w:sz w:val="20"/>
                <w:szCs w:val="20"/>
              </w:rPr>
              <w:t>citlivé oblasti a zraniteľné oblasti (§ 33 a 34).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AF" w:rsidRDefault="003262AF" w:rsidP="008B001B">
            <w:pPr>
              <w:jc w:val="center"/>
              <w:rPr>
                <w:sz w:val="20"/>
                <w:szCs w:val="20"/>
              </w:rPr>
            </w:pPr>
          </w:p>
          <w:p w:rsidR="000738CF" w:rsidRPr="00AA425D" w:rsidRDefault="003262AF" w:rsidP="008B00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363C6" w:rsidRPr="009363C6" w:rsidRDefault="009363C6" w:rsidP="009363C6"/>
        </w:tc>
      </w:tr>
      <w:tr w:rsidR="00AA425D" w:rsidRPr="00AA425D" w:rsidTr="00072E44"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57178" w:rsidRPr="00461619" w:rsidRDefault="00357178" w:rsidP="00357178">
            <w:pPr>
              <w:jc w:val="center"/>
              <w:rPr>
                <w:sz w:val="20"/>
                <w:szCs w:val="20"/>
              </w:rPr>
            </w:pPr>
            <w:r w:rsidRPr="00461619">
              <w:rPr>
                <w:sz w:val="20"/>
                <w:szCs w:val="20"/>
              </w:rPr>
              <w:t>Č:3</w:t>
            </w:r>
          </w:p>
          <w:p w:rsidR="00936F1D" w:rsidRPr="00461619" w:rsidRDefault="00357178" w:rsidP="00357178">
            <w:pPr>
              <w:jc w:val="center"/>
              <w:rPr>
                <w:sz w:val="20"/>
                <w:szCs w:val="20"/>
              </w:rPr>
            </w:pPr>
            <w:r w:rsidRPr="00461619">
              <w:rPr>
                <w:sz w:val="20"/>
                <w:szCs w:val="20"/>
              </w:rPr>
              <w:t>O:4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78" w:rsidRPr="00461619" w:rsidRDefault="00357178" w:rsidP="00357178">
            <w:pPr>
              <w:pStyle w:val="Default"/>
              <w:rPr>
                <w:color w:val="auto"/>
                <w:sz w:val="20"/>
                <w:szCs w:val="20"/>
              </w:rPr>
            </w:pPr>
            <w:r w:rsidRPr="00461619">
              <w:rPr>
                <w:color w:val="auto"/>
                <w:sz w:val="20"/>
                <w:szCs w:val="20"/>
              </w:rPr>
              <w:t>Členské štáty preskúmajú najmenej každé štyri roky zoznam označených ohrozených pásem, a ak je to potrebné, príslušným spôsobom ho zmenia alebo doplnia tak, aby zohľadnili zmeny a skutočnosti, ktoré nebolo možné v čase jeho zostavovania predvídať.</w:t>
            </w:r>
          </w:p>
          <w:p w:rsidR="00936F1D" w:rsidRDefault="00357178" w:rsidP="00357178">
            <w:pPr>
              <w:pStyle w:val="Default"/>
              <w:rPr>
                <w:color w:val="auto"/>
                <w:sz w:val="20"/>
                <w:szCs w:val="20"/>
              </w:rPr>
            </w:pPr>
            <w:r w:rsidRPr="00461619">
              <w:rPr>
                <w:color w:val="auto"/>
                <w:sz w:val="20"/>
                <w:szCs w:val="20"/>
              </w:rPr>
              <w:t>Tieto štáty budú v priebehu šiestich mesiacov informovať Komisiu o akýchkoľvek zmenách alebo doplneniach v zozname ohrozených pásem</w:t>
            </w:r>
          </w:p>
          <w:p w:rsidR="00E86AB8" w:rsidRPr="00461619" w:rsidRDefault="00E86AB8" w:rsidP="00357178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62AF" w:rsidRPr="00AA425D" w:rsidRDefault="00D36A83" w:rsidP="00D36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3262AF">
              <w:rPr>
                <w:sz w:val="20"/>
                <w:szCs w:val="20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F1D" w:rsidRDefault="00D36A83" w:rsidP="000963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364/2004</w:t>
            </w:r>
          </w:p>
          <w:p w:rsidR="00D36A83" w:rsidRDefault="00D36A83" w:rsidP="0009637E">
            <w:pPr>
              <w:jc w:val="center"/>
              <w:rPr>
                <w:sz w:val="20"/>
                <w:szCs w:val="20"/>
              </w:rPr>
            </w:pPr>
          </w:p>
          <w:p w:rsidR="00D36A83" w:rsidRDefault="00D36A83" w:rsidP="00321091">
            <w:pPr>
              <w:rPr>
                <w:sz w:val="20"/>
                <w:szCs w:val="20"/>
              </w:rPr>
            </w:pPr>
            <w:bookmarkStart w:id="4" w:name="_GoBack"/>
            <w:bookmarkEnd w:id="4"/>
          </w:p>
          <w:p w:rsidR="00D36A83" w:rsidRDefault="00D36A83" w:rsidP="0009637E">
            <w:pPr>
              <w:jc w:val="center"/>
              <w:rPr>
                <w:sz w:val="20"/>
                <w:szCs w:val="20"/>
              </w:rPr>
            </w:pPr>
          </w:p>
          <w:p w:rsidR="00D36A83" w:rsidRPr="000F2DFE" w:rsidRDefault="00D36A83" w:rsidP="0009637E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NNV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AF" w:rsidRDefault="00135964" w:rsidP="00321091">
            <w:pPr>
              <w:pStyle w:val="Normlny0"/>
              <w:jc w:val="center"/>
            </w:pPr>
            <w:r w:rsidRPr="00C31F84">
              <w:t>§</w:t>
            </w:r>
            <w:r w:rsidR="000034AF">
              <w:t>:</w:t>
            </w:r>
            <w:r w:rsidRPr="00C31F84">
              <w:t xml:space="preserve"> 34</w:t>
            </w:r>
          </w:p>
          <w:p w:rsidR="00D36A83" w:rsidRDefault="000034AF" w:rsidP="00321091">
            <w:pPr>
              <w:pStyle w:val="Normlny0"/>
              <w:jc w:val="center"/>
            </w:pPr>
            <w:r>
              <w:t>O:3</w:t>
            </w:r>
          </w:p>
          <w:p w:rsidR="00321091" w:rsidRDefault="00321091" w:rsidP="00321091">
            <w:pPr>
              <w:pStyle w:val="Normlny0"/>
              <w:jc w:val="center"/>
            </w:pPr>
          </w:p>
          <w:p w:rsidR="00D36A83" w:rsidRDefault="00D36A83" w:rsidP="00321091">
            <w:pPr>
              <w:pStyle w:val="Normlny0"/>
              <w:jc w:val="center"/>
            </w:pPr>
          </w:p>
          <w:p w:rsidR="00D36A83" w:rsidRPr="000F2DFE" w:rsidRDefault="00D36A83" w:rsidP="00321091">
            <w:pPr>
              <w:pStyle w:val="Normlny0"/>
              <w:jc w:val="center"/>
              <w:rPr>
                <w:highlight w:val="yellow"/>
              </w:rPr>
            </w:pPr>
            <w:r>
              <w:t>Čl. II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1D" w:rsidRDefault="00135964" w:rsidP="00321091">
            <w:pPr>
              <w:ind w:right="225"/>
              <w:rPr>
                <w:sz w:val="18"/>
                <w:szCs w:val="18"/>
              </w:rPr>
            </w:pPr>
            <w:r w:rsidRPr="009D38EE">
              <w:rPr>
                <w:sz w:val="18"/>
                <w:szCs w:val="18"/>
              </w:rPr>
              <w:t>Ministerstvo pravidelne prehodnocuje vymedzené zraniteľné oblasti v časových úsekoch nie dlhších  ako štyri roky.</w:t>
            </w:r>
          </w:p>
          <w:p w:rsidR="00D36A83" w:rsidRDefault="00D36A83" w:rsidP="00321091">
            <w:pPr>
              <w:ind w:right="225"/>
              <w:rPr>
                <w:sz w:val="18"/>
                <w:szCs w:val="18"/>
              </w:rPr>
            </w:pPr>
          </w:p>
          <w:p w:rsidR="00D36A83" w:rsidRPr="00D36A83" w:rsidRDefault="00D36A83" w:rsidP="00321091">
            <w:pPr>
              <w:jc w:val="both"/>
              <w:rPr>
                <w:sz w:val="20"/>
                <w:szCs w:val="20"/>
              </w:rPr>
            </w:pPr>
            <w:r w:rsidRPr="00D36A83">
              <w:rPr>
                <w:sz w:val="20"/>
                <w:szCs w:val="20"/>
              </w:rPr>
              <w:t>Toto nariadenie vlády nadobúda účinnosť 1. marca 2022 okrem bodu 3, ktorý nadobúda účinnosť 1. júla 2022.</w:t>
            </w:r>
          </w:p>
          <w:p w:rsidR="00D36A83" w:rsidRPr="009D38EE" w:rsidRDefault="00D36A83" w:rsidP="00321091">
            <w:pPr>
              <w:ind w:right="225"/>
              <w:rPr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1D" w:rsidRDefault="00936F1D" w:rsidP="00B93F24">
            <w:pPr>
              <w:jc w:val="center"/>
              <w:rPr>
                <w:sz w:val="20"/>
                <w:szCs w:val="20"/>
              </w:rPr>
            </w:pPr>
          </w:p>
          <w:p w:rsidR="00135964" w:rsidRPr="00AA425D" w:rsidRDefault="00135964" w:rsidP="00B93F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36F1D" w:rsidRPr="00AA425D" w:rsidRDefault="00936F1D" w:rsidP="00B93F24">
            <w:pPr>
              <w:pStyle w:val="Nadpis1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AA425D" w:rsidRPr="00AA425D" w:rsidTr="00072E44"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36F1D" w:rsidRPr="00461619" w:rsidRDefault="00357178" w:rsidP="00B93F24">
            <w:pPr>
              <w:jc w:val="center"/>
              <w:rPr>
                <w:sz w:val="20"/>
                <w:szCs w:val="20"/>
              </w:rPr>
            </w:pPr>
            <w:r w:rsidRPr="00461619">
              <w:rPr>
                <w:sz w:val="20"/>
                <w:szCs w:val="20"/>
              </w:rPr>
              <w:t>Č:12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78" w:rsidRPr="00461619" w:rsidRDefault="00357178" w:rsidP="00357178">
            <w:pPr>
              <w:pStyle w:val="Default"/>
              <w:rPr>
                <w:color w:val="auto"/>
                <w:sz w:val="20"/>
                <w:szCs w:val="20"/>
              </w:rPr>
            </w:pPr>
            <w:r w:rsidRPr="00461619">
              <w:rPr>
                <w:color w:val="auto"/>
                <w:sz w:val="20"/>
                <w:szCs w:val="20"/>
              </w:rPr>
              <w:t>1. Členské štáty uvedú do účinnosti zákony, iné právne predpisy a správne opatrenia potrebné na dosiahnutie súladu s touto smernicou do dvoch rokov od jej oznámenia (1). Bezodkladne o tom informujú Komisiu.</w:t>
            </w:r>
          </w:p>
          <w:p w:rsidR="00357178" w:rsidRPr="00461619" w:rsidRDefault="00357178" w:rsidP="00357178">
            <w:pPr>
              <w:pStyle w:val="Default"/>
              <w:rPr>
                <w:color w:val="auto"/>
                <w:sz w:val="20"/>
                <w:szCs w:val="20"/>
              </w:rPr>
            </w:pPr>
            <w:r w:rsidRPr="00461619">
              <w:rPr>
                <w:color w:val="auto"/>
                <w:sz w:val="20"/>
                <w:szCs w:val="20"/>
              </w:rPr>
              <w:t xml:space="preserve">2. Členské štáty uvedú priamo v prijatých ustanoveniach alebo pri ich úradnom uverejnení odkaz na túto smernicu. Podrobnosti o odkaze upravia členské štáty. </w:t>
            </w:r>
          </w:p>
          <w:p w:rsidR="00936F1D" w:rsidRPr="00461619" w:rsidRDefault="00357178" w:rsidP="00357178">
            <w:pPr>
              <w:pStyle w:val="Default"/>
              <w:rPr>
                <w:color w:val="auto"/>
                <w:sz w:val="20"/>
                <w:szCs w:val="20"/>
              </w:rPr>
            </w:pPr>
            <w:r w:rsidRPr="00461619">
              <w:rPr>
                <w:color w:val="auto"/>
                <w:sz w:val="20"/>
                <w:szCs w:val="20"/>
              </w:rPr>
              <w:t>3. Členské štáty oznámia Komisii znenie ustanovení vnútroštátnych právnych predpisov, ktoré prijmú v oblasti pôsobnosti tejto smernice.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43A33" w:rsidRDefault="00E43A33" w:rsidP="00B93F24">
            <w:pPr>
              <w:jc w:val="center"/>
              <w:rPr>
                <w:sz w:val="20"/>
                <w:szCs w:val="20"/>
              </w:rPr>
            </w:pPr>
          </w:p>
          <w:p w:rsidR="000F37ED" w:rsidRDefault="000F37ED" w:rsidP="00D36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  <w:p w:rsidR="000F37ED" w:rsidRDefault="000F37ED" w:rsidP="00B93F24">
            <w:pPr>
              <w:jc w:val="center"/>
              <w:rPr>
                <w:sz w:val="20"/>
                <w:szCs w:val="20"/>
              </w:rPr>
            </w:pPr>
          </w:p>
          <w:p w:rsidR="000F37ED" w:rsidRDefault="000F37ED" w:rsidP="00B93F24">
            <w:pPr>
              <w:jc w:val="center"/>
              <w:rPr>
                <w:sz w:val="20"/>
                <w:szCs w:val="20"/>
              </w:rPr>
            </w:pPr>
          </w:p>
          <w:p w:rsidR="000F37ED" w:rsidRDefault="000F37ED" w:rsidP="00B93F24">
            <w:pPr>
              <w:jc w:val="center"/>
              <w:rPr>
                <w:sz w:val="20"/>
                <w:szCs w:val="20"/>
              </w:rPr>
            </w:pPr>
          </w:p>
          <w:p w:rsidR="000F37ED" w:rsidRPr="00AA425D" w:rsidRDefault="000F37ED" w:rsidP="00B93F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4AE" w:rsidRDefault="00072E44" w:rsidP="00072E44">
            <w:pPr>
              <w:tabs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174/2017</w:t>
            </w:r>
          </w:p>
          <w:p w:rsidR="00D36A83" w:rsidRDefault="00D36A83" w:rsidP="00072E44">
            <w:pPr>
              <w:tabs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</w:p>
          <w:p w:rsidR="00D36A83" w:rsidRDefault="00D36A83" w:rsidP="00072E44">
            <w:pPr>
              <w:tabs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</w:p>
          <w:p w:rsidR="00D36A83" w:rsidRDefault="00D36A83" w:rsidP="00072E44">
            <w:pPr>
              <w:tabs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</w:p>
          <w:p w:rsidR="00D36A83" w:rsidRDefault="00D36A83" w:rsidP="00072E44">
            <w:pPr>
              <w:tabs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</w:p>
          <w:p w:rsidR="00D36A83" w:rsidRDefault="00D36A83" w:rsidP="00072E44">
            <w:pPr>
              <w:tabs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</w:p>
          <w:p w:rsidR="00D36A83" w:rsidRDefault="00D36A83" w:rsidP="00072E44">
            <w:pPr>
              <w:tabs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</w:p>
          <w:p w:rsidR="00D36A83" w:rsidRDefault="00D36A83" w:rsidP="00072E44">
            <w:pPr>
              <w:tabs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</w:p>
          <w:p w:rsidR="00D36A83" w:rsidRDefault="00D36A83" w:rsidP="00072E44">
            <w:pPr>
              <w:tabs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</w:p>
          <w:p w:rsidR="00D36A83" w:rsidRDefault="00D36A83" w:rsidP="00072E44">
            <w:pPr>
              <w:tabs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</w:p>
          <w:p w:rsidR="00D36A83" w:rsidRDefault="00D36A83" w:rsidP="00072E44">
            <w:pPr>
              <w:tabs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</w:p>
          <w:p w:rsidR="00D36A83" w:rsidRDefault="00D36A83" w:rsidP="00072E44">
            <w:pPr>
              <w:tabs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</w:p>
          <w:p w:rsidR="00D36A83" w:rsidRDefault="00D36A83" w:rsidP="00072E44">
            <w:pPr>
              <w:tabs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</w:p>
          <w:p w:rsidR="00D36A83" w:rsidRDefault="00D36A83" w:rsidP="00072E44">
            <w:pPr>
              <w:tabs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</w:p>
          <w:p w:rsidR="00D36A83" w:rsidRDefault="00D36A83" w:rsidP="00072E44">
            <w:pPr>
              <w:tabs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</w:p>
          <w:p w:rsidR="00D36A83" w:rsidRDefault="00D36A83" w:rsidP="00072E44">
            <w:pPr>
              <w:tabs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</w:p>
          <w:p w:rsidR="00D36A83" w:rsidRPr="00072E44" w:rsidRDefault="00D36A83" w:rsidP="00072E44">
            <w:pPr>
              <w:tabs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357/2001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83" w:rsidRDefault="00D36A83" w:rsidP="00072E44">
            <w:pPr>
              <w:pStyle w:val="Normlny0"/>
            </w:pPr>
            <w:r>
              <w:t>§ 3</w:t>
            </w:r>
          </w:p>
          <w:p w:rsidR="00D36A83" w:rsidRDefault="00D36A83" w:rsidP="00072E44">
            <w:pPr>
              <w:pStyle w:val="Normlny0"/>
            </w:pPr>
          </w:p>
          <w:p w:rsidR="00D36A83" w:rsidRDefault="00D36A83" w:rsidP="00072E44">
            <w:pPr>
              <w:pStyle w:val="Normlny0"/>
            </w:pPr>
          </w:p>
          <w:p w:rsidR="00D36A83" w:rsidRDefault="00D36A83" w:rsidP="00072E44">
            <w:pPr>
              <w:pStyle w:val="Normlny0"/>
            </w:pPr>
          </w:p>
          <w:p w:rsidR="00D36A83" w:rsidRDefault="00D36A83" w:rsidP="00072E44">
            <w:pPr>
              <w:pStyle w:val="Normlny0"/>
            </w:pPr>
          </w:p>
          <w:p w:rsidR="00094A4C" w:rsidRDefault="00094A4C" w:rsidP="00072E44">
            <w:pPr>
              <w:pStyle w:val="Normlny0"/>
            </w:pPr>
            <w:r w:rsidRPr="00C31F84">
              <w:t xml:space="preserve">Príloha č. </w:t>
            </w:r>
            <w:r w:rsidR="00072E44">
              <w:t>3</w:t>
            </w:r>
          </w:p>
          <w:p w:rsidR="00D36A83" w:rsidRDefault="00D36A83" w:rsidP="00072E44">
            <w:pPr>
              <w:pStyle w:val="Normlny0"/>
            </w:pPr>
          </w:p>
          <w:p w:rsidR="00D36A83" w:rsidRDefault="00D36A83" w:rsidP="00072E44">
            <w:pPr>
              <w:pStyle w:val="Normlny0"/>
            </w:pPr>
          </w:p>
          <w:p w:rsidR="00D36A83" w:rsidRDefault="00D36A83" w:rsidP="00072E44">
            <w:pPr>
              <w:pStyle w:val="Normlny0"/>
            </w:pPr>
          </w:p>
          <w:p w:rsidR="00D36A83" w:rsidRDefault="00D36A83" w:rsidP="00072E44">
            <w:pPr>
              <w:pStyle w:val="Normlny0"/>
            </w:pPr>
          </w:p>
          <w:p w:rsidR="00D36A83" w:rsidRDefault="00D36A83" w:rsidP="00072E44">
            <w:pPr>
              <w:pStyle w:val="Normlny0"/>
            </w:pPr>
          </w:p>
          <w:p w:rsidR="00D36A83" w:rsidRDefault="00D36A83" w:rsidP="00072E44">
            <w:pPr>
              <w:pStyle w:val="Normlny0"/>
            </w:pPr>
          </w:p>
          <w:p w:rsidR="00D36A83" w:rsidRDefault="00D36A83" w:rsidP="00072E44">
            <w:pPr>
              <w:pStyle w:val="Normlny0"/>
            </w:pPr>
          </w:p>
          <w:p w:rsidR="00D36A83" w:rsidRDefault="00D36A83" w:rsidP="00072E44">
            <w:pPr>
              <w:pStyle w:val="Normlny0"/>
            </w:pPr>
          </w:p>
          <w:p w:rsidR="00D36A83" w:rsidRDefault="00D36A83" w:rsidP="00072E44">
            <w:pPr>
              <w:pStyle w:val="Normlny0"/>
            </w:pPr>
          </w:p>
          <w:p w:rsidR="00D36A83" w:rsidRDefault="00D36A83" w:rsidP="00072E44">
            <w:pPr>
              <w:pStyle w:val="Normlny0"/>
            </w:pPr>
          </w:p>
          <w:p w:rsidR="00D36A83" w:rsidRDefault="00D36A83" w:rsidP="00072E44">
            <w:pPr>
              <w:pStyle w:val="Normlny0"/>
            </w:pPr>
            <w:r>
              <w:t xml:space="preserve">§ 35 </w:t>
            </w:r>
          </w:p>
          <w:p w:rsidR="00D36A83" w:rsidRPr="00C31F84" w:rsidRDefault="00D36A83" w:rsidP="00072E44">
            <w:pPr>
              <w:pStyle w:val="Normlny0"/>
            </w:pPr>
            <w:r>
              <w:t>O: 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83" w:rsidRDefault="00D36A83" w:rsidP="00BB0C0B">
            <w:pPr>
              <w:spacing w:before="60"/>
              <w:jc w:val="both"/>
              <w:rPr>
                <w:sz w:val="20"/>
                <w:szCs w:val="20"/>
              </w:rPr>
            </w:pPr>
            <w:r w:rsidRPr="00D36A83">
              <w:rPr>
                <w:sz w:val="20"/>
                <w:szCs w:val="20"/>
              </w:rPr>
              <w:t xml:space="preserve">Týmto nariadením vlády sa preberajú právne záväzné akty Európskej únie uvedené v </w:t>
            </w:r>
            <w:hyperlink r:id="rId11" w:anchor="prilohy.priloha-priloha_c_3_k_nariadeniu_vlady_c_1742017_z_z.oznacenie" w:tooltip="Odkaz na predpis alebo ustanovenie" w:history="1">
              <w:r w:rsidRPr="00D36A83">
                <w:rPr>
                  <w:rStyle w:val="Hypertextovprepojenie"/>
                  <w:color w:val="auto"/>
                  <w:sz w:val="20"/>
                  <w:szCs w:val="20"/>
                  <w:u w:val="none"/>
                </w:rPr>
                <w:t>prílohe</w:t>
              </w:r>
            </w:hyperlink>
            <w:r w:rsidRPr="00D36A83">
              <w:rPr>
                <w:sz w:val="20"/>
                <w:szCs w:val="20"/>
              </w:rPr>
              <w:br/>
              <w:t>č. 3.</w:t>
            </w:r>
          </w:p>
          <w:p w:rsidR="00D36A83" w:rsidRPr="00D36A83" w:rsidRDefault="00D36A83" w:rsidP="00BB0C0B">
            <w:pPr>
              <w:spacing w:before="60"/>
              <w:jc w:val="both"/>
              <w:rPr>
                <w:sz w:val="20"/>
                <w:szCs w:val="20"/>
              </w:rPr>
            </w:pPr>
          </w:p>
          <w:p w:rsidR="00BB0C0B" w:rsidRDefault="00094A4C" w:rsidP="00BB0C0B">
            <w:pPr>
              <w:spacing w:before="60"/>
              <w:jc w:val="both"/>
              <w:rPr>
                <w:sz w:val="20"/>
                <w:szCs w:val="20"/>
              </w:rPr>
            </w:pPr>
            <w:r w:rsidRPr="00C31F84">
              <w:rPr>
                <w:sz w:val="20"/>
                <w:szCs w:val="20"/>
              </w:rPr>
              <w:t>ZOZNAM PREBERANÝCH PRÁVNE ZÁVÄZNÝCH AKTOV EURÓPSKEJ ÚNIE</w:t>
            </w:r>
          </w:p>
          <w:p w:rsidR="00D36A83" w:rsidRDefault="00D36A83" w:rsidP="00BB0C0B">
            <w:pPr>
              <w:spacing w:before="60"/>
              <w:jc w:val="both"/>
              <w:rPr>
                <w:sz w:val="20"/>
                <w:szCs w:val="20"/>
              </w:rPr>
            </w:pPr>
            <w:r w:rsidRPr="00D36A83">
              <w:rPr>
                <w:sz w:val="20"/>
                <w:szCs w:val="20"/>
              </w:rPr>
              <w:t>Smernica Rady 91/676/EHS z 12. decembra 1991 o ochrane vôd pred znečistením dusičnanmi z poľnohospodárskych zdrojov (Mimoriadne vydanie Ú. v. EÚ, kap. 15/zv. 2; Ú. v. ES L 375, 31. 12. 1991) v znení nariadenia ES č. 1882/2003 (Mimoriadne vydanie Ú. v. EÚ, kap. 1/zv. 4; Ú. v. EÚ L 284, 31. 10. 2003) v znení nariadenia (ES) č. 1137/2008 (Ú. v. EÚ L 311, 21. 11. 2008).</w:t>
            </w:r>
          </w:p>
          <w:p w:rsidR="00D36A83" w:rsidRDefault="00D36A83" w:rsidP="00D36A83">
            <w:pPr>
              <w:autoSpaceDE/>
              <w:autoSpaceDN/>
              <w:rPr>
                <w:sz w:val="20"/>
                <w:szCs w:val="20"/>
              </w:rPr>
            </w:pPr>
          </w:p>
          <w:p w:rsidR="00D36A83" w:rsidRPr="00D36A83" w:rsidRDefault="00D36A83" w:rsidP="00D36A83">
            <w:pPr>
              <w:autoSpaceDE/>
              <w:autoSpaceDN/>
              <w:rPr>
                <w:sz w:val="20"/>
                <w:szCs w:val="20"/>
              </w:rPr>
            </w:pPr>
            <w:r w:rsidRPr="00D36A83">
              <w:rPr>
                <w:sz w:val="20"/>
                <w:szCs w:val="20"/>
              </w:rPr>
              <w:t xml:space="preserve">Ministerstvá a ostatné ústredné orgány štátnej správy v rozsahu vymedzenej pôsobnosti plnia voči orgánom Európskej únie informačnú a oznamovaciu povinnosť, ktorá im vyplýva z právne záväzných aktov týchto orgánov. </w:t>
            </w:r>
          </w:p>
          <w:p w:rsidR="00D36A83" w:rsidRPr="00D36A83" w:rsidRDefault="00D36A83" w:rsidP="00BB0C0B">
            <w:pPr>
              <w:spacing w:before="6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1D" w:rsidRDefault="00936F1D" w:rsidP="00B93F24">
            <w:pPr>
              <w:jc w:val="center"/>
              <w:rPr>
                <w:sz w:val="20"/>
                <w:szCs w:val="20"/>
              </w:rPr>
            </w:pPr>
          </w:p>
          <w:p w:rsidR="000F37ED" w:rsidRDefault="0049438A" w:rsidP="000F37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49438A">
              <w:rPr>
                <w:sz w:val="20"/>
                <w:szCs w:val="20"/>
              </w:rPr>
              <w:t>Ú</w:t>
            </w:r>
          </w:p>
          <w:p w:rsidR="000F37ED" w:rsidRDefault="000F37ED" w:rsidP="00B93F24">
            <w:pPr>
              <w:jc w:val="center"/>
              <w:rPr>
                <w:sz w:val="20"/>
                <w:szCs w:val="20"/>
              </w:rPr>
            </w:pPr>
          </w:p>
          <w:p w:rsidR="000F37ED" w:rsidRDefault="000F37ED" w:rsidP="00B93F24">
            <w:pPr>
              <w:jc w:val="center"/>
              <w:rPr>
                <w:sz w:val="20"/>
                <w:szCs w:val="20"/>
              </w:rPr>
            </w:pPr>
          </w:p>
          <w:p w:rsidR="000F37ED" w:rsidRPr="00AA425D" w:rsidRDefault="000F37ED" w:rsidP="000F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D1524" w:rsidRPr="00AA425D" w:rsidRDefault="003D1524" w:rsidP="003D1524"/>
        </w:tc>
      </w:tr>
    </w:tbl>
    <w:p w:rsidR="00D92282" w:rsidRDefault="00D92282" w:rsidP="00936F1D">
      <w:pPr>
        <w:autoSpaceDE/>
        <w:autoSpaceDN/>
        <w:rPr>
          <w:sz w:val="20"/>
          <w:szCs w:val="20"/>
        </w:rPr>
      </w:pPr>
    </w:p>
    <w:p w:rsidR="00936F1D" w:rsidRPr="00DC48FE" w:rsidRDefault="00936F1D" w:rsidP="00936F1D">
      <w:pPr>
        <w:autoSpaceDE/>
        <w:autoSpaceDN/>
        <w:rPr>
          <w:sz w:val="16"/>
          <w:szCs w:val="16"/>
        </w:rPr>
      </w:pPr>
      <w:r w:rsidRPr="00DC48FE">
        <w:rPr>
          <w:sz w:val="16"/>
          <w:szCs w:val="16"/>
        </w:rPr>
        <w:t>LEGENDA:</w:t>
      </w:r>
    </w:p>
    <w:tbl>
      <w:tblPr>
        <w:tblW w:w="157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3780"/>
        <w:gridCol w:w="2340"/>
        <w:gridCol w:w="7200"/>
      </w:tblGrid>
      <w:tr w:rsidR="00936F1D" w:rsidRPr="00AA425D" w:rsidTr="00B93F2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36F1D" w:rsidRPr="00AA425D" w:rsidRDefault="00936F1D" w:rsidP="00B93F24">
            <w:pPr>
              <w:pStyle w:val="Normlny0"/>
              <w:autoSpaceDE/>
              <w:autoSpaceDN/>
              <w:spacing w:after="60"/>
              <w:rPr>
                <w:lang w:eastAsia="sk-SK"/>
              </w:rPr>
            </w:pPr>
            <w:r w:rsidRPr="00AA425D">
              <w:rPr>
                <w:lang w:eastAsia="sk-SK"/>
              </w:rPr>
              <w:lastRenderedPageBreak/>
              <w:t>V stĺpci (1):</w:t>
            </w:r>
          </w:p>
          <w:p w:rsidR="00936F1D" w:rsidRPr="00AA425D" w:rsidRDefault="00936F1D" w:rsidP="00B93F24">
            <w:pPr>
              <w:autoSpaceDE/>
              <w:autoSpaceDN/>
              <w:rPr>
                <w:sz w:val="20"/>
                <w:szCs w:val="20"/>
              </w:rPr>
            </w:pPr>
            <w:r w:rsidRPr="00AA425D">
              <w:rPr>
                <w:sz w:val="20"/>
                <w:szCs w:val="20"/>
              </w:rPr>
              <w:t>Č – článok</w:t>
            </w:r>
          </w:p>
          <w:p w:rsidR="00936F1D" w:rsidRPr="00AA425D" w:rsidRDefault="00936F1D" w:rsidP="00B93F24">
            <w:pPr>
              <w:autoSpaceDE/>
              <w:autoSpaceDN/>
              <w:rPr>
                <w:sz w:val="20"/>
                <w:szCs w:val="20"/>
              </w:rPr>
            </w:pPr>
            <w:r w:rsidRPr="00AA425D">
              <w:rPr>
                <w:sz w:val="20"/>
                <w:szCs w:val="20"/>
              </w:rPr>
              <w:t>O – odsek</w:t>
            </w:r>
          </w:p>
          <w:p w:rsidR="00936F1D" w:rsidRPr="00AA425D" w:rsidRDefault="00936F1D" w:rsidP="00B93F24">
            <w:pPr>
              <w:autoSpaceDE/>
              <w:autoSpaceDN/>
              <w:rPr>
                <w:sz w:val="20"/>
                <w:szCs w:val="20"/>
              </w:rPr>
            </w:pPr>
            <w:r w:rsidRPr="00AA425D">
              <w:rPr>
                <w:sz w:val="20"/>
                <w:szCs w:val="20"/>
              </w:rPr>
              <w:t>V – veta</w:t>
            </w:r>
          </w:p>
          <w:p w:rsidR="00936F1D" w:rsidRPr="00AA425D" w:rsidRDefault="00936F1D" w:rsidP="00B93F24">
            <w:pPr>
              <w:autoSpaceDE/>
              <w:autoSpaceDN/>
              <w:rPr>
                <w:sz w:val="20"/>
                <w:szCs w:val="20"/>
              </w:rPr>
            </w:pPr>
            <w:r w:rsidRPr="00AA425D">
              <w:rPr>
                <w:sz w:val="20"/>
                <w:szCs w:val="20"/>
              </w:rPr>
              <w:t>P – číslo (písmeno)</w:t>
            </w:r>
          </w:p>
          <w:p w:rsidR="00936F1D" w:rsidRPr="00AA425D" w:rsidRDefault="00936F1D" w:rsidP="00B93F24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936F1D" w:rsidRPr="00AA425D" w:rsidRDefault="00936F1D" w:rsidP="00B93F24">
            <w:pPr>
              <w:pStyle w:val="Normlny0"/>
              <w:autoSpaceDE/>
              <w:autoSpaceDN/>
              <w:spacing w:after="60"/>
              <w:rPr>
                <w:lang w:eastAsia="sk-SK"/>
              </w:rPr>
            </w:pPr>
            <w:r w:rsidRPr="00AA425D">
              <w:rPr>
                <w:lang w:eastAsia="sk-SK"/>
              </w:rPr>
              <w:t>V stĺpci (3):</w:t>
            </w:r>
          </w:p>
          <w:p w:rsidR="00936F1D" w:rsidRPr="00AA425D" w:rsidRDefault="00936F1D" w:rsidP="00B93F24">
            <w:pPr>
              <w:autoSpaceDE/>
              <w:autoSpaceDN/>
              <w:rPr>
                <w:sz w:val="20"/>
                <w:szCs w:val="20"/>
              </w:rPr>
            </w:pPr>
            <w:r w:rsidRPr="00AA425D">
              <w:rPr>
                <w:sz w:val="20"/>
                <w:szCs w:val="20"/>
              </w:rPr>
              <w:t>N – bežná transpozícia</w:t>
            </w:r>
          </w:p>
          <w:p w:rsidR="00936F1D" w:rsidRPr="00AA425D" w:rsidRDefault="00936F1D" w:rsidP="00B93F24">
            <w:pPr>
              <w:autoSpaceDE/>
              <w:autoSpaceDN/>
              <w:rPr>
                <w:sz w:val="20"/>
                <w:szCs w:val="20"/>
              </w:rPr>
            </w:pPr>
            <w:r w:rsidRPr="00AA425D">
              <w:rPr>
                <w:sz w:val="20"/>
                <w:szCs w:val="20"/>
              </w:rPr>
              <w:t>O – transpozícia s možnosťou voľby</w:t>
            </w:r>
          </w:p>
          <w:p w:rsidR="00936F1D" w:rsidRPr="00AA425D" w:rsidRDefault="00936F1D" w:rsidP="00B93F24">
            <w:pPr>
              <w:autoSpaceDE/>
              <w:autoSpaceDN/>
              <w:rPr>
                <w:sz w:val="20"/>
                <w:szCs w:val="20"/>
              </w:rPr>
            </w:pPr>
            <w:r w:rsidRPr="00AA425D">
              <w:rPr>
                <w:sz w:val="20"/>
                <w:szCs w:val="20"/>
              </w:rPr>
              <w:t>D – transpozícia podľa úvahy (dobrovoľná)</w:t>
            </w:r>
          </w:p>
          <w:p w:rsidR="00936F1D" w:rsidRPr="00AA425D" w:rsidRDefault="00936F1D" w:rsidP="00B93F24">
            <w:pPr>
              <w:autoSpaceDE/>
              <w:autoSpaceDN/>
              <w:rPr>
                <w:sz w:val="20"/>
                <w:szCs w:val="20"/>
              </w:rPr>
            </w:pPr>
            <w:r w:rsidRPr="00AA425D">
              <w:rPr>
                <w:sz w:val="20"/>
                <w:szCs w:val="20"/>
              </w:rPr>
              <w:t>n.</w:t>
            </w:r>
            <w:r w:rsidR="009E1F50">
              <w:rPr>
                <w:sz w:val="20"/>
                <w:szCs w:val="20"/>
              </w:rPr>
              <w:t xml:space="preserve"> </w:t>
            </w:r>
            <w:r w:rsidRPr="00AA425D">
              <w:rPr>
                <w:sz w:val="20"/>
                <w:szCs w:val="20"/>
              </w:rPr>
              <w:t>a. – transpozícia sa neuskutočňuje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936F1D" w:rsidRPr="00AA425D" w:rsidRDefault="00936F1D" w:rsidP="00B93F24">
            <w:pPr>
              <w:pStyle w:val="Normlny0"/>
              <w:autoSpaceDE/>
              <w:autoSpaceDN/>
              <w:spacing w:after="60"/>
              <w:rPr>
                <w:lang w:eastAsia="sk-SK"/>
              </w:rPr>
            </w:pPr>
            <w:r w:rsidRPr="00AA425D">
              <w:rPr>
                <w:lang w:eastAsia="sk-SK"/>
              </w:rPr>
              <w:t>V stĺpci (5):</w:t>
            </w:r>
          </w:p>
          <w:p w:rsidR="00936F1D" w:rsidRPr="00AA425D" w:rsidRDefault="00936F1D" w:rsidP="00B93F24">
            <w:pPr>
              <w:autoSpaceDE/>
              <w:autoSpaceDN/>
              <w:rPr>
                <w:sz w:val="20"/>
                <w:szCs w:val="20"/>
              </w:rPr>
            </w:pPr>
            <w:r w:rsidRPr="00AA425D">
              <w:rPr>
                <w:sz w:val="20"/>
                <w:szCs w:val="20"/>
              </w:rPr>
              <w:t>Č – článok</w:t>
            </w:r>
          </w:p>
          <w:p w:rsidR="00936F1D" w:rsidRPr="00AA425D" w:rsidRDefault="00936F1D" w:rsidP="00B93F24">
            <w:pPr>
              <w:autoSpaceDE/>
              <w:autoSpaceDN/>
              <w:rPr>
                <w:sz w:val="20"/>
                <w:szCs w:val="20"/>
              </w:rPr>
            </w:pPr>
            <w:r w:rsidRPr="00AA425D">
              <w:rPr>
                <w:sz w:val="20"/>
                <w:szCs w:val="20"/>
              </w:rPr>
              <w:t>§ – paragraf</w:t>
            </w:r>
          </w:p>
          <w:p w:rsidR="00936F1D" w:rsidRPr="00AA425D" w:rsidRDefault="00936F1D" w:rsidP="00B93F24">
            <w:pPr>
              <w:autoSpaceDE/>
              <w:autoSpaceDN/>
              <w:rPr>
                <w:sz w:val="20"/>
                <w:szCs w:val="20"/>
              </w:rPr>
            </w:pPr>
            <w:r w:rsidRPr="00AA425D">
              <w:rPr>
                <w:sz w:val="20"/>
                <w:szCs w:val="20"/>
              </w:rPr>
              <w:t>O – odsek</w:t>
            </w:r>
          </w:p>
          <w:p w:rsidR="00936F1D" w:rsidRPr="00AA425D" w:rsidRDefault="00936F1D" w:rsidP="00B93F24">
            <w:pPr>
              <w:autoSpaceDE/>
              <w:autoSpaceDN/>
              <w:rPr>
                <w:sz w:val="20"/>
                <w:szCs w:val="20"/>
              </w:rPr>
            </w:pPr>
            <w:r w:rsidRPr="00AA425D">
              <w:rPr>
                <w:sz w:val="20"/>
                <w:szCs w:val="20"/>
              </w:rPr>
              <w:t>V – veta</w:t>
            </w:r>
          </w:p>
          <w:p w:rsidR="00936F1D" w:rsidRPr="00AA425D" w:rsidRDefault="00936F1D" w:rsidP="00B93F24">
            <w:pPr>
              <w:autoSpaceDE/>
              <w:autoSpaceDN/>
              <w:rPr>
                <w:sz w:val="20"/>
                <w:szCs w:val="20"/>
              </w:rPr>
            </w:pPr>
            <w:r w:rsidRPr="00AA425D">
              <w:rPr>
                <w:sz w:val="20"/>
                <w:szCs w:val="20"/>
              </w:rPr>
              <w:t>P – písmeno (číslo)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36F1D" w:rsidRPr="00AA425D" w:rsidRDefault="00936F1D" w:rsidP="00B93F24">
            <w:pPr>
              <w:pStyle w:val="Normlny0"/>
              <w:autoSpaceDE/>
              <w:autoSpaceDN/>
              <w:spacing w:after="60"/>
              <w:rPr>
                <w:lang w:eastAsia="sk-SK"/>
              </w:rPr>
            </w:pPr>
            <w:r w:rsidRPr="00AA425D">
              <w:rPr>
                <w:lang w:eastAsia="sk-SK"/>
              </w:rPr>
              <w:t>V stĺpci (7):</w:t>
            </w:r>
          </w:p>
          <w:p w:rsidR="00936F1D" w:rsidRPr="00AA425D" w:rsidRDefault="00936F1D" w:rsidP="00B93F24">
            <w:pPr>
              <w:autoSpaceDE/>
              <w:autoSpaceDN/>
              <w:ind w:left="290" w:hanging="290"/>
              <w:rPr>
                <w:sz w:val="20"/>
                <w:szCs w:val="20"/>
              </w:rPr>
            </w:pPr>
            <w:r w:rsidRPr="00AA425D">
              <w:rPr>
                <w:sz w:val="20"/>
                <w:szCs w:val="20"/>
              </w:rPr>
              <w:t>Ú – úplná zhoda (ak bolo ustanovenie smernice prebraté v celom rozsahu, správne, v príslušnej forme, so zabezpečenou inštitucionálnou  infraštruktúrou, s príslušnými sankciami a vo vzájomnej súvislosti)</w:t>
            </w:r>
          </w:p>
          <w:p w:rsidR="00936F1D" w:rsidRPr="00AA425D" w:rsidRDefault="00936F1D" w:rsidP="00936F1D">
            <w:pPr>
              <w:autoSpaceDE/>
              <w:autoSpaceDN/>
              <w:rPr>
                <w:sz w:val="20"/>
                <w:szCs w:val="20"/>
              </w:rPr>
            </w:pPr>
            <w:r w:rsidRPr="00AA425D">
              <w:rPr>
                <w:sz w:val="20"/>
                <w:szCs w:val="20"/>
              </w:rPr>
              <w:t>Č – čiastočná zhoda (ak minimálne jedna z podmienok úplnej zhody nie je splnená)</w:t>
            </w:r>
          </w:p>
          <w:p w:rsidR="00936F1D" w:rsidRPr="00AA425D" w:rsidRDefault="00936F1D" w:rsidP="009E1F50">
            <w:pPr>
              <w:pStyle w:val="Zarkazkladnhotextu2"/>
              <w:spacing w:after="0" w:line="240" w:lineRule="auto"/>
              <w:ind w:hanging="283"/>
              <w:rPr>
                <w:sz w:val="20"/>
                <w:szCs w:val="20"/>
              </w:rPr>
            </w:pPr>
            <w:r w:rsidRPr="00AA425D">
              <w:rPr>
                <w:sz w:val="20"/>
                <w:szCs w:val="20"/>
              </w:rPr>
              <w:t>Ž – žiadna zhoda (ak nebola dosiahnutá ani úplná ani čiast. zhoda alebo k prebratiu dôjde v budúcnosti)</w:t>
            </w:r>
          </w:p>
          <w:p w:rsidR="00936F1D" w:rsidRPr="00AA425D" w:rsidRDefault="00936F1D" w:rsidP="00936F1D">
            <w:pPr>
              <w:autoSpaceDE/>
              <w:autoSpaceDN/>
              <w:ind w:left="290" w:hanging="290"/>
              <w:rPr>
                <w:sz w:val="20"/>
                <w:szCs w:val="20"/>
              </w:rPr>
            </w:pPr>
            <w:r w:rsidRPr="00AA425D">
              <w:rPr>
                <w:sz w:val="20"/>
                <w:szCs w:val="20"/>
              </w:rPr>
              <w:t>n.</w:t>
            </w:r>
            <w:r w:rsidR="009E1F50">
              <w:rPr>
                <w:sz w:val="20"/>
                <w:szCs w:val="20"/>
              </w:rPr>
              <w:t xml:space="preserve"> </w:t>
            </w:r>
            <w:r w:rsidRPr="00AA425D">
              <w:rPr>
                <w:sz w:val="20"/>
                <w:szCs w:val="20"/>
              </w:rPr>
              <w:t>a. – neaplikovateľnosť (ak sa ustanovenie smernice netýka SR alebo nie je potrebné ho prebrať)</w:t>
            </w:r>
          </w:p>
        </w:tc>
      </w:tr>
    </w:tbl>
    <w:p w:rsidR="00936F1D" w:rsidRPr="00AA425D" w:rsidRDefault="00936F1D"/>
    <w:sectPr w:rsidR="00936F1D" w:rsidRPr="00AA425D" w:rsidSect="008B001B">
      <w:footerReference w:type="default" r:id="rId12"/>
      <w:pgSz w:w="16838" w:h="11906" w:orient="landscape" w:code="9"/>
      <w:pgMar w:top="1276" w:right="907" w:bottom="1134" w:left="1077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A9A" w:rsidRDefault="00B76A9A" w:rsidP="00936F1D">
      <w:r>
        <w:separator/>
      </w:r>
    </w:p>
  </w:endnote>
  <w:endnote w:type="continuationSeparator" w:id="0">
    <w:p w:rsidR="00B76A9A" w:rsidRDefault="00B76A9A" w:rsidP="00936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EUAlbertina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646011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936F1D" w:rsidRDefault="00936F1D">
            <w:pPr>
              <w:pStyle w:val="Pta"/>
              <w:jc w:val="center"/>
            </w:pPr>
            <w:r>
              <w:t xml:space="preserve">Strana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321091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321091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BC0C2A" w:rsidRDefault="00B76A9A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A9A" w:rsidRDefault="00B76A9A" w:rsidP="00936F1D">
      <w:r>
        <w:separator/>
      </w:r>
    </w:p>
  </w:footnote>
  <w:footnote w:type="continuationSeparator" w:id="0">
    <w:p w:rsidR="00B76A9A" w:rsidRDefault="00B76A9A" w:rsidP="00936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501E6"/>
    <w:multiLevelType w:val="hybridMultilevel"/>
    <w:tmpl w:val="44F82B68"/>
    <w:lvl w:ilvl="0" w:tplc="82BCCBF6">
      <w:start w:val="1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11" w:hanging="360"/>
      </w:pPr>
    </w:lvl>
    <w:lvl w:ilvl="2" w:tplc="041B001B" w:tentative="1">
      <w:start w:val="1"/>
      <w:numFmt w:val="lowerRoman"/>
      <w:lvlText w:val="%3."/>
      <w:lvlJc w:val="right"/>
      <w:pPr>
        <w:ind w:left="1931" w:hanging="180"/>
      </w:pPr>
    </w:lvl>
    <w:lvl w:ilvl="3" w:tplc="041B000F" w:tentative="1">
      <w:start w:val="1"/>
      <w:numFmt w:val="decimal"/>
      <w:lvlText w:val="%4."/>
      <w:lvlJc w:val="left"/>
      <w:pPr>
        <w:ind w:left="2651" w:hanging="360"/>
      </w:pPr>
    </w:lvl>
    <w:lvl w:ilvl="4" w:tplc="041B0019" w:tentative="1">
      <w:start w:val="1"/>
      <w:numFmt w:val="lowerLetter"/>
      <w:lvlText w:val="%5."/>
      <w:lvlJc w:val="left"/>
      <w:pPr>
        <w:ind w:left="3371" w:hanging="360"/>
      </w:pPr>
    </w:lvl>
    <w:lvl w:ilvl="5" w:tplc="041B001B" w:tentative="1">
      <w:start w:val="1"/>
      <w:numFmt w:val="lowerRoman"/>
      <w:lvlText w:val="%6."/>
      <w:lvlJc w:val="right"/>
      <w:pPr>
        <w:ind w:left="4091" w:hanging="180"/>
      </w:pPr>
    </w:lvl>
    <w:lvl w:ilvl="6" w:tplc="041B000F" w:tentative="1">
      <w:start w:val="1"/>
      <w:numFmt w:val="decimal"/>
      <w:lvlText w:val="%7."/>
      <w:lvlJc w:val="left"/>
      <w:pPr>
        <w:ind w:left="4811" w:hanging="360"/>
      </w:pPr>
    </w:lvl>
    <w:lvl w:ilvl="7" w:tplc="041B0019" w:tentative="1">
      <w:start w:val="1"/>
      <w:numFmt w:val="lowerLetter"/>
      <w:lvlText w:val="%8."/>
      <w:lvlJc w:val="left"/>
      <w:pPr>
        <w:ind w:left="5531" w:hanging="360"/>
      </w:pPr>
    </w:lvl>
    <w:lvl w:ilvl="8" w:tplc="041B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" w15:restartNumberingAfterBreak="0">
    <w:nsid w:val="21433B66"/>
    <w:multiLevelType w:val="hybridMultilevel"/>
    <w:tmpl w:val="2CAAD6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492000"/>
    <w:multiLevelType w:val="hybridMultilevel"/>
    <w:tmpl w:val="B74C676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3D1645"/>
    <w:multiLevelType w:val="hybridMultilevel"/>
    <w:tmpl w:val="44F82B68"/>
    <w:lvl w:ilvl="0" w:tplc="82BCCBF6">
      <w:start w:val="1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11" w:hanging="360"/>
      </w:pPr>
    </w:lvl>
    <w:lvl w:ilvl="2" w:tplc="041B001B" w:tentative="1">
      <w:start w:val="1"/>
      <w:numFmt w:val="lowerRoman"/>
      <w:lvlText w:val="%3."/>
      <w:lvlJc w:val="right"/>
      <w:pPr>
        <w:ind w:left="1931" w:hanging="180"/>
      </w:pPr>
    </w:lvl>
    <w:lvl w:ilvl="3" w:tplc="041B000F" w:tentative="1">
      <w:start w:val="1"/>
      <w:numFmt w:val="decimal"/>
      <w:lvlText w:val="%4."/>
      <w:lvlJc w:val="left"/>
      <w:pPr>
        <w:ind w:left="2651" w:hanging="360"/>
      </w:pPr>
    </w:lvl>
    <w:lvl w:ilvl="4" w:tplc="041B0019" w:tentative="1">
      <w:start w:val="1"/>
      <w:numFmt w:val="lowerLetter"/>
      <w:lvlText w:val="%5."/>
      <w:lvlJc w:val="left"/>
      <w:pPr>
        <w:ind w:left="3371" w:hanging="360"/>
      </w:pPr>
    </w:lvl>
    <w:lvl w:ilvl="5" w:tplc="041B001B" w:tentative="1">
      <w:start w:val="1"/>
      <w:numFmt w:val="lowerRoman"/>
      <w:lvlText w:val="%6."/>
      <w:lvlJc w:val="right"/>
      <w:pPr>
        <w:ind w:left="4091" w:hanging="180"/>
      </w:pPr>
    </w:lvl>
    <w:lvl w:ilvl="6" w:tplc="041B000F" w:tentative="1">
      <w:start w:val="1"/>
      <w:numFmt w:val="decimal"/>
      <w:lvlText w:val="%7."/>
      <w:lvlJc w:val="left"/>
      <w:pPr>
        <w:ind w:left="4811" w:hanging="360"/>
      </w:pPr>
    </w:lvl>
    <w:lvl w:ilvl="7" w:tplc="041B0019" w:tentative="1">
      <w:start w:val="1"/>
      <w:numFmt w:val="lowerLetter"/>
      <w:lvlText w:val="%8."/>
      <w:lvlJc w:val="left"/>
      <w:pPr>
        <w:ind w:left="5531" w:hanging="360"/>
      </w:pPr>
    </w:lvl>
    <w:lvl w:ilvl="8" w:tplc="041B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4" w15:restartNumberingAfterBreak="0">
    <w:nsid w:val="4B990284"/>
    <w:multiLevelType w:val="hybridMultilevel"/>
    <w:tmpl w:val="7EB45968"/>
    <w:lvl w:ilvl="0" w:tplc="48DA204A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9A6625"/>
    <w:multiLevelType w:val="hybridMultilevel"/>
    <w:tmpl w:val="C7046EF6"/>
    <w:lvl w:ilvl="0" w:tplc="A7C6077E">
      <w:start w:val="1"/>
      <w:numFmt w:val="bullet"/>
      <w:pStyle w:val="Odrka2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7EF40FD"/>
    <w:multiLevelType w:val="hybridMultilevel"/>
    <w:tmpl w:val="B88443F0"/>
    <w:lvl w:ilvl="0" w:tplc="041B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7" w15:restartNumberingAfterBreak="0">
    <w:nsid w:val="69D37F12"/>
    <w:multiLevelType w:val="hybridMultilevel"/>
    <w:tmpl w:val="765060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580554"/>
    <w:multiLevelType w:val="hybridMultilevel"/>
    <w:tmpl w:val="2A988A64"/>
    <w:lvl w:ilvl="0" w:tplc="FDFC3A6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1910F3"/>
    <w:multiLevelType w:val="hybridMultilevel"/>
    <w:tmpl w:val="F7C4D6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9"/>
  </w:num>
  <w:num w:numId="7">
    <w:abstractNumId w:val="7"/>
  </w:num>
  <w:num w:numId="8">
    <w:abstractNumId w:val="8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8CF"/>
    <w:rsid w:val="000034AF"/>
    <w:rsid w:val="000103D6"/>
    <w:rsid w:val="0003623D"/>
    <w:rsid w:val="00072E44"/>
    <w:rsid w:val="000738CF"/>
    <w:rsid w:val="00092EFD"/>
    <w:rsid w:val="00094A4C"/>
    <w:rsid w:val="0009637E"/>
    <w:rsid w:val="000F2DFE"/>
    <w:rsid w:val="000F37ED"/>
    <w:rsid w:val="001127F9"/>
    <w:rsid w:val="00130D60"/>
    <w:rsid w:val="00132DAF"/>
    <w:rsid w:val="00135964"/>
    <w:rsid w:val="001626F6"/>
    <w:rsid w:val="001A5FF3"/>
    <w:rsid w:val="001E23D0"/>
    <w:rsid w:val="001F3A17"/>
    <w:rsid w:val="001F73C2"/>
    <w:rsid w:val="002025AF"/>
    <w:rsid w:val="00203BEC"/>
    <w:rsid w:val="00222ACE"/>
    <w:rsid w:val="00231555"/>
    <w:rsid w:val="00235E0C"/>
    <w:rsid w:val="002516F3"/>
    <w:rsid w:val="00274A4F"/>
    <w:rsid w:val="0027616D"/>
    <w:rsid w:val="00277422"/>
    <w:rsid w:val="002A3054"/>
    <w:rsid w:val="002A63DA"/>
    <w:rsid w:val="002C7482"/>
    <w:rsid w:val="002F1852"/>
    <w:rsid w:val="00300218"/>
    <w:rsid w:val="00305523"/>
    <w:rsid w:val="00321091"/>
    <w:rsid w:val="003262AF"/>
    <w:rsid w:val="00357178"/>
    <w:rsid w:val="00362E7A"/>
    <w:rsid w:val="003774B1"/>
    <w:rsid w:val="003A390B"/>
    <w:rsid w:val="003A3B63"/>
    <w:rsid w:val="003B2406"/>
    <w:rsid w:val="003C0575"/>
    <w:rsid w:val="003D1524"/>
    <w:rsid w:val="003F394A"/>
    <w:rsid w:val="00402E8F"/>
    <w:rsid w:val="00452566"/>
    <w:rsid w:val="00461619"/>
    <w:rsid w:val="0049438A"/>
    <w:rsid w:val="00495196"/>
    <w:rsid w:val="004A45EC"/>
    <w:rsid w:val="004A521F"/>
    <w:rsid w:val="004B5162"/>
    <w:rsid w:val="004B780C"/>
    <w:rsid w:val="004C2A95"/>
    <w:rsid w:val="00505B31"/>
    <w:rsid w:val="00530FD7"/>
    <w:rsid w:val="00546439"/>
    <w:rsid w:val="005931E1"/>
    <w:rsid w:val="005A64AE"/>
    <w:rsid w:val="005B1389"/>
    <w:rsid w:val="005D633D"/>
    <w:rsid w:val="00633192"/>
    <w:rsid w:val="006471C0"/>
    <w:rsid w:val="006835EB"/>
    <w:rsid w:val="006A3064"/>
    <w:rsid w:val="006D7792"/>
    <w:rsid w:val="006E5A63"/>
    <w:rsid w:val="0073608B"/>
    <w:rsid w:val="007A3BAB"/>
    <w:rsid w:val="007A4064"/>
    <w:rsid w:val="007B0B38"/>
    <w:rsid w:val="007E7921"/>
    <w:rsid w:val="007F7210"/>
    <w:rsid w:val="00805FAE"/>
    <w:rsid w:val="008562E8"/>
    <w:rsid w:val="00863625"/>
    <w:rsid w:val="00867684"/>
    <w:rsid w:val="008939F3"/>
    <w:rsid w:val="008B001B"/>
    <w:rsid w:val="008B7507"/>
    <w:rsid w:val="008C6E27"/>
    <w:rsid w:val="008E7727"/>
    <w:rsid w:val="008E7821"/>
    <w:rsid w:val="00920DA6"/>
    <w:rsid w:val="009363C6"/>
    <w:rsid w:val="00936F1D"/>
    <w:rsid w:val="00942B36"/>
    <w:rsid w:val="00955E9E"/>
    <w:rsid w:val="00973D7E"/>
    <w:rsid w:val="00975E6E"/>
    <w:rsid w:val="009920F6"/>
    <w:rsid w:val="00993683"/>
    <w:rsid w:val="009C2080"/>
    <w:rsid w:val="009D38EE"/>
    <w:rsid w:val="009E1F50"/>
    <w:rsid w:val="00A019D4"/>
    <w:rsid w:val="00A20022"/>
    <w:rsid w:val="00A37512"/>
    <w:rsid w:val="00A56683"/>
    <w:rsid w:val="00A929C9"/>
    <w:rsid w:val="00AA425D"/>
    <w:rsid w:val="00AE3A70"/>
    <w:rsid w:val="00AE4DEF"/>
    <w:rsid w:val="00AE5FF5"/>
    <w:rsid w:val="00AE70CC"/>
    <w:rsid w:val="00B377EF"/>
    <w:rsid w:val="00B612C2"/>
    <w:rsid w:val="00B76A9A"/>
    <w:rsid w:val="00BB0C0B"/>
    <w:rsid w:val="00BC2CC7"/>
    <w:rsid w:val="00BD28BA"/>
    <w:rsid w:val="00BE1DB3"/>
    <w:rsid w:val="00BF0A07"/>
    <w:rsid w:val="00C26F83"/>
    <w:rsid w:val="00C31F84"/>
    <w:rsid w:val="00C32487"/>
    <w:rsid w:val="00C35FFD"/>
    <w:rsid w:val="00C366A6"/>
    <w:rsid w:val="00C64FCD"/>
    <w:rsid w:val="00C70B7B"/>
    <w:rsid w:val="00C77053"/>
    <w:rsid w:val="00C908F0"/>
    <w:rsid w:val="00CD4605"/>
    <w:rsid w:val="00D36A83"/>
    <w:rsid w:val="00D92282"/>
    <w:rsid w:val="00D93DF4"/>
    <w:rsid w:val="00DC48FE"/>
    <w:rsid w:val="00E17B61"/>
    <w:rsid w:val="00E30BC9"/>
    <w:rsid w:val="00E41297"/>
    <w:rsid w:val="00E43A33"/>
    <w:rsid w:val="00E57070"/>
    <w:rsid w:val="00E86AB8"/>
    <w:rsid w:val="00F41AB2"/>
    <w:rsid w:val="00F66D53"/>
    <w:rsid w:val="00FA44DC"/>
    <w:rsid w:val="00FB2540"/>
    <w:rsid w:val="00FB51B0"/>
    <w:rsid w:val="00FC58E2"/>
    <w:rsid w:val="00FE01E1"/>
    <w:rsid w:val="00FE4E50"/>
    <w:rsid w:val="00FF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6F437"/>
  <w15:docId w15:val="{8F2EA77B-F376-4815-892B-D8AFE9D57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738C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0738CF"/>
    <w:pPr>
      <w:keepNext/>
      <w:jc w:val="center"/>
      <w:outlineLvl w:val="0"/>
    </w:pPr>
    <w:rPr>
      <w:b/>
      <w:bCs/>
    </w:rPr>
  </w:style>
  <w:style w:type="paragraph" w:styleId="Nadpis4">
    <w:name w:val="heading 4"/>
    <w:basedOn w:val="Normlny"/>
    <w:next w:val="Normlny"/>
    <w:link w:val="Nadpis4Char"/>
    <w:uiPriority w:val="99"/>
    <w:qFormat/>
    <w:rsid w:val="000738CF"/>
    <w:pPr>
      <w:keepNext/>
      <w:jc w:val="center"/>
      <w:outlineLvl w:val="3"/>
    </w:pPr>
    <w:rPr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0738CF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9"/>
    <w:rsid w:val="000738CF"/>
    <w:rPr>
      <w:rFonts w:ascii="Times New Roman" w:eastAsia="Times New Roman" w:hAnsi="Times New Roman" w:cs="Times New Roman"/>
      <w:b/>
      <w:bCs/>
      <w:lang w:eastAsia="sk-SK"/>
    </w:rPr>
  </w:style>
  <w:style w:type="paragraph" w:styleId="Zkladntext2">
    <w:name w:val="Body Text 2"/>
    <w:basedOn w:val="Normlny"/>
    <w:link w:val="Zkladntext2Char"/>
    <w:uiPriority w:val="99"/>
    <w:rsid w:val="000738CF"/>
    <w:pPr>
      <w:jc w:val="center"/>
    </w:pPr>
    <w:rPr>
      <w:sz w:val="20"/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0738CF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Normlny0">
    <w:name w:val="_Normálny"/>
    <w:basedOn w:val="Normlny"/>
    <w:uiPriority w:val="99"/>
    <w:rsid w:val="000738CF"/>
    <w:rPr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rsid w:val="000738CF"/>
    <w:pPr>
      <w:tabs>
        <w:tab w:val="center" w:pos="4536"/>
        <w:tab w:val="right" w:pos="9072"/>
      </w:tabs>
      <w:autoSpaceDE/>
      <w:autoSpaceDN/>
    </w:pPr>
  </w:style>
  <w:style w:type="character" w:customStyle="1" w:styleId="PtaChar">
    <w:name w:val="Päta Char"/>
    <w:basedOn w:val="Predvolenpsmoodseku"/>
    <w:link w:val="Pta"/>
    <w:uiPriority w:val="99"/>
    <w:rsid w:val="000738C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0738CF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sk-SK"/>
    </w:rPr>
  </w:style>
  <w:style w:type="paragraph" w:customStyle="1" w:styleId="CM4">
    <w:name w:val="CM4"/>
    <w:basedOn w:val="Default"/>
    <w:next w:val="Default"/>
    <w:uiPriority w:val="99"/>
    <w:rsid w:val="000738CF"/>
    <w:rPr>
      <w:rFonts w:cs="Times New Roman"/>
      <w:color w:val="auto"/>
    </w:rPr>
  </w:style>
  <w:style w:type="paragraph" w:customStyle="1" w:styleId="Zkladntext">
    <w:name w:val="Základní text"/>
    <w:aliases w:val="Základný text Char Char"/>
    <w:rsid w:val="000738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customStyle="1" w:styleId="CM1">
    <w:name w:val="CM1"/>
    <w:basedOn w:val="Default"/>
    <w:next w:val="Default"/>
    <w:uiPriority w:val="99"/>
    <w:rsid w:val="000738CF"/>
    <w:rPr>
      <w:rFonts w:cs="Times New Roman"/>
      <w:color w:val="auto"/>
    </w:rPr>
  </w:style>
  <w:style w:type="paragraph" w:styleId="Hlavika">
    <w:name w:val="header"/>
    <w:basedOn w:val="Normlny"/>
    <w:link w:val="HlavikaChar"/>
    <w:uiPriority w:val="99"/>
    <w:unhideWhenUsed/>
    <w:rsid w:val="00936F1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36F1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oc-ti">
    <w:name w:val="doc-ti"/>
    <w:basedOn w:val="Normlny"/>
    <w:rsid w:val="00936F1D"/>
    <w:pPr>
      <w:autoSpaceDE/>
      <w:autoSpaceDN/>
      <w:spacing w:before="240" w:after="120"/>
      <w:jc w:val="center"/>
    </w:pPr>
    <w:rPr>
      <w:b/>
      <w:bCs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936F1D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936F1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ormlny1">
    <w:name w:val="Normálny1"/>
    <w:basedOn w:val="Normlny"/>
    <w:rsid w:val="00936F1D"/>
    <w:pPr>
      <w:autoSpaceDE/>
      <w:autoSpaceDN/>
      <w:spacing w:before="120"/>
      <w:jc w:val="both"/>
    </w:pPr>
  </w:style>
  <w:style w:type="character" w:customStyle="1" w:styleId="italic">
    <w:name w:val="italic"/>
    <w:basedOn w:val="Predvolenpsmoodseku"/>
    <w:rsid w:val="00C366A6"/>
    <w:rPr>
      <w:i/>
      <w:iCs/>
    </w:rPr>
  </w:style>
  <w:style w:type="character" w:customStyle="1" w:styleId="super">
    <w:name w:val="super"/>
    <w:basedOn w:val="Predvolenpsmoodseku"/>
    <w:rsid w:val="00C366A6"/>
    <w:rPr>
      <w:sz w:val="17"/>
      <w:szCs w:val="17"/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C366A6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366A6"/>
    <w:rPr>
      <w:color w:val="800080" w:themeColor="followedHyperlink"/>
      <w:u w:val="single"/>
    </w:rPr>
  </w:style>
  <w:style w:type="paragraph" w:customStyle="1" w:styleId="ti-grseq-1">
    <w:name w:val="ti-grseq-1"/>
    <w:basedOn w:val="Normlny"/>
    <w:rsid w:val="00C366A6"/>
    <w:pPr>
      <w:autoSpaceDE/>
      <w:autoSpaceDN/>
      <w:spacing w:before="240" w:after="120"/>
      <w:jc w:val="both"/>
    </w:pPr>
    <w:rPr>
      <w:b/>
      <w:bCs/>
    </w:rPr>
  </w:style>
  <w:style w:type="character" w:customStyle="1" w:styleId="bold">
    <w:name w:val="bold"/>
    <w:basedOn w:val="Predvolenpsmoodseku"/>
    <w:rsid w:val="00C366A6"/>
    <w:rPr>
      <w:b/>
      <w:bCs/>
    </w:rPr>
  </w:style>
  <w:style w:type="paragraph" w:styleId="Odsekzoznamu">
    <w:name w:val="List Paragraph"/>
    <w:aliases w:val="Odrážka 1"/>
    <w:basedOn w:val="Normlny"/>
    <w:link w:val="OdsekzoznamuChar"/>
    <w:uiPriority w:val="2"/>
    <w:qFormat/>
    <w:rsid w:val="00C35FFD"/>
    <w:pPr>
      <w:autoSpaceDE/>
      <w:autoSpaceDN/>
      <w:spacing w:before="120" w:line="320" w:lineRule="atLeast"/>
      <w:ind w:left="720" w:firstLine="425"/>
      <w:contextualSpacing/>
      <w:jc w:val="both"/>
    </w:pPr>
    <w:rPr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D633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D633D"/>
    <w:rPr>
      <w:rFonts w:ascii="Tahoma" w:eastAsia="Times New Roman" w:hAnsi="Tahoma" w:cs="Tahoma"/>
      <w:sz w:val="16"/>
      <w:szCs w:val="16"/>
      <w:lang w:eastAsia="sk-SK"/>
    </w:rPr>
  </w:style>
  <w:style w:type="paragraph" w:styleId="Zkladntext0">
    <w:name w:val="Body Text"/>
    <w:basedOn w:val="Normlny"/>
    <w:link w:val="ZkladntextChar"/>
    <w:uiPriority w:val="99"/>
    <w:semiHidden/>
    <w:unhideWhenUsed/>
    <w:rsid w:val="005A64AE"/>
    <w:pPr>
      <w:spacing w:after="120"/>
    </w:pPr>
  </w:style>
  <w:style w:type="character" w:customStyle="1" w:styleId="ZkladntextChar">
    <w:name w:val="Základný text Char"/>
    <w:basedOn w:val="Predvolenpsmoodseku"/>
    <w:link w:val="Zkladntext0"/>
    <w:uiPriority w:val="99"/>
    <w:semiHidden/>
    <w:rsid w:val="005A64A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semiHidden/>
    <w:rsid w:val="005A64AE"/>
    <w:pPr>
      <w:autoSpaceDE/>
      <w:autoSpaceDN/>
    </w:pPr>
    <w:rPr>
      <w:sz w:val="20"/>
      <w:szCs w:val="20"/>
      <w:lang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5A64A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semiHidden/>
    <w:rsid w:val="005A64AE"/>
    <w:rPr>
      <w:vertAlign w:val="superscript"/>
    </w:rPr>
  </w:style>
  <w:style w:type="character" w:styleId="Siln">
    <w:name w:val="Strong"/>
    <w:basedOn w:val="Predvolenpsmoodseku"/>
    <w:uiPriority w:val="22"/>
    <w:qFormat/>
    <w:rsid w:val="00C908F0"/>
    <w:rPr>
      <w:rFonts w:cs="Times New Roman"/>
      <w:b/>
    </w:rPr>
  </w:style>
  <w:style w:type="paragraph" w:styleId="PredformtovanHTML">
    <w:name w:val="HTML Preformatted"/>
    <w:basedOn w:val="Normlny"/>
    <w:link w:val="PredformtovanHTMLChar"/>
    <w:uiPriority w:val="99"/>
    <w:rsid w:val="00094A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094A4C"/>
    <w:rPr>
      <w:rFonts w:ascii="Courier New" w:eastAsia="Times New Roman" w:hAnsi="Courier New" w:cs="Courier New"/>
      <w:sz w:val="20"/>
      <w:szCs w:val="20"/>
      <w:lang w:eastAsia="sk-SK"/>
    </w:rPr>
  </w:style>
  <w:style w:type="paragraph" w:customStyle="1" w:styleId="titulok">
    <w:name w:val="titulok"/>
    <w:basedOn w:val="Normlny"/>
    <w:rsid w:val="001626F6"/>
    <w:pPr>
      <w:autoSpaceDE/>
      <w:autoSpaceDN/>
      <w:spacing w:before="100" w:beforeAutospacing="1" w:after="100" w:afterAutospacing="1"/>
      <w:jc w:val="center"/>
    </w:pPr>
    <w:rPr>
      <w:rFonts w:ascii="Arial" w:hAnsi="Arial" w:cs="Arial"/>
      <w:b/>
      <w:bCs/>
      <w:color w:val="007060"/>
    </w:rPr>
  </w:style>
  <w:style w:type="character" w:customStyle="1" w:styleId="OdsekzoznamuChar">
    <w:name w:val="Odsek zoznamu Char"/>
    <w:aliases w:val="Odrážka 1 Char"/>
    <w:link w:val="Odsekzoznamu"/>
    <w:uiPriority w:val="2"/>
    <w:locked/>
    <w:rsid w:val="00D36A8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rka2">
    <w:name w:val="Odrážka 2"/>
    <w:basedOn w:val="Odsekzoznamu"/>
    <w:link w:val="Odrka2Char"/>
    <w:uiPriority w:val="3"/>
    <w:qFormat/>
    <w:rsid w:val="00D36A83"/>
    <w:pPr>
      <w:numPr>
        <w:numId w:val="9"/>
      </w:numPr>
      <w:spacing w:before="0" w:line="300" w:lineRule="auto"/>
      <w:contextualSpacing w:val="0"/>
    </w:pPr>
    <w:rPr>
      <w:lang w:val="x-none" w:eastAsia="x-none"/>
    </w:rPr>
  </w:style>
  <w:style w:type="character" w:customStyle="1" w:styleId="Odrka2Char">
    <w:name w:val="Odrážka 2 Char"/>
    <w:link w:val="Odrka2"/>
    <w:uiPriority w:val="3"/>
    <w:locked/>
    <w:rsid w:val="00D36A83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6027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770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8316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lov-lex.sk/pravne-predpisy/SK/ZZ/2017/174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F4D7D-CB06-4FC7-A0AA-56F5496AB7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8E4E3C6-D0F8-4E0D-BDEB-41BDF91346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595BE1-9967-45C1-9B3C-48382990D2AC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68EDCADD-3FF0-42AF-A84E-3FE0D2D35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Strelková Ľudmila</dc:creator>
  <cp:lastModifiedBy>Rozborilová Monika</cp:lastModifiedBy>
  <cp:revision>2</cp:revision>
  <cp:lastPrinted>2017-05-24T11:10:00Z</cp:lastPrinted>
  <dcterms:created xsi:type="dcterms:W3CDTF">2022-01-26T12:39:00Z</dcterms:created>
  <dcterms:modified xsi:type="dcterms:W3CDTF">2022-01-26T12:39:00Z</dcterms:modified>
</cp:coreProperties>
</file>