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4E34ABE8"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614E06">
        <w:rPr>
          <w:rFonts w:ascii="Times New Roman" w:eastAsia="Calibri" w:hAnsi="Times New Roman" w:cs="Times New Roman"/>
          <w:b/>
          <w:sz w:val="24"/>
          <w:szCs w:val="24"/>
        </w:rPr>
        <w:t xml:space="preserve"> </w:t>
      </w:r>
      <w:r w:rsidR="00614E06" w:rsidRPr="00614E06">
        <w:rPr>
          <w:rFonts w:ascii="Times New Roman" w:eastAsia="Calibri" w:hAnsi="Times New Roman" w:cs="Times New Roman"/>
          <w:sz w:val="24"/>
          <w:szCs w:val="24"/>
        </w:rPr>
        <w:t>Nariadenie vlády Slovenskej repu</w:t>
      </w:r>
      <w:r w:rsidR="004A0BB2">
        <w:rPr>
          <w:rFonts w:ascii="Times New Roman" w:eastAsia="Calibri" w:hAnsi="Times New Roman" w:cs="Times New Roman"/>
          <w:sz w:val="24"/>
          <w:szCs w:val="24"/>
        </w:rPr>
        <w:t>bliky, ktorým sa mení n</w:t>
      </w:r>
      <w:bookmarkStart w:id="0" w:name="_GoBack"/>
      <w:bookmarkEnd w:id="0"/>
      <w:r w:rsidR="00614E06" w:rsidRPr="00614E06">
        <w:rPr>
          <w:rFonts w:ascii="Times New Roman" w:eastAsia="Calibri" w:hAnsi="Times New Roman" w:cs="Times New Roman"/>
          <w:sz w:val="24"/>
          <w:szCs w:val="24"/>
        </w:rPr>
        <w:t>ariadenie vlády Slovenskej republiky č. 174/2017 Z. z., ktorým sa ustanovujú citlivé oblasti a zraniteľné oblasti</w:t>
      </w:r>
    </w:p>
    <w:p w14:paraId="77F96BF6" w14:textId="615FAE0C"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614E06">
        <w:rPr>
          <w:rFonts w:ascii="Times New Roman" w:eastAsia="Calibri" w:hAnsi="Times New Roman" w:cs="Times New Roman"/>
          <w:b/>
          <w:sz w:val="24"/>
          <w:szCs w:val="24"/>
        </w:rPr>
        <w:t xml:space="preserve"> </w:t>
      </w:r>
      <w:r w:rsidR="00614E06" w:rsidRPr="00614E06">
        <w:rPr>
          <w:rFonts w:ascii="Times New Roman" w:eastAsia="Calibri" w:hAnsi="Times New Roman" w:cs="Times New Roman"/>
          <w:sz w:val="24"/>
          <w:szCs w:val="24"/>
        </w:rPr>
        <w:t>Ministerstvo životného prostredia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42CD176F" w14:textId="6079FE66"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66655D87" w14:textId="24200081" w:rsidR="00614E06" w:rsidRPr="00614E06" w:rsidRDefault="00614E06" w:rsidP="00614E06">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Ministerstvo životného prostredia Slovenskej republiky dňa 18. 5. 2021 zverejnilo prostredníctvom portálu SLOV-LEX  Predbežnú informáciu ( PI/2021/103)  k návrhu nariadenia vlády Slovenskej republiky z .... 2021, ktorým sa ustanovujú citlivé oblasti a zraniteľné oblasti. K predmetnej informácii v termíne do 4.6.2021 neb</w:t>
      </w:r>
      <w:r>
        <w:rPr>
          <w:rFonts w:ascii="Times New Roman" w:eastAsia="Calibri" w:hAnsi="Times New Roman" w:cs="Times New Roman"/>
          <w:i/>
          <w:sz w:val="24"/>
          <w:szCs w:val="24"/>
        </w:rPr>
        <w:t>oli zaslané žiadne pripomienky.</w:t>
      </w:r>
    </w:p>
    <w:p w14:paraId="50FC6718" w14:textId="59C1F7F5" w:rsidR="00054C41" w:rsidRPr="00614E06" w:rsidRDefault="00614E06" w:rsidP="00614E06">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Zoznam zraniteľných oblastí ustanovený nariadením vlády Slovenskej republiky č. 174/2017 Z. z. bol v roku 2020 predmetom revízie, ktorú vykonal Výskumný ústav vodného hospodárstva a Slovenský hydrometeorologický ústav. Revízia zraniteľných oblastí bola pravidelne konzultovaná so zástupcami medzirezortnej skupiny implementácie dusičnanovej smernice – tzn.  za spoluúčasti MPRV SR a ich rezortných organizácií ÚKSÚP a VÚPOP, MŽP SR, Slovenskej poľnohospodárskej a potravinárskej komory (SPPK) a Agrárnej komory Slovenska (AKS). Zoznam zraniteľných oblastí, ktorý tvorí prílohu predkladaného nariadenia vlády SR, je zverejnený na webovom sídle Výskumného ústavu vodného hospodárstva - http://www.vuvh.sk/default.aspx?lid=51 od decembra 2020, pričom k nemu neboli predložené žiadne pripomienky.</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BB41963" w14:textId="4C22BF4D" w:rsidR="00CF0F05" w:rsidRPr="00614E06" w:rsidRDefault="001204A3"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Samotná r</w:t>
      </w:r>
      <w:r w:rsidR="00F15225" w:rsidRPr="00614E06">
        <w:rPr>
          <w:rFonts w:ascii="Times New Roman" w:eastAsia="Calibri" w:hAnsi="Times New Roman" w:cs="Times New Roman"/>
          <w:i/>
          <w:sz w:val="24"/>
          <w:szCs w:val="24"/>
        </w:rPr>
        <w:t>evízia zraniteľných oblastí</w:t>
      </w:r>
      <w:r w:rsidR="00D9352C" w:rsidRPr="00614E06">
        <w:rPr>
          <w:rFonts w:ascii="Times New Roman" w:eastAsia="Calibri" w:hAnsi="Times New Roman" w:cs="Times New Roman"/>
          <w:i/>
          <w:sz w:val="24"/>
          <w:szCs w:val="24"/>
        </w:rPr>
        <w:t xml:space="preserve"> (ZO)</w:t>
      </w:r>
      <w:r w:rsidR="00F15225" w:rsidRPr="00614E06">
        <w:rPr>
          <w:rFonts w:ascii="Times New Roman" w:eastAsia="Calibri" w:hAnsi="Times New Roman" w:cs="Times New Roman"/>
          <w:i/>
          <w:sz w:val="24"/>
          <w:szCs w:val="24"/>
        </w:rPr>
        <w:t xml:space="preserve"> a následne zvýšená ochrana vôd v podnikoch zaradených do zraniteľných oblastí pred nadlimitným znečistením dusičnanmi (podzemné a povrchové vody) a eutrofizáciou (povrchové vody) </w:t>
      </w:r>
      <w:r w:rsidR="00CF0F05" w:rsidRPr="00614E06">
        <w:rPr>
          <w:rFonts w:ascii="Times New Roman" w:eastAsia="Calibri" w:hAnsi="Times New Roman" w:cs="Times New Roman"/>
          <w:i/>
          <w:sz w:val="24"/>
          <w:szCs w:val="24"/>
        </w:rPr>
        <w:t xml:space="preserve">nevytvára bariéry na trhu a ani ich nemení. </w:t>
      </w:r>
    </w:p>
    <w:p w14:paraId="3C81D3E4"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67B1B792" w14:textId="6C11D4F9" w:rsidR="00CF0F05" w:rsidRPr="00614E06" w:rsidRDefault="001204A3"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Samotná revízia zraniteľných oblastí</w:t>
      </w:r>
      <w:r w:rsidR="00D9352C" w:rsidRPr="00614E06">
        <w:rPr>
          <w:rFonts w:ascii="Times New Roman" w:eastAsia="Calibri" w:hAnsi="Times New Roman" w:cs="Times New Roman"/>
          <w:i/>
          <w:sz w:val="24"/>
          <w:szCs w:val="24"/>
        </w:rPr>
        <w:t xml:space="preserve"> (ZO)</w:t>
      </w:r>
      <w:r w:rsidRPr="00614E06">
        <w:rPr>
          <w:rFonts w:ascii="Times New Roman" w:eastAsia="Calibri" w:hAnsi="Times New Roman" w:cs="Times New Roman"/>
          <w:i/>
          <w:sz w:val="24"/>
          <w:szCs w:val="24"/>
        </w:rPr>
        <w:t xml:space="preserve"> priamo nevytvára priestor pre rozdielne zaobchádzanie s novo zaradenými podnikmi, resp. ich časťami. Následne, s</w:t>
      </w:r>
      <w:r w:rsidR="00CF0F05" w:rsidRPr="00614E06">
        <w:rPr>
          <w:rFonts w:ascii="Times New Roman" w:eastAsia="Calibri" w:hAnsi="Times New Roman" w:cs="Times New Roman"/>
          <w:i/>
          <w:sz w:val="24"/>
          <w:szCs w:val="24"/>
        </w:rPr>
        <w:t xml:space="preserve">ystém hospodárenia v podnikoch, ktoré sa nachádzajú (budú nachádzať) vo vymedzených zraniteľných oblastiach je nastavený jednotne s tým, že </w:t>
      </w:r>
      <w:r w:rsidR="00872221" w:rsidRPr="00614E06">
        <w:rPr>
          <w:rFonts w:ascii="Times New Roman" w:eastAsia="Calibri" w:hAnsi="Times New Roman" w:cs="Times New Roman"/>
          <w:i/>
          <w:sz w:val="24"/>
          <w:szCs w:val="24"/>
        </w:rPr>
        <w:t>úroveň obmedzenia hospodárenia je bližšie špecifikovaná konkrétnymi</w:t>
      </w:r>
      <w:r w:rsidR="00CF0F05" w:rsidRPr="00614E06">
        <w:rPr>
          <w:rFonts w:ascii="Times New Roman" w:eastAsia="Calibri" w:hAnsi="Times New Roman" w:cs="Times New Roman"/>
          <w:i/>
          <w:sz w:val="24"/>
          <w:szCs w:val="24"/>
        </w:rPr>
        <w:t xml:space="preserve"> pôdno-klimatický</w:t>
      </w:r>
      <w:r w:rsidR="00872221" w:rsidRPr="00614E06">
        <w:rPr>
          <w:rFonts w:ascii="Times New Roman" w:eastAsia="Calibri" w:hAnsi="Times New Roman" w:cs="Times New Roman"/>
          <w:i/>
          <w:sz w:val="24"/>
          <w:szCs w:val="24"/>
        </w:rPr>
        <w:t xml:space="preserve">mi a geomorfologickými </w:t>
      </w:r>
      <w:r w:rsidR="00CF0F05" w:rsidRPr="00614E06">
        <w:rPr>
          <w:rFonts w:ascii="Times New Roman" w:eastAsia="Calibri" w:hAnsi="Times New Roman" w:cs="Times New Roman"/>
          <w:i/>
          <w:sz w:val="24"/>
          <w:szCs w:val="24"/>
        </w:rPr>
        <w:t>podmienka</w:t>
      </w:r>
      <w:r w:rsidR="00872221" w:rsidRPr="00614E06">
        <w:rPr>
          <w:rFonts w:ascii="Times New Roman" w:eastAsia="Calibri" w:hAnsi="Times New Roman" w:cs="Times New Roman"/>
          <w:i/>
          <w:sz w:val="24"/>
          <w:szCs w:val="24"/>
        </w:rPr>
        <w:t>mi.</w:t>
      </w:r>
      <w:r w:rsidR="00CF0F05" w:rsidRPr="00614E06">
        <w:rPr>
          <w:rFonts w:ascii="Times New Roman" w:eastAsia="Calibri" w:hAnsi="Times New Roman" w:cs="Times New Roman"/>
          <w:i/>
          <w:sz w:val="24"/>
          <w:szCs w:val="24"/>
        </w:rPr>
        <w:t xml:space="preserve"> </w:t>
      </w:r>
    </w:p>
    <w:p w14:paraId="5BAAAEAA" w14:textId="77777777"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5E993E59" w14:textId="1462C5DB" w:rsidR="00872221" w:rsidRPr="00614E06" w:rsidRDefault="00872221"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V zmysle strategických cieľov EÚ v oblasti znižovania znečisťovania zložiek životného prostredia (vrátane vôd) je potrebné zavádzať a uplatňovať také opatrenia a posty, ktoré budú v súlade so stred</w:t>
      </w:r>
      <w:r w:rsidR="00910778" w:rsidRPr="00614E06">
        <w:rPr>
          <w:rFonts w:ascii="Times New Roman" w:eastAsia="Calibri" w:hAnsi="Times New Roman" w:cs="Times New Roman"/>
          <w:i/>
          <w:sz w:val="24"/>
          <w:szCs w:val="24"/>
        </w:rPr>
        <w:t>n</w:t>
      </w:r>
      <w:r w:rsidRPr="00614E06">
        <w:rPr>
          <w:rFonts w:ascii="Times New Roman" w:eastAsia="Calibri" w:hAnsi="Times New Roman" w:cs="Times New Roman"/>
          <w:i/>
          <w:sz w:val="24"/>
          <w:szCs w:val="24"/>
        </w:rPr>
        <w:t xml:space="preserve">o- a dlhodobými cieľmi (napr. Zelená dohoda, Stratégia F2F, Stratégia v oblasti </w:t>
      </w:r>
      <w:r w:rsidR="00910778" w:rsidRPr="00614E06">
        <w:rPr>
          <w:rFonts w:ascii="Times New Roman" w:eastAsia="Calibri" w:hAnsi="Times New Roman" w:cs="Times New Roman"/>
          <w:i/>
          <w:sz w:val="24"/>
          <w:szCs w:val="24"/>
        </w:rPr>
        <w:t xml:space="preserve">ochrany </w:t>
      </w:r>
      <w:r w:rsidRPr="00614E06">
        <w:rPr>
          <w:rFonts w:ascii="Times New Roman" w:eastAsia="Calibri" w:hAnsi="Times New Roman" w:cs="Times New Roman"/>
          <w:i/>
          <w:sz w:val="24"/>
          <w:szCs w:val="24"/>
        </w:rPr>
        <w:t>biodiverzity do roku 2030)</w:t>
      </w:r>
      <w:r w:rsidR="00910778" w:rsidRPr="00614E06">
        <w:rPr>
          <w:rFonts w:ascii="Times New Roman" w:eastAsia="Calibri" w:hAnsi="Times New Roman" w:cs="Times New Roman"/>
          <w:i/>
          <w:sz w:val="24"/>
          <w:szCs w:val="24"/>
        </w:rPr>
        <w:t>.</w:t>
      </w:r>
      <w:r w:rsidRPr="00614E06">
        <w:rPr>
          <w:rFonts w:ascii="Times New Roman" w:eastAsia="Calibri" w:hAnsi="Times New Roman" w:cs="Times New Roman"/>
          <w:i/>
          <w:sz w:val="24"/>
          <w:szCs w:val="24"/>
        </w:rPr>
        <w:t xml:space="preserve">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7552A3BF" w14:textId="449BD0ED" w:rsidR="00910778" w:rsidRPr="00614E06" w:rsidRDefault="001204A3"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Samotná r</w:t>
      </w:r>
      <w:r w:rsidR="00F15225" w:rsidRPr="00614E06">
        <w:rPr>
          <w:rFonts w:ascii="Times New Roman" w:eastAsia="Calibri" w:hAnsi="Times New Roman" w:cs="Times New Roman"/>
          <w:i/>
          <w:sz w:val="24"/>
          <w:szCs w:val="24"/>
        </w:rPr>
        <w:t xml:space="preserve">evízia zraniteľných oblastí </w:t>
      </w:r>
      <w:r w:rsidR="00D9352C" w:rsidRPr="00614E06">
        <w:rPr>
          <w:rFonts w:ascii="Times New Roman" w:eastAsia="Calibri" w:hAnsi="Times New Roman" w:cs="Times New Roman"/>
          <w:i/>
          <w:sz w:val="24"/>
          <w:szCs w:val="24"/>
        </w:rPr>
        <w:t xml:space="preserve">(ZO) </w:t>
      </w:r>
      <w:r w:rsidR="00F15225" w:rsidRPr="00614E06">
        <w:rPr>
          <w:rFonts w:ascii="Times New Roman" w:eastAsia="Calibri" w:hAnsi="Times New Roman" w:cs="Times New Roman"/>
          <w:i/>
          <w:sz w:val="24"/>
          <w:szCs w:val="24"/>
        </w:rPr>
        <w:t>a následne z</w:t>
      </w:r>
      <w:r w:rsidR="00910778" w:rsidRPr="00614E06">
        <w:rPr>
          <w:rFonts w:ascii="Times New Roman" w:eastAsia="Calibri" w:hAnsi="Times New Roman" w:cs="Times New Roman"/>
          <w:i/>
          <w:sz w:val="24"/>
          <w:szCs w:val="24"/>
        </w:rPr>
        <w:t xml:space="preserve">výšená ochrana vôd v podnikoch </w:t>
      </w:r>
      <w:r w:rsidR="00614E06">
        <w:rPr>
          <w:rFonts w:ascii="Times New Roman" w:eastAsia="Calibri" w:hAnsi="Times New Roman" w:cs="Times New Roman"/>
          <w:i/>
          <w:sz w:val="24"/>
          <w:szCs w:val="24"/>
        </w:rPr>
        <w:t>novo</w:t>
      </w:r>
      <w:r w:rsidR="00910778" w:rsidRPr="00614E06">
        <w:rPr>
          <w:rFonts w:ascii="Times New Roman" w:eastAsia="Calibri" w:hAnsi="Times New Roman" w:cs="Times New Roman"/>
          <w:i/>
          <w:sz w:val="24"/>
          <w:szCs w:val="24"/>
        </w:rPr>
        <w:t xml:space="preserve">zaradených do zraniteľných oblastí pred nadlimitným znečistením dusičnanmi (podzemné a povrchové vody) a eutrofizáciou (povrchové vody) a za účelom zníženia tohto znečisťovania zásadne neovplyvní dostupnosť základných zdrojov. </w:t>
      </w:r>
      <w:r w:rsidRPr="00614E06">
        <w:rPr>
          <w:rFonts w:ascii="Times New Roman" w:eastAsia="Calibri" w:hAnsi="Times New Roman" w:cs="Times New Roman"/>
          <w:i/>
          <w:sz w:val="24"/>
          <w:szCs w:val="24"/>
        </w:rPr>
        <w:t>Naopak,</w:t>
      </w:r>
      <w:r w:rsidR="00910778" w:rsidRPr="00614E06">
        <w:rPr>
          <w:rFonts w:ascii="Times New Roman" w:eastAsia="Calibri" w:hAnsi="Times New Roman" w:cs="Times New Roman"/>
          <w:i/>
          <w:sz w:val="24"/>
          <w:szCs w:val="24"/>
        </w:rPr>
        <w:t xml:space="preserve"> zlepšenie manažmentu hnojív, pôdy a plodín prispeje k zníženiu neproduktívnych strát dusíka prípadne fosforu, čím následne prispeje k zvýšeniu účinnosti využitia živín v aplikovaných hnojivách (nutrient use efficiency) </w:t>
      </w:r>
      <w:r w:rsidR="00910778" w:rsidRPr="00614E06">
        <w:rPr>
          <w:rFonts w:ascii="Times New Roman" w:eastAsia="Calibri" w:hAnsi="Times New Roman" w:cs="Times New Roman"/>
          <w:i/>
          <w:sz w:val="24"/>
          <w:szCs w:val="24"/>
        </w:rPr>
        <w:lastRenderedPageBreak/>
        <w:t>a to sa</w:t>
      </w:r>
      <w:r w:rsidR="00F15225" w:rsidRPr="00614E06">
        <w:rPr>
          <w:rFonts w:ascii="Times New Roman" w:eastAsia="Calibri" w:hAnsi="Times New Roman" w:cs="Times New Roman"/>
          <w:i/>
          <w:sz w:val="24"/>
          <w:szCs w:val="24"/>
        </w:rPr>
        <w:t xml:space="preserve"> v istej miere</w:t>
      </w:r>
      <w:r w:rsidR="00910778" w:rsidRPr="00614E06">
        <w:rPr>
          <w:rFonts w:ascii="Times New Roman" w:eastAsia="Calibri" w:hAnsi="Times New Roman" w:cs="Times New Roman"/>
          <w:i/>
          <w:sz w:val="24"/>
          <w:szCs w:val="24"/>
        </w:rPr>
        <w:t xml:space="preserve"> prejaví aj v znížení </w:t>
      </w:r>
      <w:r w:rsidR="00F15225" w:rsidRPr="00614E06">
        <w:rPr>
          <w:rFonts w:ascii="Times New Roman" w:eastAsia="Calibri" w:hAnsi="Times New Roman" w:cs="Times New Roman"/>
          <w:i/>
          <w:sz w:val="24"/>
          <w:szCs w:val="24"/>
        </w:rPr>
        <w:t>nákladov na nákup hnojív.</w:t>
      </w:r>
      <w:r w:rsidR="00910778" w:rsidRPr="00614E06">
        <w:rPr>
          <w:rFonts w:ascii="Times New Roman" w:eastAsia="Calibri" w:hAnsi="Times New Roman" w:cs="Times New Roman"/>
          <w:i/>
          <w:sz w:val="24"/>
          <w:szCs w:val="24"/>
        </w:rPr>
        <w:t xml:space="preserve"> </w:t>
      </w:r>
      <w:r w:rsidR="00F15225" w:rsidRPr="00614E06">
        <w:rPr>
          <w:rFonts w:ascii="Times New Roman" w:eastAsia="Calibri" w:hAnsi="Times New Roman" w:cs="Times New Roman"/>
          <w:i/>
          <w:sz w:val="24"/>
          <w:szCs w:val="24"/>
        </w:rPr>
        <w:t>Na</w:t>
      </w:r>
      <w:r w:rsidRPr="00614E06">
        <w:rPr>
          <w:rFonts w:ascii="Times New Roman" w:eastAsia="Calibri" w:hAnsi="Times New Roman" w:cs="Times New Roman"/>
          <w:i/>
          <w:sz w:val="24"/>
          <w:szCs w:val="24"/>
        </w:rPr>
        <w:t xml:space="preserve"> druhej strane</w:t>
      </w:r>
      <w:r w:rsidR="00F15225" w:rsidRPr="00614E06">
        <w:rPr>
          <w:rFonts w:ascii="Times New Roman" w:eastAsia="Calibri" w:hAnsi="Times New Roman" w:cs="Times New Roman"/>
          <w:i/>
          <w:sz w:val="24"/>
          <w:szCs w:val="24"/>
        </w:rPr>
        <w:t>, v prípade podnikov nachádzajúcich sa v katastroch, ktoré budú vyradené zo zraniteľných oblastí je isté riziko, že znížením úrovne ochrany vôd pred znečistením živinami dôjde k recidíve t.</w:t>
      </w:r>
      <w:r w:rsidR="00614E06">
        <w:rPr>
          <w:rFonts w:ascii="Times New Roman" w:eastAsia="Calibri" w:hAnsi="Times New Roman" w:cs="Times New Roman"/>
          <w:i/>
          <w:sz w:val="24"/>
          <w:szCs w:val="24"/>
        </w:rPr>
        <w:t xml:space="preserve"> </w:t>
      </w:r>
      <w:r w:rsidR="00F15225" w:rsidRPr="00614E06">
        <w:rPr>
          <w:rFonts w:ascii="Times New Roman" w:eastAsia="Calibri" w:hAnsi="Times New Roman" w:cs="Times New Roman"/>
          <w:i/>
          <w:sz w:val="24"/>
          <w:szCs w:val="24"/>
        </w:rPr>
        <w:t xml:space="preserve">j. k opätovnému zhoršeniu vôd. </w:t>
      </w:r>
      <w:r w:rsidR="00910778" w:rsidRPr="00614E06">
        <w:rPr>
          <w:rFonts w:ascii="Times New Roman" w:eastAsia="Calibri" w:hAnsi="Times New Roman" w:cs="Times New Roman"/>
          <w:i/>
          <w:sz w:val="24"/>
          <w:szCs w:val="24"/>
        </w:rPr>
        <w:t xml:space="preserve">  </w:t>
      </w:r>
    </w:p>
    <w:p w14:paraId="3EC29FF8" w14:textId="52A06123"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4DFFACED" w14:textId="62A2B3DB" w:rsidR="00F15225" w:rsidRPr="00614E06" w:rsidRDefault="004D084B"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 xml:space="preserve">Samotná revízia zraniteľných oblastí a následne zvýšená ochrana vôd v podnikoch zaradených do zraniteľných oblastí </w:t>
      </w:r>
      <w:r w:rsidR="00D9352C" w:rsidRPr="00614E06">
        <w:rPr>
          <w:rFonts w:ascii="Times New Roman" w:eastAsia="Calibri" w:hAnsi="Times New Roman" w:cs="Times New Roman"/>
          <w:i/>
          <w:sz w:val="24"/>
          <w:szCs w:val="24"/>
        </w:rPr>
        <w:t xml:space="preserve">(ZO) </w:t>
      </w:r>
      <w:r w:rsidRPr="00614E06">
        <w:rPr>
          <w:rFonts w:ascii="Times New Roman" w:eastAsia="Calibri" w:hAnsi="Times New Roman" w:cs="Times New Roman"/>
          <w:i/>
          <w:sz w:val="24"/>
          <w:szCs w:val="24"/>
        </w:rPr>
        <w:t xml:space="preserve">pred nadlimitným znečistením dusičnanmi (podzemné a povrchové vody) a eutrofizáciou (povrchové vody) </w:t>
      </w:r>
      <w:r w:rsidR="00AF3348" w:rsidRPr="00614E06">
        <w:rPr>
          <w:rFonts w:ascii="Times New Roman" w:eastAsia="Calibri" w:hAnsi="Times New Roman" w:cs="Times New Roman"/>
          <w:i/>
          <w:sz w:val="24"/>
          <w:szCs w:val="24"/>
        </w:rPr>
        <w:t>nateraz neovplyvňuje inovácie, vedu a výskum. Na</w:t>
      </w:r>
      <w:r w:rsidRPr="00614E06">
        <w:rPr>
          <w:rFonts w:ascii="Times New Roman" w:eastAsia="Calibri" w:hAnsi="Times New Roman" w:cs="Times New Roman"/>
          <w:i/>
          <w:sz w:val="24"/>
          <w:szCs w:val="24"/>
        </w:rPr>
        <w:t>opak</w:t>
      </w:r>
      <w:r w:rsidR="00AF3348" w:rsidRPr="00614E06">
        <w:rPr>
          <w:rFonts w:ascii="Times New Roman" w:eastAsia="Calibri" w:hAnsi="Times New Roman" w:cs="Times New Roman"/>
          <w:i/>
          <w:sz w:val="24"/>
          <w:szCs w:val="24"/>
        </w:rPr>
        <w:t xml:space="preserve">, aktivity výskumných inštitúcií, ktoré spadajú pod MŽP SR v spolupráci s výskumnými inštitúciami v rezorte pôdohospodárstva </w:t>
      </w:r>
      <w:r w:rsidR="0006473D" w:rsidRPr="00614E06">
        <w:rPr>
          <w:rFonts w:ascii="Times New Roman" w:eastAsia="Calibri" w:hAnsi="Times New Roman" w:cs="Times New Roman"/>
          <w:i/>
          <w:sz w:val="24"/>
          <w:szCs w:val="24"/>
        </w:rPr>
        <w:t xml:space="preserve">postupne vyvíjajú nové prístupy k zvýšeniu objektívnosti vymedzovania zraniteľných oblastí, ako aj prístupy k hodnoteniu efektívnosti realizovaných opatrení.  </w:t>
      </w:r>
      <w:r w:rsidR="00AF3348" w:rsidRPr="00614E06">
        <w:rPr>
          <w:rFonts w:ascii="Times New Roman" w:eastAsia="Calibri" w:hAnsi="Times New Roman" w:cs="Times New Roman"/>
          <w:i/>
          <w:sz w:val="24"/>
          <w:szCs w:val="24"/>
        </w:rPr>
        <w:t xml:space="preserve">   </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04453F1C" w:rsidR="00054C41" w:rsidRPr="00614E06" w:rsidRDefault="0006473D"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 xml:space="preserve">Nakoľko zdravé životné prostredie v zmysle súčasných ambícií EÚ (napr. Zelená dohoda, Stratégia F2F, Stratégia v oblasti ochrany biodiverzity do roku 2030) spojené so znižovaním negatívnych externalít bude patriť k štandardom aj v oblasti poľnohospodárstva v EÚ, je žiadúce, aby aj slovenské poľnohospodárstvo malo primeranú úroveň ochrany životného prostredia ako je tomu v iných krajinách EÚ.      </w:t>
      </w: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5ECEC1E7" w:rsidR="00054C41" w:rsidRPr="00D8247C" w:rsidRDefault="0084081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b/>
            <w:i/>
            <w:color w:val="0070C0"/>
            <w:sz w:val="24"/>
            <w:szCs w:val="24"/>
          </w:rPr>
          <w:id w:val="410579887"/>
        </w:sdtPr>
        <w:sdtEndPr/>
        <w:sdtContent>
          <w:sdt>
            <w:sdtPr>
              <w:rPr>
                <w:rFonts w:ascii="Times New Roman" w:eastAsia="Calibri" w:hAnsi="Times New Roman" w:cs="Times New Roman"/>
                <w:b/>
                <w:i/>
                <w:color w:val="0070C0"/>
                <w:sz w:val="24"/>
                <w:szCs w:val="24"/>
              </w:rPr>
              <w:id w:val="-80300261"/>
            </w:sdtPr>
            <w:sdtEndPr/>
            <w:sdtContent>
              <w:r w:rsidR="00614E06" w:rsidRPr="00614E06">
                <w:rPr>
                  <w:rFonts w:ascii="Times New Roman" w:eastAsia="Calibri" w:hAnsi="Times New Roman" w:cs="Times New Roman"/>
                  <w:b/>
                  <w:i/>
                  <w:sz w:val="24"/>
                  <w:szCs w:val="24"/>
                </w:rPr>
                <w:t>x</w:t>
              </w:r>
            </w:sdtContent>
          </w:sdt>
        </w:sdtContent>
      </w:sdt>
      <w:r w:rsidR="00054C41" w:rsidRPr="00614E06">
        <w:rPr>
          <w:rFonts w:ascii="Times New Roman" w:eastAsia="Calibri" w:hAnsi="Times New Roman" w:cs="Times New Roman"/>
          <w:b/>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1EBD6399" w:rsidR="00054C41" w:rsidRPr="00614E06" w:rsidRDefault="0006473D" w:rsidP="00054C41">
      <w:pPr>
        <w:spacing w:after="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Revízia zraniteľných oblastí a následne zvýšená ochrana vôd v podnikoch zaradených do zraniteľných oblastí</w:t>
      </w:r>
      <w:r w:rsidR="00D9352C" w:rsidRPr="00614E06">
        <w:rPr>
          <w:rFonts w:ascii="Times New Roman" w:eastAsia="Calibri" w:hAnsi="Times New Roman" w:cs="Times New Roman"/>
          <w:i/>
          <w:sz w:val="24"/>
          <w:szCs w:val="24"/>
        </w:rPr>
        <w:t xml:space="preserve"> (ZO)</w:t>
      </w:r>
      <w:r w:rsidRPr="00614E06">
        <w:rPr>
          <w:rFonts w:ascii="Times New Roman" w:eastAsia="Calibri" w:hAnsi="Times New Roman" w:cs="Times New Roman"/>
          <w:i/>
          <w:sz w:val="24"/>
          <w:szCs w:val="24"/>
        </w:rPr>
        <w:t xml:space="preserve"> pred nadlimitným znečistením dusičnanmi (podzemné a povrchové vody) a eutrofizáciou (povrchové vody) môže dočasne zvýšiť náklady a to najmä investičné, pri prípadnom dobudovávaní chýbajúcich skladovacích kapacít na hospodárske hnojivá. </w:t>
      </w: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65FF633A" w:rsidR="00054C41" w:rsidRPr="00D8247C" w:rsidRDefault="0084081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b/>
            <w:i/>
            <w:sz w:val="24"/>
            <w:szCs w:val="24"/>
          </w:rPr>
          <w:id w:val="-353966921"/>
        </w:sdtPr>
        <w:sdtEndPr/>
        <w:sdtContent>
          <w:sdt>
            <w:sdtPr>
              <w:rPr>
                <w:rFonts w:ascii="Times New Roman" w:eastAsia="Calibri" w:hAnsi="Times New Roman" w:cs="Times New Roman"/>
                <w:b/>
                <w:i/>
                <w:sz w:val="24"/>
                <w:szCs w:val="24"/>
              </w:rPr>
              <w:id w:val="-1222205104"/>
            </w:sdtPr>
            <w:sdtEndPr/>
            <w:sdtContent>
              <w:r w:rsidR="00614E06" w:rsidRPr="00614E06">
                <w:rPr>
                  <w:rFonts w:ascii="Segoe UI Symbol" w:eastAsia="Calibri" w:hAnsi="Segoe UI Symbol" w:cs="Segoe UI Symbol"/>
                  <w:b/>
                  <w:i/>
                  <w:sz w:val="24"/>
                  <w:szCs w:val="24"/>
                </w:rPr>
                <w:t>x</w:t>
              </w:r>
            </w:sdtContent>
          </w:sdt>
        </w:sdtContent>
      </w:sdt>
      <w:r w:rsidR="00054C41" w:rsidRPr="00614E06">
        <w:rPr>
          <w:rFonts w:ascii="Times New Roman" w:eastAsia="Calibri" w:hAnsi="Times New Roman" w:cs="Times New Roman"/>
          <w:b/>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28E4F647" w14:textId="77777777" w:rsidR="00054C41"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5FC835AB" w14:textId="50CD69FF" w:rsidR="001204A3" w:rsidRPr="00614E06" w:rsidRDefault="001204A3" w:rsidP="001204A3">
      <w:pPr>
        <w:spacing w:after="0" w:line="254" w:lineRule="auto"/>
        <w:ind w:left="36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Samotná revízia zraniteľných oblastí priamo</w:t>
      </w:r>
      <w:r w:rsidR="008155D0" w:rsidRPr="00614E06">
        <w:rPr>
          <w:rFonts w:ascii="Times New Roman" w:eastAsia="Calibri" w:hAnsi="Times New Roman" w:cs="Times New Roman"/>
          <w:i/>
          <w:sz w:val="24"/>
          <w:szCs w:val="24"/>
        </w:rPr>
        <w:t xml:space="preserve"> nie je viazaná na sankcie a pokuty. Tie súvisia až s plnením povinností, ktoré sú špecifikované v akčnom programe zakotvenom v národnej legislatíve (zákon o hnojivách č. 136/2000 Z.</w:t>
      </w:r>
      <w:r w:rsidR="00614E06">
        <w:rPr>
          <w:rFonts w:ascii="Times New Roman" w:eastAsia="Calibri" w:hAnsi="Times New Roman" w:cs="Times New Roman"/>
          <w:i/>
          <w:sz w:val="24"/>
          <w:szCs w:val="24"/>
        </w:rPr>
        <w:t xml:space="preserve"> </w:t>
      </w:r>
      <w:r w:rsidR="008155D0" w:rsidRPr="00614E06">
        <w:rPr>
          <w:rFonts w:ascii="Times New Roman" w:eastAsia="Calibri" w:hAnsi="Times New Roman" w:cs="Times New Roman"/>
          <w:i/>
          <w:sz w:val="24"/>
          <w:szCs w:val="24"/>
        </w:rPr>
        <w:t>z. v znení neskorších predpisov).</w:t>
      </w:r>
      <w:r w:rsidRPr="00614E06">
        <w:rPr>
          <w:rFonts w:ascii="Times New Roman" w:eastAsia="Calibri" w:hAnsi="Times New Roman" w:cs="Times New Roman"/>
          <w:i/>
          <w:sz w:val="24"/>
          <w:szCs w:val="24"/>
        </w:rPr>
        <w:t xml:space="preserve"> </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665AB690" w14:textId="5199D0CE" w:rsidR="008155D0" w:rsidRPr="00614E06" w:rsidRDefault="008155D0" w:rsidP="008155D0">
      <w:pPr>
        <w:spacing w:after="0" w:line="254" w:lineRule="auto"/>
        <w:ind w:left="36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 xml:space="preserve">Podobne ako v predchádzajúcom bode, samotná revízia zraniteľných oblastí priamo neovplyvňuje poberanie dotácií zo strany štátu. Tie sú limitované až plnením požiadaviek </w:t>
      </w:r>
      <w:r w:rsidRPr="00614E06">
        <w:rPr>
          <w:rFonts w:ascii="Times New Roman" w:eastAsia="Calibri" w:hAnsi="Times New Roman" w:cs="Times New Roman"/>
          <w:i/>
          <w:sz w:val="24"/>
          <w:szCs w:val="24"/>
        </w:rPr>
        <w:lastRenderedPageBreak/>
        <w:t>akčného programu, ktoré sú v istej miere premietnuté do podmienok krížového plnenia (v súčasnosti nariadenie vlády č. 342/2014 Z.</w:t>
      </w:r>
      <w:r w:rsidR="00614E06">
        <w:rPr>
          <w:rFonts w:ascii="Times New Roman" w:eastAsia="Calibri" w:hAnsi="Times New Roman" w:cs="Times New Roman"/>
          <w:i/>
          <w:sz w:val="24"/>
          <w:szCs w:val="24"/>
        </w:rPr>
        <w:t xml:space="preserve"> </w:t>
      </w:r>
      <w:r w:rsidRPr="00614E06">
        <w:rPr>
          <w:rFonts w:ascii="Times New Roman" w:eastAsia="Calibri" w:hAnsi="Times New Roman" w:cs="Times New Roman"/>
          <w:i/>
          <w:sz w:val="24"/>
          <w:szCs w:val="24"/>
        </w:rPr>
        <w:t xml:space="preserve">z. v znení neskorších predpisov). </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09F6D801" w14:textId="38DA58C5" w:rsidR="008155D0" w:rsidRPr="00614E06" w:rsidRDefault="008155D0" w:rsidP="008155D0">
      <w:pPr>
        <w:spacing w:after="0" w:line="254" w:lineRule="auto"/>
        <w:ind w:left="36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Samotná revízia zraniteľných oblastí priamo nesúvisí s reguláciou cien.</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567581BF" w14:textId="64CBDC92" w:rsidR="00054C41" w:rsidRPr="00614E06" w:rsidRDefault="004D084B" w:rsidP="00614E06">
      <w:pPr>
        <w:spacing w:after="0" w:line="254" w:lineRule="auto"/>
        <w:ind w:left="360"/>
        <w:jc w:val="both"/>
        <w:rPr>
          <w:rFonts w:ascii="Times New Roman" w:eastAsia="Calibri" w:hAnsi="Times New Roman" w:cs="Times New Roman"/>
          <w:i/>
          <w:sz w:val="24"/>
          <w:szCs w:val="24"/>
        </w:rPr>
      </w:pPr>
      <w:r w:rsidRPr="00614E06">
        <w:rPr>
          <w:rFonts w:ascii="Times New Roman" w:eastAsia="Calibri" w:hAnsi="Times New Roman" w:cs="Times New Roman"/>
          <w:i/>
          <w:sz w:val="24"/>
          <w:szCs w:val="24"/>
        </w:rPr>
        <w:t>Čo sa týka kvalitatívneho odhadu možných dopadov revízie zraniteľných oblastí, tak tie priamo nevytvárajú žiaden dopad resp. vplyv na podnikateľské prostredie. Určitý vplyv (pozri aj bod 3.4a) môže mať až plnenie povinností, ktoré sú špecifikované v akčnom programe zakotvenom v národnej legislatíve (zákon o hnojivách č. 136/2000 Z.</w:t>
      </w:r>
      <w:r w:rsidR="00614E06" w:rsidRPr="00614E06">
        <w:rPr>
          <w:rFonts w:ascii="Times New Roman" w:eastAsia="Calibri" w:hAnsi="Times New Roman" w:cs="Times New Roman"/>
          <w:i/>
          <w:sz w:val="24"/>
          <w:szCs w:val="24"/>
        </w:rPr>
        <w:t xml:space="preserve"> </w:t>
      </w:r>
      <w:r w:rsidRPr="00614E06">
        <w:rPr>
          <w:rFonts w:ascii="Times New Roman" w:eastAsia="Calibri" w:hAnsi="Times New Roman" w:cs="Times New Roman"/>
          <w:i/>
          <w:sz w:val="24"/>
          <w:szCs w:val="24"/>
        </w:rPr>
        <w:t xml:space="preserve">z. v znení neskorších predpisov). Ako bolo už uvedené v časti 3.3 Produktivita, isté zvýšenie nákladov najmä investičných, </w:t>
      </w:r>
      <w:r w:rsidR="00D9352C" w:rsidRPr="00614E06">
        <w:rPr>
          <w:rFonts w:ascii="Times New Roman" w:eastAsia="Calibri" w:hAnsi="Times New Roman" w:cs="Times New Roman"/>
          <w:i/>
          <w:sz w:val="24"/>
          <w:szCs w:val="24"/>
        </w:rPr>
        <w:t xml:space="preserve">prichádza do úvahy pri </w:t>
      </w:r>
      <w:r w:rsidRPr="00614E06">
        <w:rPr>
          <w:rFonts w:ascii="Times New Roman" w:eastAsia="Calibri" w:hAnsi="Times New Roman" w:cs="Times New Roman"/>
          <w:i/>
          <w:sz w:val="24"/>
          <w:szCs w:val="24"/>
        </w:rPr>
        <w:t>prípadnom dobudovávaní chýbajúcich skladovacích kapacít na hospodárske hnojivá.</w:t>
      </w:r>
      <w:r w:rsidR="00D9352C" w:rsidRPr="00614E06">
        <w:rPr>
          <w:rFonts w:ascii="Times New Roman" w:eastAsia="Calibri" w:hAnsi="Times New Roman" w:cs="Times New Roman"/>
          <w:i/>
          <w:sz w:val="24"/>
          <w:szCs w:val="24"/>
        </w:rPr>
        <w:t xml:space="preserve"> K opodstatnenosti obáv v tomto smere treba pripomenúť, že súčasná legislatíva v zraniteľných oblastiach umožňuje voľné skladovanie maštaľného hnoja na poľnohospodárskej pôde mimo obdobia zákazu aplikácie hnojív obsahujúcich dusík. Podobne, hospodárske hnojivá možno skladovať až v rozsahu ich 3 mesačnej produkcie zmluvne u iných subjektov. To znamená, že minimálna reálna kapacita skladovania hospodárskych hnojív v rámci konkrétneho poľnohospodárskeho podniku je 3 mesiace. S prihliadnutím na skutočnosť, že aplikácia týchto hnojív v jesenno-jarnom období na zamokrenú, zamrznutú či zasneženú pôdu (minimálne december až február) je z pohľadu ochrany vôd pred znečistením živinami principiálne nevhodná aj mimo zraniteľných oblastí, to znamená, že aj mimo ZO by skladovacie kapacity mali zodpovedať minimálne trojmesačnej </w:t>
      </w:r>
      <w:r w:rsidR="00442624" w:rsidRPr="00614E06">
        <w:rPr>
          <w:rFonts w:ascii="Times New Roman" w:eastAsia="Calibri" w:hAnsi="Times New Roman" w:cs="Times New Roman"/>
          <w:i/>
          <w:sz w:val="24"/>
          <w:szCs w:val="24"/>
        </w:rPr>
        <w:t xml:space="preserve">produkcii týchto hnojív v podniku. To znamená, že na dobudovanie zvyšných chýbajúcich skladovacích (v nadväznosti na vyššie uvedený text) je možné sa uchádzať o dotácie z PRV SR, ktorý v oblasti investícií </w:t>
      </w:r>
      <w:r w:rsidR="00055B38" w:rsidRPr="00614E06">
        <w:rPr>
          <w:rFonts w:ascii="Times New Roman" w:eastAsia="Calibri" w:hAnsi="Times New Roman" w:cs="Times New Roman"/>
          <w:i/>
          <w:sz w:val="24"/>
          <w:szCs w:val="24"/>
        </w:rPr>
        <w:t xml:space="preserve">umožňuje spolufinancovať </w:t>
      </w:r>
      <w:r w:rsidR="00442624" w:rsidRPr="00614E06">
        <w:rPr>
          <w:rFonts w:ascii="Times New Roman" w:eastAsia="Calibri" w:hAnsi="Times New Roman" w:cs="Times New Roman"/>
          <w:i/>
          <w:sz w:val="24"/>
          <w:szCs w:val="24"/>
        </w:rPr>
        <w:t>aj budovanie resp. modernizáciu skladovacích kapacít pre hospodárske hnojivá.</w:t>
      </w:r>
    </w:p>
    <w:sectPr w:rsidR="00054C41" w:rsidRPr="00614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609C" w14:textId="77777777" w:rsidR="00840818" w:rsidRDefault="00840818" w:rsidP="00054C41">
      <w:pPr>
        <w:spacing w:after="0" w:line="240" w:lineRule="auto"/>
      </w:pPr>
      <w:r>
        <w:separator/>
      </w:r>
    </w:p>
  </w:endnote>
  <w:endnote w:type="continuationSeparator" w:id="0">
    <w:p w14:paraId="71803D33" w14:textId="77777777" w:rsidR="00840818" w:rsidRDefault="0084081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0BB4349C" w:rsidR="0006473D" w:rsidRPr="006045CB" w:rsidRDefault="0006473D"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A0BB2">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06473D" w:rsidRPr="00FF7125" w:rsidRDefault="0006473D" w:rsidP="00054C41">
    <w:pPr>
      <w:pStyle w:val="Pta"/>
      <w:rPr>
        <w:sz w:val="24"/>
        <w:szCs w:val="24"/>
      </w:rPr>
    </w:pPr>
  </w:p>
  <w:p w14:paraId="68AC3825" w14:textId="77777777" w:rsidR="0006473D" w:rsidRDefault="0006473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C719A" w14:textId="77777777" w:rsidR="00840818" w:rsidRDefault="00840818" w:rsidP="00054C41">
      <w:pPr>
        <w:spacing w:after="0" w:line="240" w:lineRule="auto"/>
      </w:pPr>
      <w:r>
        <w:separator/>
      </w:r>
    </w:p>
  </w:footnote>
  <w:footnote w:type="continuationSeparator" w:id="0">
    <w:p w14:paraId="46494862" w14:textId="77777777" w:rsidR="00840818" w:rsidRDefault="00840818"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06473D" w:rsidRPr="006045CB" w:rsidRDefault="0006473D"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06473D" w:rsidRPr="006045CB" w:rsidRDefault="0006473D"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55B38"/>
    <w:rsid w:val="00060DA1"/>
    <w:rsid w:val="0006473D"/>
    <w:rsid w:val="000C5E9A"/>
    <w:rsid w:val="001204A3"/>
    <w:rsid w:val="00142154"/>
    <w:rsid w:val="001B4C03"/>
    <w:rsid w:val="001C04E9"/>
    <w:rsid w:val="001D1083"/>
    <w:rsid w:val="001D3FA0"/>
    <w:rsid w:val="001E53CB"/>
    <w:rsid w:val="00225A83"/>
    <w:rsid w:val="00270EA5"/>
    <w:rsid w:val="00340CFD"/>
    <w:rsid w:val="0037161B"/>
    <w:rsid w:val="0038255E"/>
    <w:rsid w:val="00391648"/>
    <w:rsid w:val="0039304E"/>
    <w:rsid w:val="003E58B8"/>
    <w:rsid w:val="003F06D7"/>
    <w:rsid w:val="00442624"/>
    <w:rsid w:val="00445638"/>
    <w:rsid w:val="00446432"/>
    <w:rsid w:val="004A0BB2"/>
    <w:rsid w:val="004D084B"/>
    <w:rsid w:val="004D20CB"/>
    <w:rsid w:val="00614E06"/>
    <w:rsid w:val="007259CB"/>
    <w:rsid w:val="0077106D"/>
    <w:rsid w:val="007B40FB"/>
    <w:rsid w:val="007E24B2"/>
    <w:rsid w:val="008155D0"/>
    <w:rsid w:val="00837653"/>
    <w:rsid w:val="00840818"/>
    <w:rsid w:val="008634E9"/>
    <w:rsid w:val="00872221"/>
    <w:rsid w:val="008801B5"/>
    <w:rsid w:val="008A0122"/>
    <w:rsid w:val="008B4AA1"/>
    <w:rsid w:val="008C1C71"/>
    <w:rsid w:val="00910778"/>
    <w:rsid w:val="00923C0C"/>
    <w:rsid w:val="009A4D56"/>
    <w:rsid w:val="009E09F7"/>
    <w:rsid w:val="00A000DA"/>
    <w:rsid w:val="00A15EFB"/>
    <w:rsid w:val="00A1736E"/>
    <w:rsid w:val="00AF3348"/>
    <w:rsid w:val="00B66E33"/>
    <w:rsid w:val="00BD0EF7"/>
    <w:rsid w:val="00C21399"/>
    <w:rsid w:val="00C560C4"/>
    <w:rsid w:val="00C6748F"/>
    <w:rsid w:val="00CF0F05"/>
    <w:rsid w:val="00D005F2"/>
    <w:rsid w:val="00D631FA"/>
    <w:rsid w:val="00D82356"/>
    <w:rsid w:val="00D84EEE"/>
    <w:rsid w:val="00D90A61"/>
    <w:rsid w:val="00D9352C"/>
    <w:rsid w:val="00E030DA"/>
    <w:rsid w:val="00E62E5C"/>
    <w:rsid w:val="00EB2BEC"/>
    <w:rsid w:val="00EC0704"/>
    <w:rsid w:val="00ED6B5D"/>
    <w:rsid w:val="00EE4C99"/>
    <w:rsid w:val="00F15225"/>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107B261-7CF9-44BA-913B-11EB13F3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Rozborilová Monika</cp:lastModifiedBy>
  <cp:revision>2</cp:revision>
  <cp:lastPrinted>2021-10-27T08:56:00Z</cp:lastPrinted>
  <dcterms:created xsi:type="dcterms:W3CDTF">2021-11-02T08:56:00Z</dcterms:created>
  <dcterms:modified xsi:type="dcterms:W3CDTF">2021-11-02T08:56:00Z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