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993" w:rsidRPr="0031068D" w:rsidRDefault="00114CB8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Osobitná časť </w:t>
      </w:r>
    </w:p>
    <w:p w:rsidR="00E9594A" w:rsidRPr="0031068D" w:rsidRDefault="00E9594A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3D8" w:rsidRPr="0031068D" w:rsidRDefault="00CB43D8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>Čl. I</w:t>
      </w:r>
      <w:r w:rsidR="00EB2F72" w:rsidRPr="0031068D">
        <w:rPr>
          <w:rFonts w:ascii="Times New Roman" w:hAnsi="Times New Roman" w:cs="Times New Roman"/>
          <w:b/>
          <w:sz w:val="24"/>
          <w:szCs w:val="24"/>
        </w:rPr>
        <w:t xml:space="preserve"> – zákon č. </w:t>
      </w:r>
      <w:r w:rsidR="003331FB" w:rsidRPr="0031068D">
        <w:rPr>
          <w:rFonts w:ascii="Times New Roman" w:hAnsi="Times New Roman" w:cs="Times New Roman"/>
          <w:b/>
          <w:sz w:val="24"/>
          <w:szCs w:val="24"/>
        </w:rPr>
        <w:t>371/2014 Z. z. o riešení krízových situácií na finančnom trhu</w:t>
      </w:r>
    </w:p>
    <w:p w:rsidR="00B668BD" w:rsidRPr="0031068D" w:rsidRDefault="00B668BD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46F" w:rsidRPr="0031068D" w:rsidRDefault="0081046F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>K bodu 1</w:t>
      </w:r>
      <w:r w:rsidR="000648D8" w:rsidRPr="00310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1FB" w:rsidRPr="0031068D">
        <w:rPr>
          <w:rFonts w:ascii="Times New Roman" w:hAnsi="Times New Roman" w:cs="Times New Roman"/>
          <w:b/>
          <w:sz w:val="24"/>
          <w:szCs w:val="24"/>
        </w:rPr>
        <w:t>[§2</w:t>
      </w:r>
      <w:r w:rsidR="00B0312C" w:rsidRPr="0031068D">
        <w:rPr>
          <w:rFonts w:ascii="Times New Roman" w:hAnsi="Times New Roman" w:cs="Times New Roman"/>
          <w:b/>
          <w:sz w:val="24"/>
          <w:szCs w:val="24"/>
        </w:rPr>
        <w:t xml:space="preserve"> písm. as)</w:t>
      </w:r>
      <w:r w:rsidRPr="0031068D">
        <w:rPr>
          <w:rFonts w:ascii="Times New Roman" w:hAnsi="Times New Roman" w:cs="Times New Roman"/>
          <w:b/>
          <w:sz w:val="24"/>
          <w:szCs w:val="24"/>
        </w:rPr>
        <w:t>]</w:t>
      </w:r>
    </w:p>
    <w:p w:rsidR="00A31D53" w:rsidRPr="0031068D" w:rsidRDefault="003331FB" w:rsidP="00A31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Definuje sa centrálna protistrana podľa čl. 2 bod 1 nariadenia Európskeho parlamentu a Rady (EÚ) 2021/23 zo 16. decembra 2020 o rámci na ozdravenie a riešenie krízových situácií centrálnych protistrán a o zmene nariadení (EÚ) č. 1095/2010, (EÚ) č. 648/2012, (EÚ) č. 600/2014, (EÚ) č. 806/2014 a (EÚ) 2015/2365 a smerníc 2002/47/ES, 2004/25/ES, 2007/36/ES, 2014/59/EÚ a (EÚ) 2017/1132 (ďalej len „nariadenie 2021/23“).</w:t>
      </w:r>
    </w:p>
    <w:p w:rsidR="000648D8" w:rsidRPr="0031068D" w:rsidRDefault="000648D8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8D8" w:rsidRPr="0031068D" w:rsidRDefault="000648D8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>K bod</w:t>
      </w:r>
      <w:r w:rsidR="00342EFB" w:rsidRPr="0031068D">
        <w:rPr>
          <w:rFonts w:ascii="Times New Roman" w:hAnsi="Times New Roman" w:cs="Times New Roman"/>
          <w:b/>
          <w:sz w:val="24"/>
          <w:szCs w:val="24"/>
        </w:rPr>
        <w:t>om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="00342EFB" w:rsidRPr="0031068D">
        <w:rPr>
          <w:rFonts w:ascii="Times New Roman" w:hAnsi="Times New Roman" w:cs="Times New Roman"/>
          <w:b/>
          <w:sz w:val="24"/>
          <w:szCs w:val="24"/>
        </w:rPr>
        <w:t xml:space="preserve">a 3 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[§ </w:t>
      </w:r>
      <w:r w:rsidR="003331FB" w:rsidRPr="0031068D">
        <w:rPr>
          <w:rFonts w:ascii="Times New Roman" w:hAnsi="Times New Roman" w:cs="Times New Roman"/>
          <w:b/>
          <w:sz w:val="24"/>
          <w:szCs w:val="24"/>
        </w:rPr>
        <w:t>3 ods. 1</w:t>
      </w:r>
      <w:r w:rsidR="00342EFB" w:rsidRPr="0031068D">
        <w:rPr>
          <w:rFonts w:ascii="Times New Roman" w:hAnsi="Times New Roman" w:cs="Times New Roman"/>
          <w:b/>
          <w:sz w:val="24"/>
          <w:szCs w:val="24"/>
        </w:rPr>
        <w:t xml:space="preserve"> a ods. 2</w:t>
      </w:r>
      <w:r w:rsidRPr="0031068D">
        <w:rPr>
          <w:rFonts w:ascii="Times New Roman" w:hAnsi="Times New Roman" w:cs="Times New Roman"/>
          <w:b/>
          <w:sz w:val="24"/>
          <w:szCs w:val="24"/>
        </w:rPr>
        <w:t>]</w:t>
      </w:r>
    </w:p>
    <w:p w:rsidR="00A55F28" w:rsidRPr="0031068D" w:rsidRDefault="003331FB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Určuje sa Rada ako rezolučný orgán aj pre centrálne protistrany</w:t>
      </w:r>
      <w:r w:rsidR="00342EFB" w:rsidRPr="0031068D">
        <w:rPr>
          <w:rFonts w:ascii="Times New Roman" w:hAnsi="Times New Roman" w:cs="Times New Roman"/>
          <w:sz w:val="24"/>
          <w:szCs w:val="24"/>
        </w:rPr>
        <w:t xml:space="preserve"> a zároveň sa predchádza konfliktu záujmov zamestnancov Národnej banky Slovenska pri výkone dohľadu</w:t>
      </w:r>
      <w:r w:rsidRPr="0031068D">
        <w:rPr>
          <w:rFonts w:ascii="Times New Roman" w:hAnsi="Times New Roman" w:cs="Times New Roman"/>
          <w:sz w:val="24"/>
          <w:szCs w:val="24"/>
        </w:rPr>
        <w:t>.</w:t>
      </w:r>
    </w:p>
    <w:p w:rsidR="0081046F" w:rsidRPr="0031068D" w:rsidRDefault="0081046F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27D" w:rsidRPr="0031068D" w:rsidRDefault="00F6727D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 bodu 4 [§ </w:t>
      </w:r>
      <w:r w:rsidR="00342EFB" w:rsidRPr="0031068D">
        <w:rPr>
          <w:rFonts w:ascii="Times New Roman" w:hAnsi="Times New Roman" w:cs="Times New Roman"/>
          <w:b/>
          <w:sz w:val="24"/>
          <w:szCs w:val="24"/>
        </w:rPr>
        <w:t>5 ods. 1 písm. l</w:t>
      </w:r>
      <w:r w:rsidRPr="0031068D">
        <w:rPr>
          <w:rFonts w:ascii="Times New Roman" w:hAnsi="Times New Roman" w:cs="Times New Roman"/>
          <w:b/>
          <w:sz w:val="24"/>
          <w:szCs w:val="24"/>
        </w:rPr>
        <w:t>)]</w:t>
      </w:r>
    </w:p>
    <w:p w:rsidR="00F6727D" w:rsidRPr="0031068D" w:rsidRDefault="00342EFB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 xml:space="preserve">Rozširuje sa pôsobnosť Rady. </w:t>
      </w:r>
    </w:p>
    <w:p w:rsidR="006821EC" w:rsidRPr="0031068D" w:rsidRDefault="006821EC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CB8" w:rsidRPr="0031068D" w:rsidRDefault="00114CB8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F6727D" w:rsidRPr="0031068D">
        <w:rPr>
          <w:rFonts w:ascii="Times New Roman" w:hAnsi="Times New Roman" w:cs="Times New Roman"/>
          <w:b/>
          <w:sz w:val="24"/>
          <w:szCs w:val="24"/>
        </w:rPr>
        <w:t>5</w:t>
      </w:r>
      <w:r w:rsidR="00312F11" w:rsidRPr="0031068D">
        <w:rPr>
          <w:rFonts w:ascii="Times New Roman" w:hAnsi="Times New Roman" w:cs="Times New Roman"/>
          <w:b/>
          <w:sz w:val="24"/>
          <w:szCs w:val="24"/>
        </w:rPr>
        <w:t xml:space="preserve"> [§ </w:t>
      </w:r>
      <w:r w:rsidR="00342EFB" w:rsidRPr="0031068D">
        <w:rPr>
          <w:rFonts w:ascii="Times New Roman" w:hAnsi="Times New Roman" w:cs="Times New Roman"/>
          <w:b/>
          <w:sz w:val="24"/>
          <w:szCs w:val="24"/>
        </w:rPr>
        <w:t>5 ods. 8</w:t>
      </w:r>
      <w:r w:rsidR="00312F11" w:rsidRPr="0031068D">
        <w:rPr>
          <w:rFonts w:ascii="Times New Roman" w:hAnsi="Times New Roman" w:cs="Times New Roman"/>
          <w:b/>
          <w:sz w:val="24"/>
          <w:szCs w:val="24"/>
        </w:rPr>
        <w:t>]</w:t>
      </w:r>
    </w:p>
    <w:p w:rsidR="00114CB8" w:rsidRPr="0031068D" w:rsidRDefault="00342EFB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Vymedzuje sa, ktoré ustanovenia zákona o riešení krízových situácií sa použijú primerane aj pre centrálne protistrany.</w:t>
      </w:r>
    </w:p>
    <w:p w:rsidR="00846C4E" w:rsidRPr="0031068D" w:rsidRDefault="00846C4E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C4A" w:rsidRPr="0031068D" w:rsidRDefault="00114CB8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7847C6" w:rsidRPr="0031068D">
        <w:rPr>
          <w:rFonts w:ascii="Times New Roman" w:hAnsi="Times New Roman" w:cs="Times New Roman"/>
          <w:b/>
          <w:sz w:val="24"/>
          <w:szCs w:val="24"/>
        </w:rPr>
        <w:t>6</w:t>
      </w:r>
      <w:r w:rsidR="00312F11" w:rsidRPr="00310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C4A" w:rsidRPr="0031068D">
        <w:rPr>
          <w:rFonts w:ascii="Times New Roman" w:hAnsi="Times New Roman" w:cs="Times New Roman"/>
          <w:b/>
          <w:sz w:val="24"/>
          <w:szCs w:val="24"/>
        </w:rPr>
        <w:t>[§ 6b ods. 2 písm. g)]</w:t>
      </w:r>
    </w:p>
    <w:p w:rsidR="00D32C4A" w:rsidRPr="0031068D" w:rsidRDefault="00D32C4A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Pri plnení úloh v oblasti prevencie riešenia krízových situácií a pri ukladaní opatrení a sankcií koná a rozhoduje v prvom stupni výkonný člen Rady pre riešenie krízových situácií. Zákaz rozdeľovania výnosov nad maximálnu rozdeliteľnú sumu je právomoc súvisiaca s prevenciu riešenia krízových situácií, ktorá je zverená výkonnému členovi Rady pre riešenie krízových situácií.</w:t>
      </w:r>
    </w:p>
    <w:p w:rsidR="00D32C4A" w:rsidRPr="0031068D" w:rsidRDefault="00D32C4A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C4A" w:rsidRPr="0031068D" w:rsidRDefault="00E103AF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>K bodu 7</w:t>
      </w:r>
      <w:r w:rsidR="00D32C4A" w:rsidRPr="0031068D">
        <w:rPr>
          <w:rFonts w:ascii="Times New Roman" w:hAnsi="Times New Roman" w:cs="Times New Roman"/>
          <w:b/>
          <w:sz w:val="24"/>
          <w:szCs w:val="24"/>
        </w:rPr>
        <w:t xml:space="preserve"> [§ 6e ods. 7)]</w:t>
      </w:r>
    </w:p>
    <w:p w:rsidR="00D32C4A" w:rsidRPr="0031068D" w:rsidRDefault="00D32C4A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Pri uplatnení právomoci zakázať rozdeľovanie výnosov nad maximálnu rozdeliteľnú sumu sa využije systém periodického prehodnocovania nesplnenia sankcionovanej povinnosti. V prípade splnenia sankcionovanej povinnosti môže byť zákaz zrušený. Rovnako môže byť zrušený v prípadoch uvedených v § 17a ods. 5. Účastníci konania nestratia svoje právo na opravný prostriedok, pretože im ostáva možnosť proti rozhodnutiu podať správnu žalobu.</w:t>
      </w:r>
    </w:p>
    <w:p w:rsidR="00D32C4A" w:rsidRPr="0031068D" w:rsidRDefault="00D32C4A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CB8" w:rsidRPr="0031068D" w:rsidRDefault="00D32C4A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8 </w:t>
      </w:r>
      <w:r w:rsidR="00312F11" w:rsidRPr="0031068D">
        <w:rPr>
          <w:rFonts w:ascii="Times New Roman" w:hAnsi="Times New Roman" w:cs="Times New Roman"/>
          <w:b/>
          <w:sz w:val="24"/>
          <w:szCs w:val="24"/>
        </w:rPr>
        <w:t xml:space="preserve">[§ </w:t>
      </w:r>
      <w:r w:rsidR="00342EFB" w:rsidRPr="0031068D">
        <w:rPr>
          <w:rFonts w:ascii="Times New Roman" w:hAnsi="Times New Roman" w:cs="Times New Roman"/>
          <w:b/>
          <w:sz w:val="24"/>
          <w:szCs w:val="24"/>
        </w:rPr>
        <w:t>12 ods. 17</w:t>
      </w:r>
      <w:r w:rsidR="00312F11" w:rsidRPr="0031068D">
        <w:rPr>
          <w:rFonts w:ascii="Times New Roman" w:hAnsi="Times New Roman" w:cs="Times New Roman"/>
          <w:b/>
          <w:sz w:val="24"/>
          <w:szCs w:val="24"/>
        </w:rPr>
        <w:t>]</w:t>
      </w:r>
    </w:p>
    <w:p w:rsidR="00114CB8" w:rsidRPr="0031068D" w:rsidRDefault="00D6283D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Ustanovuje sa, že okrem valného zhromaždenia vybranej inštitúcie môže aj valné zhromaždenie centrálnej protistrany dvojtretinovou väčšinou hlasov prítomných akcionárov rozhodnúť alebo navrhnúť rade, aby sa v stanovách určilo, že oznámenie o zvolaní valného zhromaždenia na účel prijatia rozhodnutia o zvýšení základného imania sa vydá v kratšom čase, ako ustanovuje Obchodný zákonník.</w:t>
      </w:r>
    </w:p>
    <w:p w:rsidR="00846C4E" w:rsidRPr="0031068D" w:rsidRDefault="00846C4E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3F7" w:rsidRPr="0031068D" w:rsidRDefault="009D03F7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>K bodu 9 [§ 14 ods. 5]</w:t>
      </w:r>
    </w:p>
    <w:p w:rsidR="009D03F7" w:rsidRPr="0031068D" w:rsidRDefault="009D03F7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 xml:space="preserve">Navrhovaná zmena precizuje transpozíciu </w:t>
      </w:r>
      <w:r w:rsidR="00B0312C" w:rsidRPr="0031068D">
        <w:rPr>
          <w:rFonts w:ascii="Times New Roman" w:hAnsi="Times New Roman" w:cs="Times New Roman"/>
          <w:sz w:val="24"/>
          <w:szCs w:val="24"/>
        </w:rPr>
        <w:t xml:space="preserve">smernice Európskeho parlamentu a Rady (EÚ) 2019/879 z 20. mája 2019, ktorou sa mení smernica 2014/59/EÚ, pokiaľ ide o kapacitu úverových inštitúcií a investičných spoločností na absorpciu strát a </w:t>
      </w:r>
      <w:proofErr w:type="spellStart"/>
      <w:r w:rsidR="00B0312C" w:rsidRPr="0031068D">
        <w:rPr>
          <w:rFonts w:ascii="Times New Roman" w:hAnsi="Times New Roman" w:cs="Times New Roman"/>
          <w:sz w:val="24"/>
          <w:szCs w:val="24"/>
        </w:rPr>
        <w:t>rekapitalizáciu</w:t>
      </w:r>
      <w:proofErr w:type="spellEnd"/>
      <w:r w:rsidR="00B0312C" w:rsidRPr="0031068D">
        <w:rPr>
          <w:rFonts w:ascii="Times New Roman" w:hAnsi="Times New Roman" w:cs="Times New Roman"/>
          <w:sz w:val="24"/>
          <w:szCs w:val="24"/>
        </w:rPr>
        <w:t xml:space="preserve">, a smernica </w:t>
      </w:r>
      <w:r w:rsidR="00B0312C" w:rsidRPr="0031068D">
        <w:rPr>
          <w:rFonts w:ascii="Times New Roman" w:hAnsi="Times New Roman" w:cs="Times New Roman"/>
          <w:sz w:val="24"/>
          <w:szCs w:val="24"/>
        </w:rPr>
        <w:lastRenderedPageBreak/>
        <w:t>98/26/ES</w:t>
      </w:r>
      <w:r w:rsidR="009949C6" w:rsidRPr="0031068D">
        <w:rPr>
          <w:rFonts w:ascii="Times New Roman" w:hAnsi="Times New Roman" w:cs="Times New Roman"/>
          <w:sz w:val="24"/>
          <w:szCs w:val="24"/>
        </w:rPr>
        <w:t xml:space="preserve"> (</w:t>
      </w:r>
      <w:r w:rsidR="00B0312C" w:rsidRPr="0031068D">
        <w:rPr>
          <w:rFonts w:ascii="Times New Roman" w:hAnsi="Times New Roman" w:cs="Times New Roman"/>
          <w:sz w:val="24"/>
          <w:szCs w:val="24"/>
        </w:rPr>
        <w:t>Ú. v. EÚ L 150, 7.6.2019</w:t>
      </w:r>
      <w:r w:rsidR="009949C6" w:rsidRPr="0031068D">
        <w:rPr>
          <w:rFonts w:ascii="Times New Roman" w:hAnsi="Times New Roman" w:cs="Times New Roman"/>
          <w:sz w:val="24"/>
          <w:szCs w:val="24"/>
        </w:rPr>
        <w:t xml:space="preserve">) </w:t>
      </w:r>
      <w:r w:rsidRPr="0031068D">
        <w:rPr>
          <w:rFonts w:ascii="Times New Roman" w:hAnsi="Times New Roman" w:cs="Times New Roman"/>
          <w:sz w:val="24"/>
          <w:szCs w:val="24"/>
        </w:rPr>
        <w:t>pri odložení plnenia niektorých záväzkov vo vzťahu ku chráneným vkladom podľa osobitného predpisu tak, aby posilňoval ich ochranu v prípade podľa tohto zákona.</w:t>
      </w:r>
    </w:p>
    <w:p w:rsidR="009D03F7" w:rsidRPr="0031068D" w:rsidRDefault="009D03F7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3F7" w:rsidRPr="0031068D" w:rsidRDefault="009D03F7" w:rsidP="009D03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>K bodu 10 [§ 17b ods. 1]</w:t>
      </w:r>
    </w:p>
    <w:p w:rsidR="009D03F7" w:rsidRPr="0031068D" w:rsidRDefault="009D03F7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Precizuje sa ustanovenie § 17b ods. 1 tak, aby bolo zjavné, že povinnosť zahrnúť do všet</w:t>
      </w:r>
      <w:r w:rsidR="008B0F84" w:rsidRPr="0031068D">
        <w:rPr>
          <w:rFonts w:ascii="Times New Roman" w:hAnsi="Times New Roman" w:cs="Times New Roman"/>
          <w:sz w:val="24"/>
          <w:szCs w:val="24"/>
        </w:rPr>
        <w:t>kých finančných zmlúv podmienku, že tieto môžu podliehať právomoci rezolučného orgánu na pozastavenie alebo obmedzenie ich plnenia sa vzťahuje aj na vybrané inštitúcie.</w:t>
      </w:r>
    </w:p>
    <w:p w:rsidR="009D03F7" w:rsidRPr="0031068D" w:rsidRDefault="009D03F7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F84" w:rsidRPr="0031068D" w:rsidRDefault="008B0F84" w:rsidP="008B0F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>K bodu 11 [§ 25 ods. 7]</w:t>
      </w:r>
    </w:p>
    <w:p w:rsidR="008B0F84" w:rsidRPr="0031068D" w:rsidRDefault="008B0F84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 xml:space="preserve">Ustanovenie sa dopĺňa novým odkazom na príslušné právne predpisy s ohľadom na definíciu veľkej majetkovej angažovanosti. Jedná sa o precizovanie transpozície </w:t>
      </w:r>
      <w:r w:rsidR="00B0312C" w:rsidRPr="0031068D">
        <w:rPr>
          <w:rFonts w:ascii="Times New Roman" w:hAnsi="Times New Roman" w:cs="Times New Roman"/>
          <w:sz w:val="24"/>
          <w:szCs w:val="24"/>
        </w:rPr>
        <w:t>smernice Európskeho parlamentu a Rady 2014/59/EÚ z  15. mája 2014 , ktorou sa stanovuje rámec pre ozdravenie a riešenie krízových situácií úverových inštitúcií a investičných spoločností a ktorou sa mení smernica Rady 82/891/EHS a smernice Európskeho parlamentu a Rady 2001/24/ES, 2002/47/ES, 2004/25/ES, 2005/56/ES, 2007/36/ES, 2011/35/EÚ, 2012/30/EÚ a 2013/36/EÚ a nariadenia Európskeho parlamentu a Rady (EÚ) č. 1093/2010 a (EÚ) č. 648/2012 (Ú. v. EÚ L 173, 12.6.2014) (ďalej len „</w:t>
      </w:r>
      <w:r w:rsidR="009949C6" w:rsidRPr="0031068D">
        <w:rPr>
          <w:rFonts w:ascii="Times New Roman" w:hAnsi="Times New Roman" w:cs="Times New Roman"/>
          <w:sz w:val="24"/>
          <w:szCs w:val="24"/>
        </w:rPr>
        <w:t>s</w:t>
      </w:r>
      <w:r w:rsidRPr="0031068D">
        <w:rPr>
          <w:rFonts w:ascii="Times New Roman" w:hAnsi="Times New Roman" w:cs="Times New Roman"/>
          <w:sz w:val="24"/>
          <w:szCs w:val="24"/>
        </w:rPr>
        <w:t>mernic</w:t>
      </w:r>
      <w:r w:rsidR="00B0312C" w:rsidRPr="0031068D">
        <w:rPr>
          <w:rFonts w:ascii="Times New Roman" w:hAnsi="Times New Roman" w:cs="Times New Roman"/>
          <w:sz w:val="24"/>
          <w:szCs w:val="24"/>
        </w:rPr>
        <w:t>a</w:t>
      </w:r>
      <w:r w:rsidRPr="0031068D">
        <w:rPr>
          <w:rFonts w:ascii="Times New Roman" w:hAnsi="Times New Roman" w:cs="Times New Roman"/>
          <w:sz w:val="24"/>
          <w:szCs w:val="24"/>
        </w:rPr>
        <w:t xml:space="preserve"> BRRD</w:t>
      </w:r>
      <w:r w:rsidR="00B0312C" w:rsidRPr="0031068D">
        <w:rPr>
          <w:rFonts w:ascii="Times New Roman" w:hAnsi="Times New Roman" w:cs="Times New Roman"/>
          <w:sz w:val="24"/>
          <w:szCs w:val="24"/>
        </w:rPr>
        <w:t>“)</w:t>
      </w:r>
      <w:r w:rsidRPr="0031068D">
        <w:rPr>
          <w:rFonts w:ascii="Times New Roman" w:hAnsi="Times New Roman" w:cs="Times New Roman"/>
          <w:sz w:val="24"/>
          <w:szCs w:val="24"/>
        </w:rPr>
        <w:t>.</w:t>
      </w:r>
    </w:p>
    <w:p w:rsidR="008B0F84" w:rsidRPr="0031068D" w:rsidRDefault="008B0F84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F84" w:rsidRPr="0031068D" w:rsidRDefault="008B0F84" w:rsidP="008B0F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>K bodu 12 [§ 27 ods. 8]</w:t>
      </w:r>
    </w:p>
    <w:p w:rsidR="008B0F84" w:rsidRPr="0031068D" w:rsidRDefault="008B0F84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 xml:space="preserve">Navrhuje sa doplnenie ustanovenia </w:t>
      </w:r>
      <w:r w:rsidR="00FD4B8E" w:rsidRPr="0031068D">
        <w:rPr>
          <w:rFonts w:ascii="Times New Roman" w:hAnsi="Times New Roman" w:cs="Times New Roman"/>
          <w:sz w:val="24"/>
          <w:szCs w:val="24"/>
        </w:rPr>
        <w:t xml:space="preserve">tak, aby bolo zjavné, že Rada </w:t>
      </w:r>
      <w:r w:rsidR="009949C6" w:rsidRPr="0031068D">
        <w:rPr>
          <w:rFonts w:ascii="Times New Roman" w:hAnsi="Times New Roman" w:cs="Times New Roman"/>
          <w:sz w:val="24"/>
          <w:szCs w:val="24"/>
        </w:rPr>
        <w:t xml:space="preserve">pre riešenie krízových situácií (ďalej len „rada“) </w:t>
      </w:r>
      <w:r w:rsidR="00FD4B8E" w:rsidRPr="0031068D">
        <w:rPr>
          <w:rFonts w:ascii="Times New Roman" w:hAnsi="Times New Roman" w:cs="Times New Roman"/>
          <w:sz w:val="24"/>
          <w:szCs w:val="24"/>
        </w:rPr>
        <w:t>oznamuje svoje rozhodnutie, ktoré príjme v prípade absencie rozhodnutia Európskeho orgánu pre bankovníctvo, aj všetkým členom rezolučného kolégia.</w:t>
      </w:r>
    </w:p>
    <w:p w:rsidR="00FD4B8E" w:rsidRPr="0031068D" w:rsidRDefault="00FD4B8E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B8E" w:rsidRPr="0031068D" w:rsidRDefault="00FD4B8E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>K bodu 13 [§ 28 ods. 6]</w:t>
      </w:r>
    </w:p>
    <w:p w:rsidR="00FD4B8E" w:rsidRPr="0031068D" w:rsidRDefault="00FD4B8E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 xml:space="preserve">Návrh precizuje transpozíciu </w:t>
      </w:r>
      <w:r w:rsidR="009949C6" w:rsidRPr="0031068D">
        <w:rPr>
          <w:rFonts w:ascii="Times New Roman" w:hAnsi="Times New Roman" w:cs="Times New Roman"/>
          <w:sz w:val="24"/>
          <w:szCs w:val="24"/>
        </w:rPr>
        <w:t>s</w:t>
      </w:r>
      <w:r w:rsidRPr="0031068D">
        <w:rPr>
          <w:rFonts w:ascii="Times New Roman" w:hAnsi="Times New Roman" w:cs="Times New Roman"/>
          <w:sz w:val="24"/>
          <w:szCs w:val="24"/>
        </w:rPr>
        <w:t>mernic</w:t>
      </w:r>
      <w:r w:rsidR="009949C6" w:rsidRPr="0031068D">
        <w:rPr>
          <w:rFonts w:ascii="Times New Roman" w:hAnsi="Times New Roman" w:cs="Times New Roman"/>
          <w:sz w:val="24"/>
          <w:szCs w:val="24"/>
        </w:rPr>
        <w:t>e</w:t>
      </w:r>
      <w:r w:rsidRPr="0031068D">
        <w:rPr>
          <w:rFonts w:ascii="Times New Roman" w:hAnsi="Times New Roman" w:cs="Times New Roman"/>
          <w:sz w:val="24"/>
          <w:szCs w:val="24"/>
        </w:rPr>
        <w:t xml:space="preserve"> BRRD vo vzťahu k posudzovaniu riešiteľnosti krízovej situácie.</w:t>
      </w:r>
    </w:p>
    <w:p w:rsidR="008B0F84" w:rsidRPr="0031068D" w:rsidRDefault="008B0F84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B8E" w:rsidRPr="0031068D" w:rsidRDefault="00FD4B8E" w:rsidP="00FD4B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>K bodu 14 [§ 29 ods. 13]</w:t>
      </w:r>
    </w:p>
    <w:p w:rsidR="00FD4B8E" w:rsidRPr="0031068D" w:rsidRDefault="00FD4B8E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 xml:space="preserve">Dopĺňa sa ustanovenie uvádzajúce potrebu zahrnúť do rozhodnutia </w:t>
      </w:r>
      <w:r w:rsidR="009949C6" w:rsidRPr="0031068D">
        <w:rPr>
          <w:rFonts w:ascii="Times New Roman" w:hAnsi="Times New Roman" w:cs="Times New Roman"/>
          <w:sz w:val="24"/>
          <w:szCs w:val="24"/>
        </w:rPr>
        <w:t>r</w:t>
      </w:r>
      <w:r w:rsidRPr="0031068D">
        <w:rPr>
          <w:rFonts w:ascii="Times New Roman" w:hAnsi="Times New Roman" w:cs="Times New Roman"/>
          <w:sz w:val="24"/>
          <w:szCs w:val="24"/>
        </w:rPr>
        <w:t>ady a jeho odôvodnenia aj názory a výhrady iných rezolučných orgánov tak, aby bolo čo najzrozumiteľnejšie a najtransparentnejšie.</w:t>
      </w:r>
    </w:p>
    <w:p w:rsidR="00FD4B8E" w:rsidRPr="0031068D" w:rsidRDefault="00FD4B8E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B8E" w:rsidRPr="0031068D" w:rsidRDefault="00FD4B8E" w:rsidP="00FD4B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>K bodu 15 [§ 29 ods. 14]</w:t>
      </w:r>
    </w:p>
    <w:p w:rsidR="00FD4B8E" w:rsidRPr="0031068D" w:rsidRDefault="003C7526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 xml:space="preserve">Návrhom zmeny sa opravuje nedostatok transpozície </w:t>
      </w:r>
      <w:r w:rsidR="009949C6" w:rsidRPr="0031068D">
        <w:rPr>
          <w:rFonts w:ascii="Times New Roman" w:hAnsi="Times New Roman" w:cs="Times New Roman"/>
          <w:sz w:val="24"/>
          <w:szCs w:val="24"/>
        </w:rPr>
        <w:t>s</w:t>
      </w:r>
      <w:r w:rsidRPr="0031068D">
        <w:rPr>
          <w:rFonts w:ascii="Times New Roman" w:hAnsi="Times New Roman" w:cs="Times New Roman"/>
          <w:sz w:val="24"/>
          <w:szCs w:val="24"/>
        </w:rPr>
        <w:t xml:space="preserve">mernice BRRD pri vnútorných odkazoch zákona a rovnako ako v predchádzajúcom ustanovení sa </w:t>
      </w:r>
      <w:r w:rsidR="009949C6" w:rsidRPr="0031068D">
        <w:rPr>
          <w:rFonts w:ascii="Times New Roman" w:hAnsi="Times New Roman" w:cs="Times New Roman"/>
          <w:sz w:val="24"/>
          <w:szCs w:val="24"/>
        </w:rPr>
        <w:t>u</w:t>
      </w:r>
      <w:r w:rsidRPr="0031068D">
        <w:rPr>
          <w:rFonts w:ascii="Times New Roman" w:hAnsi="Times New Roman" w:cs="Times New Roman"/>
          <w:sz w:val="24"/>
          <w:szCs w:val="24"/>
        </w:rPr>
        <w:t xml:space="preserve">stanovuje potreba zahŕňať názory a výhrady iných rezolučných orgánov do rozhodnutia </w:t>
      </w:r>
      <w:r w:rsidR="009949C6" w:rsidRPr="0031068D">
        <w:rPr>
          <w:rFonts w:ascii="Times New Roman" w:hAnsi="Times New Roman" w:cs="Times New Roman"/>
          <w:sz w:val="24"/>
          <w:szCs w:val="24"/>
        </w:rPr>
        <w:t>r</w:t>
      </w:r>
      <w:r w:rsidRPr="0031068D">
        <w:rPr>
          <w:rFonts w:ascii="Times New Roman" w:hAnsi="Times New Roman" w:cs="Times New Roman"/>
          <w:sz w:val="24"/>
          <w:szCs w:val="24"/>
        </w:rPr>
        <w:t>ady.</w:t>
      </w:r>
    </w:p>
    <w:p w:rsidR="00FD4B8E" w:rsidRPr="0031068D" w:rsidRDefault="00FD4B8E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526" w:rsidRPr="0031068D" w:rsidRDefault="003C7526" w:rsidP="003C75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>K bodu 16 [§ 29 ods. 15]</w:t>
      </w:r>
    </w:p>
    <w:p w:rsidR="003C7526" w:rsidRPr="0031068D" w:rsidRDefault="003C7526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Návrh ustanovenia rieši nedostatok spôsobený nesprávny</w:t>
      </w:r>
      <w:r w:rsidR="009949C6" w:rsidRPr="0031068D">
        <w:rPr>
          <w:rFonts w:ascii="Times New Roman" w:hAnsi="Times New Roman" w:cs="Times New Roman"/>
          <w:sz w:val="24"/>
          <w:szCs w:val="24"/>
        </w:rPr>
        <w:t>m</w:t>
      </w:r>
      <w:r w:rsidRPr="0031068D">
        <w:rPr>
          <w:rFonts w:ascii="Times New Roman" w:hAnsi="Times New Roman" w:cs="Times New Roman"/>
          <w:sz w:val="24"/>
          <w:szCs w:val="24"/>
        </w:rPr>
        <w:t xml:space="preserve"> vnútorný</w:t>
      </w:r>
      <w:r w:rsidR="009949C6" w:rsidRPr="0031068D">
        <w:rPr>
          <w:rFonts w:ascii="Times New Roman" w:hAnsi="Times New Roman" w:cs="Times New Roman"/>
          <w:sz w:val="24"/>
          <w:szCs w:val="24"/>
        </w:rPr>
        <w:t>m</w:t>
      </w:r>
      <w:r w:rsidRPr="0031068D">
        <w:rPr>
          <w:rFonts w:ascii="Times New Roman" w:hAnsi="Times New Roman" w:cs="Times New Roman"/>
          <w:sz w:val="24"/>
          <w:szCs w:val="24"/>
        </w:rPr>
        <w:t xml:space="preserve"> odkaz</w:t>
      </w:r>
      <w:r w:rsidR="009949C6" w:rsidRPr="0031068D">
        <w:rPr>
          <w:rFonts w:ascii="Times New Roman" w:hAnsi="Times New Roman" w:cs="Times New Roman"/>
          <w:sz w:val="24"/>
          <w:szCs w:val="24"/>
        </w:rPr>
        <w:t>om</w:t>
      </w:r>
      <w:r w:rsidRPr="0031068D">
        <w:rPr>
          <w:rFonts w:ascii="Times New Roman" w:hAnsi="Times New Roman" w:cs="Times New Roman"/>
          <w:sz w:val="24"/>
          <w:szCs w:val="24"/>
        </w:rPr>
        <w:t xml:space="preserve"> zákona.</w:t>
      </w:r>
    </w:p>
    <w:p w:rsidR="003C7526" w:rsidRPr="0031068D" w:rsidRDefault="003C7526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526" w:rsidRPr="0031068D" w:rsidRDefault="003C7526" w:rsidP="003C7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>K bodu 17 [§ 34 ods. 1</w:t>
      </w:r>
      <w:r w:rsidR="00C46043" w:rsidRPr="0031068D">
        <w:rPr>
          <w:rFonts w:ascii="Times New Roman" w:hAnsi="Times New Roman" w:cs="Times New Roman"/>
          <w:b/>
          <w:sz w:val="24"/>
          <w:szCs w:val="24"/>
        </w:rPr>
        <w:t xml:space="preserve"> písm. c)</w:t>
      </w:r>
      <w:r w:rsidRPr="0031068D">
        <w:rPr>
          <w:rFonts w:ascii="Times New Roman" w:hAnsi="Times New Roman" w:cs="Times New Roman"/>
          <w:sz w:val="24"/>
          <w:szCs w:val="24"/>
        </w:rPr>
        <w:t>]</w:t>
      </w:r>
    </w:p>
    <w:p w:rsidR="003C7526" w:rsidRPr="0031068D" w:rsidRDefault="003C7526" w:rsidP="003C7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 xml:space="preserve">Návrh precizuje transpozíciu </w:t>
      </w:r>
      <w:r w:rsidR="009949C6" w:rsidRPr="0031068D">
        <w:rPr>
          <w:rFonts w:ascii="Times New Roman" w:hAnsi="Times New Roman" w:cs="Times New Roman"/>
          <w:sz w:val="24"/>
          <w:szCs w:val="24"/>
        </w:rPr>
        <w:t>s</w:t>
      </w:r>
      <w:r w:rsidRPr="0031068D">
        <w:rPr>
          <w:rFonts w:ascii="Times New Roman" w:hAnsi="Times New Roman" w:cs="Times New Roman"/>
          <w:sz w:val="24"/>
          <w:szCs w:val="24"/>
        </w:rPr>
        <w:t>mernice BRRD.</w:t>
      </w:r>
    </w:p>
    <w:p w:rsidR="003C7526" w:rsidRPr="0031068D" w:rsidRDefault="003C7526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19E" w:rsidRPr="0031068D" w:rsidRDefault="00CE619E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3C7526" w:rsidRPr="0031068D">
        <w:rPr>
          <w:rFonts w:ascii="Times New Roman" w:hAnsi="Times New Roman" w:cs="Times New Roman"/>
          <w:b/>
          <w:sz w:val="24"/>
          <w:szCs w:val="24"/>
        </w:rPr>
        <w:t>18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</w:t>
      </w:r>
      <w:r w:rsidR="00D6283D" w:rsidRPr="0031068D">
        <w:rPr>
          <w:rFonts w:ascii="Times New Roman" w:hAnsi="Times New Roman" w:cs="Times New Roman"/>
          <w:b/>
          <w:sz w:val="24"/>
          <w:szCs w:val="24"/>
        </w:rPr>
        <w:t>40 ods. 9</w:t>
      </w:r>
      <w:r w:rsidR="00C46043" w:rsidRPr="0031068D">
        <w:rPr>
          <w:rFonts w:ascii="Times New Roman" w:hAnsi="Times New Roman" w:cs="Times New Roman"/>
          <w:b/>
          <w:sz w:val="24"/>
          <w:szCs w:val="24"/>
        </w:rPr>
        <w:t xml:space="preserve"> písm. l) až t)</w:t>
      </w:r>
      <w:r w:rsidRPr="0031068D">
        <w:rPr>
          <w:rFonts w:ascii="Times New Roman" w:hAnsi="Times New Roman" w:cs="Times New Roman"/>
          <w:b/>
          <w:sz w:val="24"/>
          <w:szCs w:val="24"/>
        </w:rPr>
        <w:t>]</w:t>
      </w:r>
    </w:p>
    <w:p w:rsidR="003D4DB4" w:rsidRPr="0031068D" w:rsidRDefault="00D6283D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 xml:space="preserve">Rozširujú sa oblasti, v ktorých sa nepoužijú ustanovenia Obchodného zákonníka a zákona č. 566/2001 Z. z. o cenných papieroch a investičných službách. </w:t>
      </w:r>
    </w:p>
    <w:p w:rsidR="003C7526" w:rsidRPr="0031068D" w:rsidRDefault="003C7526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526" w:rsidRPr="0031068D" w:rsidRDefault="003C7526" w:rsidP="003C75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>K bodu 19 [§ 58 ods. 1</w:t>
      </w:r>
      <w:r w:rsidR="00C46043" w:rsidRPr="0031068D">
        <w:rPr>
          <w:rFonts w:ascii="Times New Roman" w:hAnsi="Times New Roman" w:cs="Times New Roman"/>
          <w:b/>
          <w:sz w:val="24"/>
          <w:szCs w:val="24"/>
        </w:rPr>
        <w:t xml:space="preserve"> písm. a)</w:t>
      </w:r>
      <w:r w:rsidRPr="0031068D">
        <w:rPr>
          <w:rFonts w:ascii="Times New Roman" w:hAnsi="Times New Roman" w:cs="Times New Roman"/>
          <w:b/>
          <w:sz w:val="24"/>
          <w:szCs w:val="24"/>
        </w:rPr>
        <w:t>]</w:t>
      </w:r>
    </w:p>
    <w:p w:rsidR="003C7526" w:rsidRPr="0031068D" w:rsidRDefault="003C7526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 xml:space="preserve">V súvislosti s návrhom zmeny vo vzťahu k majetkovej angažovanosti a zavedením novej poznámky pod čiarou </w:t>
      </w:r>
      <w:r w:rsidR="009949C6" w:rsidRPr="0031068D">
        <w:rPr>
          <w:rFonts w:ascii="Times New Roman" w:hAnsi="Times New Roman" w:cs="Times New Roman"/>
          <w:sz w:val="24"/>
          <w:szCs w:val="24"/>
        </w:rPr>
        <w:t xml:space="preserve">k odkazu </w:t>
      </w:r>
      <w:r w:rsidRPr="0031068D">
        <w:rPr>
          <w:rFonts w:ascii="Times New Roman" w:hAnsi="Times New Roman" w:cs="Times New Roman"/>
          <w:sz w:val="24"/>
          <w:szCs w:val="24"/>
        </w:rPr>
        <w:t xml:space="preserve">66ba sa navrhuje jeho zavedenie aj v § 58 ods. 1 a úplné vypustenie </w:t>
      </w:r>
      <w:r w:rsidR="009949C6" w:rsidRPr="0031068D">
        <w:rPr>
          <w:rFonts w:ascii="Times New Roman" w:hAnsi="Times New Roman" w:cs="Times New Roman"/>
          <w:sz w:val="24"/>
          <w:szCs w:val="24"/>
        </w:rPr>
        <w:t xml:space="preserve">poznámky pod čiarou k </w:t>
      </w:r>
      <w:r w:rsidRPr="0031068D">
        <w:rPr>
          <w:rFonts w:ascii="Times New Roman" w:hAnsi="Times New Roman" w:cs="Times New Roman"/>
          <w:sz w:val="24"/>
          <w:szCs w:val="24"/>
        </w:rPr>
        <w:t>odkazu 94 ako obsolentn</w:t>
      </w:r>
      <w:r w:rsidR="009949C6" w:rsidRPr="0031068D">
        <w:rPr>
          <w:rFonts w:ascii="Times New Roman" w:hAnsi="Times New Roman" w:cs="Times New Roman"/>
          <w:sz w:val="24"/>
          <w:szCs w:val="24"/>
        </w:rPr>
        <w:t>ej</w:t>
      </w:r>
      <w:r w:rsidRPr="0031068D">
        <w:rPr>
          <w:rFonts w:ascii="Times New Roman" w:hAnsi="Times New Roman" w:cs="Times New Roman"/>
          <w:sz w:val="24"/>
          <w:szCs w:val="24"/>
        </w:rPr>
        <w:t>.</w:t>
      </w:r>
    </w:p>
    <w:p w:rsidR="003C7526" w:rsidRPr="0031068D" w:rsidRDefault="003C7526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DB4" w:rsidRPr="0031068D" w:rsidRDefault="003D4DB4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3C7526" w:rsidRPr="0031068D">
        <w:rPr>
          <w:rFonts w:ascii="Times New Roman" w:hAnsi="Times New Roman" w:cs="Times New Roman"/>
          <w:b/>
          <w:sz w:val="24"/>
          <w:szCs w:val="24"/>
        </w:rPr>
        <w:t>20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</w:t>
      </w:r>
      <w:r w:rsidR="00D6283D" w:rsidRPr="0031068D">
        <w:rPr>
          <w:rFonts w:ascii="Times New Roman" w:hAnsi="Times New Roman" w:cs="Times New Roman"/>
          <w:b/>
          <w:sz w:val="24"/>
          <w:szCs w:val="24"/>
        </w:rPr>
        <w:t>98 ods. 3</w:t>
      </w:r>
      <w:r w:rsidRPr="0031068D">
        <w:rPr>
          <w:rFonts w:ascii="Times New Roman" w:hAnsi="Times New Roman" w:cs="Times New Roman"/>
          <w:b/>
          <w:sz w:val="24"/>
          <w:szCs w:val="24"/>
        </w:rPr>
        <w:t>]</w:t>
      </w:r>
    </w:p>
    <w:p w:rsidR="000648D8" w:rsidRPr="0031068D" w:rsidRDefault="00FB742D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Ustanovuje sa možnosť uložiť sankcie orgánom centrálnej protistrany.</w:t>
      </w:r>
    </w:p>
    <w:p w:rsidR="00167765" w:rsidRPr="0031068D" w:rsidRDefault="00167765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27D" w:rsidRPr="0031068D" w:rsidRDefault="00F6727D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3C7526" w:rsidRPr="0031068D">
        <w:rPr>
          <w:rFonts w:ascii="Times New Roman" w:hAnsi="Times New Roman" w:cs="Times New Roman"/>
          <w:b/>
          <w:sz w:val="24"/>
          <w:szCs w:val="24"/>
        </w:rPr>
        <w:t>2</w:t>
      </w:r>
      <w:r w:rsidR="00D32C4A" w:rsidRPr="0031068D">
        <w:rPr>
          <w:rFonts w:ascii="Times New Roman" w:hAnsi="Times New Roman" w:cs="Times New Roman"/>
          <w:b/>
          <w:sz w:val="24"/>
          <w:szCs w:val="24"/>
        </w:rPr>
        <w:t>1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</w:t>
      </w:r>
      <w:r w:rsidR="00FB742D" w:rsidRPr="0031068D">
        <w:rPr>
          <w:rFonts w:ascii="Times New Roman" w:hAnsi="Times New Roman" w:cs="Times New Roman"/>
          <w:b/>
          <w:sz w:val="24"/>
          <w:szCs w:val="24"/>
        </w:rPr>
        <w:t>98 ods. 10</w:t>
      </w:r>
      <w:r w:rsidRPr="0031068D">
        <w:rPr>
          <w:rFonts w:ascii="Times New Roman" w:hAnsi="Times New Roman" w:cs="Times New Roman"/>
          <w:b/>
          <w:sz w:val="24"/>
          <w:szCs w:val="24"/>
        </w:rPr>
        <w:t>]</w:t>
      </w:r>
    </w:p>
    <w:p w:rsidR="00F6727D" w:rsidRPr="0031068D" w:rsidRDefault="00FB742D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 xml:space="preserve">Ustanovuje sa rozsah sankcií, ktoré môže Rada uložiť centrálnej protistrane. </w:t>
      </w:r>
    </w:p>
    <w:p w:rsidR="00186465" w:rsidRPr="0031068D" w:rsidRDefault="00186465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3D8" w:rsidRPr="0031068D" w:rsidRDefault="00CB43D8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F72" w:rsidRPr="0031068D" w:rsidRDefault="00EB2F72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F72" w:rsidRPr="0031068D" w:rsidRDefault="00EB2F72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A8F" w:rsidRPr="0031068D" w:rsidRDefault="00947A8F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3D8" w:rsidRPr="0031068D" w:rsidRDefault="00CB43D8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lastRenderedPageBreak/>
        <w:t>Čl. II</w:t>
      </w:r>
      <w:r w:rsidR="00EB2F72" w:rsidRPr="0031068D">
        <w:rPr>
          <w:rFonts w:ascii="Times New Roman" w:hAnsi="Times New Roman" w:cs="Times New Roman"/>
          <w:b/>
          <w:sz w:val="24"/>
          <w:szCs w:val="24"/>
        </w:rPr>
        <w:t xml:space="preserve"> – zákon č. </w:t>
      </w:r>
      <w:r w:rsidR="00FB742D" w:rsidRPr="0031068D">
        <w:rPr>
          <w:rFonts w:ascii="Times New Roman" w:hAnsi="Times New Roman" w:cs="Times New Roman"/>
          <w:b/>
          <w:sz w:val="24"/>
          <w:szCs w:val="24"/>
        </w:rPr>
        <w:t>566/2001 Z. z. o cenných papieroch a investičných službách</w:t>
      </w:r>
    </w:p>
    <w:p w:rsidR="00EB2F72" w:rsidRPr="0031068D" w:rsidRDefault="00EB2F72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83D" w:rsidRPr="0031068D" w:rsidRDefault="00FB742D" w:rsidP="00B348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>K bodu</w:t>
      </w:r>
      <w:r w:rsidR="00B3483D" w:rsidRPr="0031068D">
        <w:rPr>
          <w:rFonts w:ascii="Times New Roman" w:hAnsi="Times New Roman" w:cs="Times New Roman"/>
          <w:b/>
          <w:sz w:val="24"/>
          <w:szCs w:val="24"/>
        </w:rPr>
        <w:t xml:space="preserve"> 1 [</w:t>
      </w:r>
      <w:r w:rsidRPr="0031068D">
        <w:rPr>
          <w:rFonts w:ascii="Times New Roman" w:hAnsi="Times New Roman" w:cs="Times New Roman"/>
          <w:b/>
          <w:sz w:val="24"/>
          <w:szCs w:val="24"/>
        </w:rPr>
        <w:t>§ 7 ods. 31</w:t>
      </w:r>
      <w:r w:rsidR="00B3483D" w:rsidRPr="0031068D">
        <w:rPr>
          <w:rFonts w:ascii="Times New Roman" w:hAnsi="Times New Roman" w:cs="Times New Roman"/>
          <w:b/>
          <w:sz w:val="24"/>
          <w:szCs w:val="24"/>
        </w:rPr>
        <w:t>]</w:t>
      </w:r>
    </w:p>
    <w:p w:rsidR="00C94460" w:rsidRPr="0031068D" w:rsidRDefault="00FB742D" w:rsidP="00B34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 xml:space="preserve">Definuje sa faktor udržateľnosti v súlade s čl. 2 bod 24 </w:t>
      </w:r>
      <w:r w:rsidR="002C1939" w:rsidRPr="0031068D">
        <w:rPr>
          <w:rFonts w:ascii="Times New Roman" w:hAnsi="Times New Roman" w:cs="Times New Roman"/>
          <w:sz w:val="24"/>
          <w:szCs w:val="24"/>
        </w:rPr>
        <w:t>Európskeho parlamentu a Rady (EÚ) 2019/2088 z 27. novembra 2019 o zverejňovaní informácií o udržateľnosti v sektore finančných služieb.</w:t>
      </w:r>
    </w:p>
    <w:p w:rsidR="002C1939" w:rsidRPr="0031068D" w:rsidRDefault="002C1939" w:rsidP="00B348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789" w:rsidRPr="0031068D" w:rsidRDefault="00B3483D" w:rsidP="00B348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>K bod</w:t>
      </w:r>
      <w:r w:rsidR="003C4789" w:rsidRPr="0031068D">
        <w:rPr>
          <w:rFonts w:ascii="Times New Roman" w:hAnsi="Times New Roman" w:cs="Times New Roman"/>
          <w:b/>
          <w:sz w:val="24"/>
          <w:szCs w:val="24"/>
        </w:rPr>
        <w:t>u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447659" w:rsidRPr="00310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789" w:rsidRPr="0031068D">
        <w:rPr>
          <w:rFonts w:ascii="Times New Roman" w:hAnsi="Times New Roman" w:cs="Times New Roman"/>
          <w:b/>
          <w:sz w:val="24"/>
          <w:szCs w:val="24"/>
        </w:rPr>
        <w:t>[§ 28 ods. 3</w:t>
      </w:r>
      <w:r w:rsidR="009C52A3" w:rsidRPr="0031068D">
        <w:rPr>
          <w:rFonts w:ascii="Times New Roman" w:hAnsi="Times New Roman" w:cs="Times New Roman"/>
          <w:b/>
          <w:sz w:val="24"/>
          <w:szCs w:val="24"/>
        </w:rPr>
        <w:t xml:space="preserve"> písm. l)</w:t>
      </w:r>
      <w:r w:rsidR="003C4789" w:rsidRPr="0031068D">
        <w:rPr>
          <w:rFonts w:ascii="Times New Roman" w:hAnsi="Times New Roman" w:cs="Times New Roman"/>
          <w:b/>
          <w:sz w:val="24"/>
          <w:szCs w:val="24"/>
        </w:rPr>
        <w:t>]</w:t>
      </w:r>
    </w:p>
    <w:p w:rsidR="003C4789" w:rsidRPr="0031068D" w:rsidRDefault="003C4789" w:rsidP="003C47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 xml:space="preserve">Rozširuje sa okruh subjektov, ktoré môžu podať centrálnemu depozitáru príkaz na pozastavenie práva nakladať o Radu pre riešenie krízových situácií v prípade uplatnenia postupov podľa zákona č. 371/2014 Z. z. </w:t>
      </w:r>
      <w:r w:rsidR="002C1939" w:rsidRPr="0031068D">
        <w:rPr>
          <w:rFonts w:ascii="Times New Roman" w:hAnsi="Times New Roman" w:cs="Times New Roman"/>
          <w:sz w:val="24"/>
          <w:szCs w:val="24"/>
        </w:rPr>
        <w:t>alebo nariadenia 2021/23.</w:t>
      </w:r>
    </w:p>
    <w:p w:rsidR="00B3483D" w:rsidRPr="0031068D" w:rsidRDefault="003C4789" w:rsidP="00B348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 bodu 3 </w:t>
      </w:r>
      <w:r w:rsidR="00B3483D" w:rsidRPr="0031068D">
        <w:rPr>
          <w:rFonts w:ascii="Times New Roman" w:hAnsi="Times New Roman" w:cs="Times New Roman"/>
          <w:b/>
          <w:sz w:val="24"/>
          <w:szCs w:val="24"/>
        </w:rPr>
        <w:t xml:space="preserve">[§ </w:t>
      </w:r>
      <w:r w:rsidR="00C94460" w:rsidRPr="0031068D">
        <w:rPr>
          <w:rFonts w:ascii="Times New Roman" w:hAnsi="Times New Roman" w:cs="Times New Roman"/>
          <w:b/>
          <w:sz w:val="24"/>
          <w:szCs w:val="24"/>
        </w:rPr>
        <w:t>53f</w:t>
      </w:r>
      <w:r w:rsidR="00B3483D" w:rsidRPr="0031068D">
        <w:rPr>
          <w:rFonts w:ascii="Times New Roman" w:hAnsi="Times New Roman" w:cs="Times New Roman"/>
          <w:b/>
          <w:sz w:val="24"/>
          <w:szCs w:val="24"/>
        </w:rPr>
        <w:t>]</w:t>
      </w:r>
    </w:p>
    <w:p w:rsidR="00B3483D" w:rsidRPr="0031068D" w:rsidRDefault="00C94460" w:rsidP="00B34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Ustanovuje sa, v ktorých prípadoch sa nepoužijú ustanovenia o finančnej záruke.</w:t>
      </w:r>
    </w:p>
    <w:p w:rsidR="00C94460" w:rsidRPr="0031068D" w:rsidRDefault="00C94460" w:rsidP="00B34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789" w:rsidRPr="0031068D" w:rsidRDefault="003C4789" w:rsidP="00B348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>K bodu 4 [§ 71dg ods. 4]</w:t>
      </w:r>
    </w:p>
    <w:p w:rsidR="003C4789" w:rsidRPr="0031068D" w:rsidRDefault="003C4789" w:rsidP="00B34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Legislatívno-technická úprava v nadväznosti na bod 2 (§ 28 ods. 3).</w:t>
      </w:r>
    </w:p>
    <w:p w:rsidR="003C4789" w:rsidRPr="0031068D" w:rsidRDefault="003C4789" w:rsidP="00B348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83D" w:rsidRPr="0031068D" w:rsidRDefault="00B3483D" w:rsidP="00B348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3C4789" w:rsidRPr="0031068D">
        <w:rPr>
          <w:rFonts w:ascii="Times New Roman" w:hAnsi="Times New Roman" w:cs="Times New Roman"/>
          <w:b/>
          <w:sz w:val="24"/>
          <w:szCs w:val="24"/>
        </w:rPr>
        <w:t>5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</w:t>
      </w:r>
      <w:r w:rsidR="00C94460" w:rsidRPr="0031068D">
        <w:rPr>
          <w:rFonts w:ascii="Times New Roman" w:hAnsi="Times New Roman" w:cs="Times New Roman"/>
          <w:b/>
          <w:sz w:val="24"/>
          <w:szCs w:val="24"/>
        </w:rPr>
        <w:t>71m ods. 12</w:t>
      </w:r>
      <w:r w:rsidRPr="0031068D">
        <w:rPr>
          <w:rFonts w:ascii="Times New Roman" w:hAnsi="Times New Roman" w:cs="Times New Roman"/>
          <w:b/>
          <w:sz w:val="24"/>
          <w:szCs w:val="24"/>
        </w:rPr>
        <w:t>]</w:t>
      </w:r>
    </w:p>
    <w:p w:rsidR="00B3483D" w:rsidRPr="0031068D" w:rsidRDefault="00C94460" w:rsidP="00B34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Ide o transpozíciu článku 1 bod 2 písm. a) delegovanej smernice 2021/1269.</w:t>
      </w:r>
    </w:p>
    <w:p w:rsidR="00C94460" w:rsidRPr="0031068D" w:rsidRDefault="00C94460" w:rsidP="00B348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460" w:rsidRPr="0031068D" w:rsidRDefault="00C94460" w:rsidP="00B348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3C4789" w:rsidRPr="0031068D">
        <w:rPr>
          <w:rFonts w:ascii="Times New Roman" w:hAnsi="Times New Roman" w:cs="Times New Roman"/>
          <w:b/>
          <w:sz w:val="24"/>
          <w:szCs w:val="24"/>
        </w:rPr>
        <w:t>6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71m ods. 15</w:t>
      </w:r>
      <w:r w:rsidR="009C52A3" w:rsidRPr="0031068D">
        <w:rPr>
          <w:rFonts w:ascii="Times New Roman" w:hAnsi="Times New Roman" w:cs="Times New Roman"/>
          <w:b/>
          <w:sz w:val="24"/>
          <w:szCs w:val="24"/>
        </w:rPr>
        <w:t xml:space="preserve"> písm. a)</w:t>
      </w:r>
      <w:r w:rsidRPr="0031068D">
        <w:rPr>
          <w:rFonts w:ascii="Times New Roman" w:hAnsi="Times New Roman" w:cs="Times New Roman"/>
          <w:b/>
          <w:sz w:val="24"/>
          <w:szCs w:val="24"/>
        </w:rPr>
        <w:t>]</w:t>
      </w:r>
    </w:p>
    <w:p w:rsidR="00C94460" w:rsidRPr="0031068D" w:rsidRDefault="00C94460" w:rsidP="00B34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 xml:space="preserve">Ide o transpozíciu článku 1 bod 2 písm. b)  delegovanej smernice 2021/1269.   </w:t>
      </w:r>
    </w:p>
    <w:p w:rsidR="00C94460" w:rsidRPr="0031068D" w:rsidRDefault="00C94460" w:rsidP="00B348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83D" w:rsidRPr="0031068D" w:rsidRDefault="00B3483D" w:rsidP="00B348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3C4789" w:rsidRPr="0031068D">
        <w:rPr>
          <w:rFonts w:ascii="Times New Roman" w:hAnsi="Times New Roman" w:cs="Times New Roman"/>
          <w:b/>
          <w:sz w:val="24"/>
          <w:szCs w:val="24"/>
        </w:rPr>
        <w:t>7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</w:t>
      </w:r>
      <w:r w:rsidR="00C94460" w:rsidRPr="0031068D">
        <w:rPr>
          <w:rFonts w:ascii="Times New Roman" w:hAnsi="Times New Roman" w:cs="Times New Roman"/>
          <w:b/>
          <w:sz w:val="24"/>
          <w:szCs w:val="24"/>
        </w:rPr>
        <w:t>71m ods. 17</w:t>
      </w:r>
      <w:r w:rsidRPr="0031068D">
        <w:rPr>
          <w:rFonts w:ascii="Times New Roman" w:hAnsi="Times New Roman" w:cs="Times New Roman"/>
          <w:b/>
          <w:sz w:val="24"/>
          <w:szCs w:val="24"/>
        </w:rPr>
        <w:t>]</w:t>
      </w:r>
    </w:p>
    <w:p w:rsidR="00B3483D" w:rsidRPr="0031068D" w:rsidRDefault="00C94460" w:rsidP="00B34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Ide o transpozíciu článku 1 bod 2 písm. d) delegovanej smernice 2021/1269</w:t>
      </w:r>
      <w:r w:rsidR="00B3483D" w:rsidRPr="0031068D">
        <w:rPr>
          <w:rFonts w:ascii="Times New Roman" w:hAnsi="Times New Roman" w:cs="Times New Roman"/>
          <w:sz w:val="24"/>
          <w:szCs w:val="24"/>
        </w:rPr>
        <w:t>.</w:t>
      </w:r>
    </w:p>
    <w:p w:rsidR="00B3483D" w:rsidRPr="0031068D" w:rsidRDefault="00B3483D" w:rsidP="00B348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83D" w:rsidRPr="0031068D" w:rsidRDefault="00B3483D" w:rsidP="00B348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>K bod</w:t>
      </w:r>
      <w:r w:rsidR="00C94460" w:rsidRPr="0031068D">
        <w:rPr>
          <w:rFonts w:ascii="Times New Roman" w:hAnsi="Times New Roman" w:cs="Times New Roman"/>
          <w:b/>
          <w:sz w:val="24"/>
          <w:szCs w:val="24"/>
        </w:rPr>
        <w:t>u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789" w:rsidRPr="0031068D">
        <w:rPr>
          <w:rFonts w:ascii="Times New Roman" w:hAnsi="Times New Roman" w:cs="Times New Roman"/>
          <w:b/>
          <w:sz w:val="24"/>
          <w:szCs w:val="24"/>
        </w:rPr>
        <w:t>8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</w:t>
      </w:r>
      <w:r w:rsidR="00C94460" w:rsidRPr="0031068D">
        <w:rPr>
          <w:rFonts w:ascii="Times New Roman" w:hAnsi="Times New Roman" w:cs="Times New Roman"/>
          <w:b/>
          <w:sz w:val="24"/>
          <w:szCs w:val="24"/>
        </w:rPr>
        <w:t>71m ods. 20</w:t>
      </w:r>
      <w:r w:rsidRPr="0031068D">
        <w:rPr>
          <w:rFonts w:ascii="Times New Roman" w:hAnsi="Times New Roman" w:cs="Times New Roman"/>
          <w:b/>
          <w:sz w:val="24"/>
          <w:szCs w:val="24"/>
        </w:rPr>
        <w:t>]</w:t>
      </w:r>
    </w:p>
    <w:p w:rsidR="00B3483D" w:rsidRPr="0031068D" w:rsidRDefault="00C94460" w:rsidP="00B34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 xml:space="preserve">Ide o transpozíciu článku 1 bod 2 písm. c) delegovanej smernice 2021/1269.   </w:t>
      </w:r>
    </w:p>
    <w:p w:rsidR="00C94460" w:rsidRPr="0031068D" w:rsidRDefault="00C94460" w:rsidP="00B348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7DE" w:rsidRPr="0031068D" w:rsidRDefault="001927DE" w:rsidP="001927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>K bodu 9 [§ 71n ods. 4]</w:t>
      </w:r>
    </w:p>
    <w:p w:rsidR="001927DE" w:rsidRPr="0031068D" w:rsidRDefault="001927DE" w:rsidP="00192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 xml:space="preserve">Ide o transpozíciu článku 1 bod 3 písm. a) delegovanej smernice 2021/1269.   </w:t>
      </w:r>
    </w:p>
    <w:p w:rsidR="001927DE" w:rsidRPr="0031068D" w:rsidRDefault="001927DE" w:rsidP="00B348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460" w:rsidRPr="0031068D" w:rsidRDefault="00C94460" w:rsidP="00B348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C06F0C" w:rsidRPr="0031068D">
        <w:rPr>
          <w:rFonts w:ascii="Times New Roman" w:hAnsi="Times New Roman" w:cs="Times New Roman"/>
          <w:b/>
          <w:sz w:val="24"/>
          <w:szCs w:val="24"/>
        </w:rPr>
        <w:t>10</w:t>
      </w:r>
      <w:r w:rsidR="003C4789" w:rsidRPr="00310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68D">
        <w:rPr>
          <w:rFonts w:ascii="Times New Roman" w:hAnsi="Times New Roman" w:cs="Times New Roman"/>
          <w:b/>
          <w:sz w:val="24"/>
          <w:szCs w:val="24"/>
        </w:rPr>
        <w:t>[§ 71n ods. 5]</w:t>
      </w:r>
    </w:p>
    <w:p w:rsidR="00C94460" w:rsidRPr="0031068D" w:rsidRDefault="00C94460" w:rsidP="00B34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 xml:space="preserve">Ide o transpozíciu článku 1 bod 3 písm. a) delegovanej smernice 2021/1269.   </w:t>
      </w:r>
    </w:p>
    <w:p w:rsidR="00C94460" w:rsidRPr="0031068D" w:rsidRDefault="00C94460" w:rsidP="00B34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83D" w:rsidRPr="0031068D" w:rsidRDefault="00B3483D" w:rsidP="00B348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3C4789" w:rsidRPr="0031068D">
        <w:rPr>
          <w:rFonts w:ascii="Times New Roman" w:hAnsi="Times New Roman" w:cs="Times New Roman"/>
          <w:b/>
          <w:sz w:val="24"/>
          <w:szCs w:val="24"/>
        </w:rPr>
        <w:t>1</w:t>
      </w:r>
      <w:r w:rsidR="00C06F0C" w:rsidRPr="0031068D">
        <w:rPr>
          <w:rFonts w:ascii="Times New Roman" w:hAnsi="Times New Roman" w:cs="Times New Roman"/>
          <w:b/>
          <w:sz w:val="24"/>
          <w:szCs w:val="24"/>
        </w:rPr>
        <w:t>1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</w:t>
      </w:r>
      <w:r w:rsidR="00C94460" w:rsidRPr="0031068D">
        <w:rPr>
          <w:rFonts w:ascii="Times New Roman" w:hAnsi="Times New Roman" w:cs="Times New Roman"/>
          <w:b/>
          <w:sz w:val="24"/>
          <w:szCs w:val="24"/>
        </w:rPr>
        <w:t>71n ods. 9</w:t>
      </w:r>
      <w:r w:rsidRPr="0031068D">
        <w:rPr>
          <w:rFonts w:ascii="Times New Roman" w:hAnsi="Times New Roman" w:cs="Times New Roman"/>
          <w:b/>
          <w:sz w:val="24"/>
          <w:szCs w:val="24"/>
        </w:rPr>
        <w:t>]</w:t>
      </w:r>
    </w:p>
    <w:p w:rsidR="009C52A3" w:rsidRPr="0031068D" w:rsidRDefault="00C94460" w:rsidP="00B34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 xml:space="preserve">Ide o transpozíciu článku 1 bod 3 písm. b) delegovanej smernice 2021/1269.  </w:t>
      </w:r>
    </w:p>
    <w:p w:rsidR="00B3483D" w:rsidRPr="0031068D" w:rsidRDefault="00C94460" w:rsidP="00B34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460" w:rsidRPr="0031068D" w:rsidRDefault="00E103AF" w:rsidP="00B348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>K bodu 12[§ 77 ods. 1]</w:t>
      </w:r>
    </w:p>
    <w:p w:rsidR="00E103AF" w:rsidRPr="0031068D" w:rsidRDefault="009C52A3" w:rsidP="00B34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Ustanovuje sa pov</w:t>
      </w:r>
      <w:r w:rsidR="00FF2EB7" w:rsidRPr="0031068D">
        <w:rPr>
          <w:rFonts w:ascii="Times New Roman" w:hAnsi="Times New Roman" w:cs="Times New Roman"/>
          <w:sz w:val="24"/>
          <w:szCs w:val="24"/>
        </w:rPr>
        <w:t>innosť predkladať polročnú správu obchodníkom s cennými papiermi ministerstvu len na vyžiadanie.</w:t>
      </w:r>
    </w:p>
    <w:p w:rsidR="009C52A3" w:rsidRPr="0031068D" w:rsidRDefault="009C52A3" w:rsidP="00B348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83D" w:rsidRPr="0031068D" w:rsidRDefault="00B3483D" w:rsidP="00B348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3C4789" w:rsidRPr="0031068D">
        <w:rPr>
          <w:rFonts w:ascii="Times New Roman" w:hAnsi="Times New Roman" w:cs="Times New Roman"/>
          <w:b/>
          <w:sz w:val="24"/>
          <w:szCs w:val="24"/>
        </w:rPr>
        <w:t>1</w:t>
      </w:r>
      <w:r w:rsidR="00E103AF" w:rsidRPr="0031068D">
        <w:rPr>
          <w:rFonts w:ascii="Times New Roman" w:hAnsi="Times New Roman" w:cs="Times New Roman"/>
          <w:b/>
          <w:sz w:val="24"/>
          <w:szCs w:val="24"/>
        </w:rPr>
        <w:t>3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[§ </w:t>
      </w:r>
      <w:r w:rsidR="00C94460" w:rsidRPr="0031068D">
        <w:rPr>
          <w:rFonts w:ascii="Times New Roman" w:hAnsi="Times New Roman" w:cs="Times New Roman"/>
          <w:b/>
          <w:sz w:val="24"/>
          <w:szCs w:val="24"/>
        </w:rPr>
        <w:t>78a ods. 4</w:t>
      </w:r>
      <w:r w:rsidRPr="0031068D">
        <w:rPr>
          <w:rFonts w:ascii="Times New Roman" w:hAnsi="Times New Roman" w:cs="Times New Roman"/>
          <w:b/>
          <w:sz w:val="24"/>
          <w:szCs w:val="24"/>
        </w:rPr>
        <w:t>]</w:t>
      </w:r>
    </w:p>
    <w:p w:rsidR="00A31D53" w:rsidRPr="0031068D" w:rsidRDefault="004B018D" w:rsidP="00B34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Ustanovuje sa, v ktorých prípadoch sa nepoužijú ustanovenia o zásadách zapájania správcov aktív do výkonu práv akcionárov.</w:t>
      </w:r>
    </w:p>
    <w:p w:rsidR="004B018D" w:rsidRPr="0031068D" w:rsidRDefault="004B018D" w:rsidP="00B34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03AF" w:rsidRPr="0031068D" w:rsidRDefault="00E103AF" w:rsidP="00B348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lastRenderedPageBreak/>
        <w:t>K bodu 14 [§ 79 ods. 4]</w:t>
      </w:r>
    </w:p>
    <w:p w:rsidR="00E103AF" w:rsidRPr="0031068D" w:rsidRDefault="00FF2EB7" w:rsidP="004B0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Ustanovuje sa povinnosť predkladať zoznam akcionárov obchodníkom s cennými papiermi ministerstvu len na vyžiadanie.</w:t>
      </w:r>
    </w:p>
    <w:p w:rsidR="00FF2EB7" w:rsidRPr="0031068D" w:rsidRDefault="00FF2EB7" w:rsidP="004B01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18D" w:rsidRPr="0031068D" w:rsidRDefault="004B018D" w:rsidP="004B01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>K bodu 1</w:t>
      </w:r>
      <w:r w:rsidR="00E103AF" w:rsidRPr="0031068D">
        <w:rPr>
          <w:rFonts w:ascii="Times New Roman" w:hAnsi="Times New Roman" w:cs="Times New Roman"/>
          <w:b/>
          <w:sz w:val="24"/>
          <w:szCs w:val="24"/>
        </w:rPr>
        <w:t>5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107o ods. 20]</w:t>
      </w:r>
    </w:p>
    <w:p w:rsidR="004B018D" w:rsidRPr="0031068D" w:rsidRDefault="004B018D" w:rsidP="004B0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Ustanovuje sa, že ak sa uplatnia nástroje riešenia krízových situácií, právomocí riešiť krízové situácie a mechanizmov riešenia krízových situácií, nepoužijú sa ustanovenia o identifikácii a informovaní akcionárov.</w:t>
      </w:r>
    </w:p>
    <w:p w:rsidR="004B018D" w:rsidRPr="0031068D" w:rsidRDefault="004B018D" w:rsidP="004B0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18D" w:rsidRPr="0031068D" w:rsidRDefault="004B018D" w:rsidP="004B01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>K bodu 1</w:t>
      </w:r>
      <w:r w:rsidR="00E103AF" w:rsidRPr="0031068D">
        <w:rPr>
          <w:rFonts w:ascii="Times New Roman" w:hAnsi="Times New Roman" w:cs="Times New Roman"/>
          <w:b/>
          <w:sz w:val="24"/>
          <w:szCs w:val="24"/>
        </w:rPr>
        <w:t>6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118l ods. 3]</w:t>
      </w:r>
    </w:p>
    <w:p w:rsidR="004B018D" w:rsidRPr="0031068D" w:rsidRDefault="004B018D" w:rsidP="004B0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 xml:space="preserve">Legislatívno-technická úprava v nadväznosti na bod </w:t>
      </w:r>
      <w:r w:rsidR="003C4789" w:rsidRPr="0031068D">
        <w:rPr>
          <w:rFonts w:ascii="Times New Roman" w:hAnsi="Times New Roman" w:cs="Times New Roman"/>
          <w:sz w:val="24"/>
          <w:szCs w:val="24"/>
        </w:rPr>
        <w:t>3</w:t>
      </w:r>
      <w:r w:rsidRPr="0031068D">
        <w:rPr>
          <w:rFonts w:ascii="Times New Roman" w:hAnsi="Times New Roman" w:cs="Times New Roman"/>
          <w:sz w:val="24"/>
          <w:szCs w:val="24"/>
        </w:rPr>
        <w:t>.</w:t>
      </w:r>
    </w:p>
    <w:p w:rsidR="004B018D" w:rsidRPr="0031068D" w:rsidRDefault="004B018D" w:rsidP="004B0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18D" w:rsidRPr="0031068D" w:rsidRDefault="004B018D" w:rsidP="004B01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>K bodom 1</w:t>
      </w:r>
      <w:r w:rsidR="00E103AF" w:rsidRPr="0031068D">
        <w:rPr>
          <w:rFonts w:ascii="Times New Roman" w:hAnsi="Times New Roman" w:cs="Times New Roman"/>
          <w:b/>
          <w:sz w:val="24"/>
          <w:szCs w:val="24"/>
        </w:rPr>
        <w:t>7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až 1</w:t>
      </w:r>
      <w:r w:rsidR="00E103AF" w:rsidRPr="0031068D">
        <w:rPr>
          <w:rFonts w:ascii="Times New Roman" w:hAnsi="Times New Roman" w:cs="Times New Roman"/>
          <w:b/>
          <w:sz w:val="24"/>
          <w:szCs w:val="24"/>
        </w:rPr>
        <w:t>9</w:t>
      </w:r>
      <w:r w:rsidR="00C06F0C" w:rsidRPr="00310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68D">
        <w:rPr>
          <w:rFonts w:ascii="Times New Roman" w:hAnsi="Times New Roman" w:cs="Times New Roman"/>
          <w:b/>
          <w:sz w:val="24"/>
          <w:szCs w:val="24"/>
        </w:rPr>
        <w:t>[§ 144 ods. 3]</w:t>
      </w:r>
    </w:p>
    <w:p w:rsidR="004B018D" w:rsidRPr="0031068D" w:rsidRDefault="004B018D" w:rsidP="004B0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Rozširuje sa právomoc Národnej banky Slovenska ukladať sankcie podľa nariadenia 2021/23.</w:t>
      </w:r>
    </w:p>
    <w:p w:rsidR="004B018D" w:rsidRPr="0031068D" w:rsidRDefault="004B018D" w:rsidP="004B0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18D" w:rsidRPr="0031068D" w:rsidRDefault="004B018D" w:rsidP="004B01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E103AF" w:rsidRPr="0031068D">
        <w:rPr>
          <w:rFonts w:ascii="Times New Roman" w:hAnsi="Times New Roman" w:cs="Times New Roman"/>
          <w:b/>
          <w:sz w:val="24"/>
          <w:szCs w:val="24"/>
        </w:rPr>
        <w:t>20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159a ods. 9]</w:t>
      </w:r>
    </w:p>
    <w:p w:rsidR="004B018D" w:rsidRPr="0031068D" w:rsidRDefault="004B018D" w:rsidP="004B0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 xml:space="preserve">Ustanovuje sa, že ak sa uplatnia nástroje riešenia krízových situácií, právomocí riešiť krízové situácie a mechanizmov riešenia krízových situácií, nepoužijú sa ustanovenia ohľadne poradcu pre hlasovanie. </w:t>
      </w:r>
    </w:p>
    <w:p w:rsidR="004B018D" w:rsidRPr="0031068D" w:rsidRDefault="004B018D" w:rsidP="004B0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27DE" w:rsidRPr="0031068D" w:rsidRDefault="001927DE" w:rsidP="001927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E103AF" w:rsidRPr="0031068D">
        <w:rPr>
          <w:rFonts w:ascii="Times New Roman" w:hAnsi="Times New Roman" w:cs="Times New Roman"/>
          <w:b/>
          <w:sz w:val="24"/>
          <w:szCs w:val="24"/>
        </w:rPr>
        <w:t>21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174e]</w:t>
      </w:r>
    </w:p>
    <w:p w:rsidR="001927DE" w:rsidRPr="0031068D" w:rsidRDefault="001927DE" w:rsidP="004B0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Nariadenie Európskeho Parlamentu a Rady (EÚ) 2019/2033 z 27. novembra 2019 o prudenciálnych požiadavkách na investičné spoločnosti a o zmene nariadení (EÚ) č. 1093/2010, (EÚ) č. 575/2013, (EÚ) č. 600/2014 a (EÚ) č. 806/2014 (Ú. v. EÚ L 314, 5. 12. 2019) v platnom znení nahradilo doterajšiu právnu úpravu, čím došlo vypusteniu splnomocňovacieho ustanovenia, avšak nie k zrušeniu samotného predpisu (Opatrenie Národnej banky Slovenska zo 7. októbra 2014 č. 20/2014 o uverejňovaní informácií obchodníkmi s cennými papiermi a pobočkami zahraničných obchodníkov s cennými papiermi), preto sa navrhuje zrušenie predmetného opatrenia doplnením zrušovacích ustanovení za účelom zosúladenia zákona s nariadením.</w:t>
      </w:r>
    </w:p>
    <w:p w:rsidR="001927DE" w:rsidRPr="0031068D" w:rsidRDefault="001927DE" w:rsidP="004B0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18D" w:rsidRPr="0031068D" w:rsidRDefault="004B018D" w:rsidP="004B01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C06F0C" w:rsidRPr="0031068D">
        <w:rPr>
          <w:rFonts w:ascii="Times New Roman" w:hAnsi="Times New Roman" w:cs="Times New Roman"/>
          <w:b/>
          <w:sz w:val="24"/>
          <w:szCs w:val="24"/>
        </w:rPr>
        <w:t>2</w:t>
      </w:r>
      <w:r w:rsidR="00E103AF" w:rsidRPr="0031068D">
        <w:rPr>
          <w:rFonts w:ascii="Times New Roman" w:hAnsi="Times New Roman" w:cs="Times New Roman"/>
          <w:b/>
          <w:sz w:val="24"/>
          <w:szCs w:val="24"/>
        </w:rPr>
        <w:t>2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789" w:rsidRPr="0031068D">
        <w:rPr>
          <w:rFonts w:ascii="Times New Roman" w:hAnsi="Times New Roman" w:cs="Times New Roman"/>
          <w:b/>
          <w:sz w:val="24"/>
          <w:szCs w:val="24"/>
        </w:rPr>
        <w:t>[Príloha</w:t>
      </w:r>
      <w:r w:rsidRPr="0031068D">
        <w:rPr>
          <w:rFonts w:ascii="Times New Roman" w:hAnsi="Times New Roman" w:cs="Times New Roman"/>
          <w:b/>
          <w:sz w:val="24"/>
          <w:szCs w:val="24"/>
        </w:rPr>
        <w:t>]</w:t>
      </w:r>
    </w:p>
    <w:p w:rsidR="00C94460" w:rsidRPr="0031068D" w:rsidRDefault="001B3FD2" w:rsidP="00B34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 xml:space="preserve">Dopĺňa sa zoznam preberaných právne záväzných aktov Európskej únie. </w:t>
      </w:r>
    </w:p>
    <w:p w:rsidR="001B3FD2" w:rsidRPr="0031068D" w:rsidRDefault="001B3FD2" w:rsidP="00B34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FD2" w:rsidRPr="0031068D" w:rsidRDefault="001B3FD2" w:rsidP="00B34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509" w:rsidRPr="0031068D" w:rsidRDefault="00FE1509" w:rsidP="00B34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509" w:rsidRPr="0031068D" w:rsidRDefault="00FE1509" w:rsidP="00B34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509" w:rsidRPr="0031068D" w:rsidRDefault="00FE1509" w:rsidP="00B34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509" w:rsidRPr="0031068D" w:rsidRDefault="00FE1509" w:rsidP="00B34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509" w:rsidRPr="0031068D" w:rsidRDefault="00FE1509" w:rsidP="00B34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509" w:rsidRPr="0031068D" w:rsidRDefault="00FE1509" w:rsidP="00B34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509" w:rsidRPr="0031068D" w:rsidRDefault="00FE1509" w:rsidP="00B34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DFB" w:rsidRPr="0031068D" w:rsidRDefault="003A1DFB" w:rsidP="00B34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509" w:rsidRPr="0031068D" w:rsidRDefault="00FE1509" w:rsidP="00B34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FD2" w:rsidRPr="0031068D" w:rsidRDefault="001B3FD2" w:rsidP="00B34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3D1" w:rsidRPr="0031068D" w:rsidRDefault="006C03D1" w:rsidP="00B34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FD2" w:rsidRPr="0031068D" w:rsidRDefault="001B3FD2" w:rsidP="00B34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DB7" w:rsidRPr="0031068D" w:rsidRDefault="00CB43D8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lastRenderedPageBreak/>
        <w:t>K Čl. III</w:t>
      </w:r>
      <w:r w:rsidR="00EB2F72" w:rsidRPr="0031068D">
        <w:rPr>
          <w:rFonts w:ascii="Times New Roman" w:hAnsi="Times New Roman" w:cs="Times New Roman"/>
          <w:b/>
          <w:sz w:val="24"/>
          <w:szCs w:val="24"/>
        </w:rPr>
        <w:t xml:space="preserve"> – zákon č. 4</w:t>
      </w:r>
      <w:r w:rsidR="001B3FD2" w:rsidRPr="0031068D">
        <w:rPr>
          <w:rFonts w:ascii="Times New Roman" w:hAnsi="Times New Roman" w:cs="Times New Roman"/>
          <w:b/>
          <w:sz w:val="24"/>
          <w:szCs w:val="24"/>
        </w:rPr>
        <w:t>29</w:t>
      </w:r>
      <w:r w:rsidR="00EB2F72" w:rsidRPr="0031068D">
        <w:rPr>
          <w:rFonts w:ascii="Times New Roman" w:hAnsi="Times New Roman" w:cs="Times New Roman"/>
          <w:b/>
          <w:sz w:val="24"/>
          <w:szCs w:val="24"/>
        </w:rPr>
        <w:t>/2002 Z. z. o burze cenných papierov</w:t>
      </w:r>
    </w:p>
    <w:p w:rsidR="00EB2F72" w:rsidRPr="0031068D" w:rsidRDefault="00EB2F72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3D8" w:rsidRPr="0031068D" w:rsidRDefault="00CB43D8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>K bod</w:t>
      </w:r>
      <w:r w:rsidR="00C82366" w:rsidRPr="0031068D">
        <w:rPr>
          <w:rFonts w:ascii="Times New Roman" w:hAnsi="Times New Roman" w:cs="Times New Roman"/>
          <w:b/>
          <w:sz w:val="24"/>
          <w:szCs w:val="24"/>
        </w:rPr>
        <w:t>u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AE8" w:rsidRPr="0031068D">
        <w:rPr>
          <w:rFonts w:ascii="Times New Roman" w:hAnsi="Times New Roman" w:cs="Times New Roman"/>
          <w:b/>
          <w:sz w:val="24"/>
          <w:szCs w:val="24"/>
        </w:rPr>
        <w:t>1 </w:t>
      </w:r>
      <w:r w:rsidR="00C82366" w:rsidRPr="0031068D">
        <w:rPr>
          <w:rFonts w:ascii="Times New Roman" w:hAnsi="Times New Roman" w:cs="Times New Roman"/>
          <w:b/>
          <w:sz w:val="24"/>
          <w:szCs w:val="24"/>
        </w:rPr>
        <w:t xml:space="preserve"> [§ 2 ods. 5]</w:t>
      </w:r>
    </w:p>
    <w:p w:rsidR="00CB43D8" w:rsidRPr="0031068D" w:rsidRDefault="00C82366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Ide o zavedenie možnosti pre burzu cenných papierov vykonávať aj niektoré iné   činnosti (napr. vedenie účtovníctva pre vzájomne prepojené spoločnosti v rámci konsolidovaného celku, do ktorého spadá burza cenných papierov) než je uvedené v odsekoch 1 a 2, na vykonávanie ktorých udelí súhlas Národná banka Slovenska. Burza cenných papierov naďalej nesmie vykonávať iné činnosti pre tretie subjekty.</w:t>
      </w:r>
    </w:p>
    <w:p w:rsidR="00C82366" w:rsidRPr="0031068D" w:rsidRDefault="00C82366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366" w:rsidRPr="0031068D" w:rsidRDefault="00C82366" w:rsidP="00C82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>K bodu 2  [§ 12 ods. 3]</w:t>
      </w:r>
    </w:p>
    <w:p w:rsidR="00C82366" w:rsidRPr="0031068D" w:rsidRDefault="00C82366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Upravuje sa lehota na pozastavenie obchodovania, ktorá bola jednotná s pozastavením burzového obchodu. Návrhom sa umožňuje pozastaviť obchodovanie s finančnými nástrojmi v lehote, ktorú ustanoví burza cenných papierov, pričom v prípade pretrvávania príčin, ktoré viedli k pozastaveniu obchodovania, možno túto lehotu opakovane predĺžiť.</w:t>
      </w:r>
    </w:p>
    <w:p w:rsidR="00C82366" w:rsidRPr="0031068D" w:rsidRDefault="00C82366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03AF" w:rsidRPr="0031068D" w:rsidRDefault="00E103AF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>K bodu 3 [§ 15 ods. 4]</w:t>
      </w:r>
    </w:p>
    <w:p w:rsidR="00E103AF" w:rsidRPr="0031068D" w:rsidRDefault="00FF2EB7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Ustanovuje sa povinnosť burze predkladať aktuálny zoznam svojich akcionárov a členov burzy ministerstvu len na vyžiadanie.</w:t>
      </w:r>
    </w:p>
    <w:p w:rsidR="00FF2EB7" w:rsidRPr="0031068D" w:rsidRDefault="00FF2EB7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366" w:rsidRPr="0031068D" w:rsidRDefault="00C82366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E103AF" w:rsidRPr="0031068D">
        <w:rPr>
          <w:rFonts w:ascii="Times New Roman" w:hAnsi="Times New Roman" w:cs="Times New Roman"/>
          <w:b/>
          <w:sz w:val="24"/>
          <w:szCs w:val="24"/>
        </w:rPr>
        <w:t>4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16]</w:t>
      </w:r>
    </w:p>
    <w:p w:rsidR="00EB2F72" w:rsidRPr="0031068D" w:rsidRDefault="002C1939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 xml:space="preserve">Ide o vypustenie </w:t>
      </w:r>
      <w:proofErr w:type="spellStart"/>
      <w:r w:rsidRPr="0031068D">
        <w:rPr>
          <w:rFonts w:ascii="Times New Roman" w:hAnsi="Times New Roman" w:cs="Times New Roman"/>
          <w:sz w:val="24"/>
          <w:szCs w:val="24"/>
        </w:rPr>
        <w:t>zastaralého</w:t>
      </w:r>
      <w:proofErr w:type="spellEnd"/>
      <w:r w:rsidRPr="0031068D">
        <w:rPr>
          <w:rFonts w:ascii="Times New Roman" w:hAnsi="Times New Roman" w:cs="Times New Roman"/>
          <w:sz w:val="24"/>
          <w:szCs w:val="24"/>
        </w:rPr>
        <w:t xml:space="preserve"> ustanovenia. Čl. 47 smernice Európskeho parlamentu a Rady 2014/65/EÚ z 15. mája 2014 o trhoch s finančnými nástrojmi, ktorou sa mení smernica 2002/92/ES a smernica 2011/61/EÚ (prepracované znenie) (Ú. v. EÚ L 173, 12.6.2014) v platnom znení (ďalej len „smernica </w:t>
      </w:r>
      <w:proofErr w:type="spellStart"/>
      <w:r w:rsidRPr="0031068D">
        <w:rPr>
          <w:rFonts w:ascii="Times New Roman" w:hAnsi="Times New Roman" w:cs="Times New Roman"/>
          <w:sz w:val="24"/>
          <w:szCs w:val="24"/>
        </w:rPr>
        <w:t>MiFID</w:t>
      </w:r>
      <w:proofErr w:type="spellEnd"/>
      <w:r w:rsidRPr="0031068D">
        <w:rPr>
          <w:rFonts w:ascii="Times New Roman" w:hAnsi="Times New Roman" w:cs="Times New Roman"/>
          <w:sz w:val="24"/>
          <w:szCs w:val="24"/>
        </w:rPr>
        <w:t xml:space="preserve"> II“) bol transponovaný do § 14 zákona.</w:t>
      </w:r>
    </w:p>
    <w:p w:rsidR="002C1939" w:rsidRPr="0031068D" w:rsidRDefault="002C1939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BD2" w:rsidRPr="0031068D" w:rsidRDefault="00836BD2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>K bodu 5 [§ 25 ods. 4]</w:t>
      </w:r>
    </w:p>
    <w:p w:rsidR="00836BD2" w:rsidRPr="0031068D" w:rsidRDefault="00836BD2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V nadväznosti na zmenu v ustanovení 29 ods. 3 je potrebné doplniť, že dané ustanovenie sa nevzťahuje na prijímanie štátnych dlhopisov.</w:t>
      </w:r>
    </w:p>
    <w:p w:rsidR="00836BD2" w:rsidRPr="0031068D" w:rsidRDefault="00836BD2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366" w:rsidRPr="0031068D" w:rsidRDefault="00C82366" w:rsidP="00C82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bodom </w:t>
      </w:r>
      <w:r w:rsidR="00836BD2" w:rsidRPr="0031068D">
        <w:rPr>
          <w:rFonts w:ascii="Times New Roman" w:hAnsi="Times New Roman" w:cs="Times New Roman"/>
          <w:b/>
          <w:sz w:val="24"/>
          <w:szCs w:val="24"/>
        </w:rPr>
        <w:t>6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a </w:t>
      </w:r>
      <w:r w:rsidR="00836BD2" w:rsidRPr="0031068D">
        <w:rPr>
          <w:rFonts w:ascii="Times New Roman" w:hAnsi="Times New Roman" w:cs="Times New Roman"/>
          <w:b/>
          <w:sz w:val="24"/>
          <w:szCs w:val="24"/>
        </w:rPr>
        <w:t>7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26 ods. 8 až 10]</w:t>
      </w:r>
    </w:p>
    <w:p w:rsidR="00EB2F72" w:rsidRPr="0031068D" w:rsidRDefault="00C82366" w:rsidP="00C8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 xml:space="preserve">Ide o zosúladenie doterajších ustanovení s čl. 51 ods. 5 smernice </w:t>
      </w:r>
      <w:proofErr w:type="spellStart"/>
      <w:r w:rsidRPr="0031068D">
        <w:rPr>
          <w:rFonts w:ascii="Times New Roman" w:hAnsi="Times New Roman" w:cs="Times New Roman"/>
          <w:sz w:val="24"/>
          <w:szCs w:val="24"/>
        </w:rPr>
        <w:t>MiFID</w:t>
      </w:r>
      <w:proofErr w:type="spellEnd"/>
      <w:r w:rsidRPr="0031068D">
        <w:rPr>
          <w:rFonts w:ascii="Times New Roman" w:hAnsi="Times New Roman" w:cs="Times New Roman"/>
          <w:sz w:val="24"/>
          <w:szCs w:val="24"/>
        </w:rPr>
        <w:t xml:space="preserve"> II. Ustanovenia § 26 ods. 8 až 10 súvisia so žiadosťou o prijatie cenného papiera, informačné povinnosti vo forme predkladania regulovaných informácií bez súhlasu emitenta sú už v súčasnosti ustanovené v § 46 ods. 5 a § 50 ods. 1 zákona (ustanovenia § 34 až 49, ktoré sa vzťahujú na emitenta, sa vzťahujú aj na osobu, ktorá požiadala o prijatie cenných papierov na obchodovanie na regulovanom trhu).</w:t>
      </w:r>
    </w:p>
    <w:p w:rsidR="00EB2F72" w:rsidRPr="0031068D" w:rsidRDefault="00EB2F72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7DE" w:rsidRPr="0031068D" w:rsidRDefault="001927DE" w:rsidP="001927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836BD2" w:rsidRPr="0031068D">
        <w:rPr>
          <w:rFonts w:ascii="Times New Roman" w:hAnsi="Times New Roman" w:cs="Times New Roman"/>
          <w:b/>
          <w:sz w:val="24"/>
          <w:szCs w:val="24"/>
        </w:rPr>
        <w:t>8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27]</w:t>
      </w:r>
    </w:p>
    <w:p w:rsidR="001927DE" w:rsidRPr="0031068D" w:rsidRDefault="001927DE" w:rsidP="00192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Ide o zosúladenie s čl. 1 ods. 5 nariadenia Európskeho parlamentu a Rady (EÚ) 2017/1129 zo 14. júna 2017 o prospekte, ktorý sa má uverejniť pri verejnej ponuke cenných papierov alebo ich prijatí na obchodovanie na regulovanom trhu, a o zrušení smernice 2003/71/ES (Ú. v. EÚ L 168, 30. 6. 2017).</w:t>
      </w:r>
    </w:p>
    <w:p w:rsidR="001927DE" w:rsidRPr="0031068D" w:rsidRDefault="001927DE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366" w:rsidRPr="0031068D" w:rsidRDefault="00C82366" w:rsidP="00C82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836BD2" w:rsidRPr="0031068D">
        <w:rPr>
          <w:rFonts w:ascii="Times New Roman" w:hAnsi="Times New Roman" w:cs="Times New Roman"/>
          <w:b/>
          <w:sz w:val="24"/>
          <w:szCs w:val="24"/>
        </w:rPr>
        <w:t>9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7E7" w:rsidRPr="0031068D">
        <w:rPr>
          <w:rFonts w:ascii="Times New Roman" w:hAnsi="Times New Roman" w:cs="Times New Roman"/>
          <w:b/>
          <w:sz w:val="24"/>
          <w:szCs w:val="24"/>
        </w:rPr>
        <w:t>[§ 29 ods. 1</w:t>
      </w:r>
      <w:r w:rsidR="00D32C4A" w:rsidRPr="0031068D">
        <w:rPr>
          <w:rFonts w:ascii="Times New Roman" w:hAnsi="Times New Roman" w:cs="Times New Roman"/>
          <w:b/>
          <w:sz w:val="24"/>
          <w:szCs w:val="24"/>
        </w:rPr>
        <w:t xml:space="preserve"> písm. c)</w:t>
      </w:r>
      <w:r w:rsidR="00D917E7" w:rsidRPr="0031068D">
        <w:rPr>
          <w:rFonts w:ascii="Times New Roman" w:hAnsi="Times New Roman" w:cs="Times New Roman"/>
          <w:b/>
          <w:sz w:val="24"/>
          <w:szCs w:val="24"/>
        </w:rPr>
        <w:t>]</w:t>
      </w:r>
    </w:p>
    <w:p w:rsidR="00EB2F72" w:rsidRPr="0031068D" w:rsidRDefault="00C82366" w:rsidP="00C8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 xml:space="preserve">Ide o zosúladenie s čl. 1 Delegovaného nariadenia Komisie (EÚ) 2017/568. Tiež čl. 51 ods. 1 smernice 2014/65/EÚ požaduje, aby burzové pravidlá zabezpečili, že akékoľvek finančné nástroje prijaté na obchodovanie na regulovanom trhu sú obchodovateľné spravodlivým, </w:t>
      </w:r>
      <w:r w:rsidRPr="0031068D">
        <w:rPr>
          <w:rFonts w:ascii="Times New Roman" w:hAnsi="Times New Roman" w:cs="Times New Roman"/>
          <w:sz w:val="24"/>
          <w:szCs w:val="24"/>
        </w:rPr>
        <w:lastRenderedPageBreak/>
        <w:t>riadnym a efektívnym spôsobom a v prípade prevoditeľných cenných papierov sú voľne obchodovateľné.</w:t>
      </w:r>
    </w:p>
    <w:p w:rsidR="00375BB7" w:rsidRPr="0031068D" w:rsidRDefault="00375BB7" w:rsidP="00C8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27DE" w:rsidRPr="0031068D" w:rsidRDefault="001927DE" w:rsidP="001927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836BD2" w:rsidRPr="0031068D">
        <w:rPr>
          <w:rFonts w:ascii="Times New Roman" w:hAnsi="Times New Roman" w:cs="Times New Roman"/>
          <w:b/>
          <w:sz w:val="24"/>
          <w:szCs w:val="24"/>
        </w:rPr>
        <w:t>10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29 ods. 1 písm. d)]</w:t>
      </w:r>
    </w:p>
    <w:p w:rsidR="001927DE" w:rsidRPr="0031068D" w:rsidRDefault="001927DE" w:rsidP="00C8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 xml:space="preserve">Ide o legislatívno-technickú úpravu z dôvodu zosúladenia znenia písmena s úvodnou vetou. </w:t>
      </w:r>
    </w:p>
    <w:p w:rsidR="001927DE" w:rsidRPr="0031068D" w:rsidRDefault="001927DE" w:rsidP="00C8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BB7" w:rsidRPr="0031068D" w:rsidRDefault="00375BB7" w:rsidP="00375B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E103AF" w:rsidRPr="0031068D">
        <w:rPr>
          <w:rFonts w:ascii="Times New Roman" w:hAnsi="Times New Roman" w:cs="Times New Roman"/>
          <w:b/>
          <w:sz w:val="24"/>
          <w:szCs w:val="24"/>
        </w:rPr>
        <w:t>1</w:t>
      </w:r>
      <w:r w:rsidR="00836BD2" w:rsidRPr="0031068D">
        <w:rPr>
          <w:rFonts w:ascii="Times New Roman" w:hAnsi="Times New Roman" w:cs="Times New Roman"/>
          <w:b/>
          <w:sz w:val="24"/>
          <w:szCs w:val="24"/>
        </w:rPr>
        <w:t>1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29 ods. 1 písm. i)]</w:t>
      </w:r>
    </w:p>
    <w:p w:rsidR="00EB2F72" w:rsidRPr="0031068D" w:rsidRDefault="002C1939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Ide o transpozíciu čl. 46  ods. 2 a 3 smernice 2001/34/ES Európskeho parlamentu a Rady z 28. mája 2001 o prijímaní cenných papierov na kótovanie na burze cenných papierov a o informáciách, ktoré sa o týchto cenných papieroch musia zverejňovať (Ú. v. ES L 184, 6.7.2001; Mimoriadne vydanie Ú. v. EÚ, kap. 6/zv. 4) v platnom znení (ďalej len „smernica 2001/34 v platnom znení“).</w:t>
      </w:r>
    </w:p>
    <w:p w:rsidR="002C1939" w:rsidRPr="0031068D" w:rsidRDefault="002C1939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7E7" w:rsidRPr="0031068D" w:rsidRDefault="00D917E7" w:rsidP="00D917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C06F0C" w:rsidRPr="0031068D">
        <w:rPr>
          <w:rFonts w:ascii="Times New Roman" w:hAnsi="Times New Roman" w:cs="Times New Roman"/>
          <w:b/>
          <w:sz w:val="24"/>
          <w:szCs w:val="24"/>
        </w:rPr>
        <w:t>1</w:t>
      </w:r>
      <w:r w:rsidR="00836BD2" w:rsidRPr="0031068D">
        <w:rPr>
          <w:rFonts w:ascii="Times New Roman" w:hAnsi="Times New Roman" w:cs="Times New Roman"/>
          <w:b/>
          <w:sz w:val="24"/>
          <w:szCs w:val="24"/>
        </w:rPr>
        <w:t>2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29 ods. 1 písm. </w:t>
      </w:r>
      <w:r w:rsidR="00375BB7" w:rsidRPr="0031068D">
        <w:rPr>
          <w:rFonts w:ascii="Times New Roman" w:hAnsi="Times New Roman" w:cs="Times New Roman"/>
          <w:b/>
          <w:sz w:val="24"/>
          <w:szCs w:val="24"/>
        </w:rPr>
        <w:t>k)</w:t>
      </w:r>
      <w:r w:rsidRPr="0031068D">
        <w:rPr>
          <w:rFonts w:ascii="Times New Roman" w:hAnsi="Times New Roman" w:cs="Times New Roman"/>
          <w:b/>
          <w:sz w:val="24"/>
          <w:szCs w:val="24"/>
        </w:rPr>
        <w:t>]</w:t>
      </w:r>
    </w:p>
    <w:p w:rsidR="00D917E7" w:rsidRPr="0031068D" w:rsidRDefault="00D917E7" w:rsidP="00D9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Ide o zosúladenie s Delegovaným nariadením Komisie (EÚ) 2017/568. Tiež čl. 51 ods. 1 smernice 2014/65/EÚ požaduje, aby burzové pravidlá zabezpečili, že akékoľvek finančné nástroje prijaté na obchodovanie na regulovanom trhu sú obchodovateľné spravodlivým, riadnym a efektívnym spôsobom a v prípade prevoditeľných cenných papierov sú voľne obchodovateľné.</w:t>
      </w:r>
    </w:p>
    <w:p w:rsidR="00EB2F72" w:rsidRPr="0031068D" w:rsidRDefault="00EB2F72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CC7" w:rsidRPr="0031068D" w:rsidRDefault="00D917E7" w:rsidP="00D917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C06F0C" w:rsidRPr="0031068D">
        <w:rPr>
          <w:rFonts w:ascii="Times New Roman" w:hAnsi="Times New Roman" w:cs="Times New Roman"/>
          <w:b/>
          <w:sz w:val="24"/>
          <w:szCs w:val="24"/>
        </w:rPr>
        <w:t>1</w:t>
      </w:r>
      <w:r w:rsidR="00836BD2" w:rsidRPr="0031068D">
        <w:rPr>
          <w:rFonts w:ascii="Times New Roman" w:hAnsi="Times New Roman" w:cs="Times New Roman"/>
          <w:b/>
          <w:sz w:val="24"/>
          <w:szCs w:val="24"/>
        </w:rPr>
        <w:t>3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29 ods. 3]</w:t>
      </w:r>
    </w:p>
    <w:p w:rsidR="003B1E9F" w:rsidRPr="0031068D" w:rsidRDefault="00D917E7" w:rsidP="00D9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Ide o transpozíciu čl. 46 ods. 2 a 3 smernice 2001/34/ES</w:t>
      </w:r>
      <w:r w:rsidR="002C1939" w:rsidRPr="0031068D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E85CC7" w:rsidRPr="0031068D">
        <w:rPr>
          <w:rFonts w:ascii="Times New Roman" w:hAnsi="Times New Roman" w:cs="Times New Roman"/>
          <w:sz w:val="24"/>
          <w:szCs w:val="24"/>
        </w:rPr>
        <w:t>. Je potrebné vzťahovať danú požiadavku aj na cenné papiere prijímané na regulovaný trh burzy cenných papierov, nakoľko smernica 2001/34/ES sa vzťahuje na prijímanie cenných papierov na všetky regulované trhy.</w:t>
      </w:r>
    </w:p>
    <w:p w:rsidR="00E85CC7" w:rsidRPr="0031068D" w:rsidRDefault="00E85CC7" w:rsidP="00D9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CC7" w:rsidRPr="0031068D" w:rsidRDefault="00E85CC7" w:rsidP="00E85C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>K bodu 1</w:t>
      </w:r>
      <w:r w:rsidR="00836BD2" w:rsidRPr="0031068D">
        <w:rPr>
          <w:rFonts w:ascii="Times New Roman" w:hAnsi="Times New Roman" w:cs="Times New Roman"/>
          <w:b/>
          <w:sz w:val="24"/>
          <w:szCs w:val="24"/>
        </w:rPr>
        <w:t>4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30 ods. 8 a 9]</w:t>
      </w:r>
    </w:p>
    <w:p w:rsidR="00E85CC7" w:rsidRPr="0031068D" w:rsidRDefault="00E85CC7" w:rsidP="00E8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Ide o transpozíciu čl. 46 ods. 2 a 3 smernice 2001/34/ES</w:t>
      </w:r>
      <w:r w:rsidR="002C1939" w:rsidRPr="0031068D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Pr="0031068D">
        <w:rPr>
          <w:rFonts w:ascii="Times New Roman" w:hAnsi="Times New Roman" w:cs="Times New Roman"/>
          <w:sz w:val="24"/>
          <w:szCs w:val="24"/>
        </w:rPr>
        <w:t>, pričom doterajší odsek 29(3) je transpozičným ustanovením. Pod klauzulou o schválení sa rozumejú tie ustanovenia stanov alebo zakladateľských dokumentov emitenta, podľa ktorých sa na prevod akcií vyžaduje predchádzajúci súhlas určitých orgánov emitenta.</w:t>
      </w:r>
    </w:p>
    <w:p w:rsidR="00E85CC7" w:rsidRPr="0031068D" w:rsidRDefault="00E85CC7" w:rsidP="00E85C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CC7" w:rsidRPr="0031068D" w:rsidRDefault="00E85CC7" w:rsidP="00E85C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>K bodu 1</w:t>
      </w:r>
      <w:r w:rsidR="00836BD2" w:rsidRPr="0031068D">
        <w:rPr>
          <w:rFonts w:ascii="Times New Roman" w:hAnsi="Times New Roman" w:cs="Times New Roman"/>
          <w:b/>
          <w:sz w:val="24"/>
          <w:szCs w:val="24"/>
        </w:rPr>
        <w:t>5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31 ods. 4]</w:t>
      </w:r>
    </w:p>
    <w:p w:rsidR="00E85CC7" w:rsidRPr="0031068D" w:rsidRDefault="00E85CC7" w:rsidP="00E8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Ide o transpozíciu čl. 54 smernice 2001/34/ES</w:t>
      </w:r>
      <w:r w:rsidR="002C1939" w:rsidRPr="0031068D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Pr="0031068D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E85CC7" w:rsidRPr="0031068D" w:rsidRDefault="00E85CC7" w:rsidP="00D9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E9F" w:rsidRPr="0031068D" w:rsidRDefault="003B1E9F" w:rsidP="003B1E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E85CC7" w:rsidRPr="0031068D">
        <w:rPr>
          <w:rFonts w:ascii="Times New Roman" w:hAnsi="Times New Roman" w:cs="Times New Roman"/>
          <w:b/>
          <w:sz w:val="24"/>
          <w:szCs w:val="24"/>
        </w:rPr>
        <w:t>1</w:t>
      </w:r>
      <w:r w:rsidR="00836BD2" w:rsidRPr="0031068D">
        <w:rPr>
          <w:rFonts w:ascii="Times New Roman" w:hAnsi="Times New Roman" w:cs="Times New Roman"/>
          <w:b/>
          <w:sz w:val="24"/>
          <w:szCs w:val="24"/>
        </w:rPr>
        <w:t>6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38 ods. 3]</w:t>
      </w:r>
    </w:p>
    <w:p w:rsidR="00EB2F72" w:rsidRPr="0031068D" w:rsidRDefault="003B1E9F" w:rsidP="003B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Ide o úpravu pozastavenia obchodovania s finančným nástrojom podľa § 12 ods. 3 a § 38.</w:t>
      </w:r>
      <w:r w:rsidR="00A064D3" w:rsidRPr="0031068D">
        <w:rPr>
          <w:rFonts w:ascii="Times New Roman" w:hAnsi="Times New Roman" w:cs="Times New Roman"/>
          <w:sz w:val="24"/>
          <w:szCs w:val="24"/>
        </w:rPr>
        <w:t xml:space="preserve"> Obchodovanie s finančným nástrojom môže byť pozastavené na základe rozhodnutia generálneho riaditeľa burzy, ale z dôvodu existencie prekážok brániacich obchodovaniu s daným finančným nástrojom.</w:t>
      </w:r>
    </w:p>
    <w:p w:rsidR="003B1E9F" w:rsidRPr="0031068D" w:rsidRDefault="003B1E9F" w:rsidP="003B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E9F" w:rsidRPr="0031068D" w:rsidRDefault="003B1E9F" w:rsidP="003B1E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>K bodu 1</w:t>
      </w:r>
      <w:r w:rsidR="00836BD2" w:rsidRPr="0031068D">
        <w:rPr>
          <w:rFonts w:ascii="Times New Roman" w:hAnsi="Times New Roman" w:cs="Times New Roman"/>
          <w:b/>
          <w:sz w:val="24"/>
          <w:szCs w:val="24"/>
        </w:rPr>
        <w:t>7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38b]</w:t>
      </w:r>
    </w:p>
    <w:p w:rsidR="003B1E9F" w:rsidRPr="0031068D" w:rsidRDefault="003B1E9F" w:rsidP="003B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 xml:space="preserve">Do zákona sa vkladá ustanovenie, ktoré upravuje pozastavenie obchodovania s finančnými nástrojmi na vyžiadanie Rady pre </w:t>
      </w:r>
      <w:r w:rsidR="002C1939" w:rsidRPr="0031068D">
        <w:rPr>
          <w:rFonts w:ascii="Times New Roman" w:hAnsi="Times New Roman" w:cs="Times New Roman"/>
          <w:sz w:val="24"/>
          <w:szCs w:val="24"/>
        </w:rPr>
        <w:t>riešenie krízových situácií</w:t>
      </w:r>
      <w:r w:rsidRPr="0031068D">
        <w:rPr>
          <w:rFonts w:ascii="Times New Roman" w:hAnsi="Times New Roman" w:cs="Times New Roman"/>
          <w:sz w:val="24"/>
          <w:szCs w:val="24"/>
        </w:rPr>
        <w:t xml:space="preserve"> podľa § 13 zákona č. 371/2014 Z. z. o riešení krízových situácií na finančnom trhu a o zmene a doplnení niektorých zákonov. Eliminácia povinnosti orgánov burzy cenných papierov rozhodnúť a vydať rozhodnutie o pozastavení obchodovania s finančnými nástrojmi umožňuje realizáciu pozastavenia </w:t>
      </w:r>
      <w:r w:rsidRPr="0031068D">
        <w:rPr>
          <w:rFonts w:ascii="Times New Roman" w:hAnsi="Times New Roman" w:cs="Times New Roman"/>
          <w:sz w:val="24"/>
          <w:szCs w:val="24"/>
        </w:rPr>
        <w:lastRenderedPageBreak/>
        <w:t>obchodovania v časovom rámci predpokladanom zákonom č. 371/2014 Z. z. o riešení krízových situácií na finančnom trhu a o zmene a doplnení niektorých zákonov v znení neskorších predpisov.</w:t>
      </w:r>
    </w:p>
    <w:p w:rsidR="003B1E9F" w:rsidRPr="0031068D" w:rsidRDefault="003B1E9F" w:rsidP="003B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E9F" w:rsidRPr="0031068D" w:rsidRDefault="003B1E9F" w:rsidP="003B1E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>K bodu 1</w:t>
      </w:r>
      <w:r w:rsidR="00836BD2" w:rsidRPr="0031068D">
        <w:rPr>
          <w:rFonts w:ascii="Times New Roman" w:hAnsi="Times New Roman" w:cs="Times New Roman"/>
          <w:b/>
          <w:sz w:val="24"/>
          <w:szCs w:val="24"/>
        </w:rPr>
        <w:t>8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50 ods. 1 a 2]</w:t>
      </w:r>
    </w:p>
    <w:p w:rsidR="00EB2F72" w:rsidRPr="0031068D" w:rsidRDefault="003B1E9F" w:rsidP="003B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Ide o upresnenie povinností vzťahujúcich sa na emitenta a osobu, ktorá požiadala o prijatie cenných papierov na obchodovanie na regulovanom trhu. Vypúšťajú sa ustanovenia, ktoré sa na tieto osoby nevzťahujú.</w:t>
      </w:r>
    </w:p>
    <w:p w:rsidR="00EB2F72" w:rsidRPr="0031068D" w:rsidRDefault="00EB2F72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E9F" w:rsidRPr="0031068D" w:rsidRDefault="003B1E9F" w:rsidP="003B1E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>K bodu 1</w:t>
      </w:r>
      <w:r w:rsidR="00836BD2" w:rsidRPr="0031068D">
        <w:rPr>
          <w:rFonts w:ascii="Times New Roman" w:hAnsi="Times New Roman" w:cs="Times New Roman"/>
          <w:b/>
          <w:sz w:val="24"/>
          <w:szCs w:val="24"/>
        </w:rPr>
        <w:t>9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68 ods. 6]</w:t>
      </w:r>
    </w:p>
    <w:p w:rsidR="003B1E9F" w:rsidRPr="0031068D" w:rsidRDefault="003B1E9F" w:rsidP="003B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Ide o legislatívno-technickú úpravu – vypustenie nadbytočného odkazu a poznámky pod čiarou.</w:t>
      </w:r>
    </w:p>
    <w:p w:rsidR="00EB2F72" w:rsidRPr="0031068D" w:rsidRDefault="00EB2F72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F0C" w:rsidRPr="0031068D" w:rsidRDefault="00C06F0C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F0C" w:rsidRPr="0031068D" w:rsidRDefault="00C06F0C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DFB" w:rsidRPr="0031068D" w:rsidRDefault="003A1DFB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F0C" w:rsidRPr="0031068D" w:rsidRDefault="00C06F0C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F72" w:rsidRPr="0031068D" w:rsidRDefault="003B1E9F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lastRenderedPageBreak/>
        <w:t>K Čl. IV – zákon č. 203/2011 Z. z. o kolektívnom investovaní</w:t>
      </w:r>
    </w:p>
    <w:p w:rsidR="00EB2F72" w:rsidRPr="0031068D" w:rsidRDefault="00EB2F72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E9F" w:rsidRPr="0031068D" w:rsidRDefault="003B1E9F" w:rsidP="003B1E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1 [§ 3 pís. </w:t>
      </w:r>
      <w:proofErr w:type="spellStart"/>
      <w:r w:rsidRPr="0031068D">
        <w:rPr>
          <w:rFonts w:ascii="Times New Roman" w:hAnsi="Times New Roman" w:cs="Times New Roman"/>
          <w:b/>
          <w:sz w:val="24"/>
          <w:szCs w:val="24"/>
        </w:rPr>
        <w:t>ap</w:t>
      </w:r>
      <w:proofErr w:type="spellEnd"/>
      <w:r w:rsidR="00375BB7" w:rsidRPr="0031068D">
        <w:rPr>
          <w:rFonts w:ascii="Times New Roman" w:hAnsi="Times New Roman" w:cs="Times New Roman"/>
          <w:b/>
          <w:sz w:val="24"/>
          <w:szCs w:val="24"/>
        </w:rPr>
        <w:t>)</w:t>
      </w:r>
      <w:r w:rsidRPr="0031068D">
        <w:rPr>
          <w:rFonts w:ascii="Times New Roman" w:hAnsi="Times New Roman" w:cs="Times New Roman"/>
          <w:b/>
          <w:sz w:val="24"/>
          <w:szCs w:val="24"/>
        </w:rPr>
        <w:t>]</w:t>
      </w:r>
    </w:p>
    <w:p w:rsidR="00D341FB" w:rsidRPr="0031068D" w:rsidRDefault="009949C6" w:rsidP="003B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Z dôvodu zabezpečenia vyššej ochrany kvalifikovaných investorov sa zavádza vnútorný odkaz na § 31d.</w:t>
      </w:r>
    </w:p>
    <w:p w:rsidR="009949C6" w:rsidRPr="0031068D" w:rsidRDefault="009949C6" w:rsidP="003B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F4B" w:rsidRPr="0031068D" w:rsidRDefault="00E14F4B" w:rsidP="003B1E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2 [§ 3 pís. </w:t>
      </w:r>
      <w:proofErr w:type="spellStart"/>
      <w:r w:rsidRPr="0031068D">
        <w:rPr>
          <w:rFonts w:ascii="Times New Roman" w:hAnsi="Times New Roman" w:cs="Times New Roman"/>
          <w:b/>
          <w:sz w:val="24"/>
          <w:szCs w:val="24"/>
        </w:rPr>
        <w:t>aq</w:t>
      </w:r>
      <w:proofErr w:type="spellEnd"/>
      <w:r w:rsidRPr="0031068D">
        <w:rPr>
          <w:rFonts w:ascii="Times New Roman" w:hAnsi="Times New Roman" w:cs="Times New Roman"/>
          <w:b/>
          <w:sz w:val="24"/>
          <w:szCs w:val="24"/>
        </w:rPr>
        <w:t>) a </w:t>
      </w:r>
      <w:proofErr w:type="spellStart"/>
      <w:r w:rsidRPr="0031068D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Pr="0031068D">
        <w:rPr>
          <w:rFonts w:ascii="Times New Roman" w:hAnsi="Times New Roman" w:cs="Times New Roman"/>
          <w:b/>
          <w:sz w:val="24"/>
          <w:szCs w:val="24"/>
        </w:rPr>
        <w:t>)]</w:t>
      </w:r>
    </w:p>
    <w:p w:rsidR="00E14F4B" w:rsidRPr="0031068D" w:rsidRDefault="00E14F4B" w:rsidP="003B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Dopĺňa sa definícia rizík ohrozujúceho udržateľnosť a faktorov udržateľnosti. Ide o transpozíciu článku 1 bod 1 delegovanej smernice (EÚ) 2021/1270.</w:t>
      </w:r>
    </w:p>
    <w:p w:rsidR="003B1E9F" w:rsidRPr="0031068D" w:rsidRDefault="003B1E9F" w:rsidP="003B1E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E9F" w:rsidRPr="0031068D" w:rsidRDefault="003B1E9F" w:rsidP="003B1E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E14F4B" w:rsidRPr="0031068D">
        <w:rPr>
          <w:rFonts w:ascii="Times New Roman" w:hAnsi="Times New Roman" w:cs="Times New Roman"/>
          <w:b/>
          <w:sz w:val="24"/>
          <w:szCs w:val="24"/>
        </w:rPr>
        <w:t>3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4 ods. 4]</w:t>
      </w:r>
    </w:p>
    <w:p w:rsidR="003B1E9F" w:rsidRPr="0031068D" w:rsidRDefault="003B1E9F" w:rsidP="003B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 xml:space="preserve">Za účelom umožnenia nadobúdania podielov vo vybraných alternatívnych investičných fondoch obmedzenému počtu neprofesionálnych investorov sa umožňuje nadobúdať cenné papiere a majetkové podiely v alternatívnych investičných fondoch podľa § 4 odseku 2 písm. b) obmedzenému počtu kvalifikovaných investorov a neprofesionálnych investorov. Z dôvodu zachovania charakteru takýchto fondov sa zákonom zároveň zavádza limit maximálneho počtu kvalifikovaných a neprofesionálnych investorov, ktorým je možné investíciu do takéhoto  fondu ponúknuť. </w:t>
      </w:r>
    </w:p>
    <w:p w:rsidR="003B1E9F" w:rsidRPr="0031068D" w:rsidRDefault="003B1E9F" w:rsidP="003B1E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7DE" w:rsidRPr="0031068D" w:rsidRDefault="001927DE" w:rsidP="001927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C06F0C" w:rsidRPr="0031068D">
        <w:rPr>
          <w:rFonts w:ascii="Times New Roman" w:hAnsi="Times New Roman" w:cs="Times New Roman"/>
          <w:b/>
          <w:sz w:val="24"/>
          <w:szCs w:val="24"/>
        </w:rPr>
        <w:t>4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10a ods. 5 písm. e)]</w:t>
      </w:r>
    </w:p>
    <w:p w:rsidR="001927DE" w:rsidRPr="0031068D" w:rsidRDefault="001927DE" w:rsidP="003B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 xml:space="preserve">Úprava na základe aplikačnej praxe. </w:t>
      </w:r>
      <w:r w:rsidR="008A4341" w:rsidRPr="0031068D">
        <w:rPr>
          <w:rFonts w:ascii="Times New Roman" w:hAnsi="Times New Roman" w:cs="Times New Roman"/>
          <w:sz w:val="24"/>
          <w:szCs w:val="24"/>
        </w:rPr>
        <w:t xml:space="preserve">Uvedené doklady sa nahrádzajú vyhlásením správcovskej spoločnosti a depozitára.   </w:t>
      </w:r>
    </w:p>
    <w:p w:rsidR="008A4341" w:rsidRPr="0031068D" w:rsidRDefault="008A4341" w:rsidP="003B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341" w:rsidRPr="0031068D" w:rsidRDefault="008A4341" w:rsidP="008A43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>K bodu 5 [§ 13 ods. 3]</w:t>
      </w:r>
    </w:p>
    <w:p w:rsidR="008A4341" w:rsidRPr="0031068D" w:rsidRDefault="008A4341" w:rsidP="008A43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Znenie ustanovenia sa zosúlaďuje s Čl. 72 ods. 1 delegovaného nariadenia (EÚ) č. </w:t>
      </w:r>
      <w:hyperlink r:id="rId5" w:tooltip="Delegované nariadenie Komisie (EÚ) č. 231/2013 z 19. decembra 2012 , ktorým sa dopĺňa smernica Európskeho parlamentu a Rady 2011/61/EÚ, pokiaľ ide o výnimky, všeobecné podmienky výkonu činnosti, depozitárov, pákový efekt, transparentnosť a dohľad Text s význam" w:history="1">
        <w:r w:rsidRPr="0031068D">
          <w:rPr>
            <w:rFonts w:ascii="Times New Roman" w:hAnsi="Times New Roman" w:cs="Times New Roman"/>
            <w:sz w:val="24"/>
            <w:szCs w:val="24"/>
          </w:rPr>
          <w:t>231/2013</w:t>
        </w:r>
      </w:hyperlink>
      <w:r w:rsidRPr="0031068D">
        <w:rPr>
          <w:rFonts w:ascii="Times New Roman" w:hAnsi="Times New Roman" w:cs="Times New Roman"/>
          <w:sz w:val="24"/>
          <w:szCs w:val="24"/>
        </w:rPr>
        <w:t>, podľa ktorého správca zabezpečí výpočet čistej hodnoty aktív pri každom vydaní, upísaní, vyplatení alebo zrušení podielových listov  alebo cenných papierov alternatívneho investičného fondu.</w:t>
      </w:r>
    </w:p>
    <w:p w:rsidR="008A4341" w:rsidRPr="0031068D" w:rsidRDefault="008A4341" w:rsidP="003B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27DE" w:rsidRPr="0031068D" w:rsidRDefault="001927DE" w:rsidP="003B1E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C4A" w:rsidRPr="0031068D" w:rsidRDefault="00D32C4A" w:rsidP="003B1E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>K bod</w:t>
      </w:r>
      <w:r w:rsidR="00C46043" w:rsidRPr="0031068D">
        <w:rPr>
          <w:rFonts w:ascii="Times New Roman" w:hAnsi="Times New Roman" w:cs="Times New Roman"/>
          <w:b/>
          <w:sz w:val="24"/>
          <w:szCs w:val="24"/>
        </w:rPr>
        <w:t>om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341" w:rsidRPr="0031068D">
        <w:rPr>
          <w:rFonts w:ascii="Times New Roman" w:hAnsi="Times New Roman" w:cs="Times New Roman"/>
          <w:b/>
          <w:sz w:val="24"/>
          <w:szCs w:val="24"/>
        </w:rPr>
        <w:t>6</w:t>
      </w:r>
      <w:r w:rsidR="00C46043" w:rsidRPr="0031068D">
        <w:rPr>
          <w:rFonts w:ascii="Times New Roman" w:hAnsi="Times New Roman" w:cs="Times New Roman"/>
          <w:b/>
          <w:sz w:val="24"/>
          <w:szCs w:val="24"/>
        </w:rPr>
        <w:t xml:space="preserve"> a 7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17 ods. 2</w:t>
      </w:r>
      <w:r w:rsidR="00C46043" w:rsidRPr="0031068D">
        <w:rPr>
          <w:rFonts w:ascii="Times New Roman" w:hAnsi="Times New Roman" w:cs="Times New Roman"/>
          <w:b/>
          <w:sz w:val="24"/>
          <w:szCs w:val="24"/>
        </w:rPr>
        <w:t xml:space="preserve"> a 3</w:t>
      </w:r>
      <w:r w:rsidRPr="0031068D">
        <w:rPr>
          <w:rFonts w:ascii="Times New Roman" w:hAnsi="Times New Roman" w:cs="Times New Roman"/>
          <w:b/>
          <w:sz w:val="24"/>
          <w:szCs w:val="24"/>
        </w:rPr>
        <w:t>]</w:t>
      </w:r>
    </w:p>
    <w:p w:rsidR="00D32C4A" w:rsidRPr="0031068D" w:rsidRDefault="00D32C4A" w:rsidP="003B1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Vypúšťajú sa nadbytočné časti zákona upravujúce povinnosť podať žiadosť o prijatie podielových listov uzavretého podielového fondu na regulovaný trh alebo podať žiadosť o ich zaradenie do zoznamu mnohostranného obchodného systému.</w:t>
      </w:r>
    </w:p>
    <w:p w:rsidR="00D32C4A" w:rsidRPr="0031068D" w:rsidRDefault="00D32C4A" w:rsidP="003B1E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7DE" w:rsidRPr="0031068D" w:rsidRDefault="001927DE" w:rsidP="001927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C46043" w:rsidRPr="0031068D">
        <w:rPr>
          <w:rFonts w:ascii="Times New Roman" w:hAnsi="Times New Roman" w:cs="Times New Roman"/>
          <w:b/>
          <w:sz w:val="24"/>
          <w:szCs w:val="24"/>
        </w:rPr>
        <w:t>8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</w:t>
      </w:r>
      <w:r w:rsidR="00AB30CB" w:rsidRPr="0031068D">
        <w:rPr>
          <w:rFonts w:ascii="Times New Roman" w:hAnsi="Times New Roman" w:cs="Times New Roman"/>
          <w:b/>
          <w:sz w:val="24"/>
          <w:szCs w:val="24"/>
        </w:rPr>
        <w:t>31b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ods. </w:t>
      </w:r>
      <w:r w:rsidR="00AB30CB" w:rsidRPr="0031068D">
        <w:rPr>
          <w:rFonts w:ascii="Times New Roman" w:hAnsi="Times New Roman" w:cs="Times New Roman"/>
          <w:b/>
          <w:sz w:val="24"/>
          <w:szCs w:val="24"/>
        </w:rPr>
        <w:t>13</w:t>
      </w:r>
      <w:r w:rsidRPr="0031068D">
        <w:rPr>
          <w:rFonts w:ascii="Times New Roman" w:hAnsi="Times New Roman" w:cs="Times New Roman"/>
          <w:b/>
          <w:sz w:val="24"/>
          <w:szCs w:val="24"/>
        </w:rPr>
        <w:t>]</w:t>
      </w:r>
    </w:p>
    <w:p w:rsidR="00AB30CB" w:rsidRPr="0031068D" w:rsidRDefault="00AB30CB" w:rsidP="00AB30CB">
      <w:pPr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Ide o zosúladenie terminológie s nariadením Európskeho parlamentu a Rady (EÚ) č. 345/2013 o európskych fondoch rizikového kapitálu (Ú. v. EÚ L 115, 25. 4. 2013) v platnom znením a nariadením Európskeho parlamentu a Rady (EÚ) č. 346/2013 o európskych fondoch sociálneho podnikania (Ú. v. EÚ L 115, 25. 4. 2013) v platnom znení.</w:t>
      </w:r>
    </w:p>
    <w:p w:rsidR="003B1E9F" w:rsidRPr="0031068D" w:rsidRDefault="003B1E9F" w:rsidP="003B1E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C46043" w:rsidRPr="0031068D">
        <w:rPr>
          <w:rFonts w:ascii="Times New Roman" w:hAnsi="Times New Roman" w:cs="Times New Roman"/>
          <w:b/>
          <w:sz w:val="24"/>
          <w:szCs w:val="24"/>
        </w:rPr>
        <w:t>9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31d]</w:t>
      </w:r>
    </w:p>
    <w:p w:rsidR="00000FE5" w:rsidRPr="0031068D" w:rsidRDefault="00000FE5" w:rsidP="00000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 xml:space="preserve">Umožňuje sa nadobúdať cenné papiere a majetkové podiely v alternatívnych investičných fondoch podľa § 4 odseku 2 písm. b) obmedzenému počtu kvalifikovaných investorov. Zároveň sa požaduje, aby kvalifikovaný investor mohol nadobudnúť podiely v alternatívnom investičnom fonde podľa § 4 ods. 2 písm. b) len na základe poskytnutej investičnej služby </w:t>
      </w:r>
      <w:r w:rsidRPr="0031068D">
        <w:rPr>
          <w:rFonts w:ascii="Times New Roman" w:hAnsi="Times New Roman" w:cs="Times New Roman"/>
          <w:sz w:val="24"/>
          <w:szCs w:val="24"/>
        </w:rPr>
        <w:lastRenderedPageBreak/>
        <w:t xml:space="preserve">investičné poradenstvo alebo investičnej služby riadenie portfólia, v rámci ktorých sa vykoná test vhodnosti danej investície pre kvalifikovaného investora.    </w:t>
      </w:r>
    </w:p>
    <w:p w:rsidR="00EB2F72" w:rsidRPr="0031068D" w:rsidRDefault="00000FE5" w:rsidP="00000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V dôsledku navrhovaných zmien týkajúcich sa umožnenia distribúcie alternatívnych investičných fondov podľa § 4 odseku 2 písm. b) obmedzenému počtu kvalifikovaných investorov sa dopĺňa informačná povinnosť voči takýmto investorom týkajúca sa charakteru fondov, súvisiacich rizík a poplatkov a údajov súvisiacich  s investovaním do týchto fondov. Investície do alternatívnych investičných fondov sú vo všeobecnosti rizikovejšie oproti investíciám v štandardných fondoch, preto je potrebné zabezpečiť aj dostupnosť relevantných údajov o danom  alternatívnom investičnom fonde.</w:t>
      </w:r>
    </w:p>
    <w:p w:rsidR="00000FE5" w:rsidRPr="0031068D" w:rsidRDefault="00000FE5" w:rsidP="00000F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F4B" w:rsidRPr="0031068D" w:rsidRDefault="00E14F4B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C46043" w:rsidRPr="0031068D">
        <w:rPr>
          <w:rFonts w:ascii="Times New Roman" w:hAnsi="Times New Roman" w:cs="Times New Roman"/>
          <w:b/>
          <w:sz w:val="24"/>
          <w:szCs w:val="24"/>
        </w:rPr>
        <w:t>10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32 ods. 7]</w:t>
      </w:r>
    </w:p>
    <w:p w:rsidR="001B3FD2" w:rsidRPr="0031068D" w:rsidRDefault="00E14F4B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Ustanovuje sa povinnosť správcovskej spoločnosti  zohľadňovať v riadení správcovskej spoločnosti  riziká ohrozujúce udržateľnosť. Ide o transpozíciu článku 1 bod 2 delegovanej smernice (EÚ)  2021/1270.</w:t>
      </w:r>
    </w:p>
    <w:p w:rsidR="00E14F4B" w:rsidRPr="0031068D" w:rsidRDefault="00E14F4B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30CB" w:rsidRPr="0031068D" w:rsidRDefault="00AB30CB" w:rsidP="00AB30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8A4341" w:rsidRPr="0031068D">
        <w:rPr>
          <w:rFonts w:ascii="Times New Roman" w:hAnsi="Times New Roman" w:cs="Times New Roman"/>
          <w:b/>
          <w:sz w:val="24"/>
          <w:szCs w:val="24"/>
        </w:rPr>
        <w:t>1</w:t>
      </w:r>
      <w:r w:rsidR="00C46043" w:rsidRPr="0031068D">
        <w:rPr>
          <w:rFonts w:ascii="Times New Roman" w:hAnsi="Times New Roman" w:cs="Times New Roman"/>
          <w:b/>
          <w:sz w:val="24"/>
          <w:szCs w:val="24"/>
        </w:rPr>
        <w:t>1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33 ods. 19]</w:t>
      </w:r>
    </w:p>
    <w:p w:rsidR="00AB30CB" w:rsidRPr="0031068D" w:rsidRDefault="00AB30CB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Z dôvodu potrieb v aplikačnej praxi je potrebné, aby príslušné správcovské spoločnosti plnili povinnosti podľa § 40 a 41 zákona č. 203/2011 z. z.</w:t>
      </w:r>
    </w:p>
    <w:p w:rsidR="00AB30CB" w:rsidRPr="0031068D" w:rsidRDefault="00AB30CB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F4B" w:rsidRPr="0031068D" w:rsidRDefault="00E14F4B" w:rsidP="00E14F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FE1509" w:rsidRPr="0031068D">
        <w:rPr>
          <w:rFonts w:ascii="Times New Roman" w:hAnsi="Times New Roman" w:cs="Times New Roman"/>
          <w:b/>
          <w:sz w:val="24"/>
          <w:szCs w:val="24"/>
        </w:rPr>
        <w:t>1</w:t>
      </w:r>
      <w:r w:rsidR="00C46043" w:rsidRPr="0031068D">
        <w:rPr>
          <w:rFonts w:ascii="Times New Roman" w:hAnsi="Times New Roman" w:cs="Times New Roman"/>
          <w:b/>
          <w:sz w:val="24"/>
          <w:szCs w:val="24"/>
        </w:rPr>
        <w:t>2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34 ods. 2</w:t>
      </w:r>
      <w:r w:rsidR="00D32C4A" w:rsidRPr="0031068D">
        <w:rPr>
          <w:rFonts w:ascii="Times New Roman" w:hAnsi="Times New Roman" w:cs="Times New Roman"/>
          <w:b/>
          <w:sz w:val="24"/>
          <w:szCs w:val="24"/>
        </w:rPr>
        <w:t xml:space="preserve"> písm. g)</w:t>
      </w:r>
      <w:r w:rsidRPr="0031068D">
        <w:rPr>
          <w:rFonts w:ascii="Times New Roman" w:hAnsi="Times New Roman" w:cs="Times New Roman"/>
          <w:b/>
          <w:sz w:val="24"/>
          <w:szCs w:val="24"/>
        </w:rPr>
        <w:t>]</w:t>
      </w:r>
    </w:p>
    <w:p w:rsidR="00E14F4B" w:rsidRPr="0031068D" w:rsidRDefault="00E14F4B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Ustanovuje sa zodpovednosť vrcholového manažmentu správcovskej spoločnosti  za začlenenie rizík ohrozujúcich udržateľnosť pri vykonávaní investičnej politiky. Ide o transpozíciu článku 1 bod 5 delegovanej smernice (EÚ)  2021/1270.</w:t>
      </w:r>
    </w:p>
    <w:p w:rsidR="00E14F4B" w:rsidRPr="0031068D" w:rsidRDefault="00E14F4B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F4B" w:rsidRPr="0031068D" w:rsidRDefault="00E14F4B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C06F0C" w:rsidRPr="0031068D">
        <w:rPr>
          <w:rFonts w:ascii="Times New Roman" w:hAnsi="Times New Roman" w:cs="Times New Roman"/>
          <w:b/>
          <w:sz w:val="24"/>
          <w:szCs w:val="24"/>
        </w:rPr>
        <w:t>1</w:t>
      </w:r>
      <w:r w:rsidR="00C46043" w:rsidRPr="0031068D">
        <w:rPr>
          <w:rFonts w:ascii="Times New Roman" w:hAnsi="Times New Roman" w:cs="Times New Roman"/>
          <w:b/>
          <w:sz w:val="24"/>
          <w:szCs w:val="24"/>
        </w:rPr>
        <w:t>3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43 ods. 5]</w:t>
      </w:r>
    </w:p>
    <w:p w:rsidR="001B3FD2" w:rsidRPr="0031068D" w:rsidRDefault="00E14F4B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 xml:space="preserve">Správcovská spoločnosť je povinná identifikovať aj také konflikty, ktoré vzniknú v dôsledku začlenenia rizík ohrozujúcich udržateľnosť do jej postupov riadenia rizík.   Ide o transpozíciu článku 1 bod 6 delegovanej smernice (EÚ) 2021/1270.   </w:t>
      </w:r>
    </w:p>
    <w:p w:rsidR="00E14F4B" w:rsidRPr="0031068D" w:rsidRDefault="00E14F4B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F4B" w:rsidRPr="0031068D" w:rsidRDefault="00E14F4B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C06F0C" w:rsidRPr="0031068D">
        <w:rPr>
          <w:rFonts w:ascii="Times New Roman" w:hAnsi="Times New Roman" w:cs="Times New Roman"/>
          <w:b/>
          <w:sz w:val="24"/>
          <w:szCs w:val="24"/>
        </w:rPr>
        <w:t>1</w:t>
      </w:r>
      <w:r w:rsidR="00C46043" w:rsidRPr="0031068D">
        <w:rPr>
          <w:rFonts w:ascii="Times New Roman" w:hAnsi="Times New Roman" w:cs="Times New Roman"/>
          <w:b/>
          <w:sz w:val="24"/>
          <w:szCs w:val="24"/>
        </w:rPr>
        <w:t>4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48 ods. 13 a 14]</w:t>
      </w:r>
    </w:p>
    <w:p w:rsidR="003B1E9F" w:rsidRPr="0031068D" w:rsidRDefault="00E14F4B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 xml:space="preserve">Uvádza sa spôsob zohľadňovania rizík ohrozujúcich udržateľnosť. Ide o transpozíciu článku 1 bod 7 delegovanej smernice (EÚ) 2021/1270.   </w:t>
      </w:r>
    </w:p>
    <w:p w:rsidR="00E14F4B" w:rsidRPr="0031068D" w:rsidRDefault="00E14F4B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30CB" w:rsidRPr="0031068D" w:rsidRDefault="00AB30CB" w:rsidP="00AB30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C06F0C" w:rsidRPr="0031068D">
        <w:rPr>
          <w:rFonts w:ascii="Times New Roman" w:hAnsi="Times New Roman" w:cs="Times New Roman"/>
          <w:b/>
          <w:sz w:val="24"/>
          <w:szCs w:val="24"/>
        </w:rPr>
        <w:t>1</w:t>
      </w:r>
      <w:r w:rsidR="00C46043" w:rsidRPr="0031068D">
        <w:rPr>
          <w:rFonts w:ascii="Times New Roman" w:hAnsi="Times New Roman" w:cs="Times New Roman"/>
          <w:b/>
          <w:sz w:val="24"/>
          <w:szCs w:val="24"/>
        </w:rPr>
        <w:t>5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57 ods. 1]</w:t>
      </w:r>
    </w:p>
    <w:p w:rsidR="00AB30CB" w:rsidRPr="0031068D" w:rsidRDefault="00AB30CB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Ide o doplnenie správnej transpozície čl. 20 smernice Európskeho parlamentu a Rady 2011/61/EÚ z 8. júna 2011 o správcoch alternatívnych investičných fondov a o zmene a doplnení smerníc 2003/41/ES a 2009/65/ES a nariadení (ES) č. 1060/2009 a (EÚ) č. 1095/2010 (Ú. v. EÚ L 174, 1. 7. 2011).</w:t>
      </w:r>
    </w:p>
    <w:p w:rsidR="00AB30CB" w:rsidRPr="0031068D" w:rsidRDefault="00AB30CB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30CB" w:rsidRPr="0031068D" w:rsidRDefault="00AB30CB" w:rsidP="00AB30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C06F0C" w:rsidRPr="0031068D">
        <w:rPr>
          <w:rFonts w:ascii="Times New Roman" w:hAnsi="Times New Roman" w:cs="Times New Roman"/>
          <w:b/>
          <w:sz w:val="24"/>
          <w:szCs w:val="24"/>
        </w:rPr>
        <w:t>1</w:t>
      </w:r>
      <w:r w:rsidR="00C46043" w:rsidRPr="0031068D">
        <w:rPr>
          <w:rFonts w:ascii="Times New Roman" w:hAnsi="Times New Roman" w:cs="Times New Roman"/>
          <w:b/>
          <w:sz w:val="24"/>
          <w:szCs w:val="24"/>
        </w:rPr>
        <w:t>6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57a ods. 1 písm. c)]</w:t>
      </w:r>
    </w:p>
    <w:p w:rsidR="00AB30CB" w:rsidRPr="0031068D" w:rsidRDefault="00AB30CB" w:rsidP="00AB30CB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Ide o doplnenie správnej transpozície čl. 20 smernice 2011/61/EÚ.</w:t>
      </w:r>
    </w:p>
    <w:p w:rsidR="00AB30CB" w:rsidRPr="0031068D" w:rsidRDefault="00AB30CB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30CB" w:rsidRPr="0031068D" w:rsidRDefault="00AB30CB" w:rsidP="00AB30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C06F0C" w:rsidRPr="0031068D">
        <w:rPr>
          <w:rFonts w:ascii="Times New Roman" w:hAnsi="Times New Roman" w:cs="Times New Roman"/>
          <w:b/>
          <w:sz w:val="24"/>
          <w:szCs w:val="24"/>
        </w:rPr>
        <w:t>1</w:t>
      </w:r>
      <w:r w:rsidR="00C46043" w:rsidRPr="0031068D">
        <w:rPr>
          <w:rFonts w:ascii="Times New Roman" w:hAnsi="Times New Roman" w:cs="Times New Roman"/>
          <w:b/>
          <w:sz w:val="24"/>
          <w:szCs w:val="24"/>
        </w:rPr>
        <w:t>7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63a ods. 7]</w:t>
      </w:r>
    </w:p>
    <w:p w:rsidR="00AB30CB" w:rsidRPr="0031068D" w:rsidRDefault="00AB30CB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Ide o zosúladenie znenia so smernicou 2019/1160/EÚ.</w:t>
      </w:r>
    </w:p>
    <w:p w:rsidR="00AB30CB" w:rsidRPr="0031068D" w:rsidRDefault="00AB30CB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F4B" w:rsidRPr="0031068D" w:rsidRDefault="00E14F4B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D32C4A" w:rsidRPr="0031068D">
        <w:rPr>
          <w:rFonts w:ascii="Times New Roman" w:hAnsi="Times New Roman" w:cs="Times New Roman"/>
          <w:b/>
          <w:sz w:val="24"/>
          <w:szCs w:val="24"/>
        </w:rPr>
        <w:t>1</w:t>
      </w:r>
      <w:r w:rsidR="00C46043" w:rsidRPr="0031068D">
        <w:rPr>
          <w:rFonts w:ascii="Times New Roman" w:hAnsi="Times New Roman" w:cs="Times New Roman"/>
          <w:b/>
          <w:sz w:val="24"/>
          <w:szCs w:val="24"/>
        </w:rPr>
        <w:t>8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99 ods. 2]</w:t>
      </w:r>
    </w:p>
    <w:p w:rsidR="003B1E9F" w:rsidRPr="0031068D" w:rsidRDefault="00E14F4B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lastRenderedPageBreak/>
        <w:t xml:space="preserve">Správcovská spoločnosť má disponovať dostatočnými zdrojmi a odborne spôsobilými zamestnancami na účinné začlenenie rizík ohrozujúcich udržateľnosť. Ide o transpozíciu článku 1 bod 3 delegovanej smernice (EÚ) 2021/1270.   </w:t>
      </w:r>
    </w:p>
    <w:p w:rsidR="003B1E9F" w:rsidRPr="0031068D" w:rsidRDefault="003B1E9F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E9F" w:rsidRPr="0031068D" w:rsidRDefault="00E14F4B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D32C4A" w:rsidRPr="0031068D">
        <w:rPr>
          <w:rFonts w:ascii="Times New Roman" w:hAnsi="Times New Roman" w:cs="Times New Roman"/>
          <w:b/>
          <w:sz w:val="24"/>
          <w:szCs w:val="24"/>
        </w:rPr>
        <w:t>1</w:t>
      </w:r>
      <w:r w:rsidR="00C46043" w:rsidRPr="0031068D">
        <w:rPr>
          <w:rFonts w:ascii="Times New Roman" w:hAnsi="Times New Roman" w:cs="Times New Roman"/>
          <w:b/>
          <w:sz w:val="24"/>
          <w:szCs w:val="24"/>
        </w:rPr>
        <w:t>9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101 ods. 2]</w:t>
      </w:r>
    </w:p>
    <w:p w:rsidR="003B1E9F" w:rsidRPr="0031068D" w:rsidRDefault="00E14F4B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 xml:space="preserve">Politika riadenia rizík má obsahovať aj riziká ohrozujúce udržateľnosť. Ide o transpozíciu článku 1 bod 8 delegovanej smernice (EÚ) 2021/1270.   </w:t>
      </w:r>
    </w:p>
    <w:p w:rsidR="00E14F4B" w:rsidRPr="0031068D" w:rsidRDefault="00E14F4B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F4B" w:rsidRPr="0031068D" w:rsidRDefault="00E14F4B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C46043" w:rsidRPr="0031068D">
        <w:rPr>
          <w:rFonts w:ascii="Times New Roman" w:hAnsi="Times New Roman" w:cs="Times New Roman"/>
          <w:b/>
          <w:sz w:val="24"/>
          <w:szCs w:val="24"/>
        </w:rPr>
        <w:t>20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101 ods. 5]</w:t>
      </w:r>
    </w:p>
    <w:p w:rsidR="003B1E9F" w:rsidRPr="0031068D" w:rsidRDefault="00E14F4B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 xml:space="preserve">Ustanovujú sa požiadavky na postupy riadenia rizík. Ide o transpozíciu článku 1 bod 4 delegovanej smernice (EÚ) 2021/1270.   </w:t>
      </w:r>
    </w:p>
    <w:p w:rsidR="003B1E9F" w:rsidRPr="0031068D" w:rsidRDefault="003B1E9F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C4A" w:rsidRPr="0031068D" w:rsidRDefault="00D32C4A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3A1DFB" w:rsidRPr="0031068D">
        <w:rPr>
          <w:rFonts w:ascii="Times New Roman" w:hAnsi="Times New Roman" w:cs="Times New Roman"/>
          <w:b/>
          <w:sz w:val="24"/>
          <w:szCs w:val="24"/>
        </w:rPr>
        <w:t>2</w:t>
      </w:r>
      <w:r w:rsidR="00C46043" w:rsidRPr="0031068D">
        <w:rPr>
          <w:rFonts w:ascii="Times New Roman" w:hAnsi="Times New Roman" w:cs="Times New Roman"/>
          <w:b/>
          <w:sz w:val="24"/>
          <w:szCs w:val="24"/>
        </w:rPr>
        <w:t>1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136 ods. 2]</w:t>
      </w:r>
    </w:p>
    <w:p w:rsidR="00D32C4A" w:rsidRPr="0031068D" w:rsidRDefault="00D32C4A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 xml:space="preserve">Pre účely vytvorenia vhodných podmienok pre sekundárne obchodovanie s cennými papiermi špeciálneho fondu kvalifikovaných investorov je potrebné odstrániť súčasnú prekážku v podobe predchádzajúceho súhlasu správcovskej spoločnosti k prevodom cenných papierov daného fondu. Predchádzajúci súhlas správcovskej spoločnosti sa bude zo zákona aj naďalej vyžadovať v prípade tých špeciálnych fondov kvalifikovaných investorov, ktoré nebudú predmetom žiadosti o ich prijatie na obchodovanie na regulovanom trhu alebo zaradenie do zoznamu mnohostranného obchodného systému.       </w:t>
      </w:r>
    </w:p>
    <w:p w:rsidR="00D32C4A" w:rsidRPr="0031068D" w:rsidRDefault="00D32C4A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0CB" w:rsidRPr="0031068D" w:rsidRDefault="00AB30CB" w:rsidP="00AB30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C06F0C" w:rsidRPr="0031068D">
        <w:rPr>
          <w:rFonts w:ascii="Times New Roman" w:hAnsi="Times New Roman" w:cs="Times New Roman"/>
          <w:b/>
          <w:sz w:val="24"/>
          <w:szCs w:val="24"/>
        </w:rPr>
        <w:t>2</w:t>
      </w:r>
      <w:r w:rsidR="00C46043" w:rsidRPr="0031068D">
        <w:rPr>
          <w:rFonts w:ascii="Times New Roman" w:hAnsi="Times New Roman" w:cs="Times New Roman"/>
          <w:b/>
          <w:sz w:val="24"/>
          <w:szCs w:val="24"/>
        </w:rPr>
        <w:t>2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140 ods. 6]</w:t>
      </w:r>
    </w:p>
    <w:p w:rsidR="00AB30CB" w:rsidRPr="0031068D" w:rsidRDefault="00AB30CB" w:rsidP="00AB30CB">
      <w:pPr>
        <w:pStyle w:val="Odsekzoznamu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Ide o zosúladenie znenia so smernicou 2019/1160/EÚ.</w:t>
      </w:r>
    </w:p>
    <w:p w:rsidR="00AB30CB" w:rsidRPr="0031068D" w:rsidRDefault="00AB30CB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1FB" w:rsidRPr="0031068D" w:rsidRDefault="00D341FB" w:rsidP="00D34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C06F0C" w:rsidRPr="0031068D">
        <w:rPr>
          <w:rFonts w:ascii="Times New Roman" w:hAnsi="Times New Roman" w:cs="Times New Roman"/>
          <w:b/>
          <w:sz w:val="24"/>
          <w:szCs w:val="24"/>
        </w:rPr>
        <w:t>2</w:t>
      </w:r>
      <w:r w:rsidR="00C46043" w:rsidRPr="0031068D">
        <w:rPr>
          <w:rFonts w:ascii="Times New Roman" w:hAnsi="Times New Roman" w:cs="Times New Roman"/>
          <w:b/>
          <w:sz w:val="24"/>
          <w:szCs w:val="24"/>
        </w:rPr>
        <w:t>3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[§141 ods. 5 písm. c) a 144 ods. 5 písm. c]</w:t>
      </w:r>
    </w:p>
    <w:p w:rsidR="00D341FB" w:rsidRPr="0031068D" w:rsidRDefault="00D341FB" w:rsidP="00D34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 xml:space="preserve">Ide o transpozíciu čl. 1 bod 4 smernice (EÚ) 2019/1160. </w:t>
      </w:r>
      <w:r w:rsidR="00A064D3" w:rsidRPr="0031068D">
        <w:rPr>
          <w:rFonts w:ascii="Times New Roman" w:hAnsi="Times New Roman" w:cs="Times New Roman"/>
          <w:sz w:val="24"/>
          <w:szCs w:val="24"/>
        </w:rPr>
        <w:t>Upresňuje sa doterajšie znenie ustanovenia.</w:t>
      </w:r>
    </w:p>
    <w:p w:rsidR="00D341FB" w:rsidRPr="0031068D" w:rsidRDefault="00D341FB" w:rsidP="00D34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1FB" w:rsidRPr="0031068D" w:rsidRDefault="00D341FB" w:rsidP="00D34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C06F0C" w:rsidRPr="0031068D">
        <w:rPr>
          <w:rFonts w:ascii="Times New Roman" w:hAnsi="Times New Roman" w:cs="Times New Roman"/>
          <w:b/>
          <w:sz w:val="24"/>
          <w:szCs w:val="24"/>
        </w:rPr>
        <w:t>2</w:t>
      </w:r>
      <w:r w:rsidR="00C46043" w:rsidRPr="0031068D">
        <w:rPr>
          <w:rFonts w:ascii="Times New Roman" w:hAnsi="Times New Roman" w:cs="Times New Roman"/>
          <w:b/>
          <w:sz w:val="24"/>
          <w:szCs w:val="24"/>
        </w:rPr>
        <w:t>4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[§141a ods. 6]</w:t>
      </w:r>
    </w:p>
    <w:p w:rsidR="00D341FB" w:rsidRPr="0031068D" w:rsidRDefault="00D341FB" w:rsidP="00D34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 xml:space="preserve">Ide o transpozíciu čl. 1 bod 6 smernice (EÚ) 2019/1160. </w:t>
      </w:r>
    </w:p>
    <w:p w:rsidR="00D341FB" w:rsidRPr="0031068D" w:rsidRDefault="00D341FB" w:rsidP="00D34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1FB" w:rsidRPr="0031068D" w:rsidRDefault="00D341FB" w:rsidP="00D34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C06F0C" w:rsidRPr="0031068D">
        <w:rPr>
          <w:rFonts w:ascii="Times New Roman" w:hAnsi="Times New Roman" w:cs="Times New Roman"/>
          <w:b/>
          <w:sz w:val="24"/>
          <w:szCs w:val="24"/>
        </w:rPr>
        <w:t>2</w:t>
      </w:r>
      <w:r w:rsidR="00C46043" w:rsidRPr="0031068D">
        <w:rPr>
          <w:rFonts w:ascii="Times New Roman" w:hAnsi="Times New Roman" w:cs="Times New Roman"/>
          <w:b/>
          <w:sz w:val="24"/>
          <w:szCs w:val="24"/>
        </w:rPr>
        <w:t>5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144 ods. 7]</w:t>
      </w:r>
    </w:p>
    <w:p w:rsidR="00D341FB" w:rsidRPr="0031068D" w:rsidRDefault="00D341FB" w:rsidP="00D34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 xml:space="preserve">Ide o transpozíciu čl. 1 bod 4 smernice (EÚ) 2019/1160. </w:t>
      </w:r>
      <w:r w:rsidR="008A4341" w:rsidRPr="0031068D">
        <w:rPr>
          <w:rFonts w:ascii="Times New Roman" w:hAnsi="Times New Roman" w:cs="Times New Roman"/>
          <w:sz w:val="24"/>
          <w:szCs w:val="24"/>
        </w:rPr>
        <w:t>Požaduje sa sprístupnenie daných informácií aj v elektronickej podobe.</w:t>
      </w:r>
    </w:p>
    <w:p w:rsidR="00D341FB" w:rsidRPr="0031068D" w:rsidRDefault="00D341FB" w:rsidP="00D34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1FB" w:rsidRPr="0031068D" w:rsidRDefault="00D341FB" w:rsidP="00D34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E24B95" w:rsidRPr="0031068D">
        <w:rPr>
          <w:rFonts w:ascii="Times New Roman" w:hAnsi="Times New Roman" w:cs="Times New Roman"/>
          <w:b/>
          <w:sz w:val="24"/>
          <w:szCs w:val="24"/>
        </w:rPr>
        <w:t>2</w:t>
      </w:r>
      <w:r w:rsidR="002D7DE0" w:rsidRPr="0031068D">
        <w:rPr>
          <w:rFonts w:ascii="Times New Roman" w:hAnsi="Times New Roman" w:cs="Times New Roman"/>
          <w:b/>
          <w:sz w:val="24"/>
          <w:szCs w:val="24"/>
        </w:rPr>
        <w:t>6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144 ods. 9]</w:t>
      </w:r>
    </w:p>
    <w:p w:rsidR="00D341FB" w:rsidRPr="0031068D" w:rsidRDefault="008A4341" w:rsidP="00D34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 xml:space="preserve">Ide o transpozíciu čl. 1 bod 4 smernice (EÚ) 2019/1160. Ide o zavedenie zákonnej právnej istoty pre správcov, ktorí distribuujú cenné papiere spravovaných fondov, že za týmto účelom sa od nich nevyžaduje akákoľvek fyzická prítomnosť, a všetky aktivity spojené s distribúciou cenných papierov a vybavovaním podnetov investorov je možné vybavovať na diaľku prostredníctvom webových aplikácií a zaužívanými komunikačnými prostriedkami.     </w:t>
      </w:r>
    </w:p>
    <w:p w:rsidR="008A4341" w:rsidRPr="0031068D" w:rsidRDefault="008A4341" w:rsidP="00D34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30CB" w:rsidRPr="0031068D" w:rsidRDefault="00AB30CB" w:rsidP="00AB30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E24B95" w:rsidRPr="0031068D">
        <w:rPr>
          <w:rFonts w:ascii="Times New Roman" w:hAnsi="Times New Roman" w:cs="Times New Roman"/>
          <w:b/>
          <w:sz w:val="24"/>
          <w:szCs w:val="24"/>
        </w:rPr>
        <w:t>2</w:t>
      </w:r>
      <w:r w:rsidR="002D7DE0" w:rsidRPr="0031068D">
        <w:rPr>
          <w:rFonts w:ascii="Times New Roman" w:hAnsi="Times New Roman" w:cs="Times New Roman"/>
          <w:b/>
          <w:sz w:val="24"/>
          <w:szCs w:val="24"/>
        </w:rPr>
        <w:t>7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144a ods. 4]</w:t>
      </w:r>
    </w:p>
    <w:p w:rsidR="00AB30CB" w:rsidRPr="0031068D" w:rsidRDefault="00AB30CB" w:rsidP="00D34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Ide o zosúladenie znenia so smernicou 2019/1160/EÚ.</w:t>
      </w:r>
    </w:p>
    <w:p w:rsidR="00AB30CB" w:rsidRPr="0031068D" w:rsidRDefault="00AB30CB" w:rsidP="00D34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30CB" w:rsidRPr="0031068D" w:rsidRDefault="00AB30CB" w:rsidP="00AB30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E24B95" w:rsidRPr="0031068D">
        <w:rPr>
          <w:rFonts w:ascii="Times New Roman" w:hAnsi="Times New Roman" w:cs="Times New Roman"/>
          <w:b/>
          <w:sz w:val="24"/>
          <w:szCs w:val="24"/>
        </w:rPr>
        <w:t>2</w:t>
      </w:r>
      <w:r w:rsidR="002D7DE0" w:rsidRPr="0031068D">
        <w:rPr>
          <w:rFonts w:ascii="Times New Roman" w:hAnsi="Times New Roman" w:cs="Times New Roman"/>
          <w:b/>
          <w:sz w:val="24"/>
          <w:szCs w:val="24"/>
        </w:rPr>
        <w:t>8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144a ods. 6]</w:t>
      </w:r>
    </w:p>
    <w:p w:rsidR="00AB30CB" w:rsidRPr="0031068D" w:rsidRDefault="00AB30CB" w:rsidP="00AB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Ide o zosúladenie znenia so smernicou 2019/1160/EÚ.</w:t>
      </w:r>
    </w:p>
    <w:p w:rsidR="00AB30CB" w:rsidRPr="0031068D" w:rsidRDefault="00AB30CB" w:rsidP="00D34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30CB" w:rsidRPr="0031068D" w:rsidRDefault="00AB30CB" w:rsidP="00AB30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E24B95" w:rsidRPr="0031068D">
        <w:rPr>
          <w:rFonts w:ascii="Times New Roman" w:hAnsi="Times New Roman" w:cs="Times New Roman"/>
          <w:b/>
          <w:sz w:val="24"/>
          <w:szCs w:val="24"/>
        </w:rPr>
        <w:t>2</w:t>
      </w:r>
      <w:r w:rsidR="002D7DE0" w:rsidRPr="0031068D">
        <w:rPr>
          <w:rFonts w:ascii="Times New Roman" w:hAnsi="Times New Roman" w:cs="Times New Roman"/>
          <w:b/>
          <w:sz w:val="24"/>
          <w:szCs w:val="24"/>
        </w:rPr>
        <w:t>9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147 ods. 1]</w:t>
      </w:r>
    </w:p>
    <w:p w:rsidR="00AB30CB" w:rsidRPr="0031068D" w:rsidRDefault="00AB30CB" w:rsidP="00D34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Ide o zabezpečenie rovnakých podmienok distribúcie pre zahraničné a tuzemské alternatívne investičné fondy.</w:t>
      </w:r>
    </w:p>
    <w:p w:rsidR="00AB30CB" w:rsidRPr="0031068D" w:rsidRDefault="00AB30CB" w:rsidP="00D34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30CB" w:rsidRPr="0031068D" w:rsidRDefault="00AB30CB" w:rsidP="00AB30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2D7DE0" w:rsidRPr="0031068D">
        <w:rPr>
          <w:rFonts w:ascii="Times New Roman" w:hAnsi="Times New Roman" w:cs="Times New Roman"/>
          <w:b/>
          <w:sz w:val="24"/>
          <w:szCs w:val="24"/>
        </w:rPr>
        <w:t>30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148 ods. 1]</w:t>
      </w:r>
    </w:p>
    <w:p w:rsidR="00E24B95" w:rsidRPr="0031068D" w:rsidRDefault="00E24B95" w:rsidP="00E24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Ide o zosúladenie znenia so smernicou 2019/1160/EÚ.</w:t>
      </w:r>
    </w:p>
    <w:p w:rsidR="00AB30CB" w:rsidRPr="0031068D" w:rsidRDefault="00AB30CB" w:rsidP="00D34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1FB" w:rsidRPr="0031068D" w:rsidRDefault="00D341FB" w:rsidP="00D34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3A1DFB" w:rsidRPr="0031068D">
        <w:rPr>
          <w:rFonts w:ascii="Times New Roman" w:hAnsi="Times New Roman" w:cs="Times New Roman"/>
          <w:b/>
          <w:sz w:val="24"/>
          <w:szCs w:val="24"/>
        </w:rPr>
        <w:t>3</w:t>
      </w:r>
      <w:r w:rsidR="002D7DE0" w:rsidRPr="0031068D">
        <w:rPr>
          <w:rFonts w:ascii="Times New Roman" w:hAnsi="Times New Roman" w:cs="Times New Roman"/>
          <w:b/>
          <w:sz w:val="24"/>
          <w:szCs w:val="24"/>
        </w:rPr>
        <w:t>1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150 ods. 1 písm. c]</w:t>
      </w:r>
    </w:p>
    <w:p w:rsidR="00D341FB" w:rsidRPr="0031068D" w:rsidRDefault="00D341FB" w:rsidP="00D34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 xml:space="preserve">Ide o transpozíciu čl. 1 bod 4 smernice (EÚ) 2019/1160. </w:t>
      </w:r>
    </w:p>
    <w:p w:rsidR="00D341FB" w:rsidRPr="0031068D" w:rsidRDefault="00D341FB" w:rsidP="00D34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1FB" w:rsidRPr="0031068D" w:rsidRDefault="00D341FB" w:rsidP="00D34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E24B95" w:rsidRPr="0031068D">
        <w:rPr>
          <w:rFonts w:ascii="Times New Roman" w:hAnsi="Times New Roman" w:cs="Times New Roman"/>
          <w:b/>
          <w:sz w:val="24"/>
          <w:szCs w:val="24"/>
        </w:rPr>
        <w:t>3</w:t>
      </w:r>
      <w:r w:rsidR="002D7DE0" w:rsidRPr="0031068D">
        <w:rPr>
          <w:rFonts w:ascii="Times New Roman" w:hAnsi="Times New Roman" w:cs="Times New Roman"/>
          <w:b/>
          <w:sz w:val="24"/>
          <w:szCs w:val="24"/>
        </w:rPr>
        <w:t>2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150 ods. 3]</w:t>
      </w:r>
    </w:p>
    <w:p w:rsidR="00D341FB" w:rsidRPr="0031068D" w:rsidRDefault="00D341FB" w:rsidP="00D34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 xml:space="preserve">Ide o transpozíciu čl. 2 bod 6 smernice (EÚ) 2019/1160. </w:t>
      </w:r>
    </w:p>
    <w:p w:rsidR="00D341FB" w:rsidRPr="0031068D" w:rsidRDefault="00D341FB" w:rsidP="00D34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1FB" w:rsidRPr="0031068D" w:rsidRDefault="00D341FB" w:rsidP="00D34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E24B95" w:rsidRPr="0031068D">
        <w:rPr>
          <w:rFonts w:ascii="Times New Roman" w:hAnsi="Times New Roman" w:cs="Times New Roman"/>
          <w:b/>
          <w:sz w:val="24"/>
          <w:szCs w:val="24"/>
        </w:rPr>
        <w:t>3</w:t>
      </w:r>
      <w:r w:rsidR="002D7DE0" w:rsidRPr="0031068D">
        <w:rPr>
          <w:rFonts w:ascii="Times New Roman" w:hAnsi="Times New Roman" w:cs="Times New Roman"/>
          <w:b/>
          <w:sz w:val="24"/>
          <w:szCs w:val="24"/>
        </w:rPr>
        <w:t>3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150 ods. 6]</w:t>
      </w:r>
    </w:p>
    <w:p w:rsidR="00D341FB" w:rsidRPr="0031068D" w:rsidRDefault="008A4341" w:rsidP="00D34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Ide o transpozíciu čl. 2 bod 6 smernice (EÚ) 2019/1160. Ide o zavedenie zákonnej právnej istoty pre zahraničných správcov, ktorí distribuujú cenné papiere spravovaných fondov, že za týmto účelom sa od nich nevyžaduje akákoľvek fyzická prítomnosť na území Slovenskej republiky, a všetky aktivity spojené s distribúciou cenných papierov a vybavovaním podnetov investorov je možné vybavovať na diaľku prostredníctvom webových aplikácií a zaužívanými komunikačnými prostriedkami.</w:t>
      </w:r>
    </w:p>
    <w:p w:rsidR="008A4341" w:rsidRPr="0031068D" w:rsidRDefault="008A4341" w:rsidP="00D34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F83" w:rsidRPr="0031068D" w:rsidRDefault="00A25F83" w:rsidP="00A25F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>K bodu 3</w:t>
      </w:r>
      <w:r w:rsidR="002D7DE0" w:rsidRPr="0031068D">
        <w:rPr>
          <w:rFonts w:ascii="Times New Roman" w:hAnsi="Times New Roman" w:cs="Times New Roman"/>
          <w:b/>
          <w:sz w:val="24"/>
          <w:szCs w:val="24"/>
        </w:rPr>
        <w:t>4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150c ods. 5]</w:t>
      </w:r>
    </w:p>
    <w:p w:rsidR="00A25F83" w:rsidRPr="0031068D" w:rsidRDefault="00A25F83" w:rsidP="00D34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Ide o zosúladenie znenia so smernicou 2019/1160/EÚ.</w:t>
      </w:r>
    </w:p>
    <w:p w:rsidR="00A25F83" w:rsidRPr="0031068D" w:rsidRDefault="00A25F83" w:rsidP="00D34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1FB" w:rsidRPr="0031068D" w:rsidRDefault="00D341FB" w:rsidP="00D34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E24B95" w:rsidRPr="0031068D">
        <w:rPr>
          <w:rFonts w:ascii="Times New Roman" w:hAnsi="Times New Roman" w:cs="Times New Roman"/>
          <w:b/>
          <w:sz w:val="24"/>
          <w:szCs w:val="24"/>
        </w:rPr>
        <w:t>3</w:t>
      </w:r>
      <w:r w:rsidR="002D7DE0" w:rsidRPr="0031068D">
        <w:rPr>
          <w:rFonts w:ascii="Times New Roman" w:hAnsi="Times New Roman" w:cs="Times New Roman"/>
          <w:b/>
          <w:sz w:val="24"/>
          <w:szCs w:val="24"/>
        </w:rPr>
        <w:t>5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150c ods. 11]</w:t>
      </w:r>
    </w:p>
    <w:p w:rsidR="00D341FB" w:rsidRPr="0031068D" w:rsidRDefault="00D341FB" w:rsidP="00D34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Ide o transpozíciu čl. 2 bod 4 smernice (EÚ) 2019/1160.</w:t>
      </w:r>
    </w:p>
    <w:p w:rsidR="00D341FB" w:rsidRPr="0031068D" w:rsidRDefault="00D341FB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F83" w:rsidRPr="0031068D" w:rsidRDefault="00A25F83" w:rsidP="00A25F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3A1DFB" w:rsidRPr="0031068D">
        <w:rPr>
          <w:rFonts w:ascii="Times New Roman" w:hAnsi="Times New Roman" w:cs="Times New Roman"/>
          <w:b/>
          <w:sz w:val="24"/>
          <w:szCs w:val="24"/>
        </w:rPr>
        <w:t>3</w:t>
      </w:r>
      <w:r w:rsidR="002D7DE0" w:rsidRPr="0031068D">
        <w:rPr>
          <w:rFonts w:ascii="Times New Roman" w:hAnsi="Times New Roman" w:cs="Times New Roman"/>
          <w:b/>
          <w:sz w:val="24"/>
          <w:szCs w:val="24"/>
        </w:rPr>
        <w:t>6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155a]</w:t>
      </w:r>
    </w:p>
    <w:p w:rsidR="00A25F83" w:rsidRPr="0031068D" w:rsidRDefault="008A4341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Ide o zosúladenie zákona so smernicou 2021/2261. Do zákona o kolektívnom investovaní sa transponuje aj smernica (EÚ) 2021/2261 z 15. decembra 2021, ktorou sa mení smernica 2009/65/ES, pokiaľ ide o používanie dokumentov s kľúčovými informáciami správcovskými spoločnosťami podnikov kolektívneho investovania do prevoditeľných cenných papierov (PKIPCP)</w:t>
      </w:r>
      <w:r w:rsidR="00852AB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1068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1068D">
        <w:rPr>
          <w:rFonts w:ascii="Times New Roman" w:hAnsi="Times New Roman" w:cs="Times New Roman"/>
          <w:sz w:val="24"/>
          <w:szCs w:val="24"/>
        </w:rPr>
        <w:t>Ú.v</w:t>
      </w:r>
      <w:proofErr w:type="spellEnd"/>
      <w:r w:rsidRPr="0031068D">
        <w:rPr>
          <w:rFonts w:ascii="Times New Roman" w:hAnsi="Times New Roman" w:cs="Times New Roman"/>
          <w:sz w:val="24"/>
          <w:szCs w:val="24"/>
        </w:rPr>
        <w:t xml:space="preserve">. EÚ L 455, 20.12.2021), podľa ktorej sa dokument s kľúčovými informáciami vypracovaný podľa Nariadenia (EÚ) č. 1286/2014 (PRIIP) sa od 1. januára 2023 bude považovať za dokument spĺňajúci požiadavky uplatniteľné na dokument s kľúčovými informáciami pre investorov podľa smernice UCITS, a </w:t>
      </w:r>
      <w:proofErr w:type="spellStart"/>
      <w:r w:rsidRPr="0031068D">
        <w:rPr>
          <w:rFonts w:ascii="Times New Roman" w:hAnsi="Times New Roman" w:cs="Times New Roman"/>
          <w:sz w:val="24"/>
          <w:szCs w:val="24"/>
        </w:rPr>
        <w:t>retailoví</w:t>
      </w:r>
      <w:proofErr w:type="spellEnd"/>
      <w:r w:rsidRPr="0031068D">
        <w:rPr>
          <w:rFonts w:ascii="Times New Roman" w:hAnsi="Times New Roman" w:cs="Times New Roman"/>
          <w:sz w:val="24"/>
          <w:szCs w:val="24"/>
        </w:rPr>
        <w:t xml:space="preserve"> investori tak už nebudú dostávať dva dokumenty obsahujúce tie isté informácie týkajúce sa toho istého finančného produktu.</w:t>
      </w:r>
    </w:p>
    <w:p w:rsidR="008A4341" w:rsidRPr="0031068D" w:rsidRDefault="008A4341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F83" w:rsidRPr="0031068D" w:rsidRDefault="00A25F83" w:rsidP="00A25F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>K bodu 3</w:t>
      </w:r>
      <w:r w:rsidR="002D7DE0" w:rsidRPr="0031068D">
        <w:rPr>
          <w:rFonts w:ascii="Times New Roman" w:hAnsi="Times New Roman" w:cs="Times New Roman"/>
          <w:b/>
          <w:sz w:val="24"/>
          <w:szCs w:val="24"/>
        </w:rPr>
        <w:t>7</w:t>
      </w:r>
      <w:r w:rsidR="006C7B76" w:rsidRPr="00310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68D">
        <w:rPr>
          <w:rFonts w:ascii="Times New Roman" w:hAnsi="Times New Roman" w:cs="Times New Roman"/>
          <w:b/>
          <w:sz w:val="24"/>
          <w:szCs w:val="24"/>
        </w:rPr>
        <w:t>[§ 163 ods. 1 písm. e)]</w:t>
      </w:r>
    </w:p>
    <w:p w:rsidR="00A25F83" w:rsidRPr="0031068D" w:rsidRDefault="00A25F83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Ide o doplnenie správnej transpozície čl. 20 smernice 2011/61/EÚ.</w:t>
      </w:r>
    </w:p>
    <w:p w:rsidR="00A25F83" w:rsidRPr="0031068D" w:rsidRDefault="00A25F83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F83" w:rsidRPr="0031068D" w:rsidRDefault="00A25F83" w:rsidP="00A25F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>K bodu 3</w:t>
      </w:r>
      <w:r w:rsidR="002D7DE0" w:rsidRPr="0031068D">
        <w:rPr>
          <w:rFonts w:ascii="Times New Roman" w:hAnsi="Times New Roman" w:cs="Times New Roman"/>
          <w:b/>
          <w:sz w:val="24"/>
          <w:szCs w:val="24"/>
        </w:rPr>
        <w:t>8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163 ods. 3]</w:t>
      </w:r>
    </w:p>
    <w:p w:rsidR="00A25F83" w:rsidRPr="0031068D" w:rsidRDefault="00A25F83" w:rsidP="00A25F83">
      <w:pPr>
        <w:pStyle w:val="Odsekzoznamu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Ide o legislatívno-technickú úpravu.</w:t>
      </w:r>
    </w:p>
    <w:p w:rsidR="00A25F83" w:rsidRPr="0031068D" w:rsidRDefault="00A25F83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F83" w:rsidRPr="0031068D" w:rsidRDefault="00A25F83" w:rsidP="00A25F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8A4341" w:rsidRPr="0031068D">
        <w:rPr>
          <w:rFonts w:ascii="Times New Roman" w:hAnsi="Times New Roman" w:cs="Times New Roman"/>
          <w:b/>
          <w:sz w:val="24"/>
          <w:szCs w:val="24"/>
        </w:rPr>
        <w:t>3</w:t>
      </w:r>
      <w:r w:rsidR="002D7DE0" w:rsidRPr="0031068D">
        <w:rPr>
          <w:rFonts w:ascii="Times New Roman" w:hAnsi="Times New Roman" w:cs="Times New Roman"/>
          <w:b/>
          <w:sz w:val="24"/>
          <w:szCs w:val="24"/>
        </w:rPr>
        <w:t>9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202 ods. 4]</w:t>
      </w:r>
    </w:p>
    <w:p w:rsidR="00A25F83" w:rsidRPr="0031068D" w:rsidRDefault="00A25F83" w:rsidP="00A25F83">
      <w:pPr>
        <w:pStyle w:val="Odsekzoznamu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lastRenderedPageBreak/>
        <w:t>Ide o legislatívno-technickú úpravu.</w:t>
      </w:r>
    </w:p>
    <w:p w:rsidR="00A25F83" w:rsidRPr="0031068D" w:rsidRDefault="00A25F83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F83" w:rsidRPr="0031068D" w:rsidRDefault="00A25F83" w:rsidP="00A25F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2D7DE0" w:rsidRPr="0031068D">
        <w:rPr>
          <w:rFonts w:ascii="Times New Roman" w:hAnsi="Times New Roman" w:cs="Times New Roman"/>
          <w:b/>
          <w:sz w:val="24"/>
          <w:szCs w:val="24"/>
        </w:rPr>
        <w:t>40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[§ 221a]</w:t>
      </w:r>
    </w:p>
    <w:p w:rsidR="00A25F83" w:rsidRPr="0031068D" w:rsidRDefault="00A25F83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Nariadenie Európskeho Parlamentu a Rady (EÚ) 2017/1131 zo 14. júna 2017 o fondoch peňažného trhu (Ú. v. EÚ L 169, 30. 6. 2017) nahradilo doterajšiu právnu úpravu, čím došlo k vypusteniu splnomocňovacieho ustanovenia, avšak nie k zrušeniu samotného predpisu (Opatrenie Národnej banky Slovenska z 13. septembra 2011 č. 10/2011 o kritériách, limitoch a obmedzeniach, ktoré musí spĺňať fond krátkodobého peňažného trhu a fond peňažného trhu), preto sa navrhuje zrušenie predmetného opatrenia doplnením zrušovacieho ustanovenia za účelom zosúladenia zákona s uvedeným nariadením.</w:t>
      </w:r>
    </w:p>
    <w:p w:rsidR="00A25F83" w:rsidRPr="0031068D" w:rsidRDefault="00A25F83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E9F" w:rsidRPr="0031068D" w:rsidRDefault="00E14F4B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>K bod</w:t>
      </w:r>
      <w:r w:rsidR="008A4341" w:rsidRPr="0031068D">
        <w:rPr>
          <w:rFonts w:ascii="Times New Roman" w:hAnsi="Times New Roman" w:cs="Times New Roman"/>
          <w:b/>
          <w:sz w:val="24"/>
          <w:szCs w:val="24"/>
        </w:rPr>
        <w:t>om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B95" w:rsidRPr="0031068D">
        <w:rPr>
          <w:rFonts w:ascii="Times New Roman" w:hAnsi="Times New Roman" w:cs="Times New Roman"/>
          <w:b/>
          <w:sz w:val="24"/>
          <w:szCs w:val="24"/>
        </w:rPr>
        <w:t>4</w:t>
      </w:r>
      <w:r w:rsidR="002D7DE0" w:rsidRPr="0031068D">
        <w:rPr>
          <w:rFonts w:ascii="Times New Roman" w:hAnsi="Times New Roman" w:cs="Times New Roman"/>
          <w:b/>
          <w:sz w:val="24"/>
          <w:szCs w:val="24"/>
        </w:rPr>
        <w:t>1</w:t>
      </w:r>
      <w:r w:rsidR="008A4341" w:rsidRPr="0031068D">
        <w:rPr>
          <w:rFonts w:ascii="Times New Roman" w:hAnsi="Times New Roman" w:cs="Times New Roman"/>
          <w:b/>
          <w:sz w:val="24"/>
          <w:szCs w:val="24"/>
        </w:rPr>
        <w:t xml:space="preserve"> a 4</w:t>
      </w:r>
      <w:r w:rsidR="002D7DE0" w:rsidRPr="0031068D">
        <w:rPr>
          <w:rFonts w:ascii="Times New Roman" w:hAnsi="Times New Roman" w:cs="Times New Roman"/>
          <w:b/>
          <w:sz w:val="24"/>
          <w:szCs w:val="24"/>
        </w:rPr>
        <w:t>2</w:t>
      </w:r>
      <w:r w:rsidRPr="0031068D">
        <w:rPr>
          <w:rFonts w:ascii="Times New Roman" w:hAnsi="Times New Roman" w:cs="Times New Roman"/>
          <w:b/>
          <w:sz w:val="24"/>
          <w:szCs w:val="24"/>
        </w:rPr>
        <w:t xml:space="preserve"> [Príloha]</w:t>
      </w:r>
    </w:p>
    <w:p w:rsidR="003B1E9F" w:rsidRPr="0031068D" w:rsidRDefault="00E14F4B" w:rsidP="0086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>Do prílohy sa dopĺňa transponovaná delegovaná smernica (EÚ) 2021/1270</w:t>
      </w:r>
      <w:r w:rsidR="00434479" w:rsidRPr="0031068D">
        <w:rPr>
          <w:rFonts w:ascii="Times New Roman" w:hAnsi="Times New Roman" w:cs="Times New Roman"/>
          <w:sz w:val="24"/>
          <w:szCs w:val="24"/>
        </w:rPr>
        <w:t xml:space="preserve"> a smernica (EÚ) 2021/2261</w:t>
      </w:r>
      <w:r w:rsidRPr="0031068D">
        <w:rPr>
          <w:rFonts w:ascii="Times New Roman" w:hAnsi="Times New Roman" w:cs="Times New Roman"/>
          <w:sz w:val="24"/>
          <w:szCs w:val="24"/>
        </w:rPr>
        <w:t>. Ide o transpozíciu článku 2,  bod 1 delegovanej smernice (EÚ) 2021/1270</w:t>
      </w:r>
      <w:r w:rsidR="00434479" w:rsidRPr="0031068D">
        <w:rPr>
          <w:rFonts w:ascii="Times New Roman" w:hAnsi="Times New Roman" w:cs="Times New Roman"/>
          <w:sz w:val="24"/>
          <w:szCs w:val="24"/>
        </w:rPr>
        <w:t xml:space="preserve"> a transpozíciu  článku 2, bod 1 </w:t>
      </w:r>
      <w:r w:rsidR="00A25F83" w:rsidRPr="0031068D">
        <w:rPr>
          <w:rFonts w:ascii="Times New Roman" w:hAnsi="Times New Roman" w:cs="Times New Roman"/>
          <w:sz w:val="24"/>
          <w:szCs w:val="24"/>
        </w:rPr>
        <w:t>smernic</w:t>
      </w:r>
      <w:r w:rsidR="00434479" w:rsidRPr="0031068D">
        <w:rPr>
          <w:rFonts w:ascii="Times New Roman" w:hAnsi="Times New Roman" w:cs="Times New Roman"/>
          <w:sz w:val="24"/>
          <w:szCs w:val="24"/>
        </w:rPr>
        <w:t>e</w:t>
      </w:r>
      <w:r w:rsidR="00A25F83" w:rsidRPr="0031068D">
        <w:rPr>
          <w:rFonts w:ascii="Times New Roman" w:hAnsi="Times New Roman" w:cs="Times New Roman"/>
          <w:sz w:val="24"/>
          <w:szCs w:val="24"/>
        </w:rPr>
        <w:t xml:space="preserve"> (EÚ) </w:t>
      </w:r>
      <w:r w:rsidRPr="0031068D">
        <w:rPr>
          <w:rFonts w:ascii="Times New Roman" w:hAnsi="Times New Roman" w:cs="Times New Roman"/>
          <w:sz w:val="24"/>
          <w:szCs w:val="24"/>
        </w:rPr>
        <w:t xml:space="preserve"> </w:t>
      </w:r>
      <w:r w:rsidR="00A25F83" w:rsidRPr="0031068D">
        <w:rPr>
          <w:rFonts w:ascii="Times New Roman" w:hAnsi="Times New Roman" w:cs="Times New Roman"/>
          <w:sz w:val="24"/>
          <w:szCs w:val="24"/>
        </w:rPr>
        <w:t>2021/2261.</w:t>
      </w:r>
      <w:r w:rsidRPr="00310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E9F" w:rsidRPr="0031068D" w:rsidRDefault="003B1E9F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FD2" w:rsidRPr="0031068D" w:rsidRDefault="001B3FD2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F4B" w:rsidRPr="0031068D" w:rsidRDefault="00E14F4B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F4B" w:rsidRPr="0031068D" w:rsidRDefault="00E14F4B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F4B" w:rsidRPr="0031068D" w:rsidRDefault="00E14F4B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3D1" w:rsidRPr="0031068D" w:rsidRDefault="006C03D1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9F2" w:rsidRPr="0031068D" w:rsidRDefault="005E59F2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9F2" w:rsidRPr="0031068D" w:rsidRDefault="005E59F2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9F2" w:rsidRPr="0031068D" w:rsidRDefault="005E59F2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9F2" w:rsidRPr="0031068D" w:rsidRDefault="005E59F2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9F2" w:rsidRDefault="005E59F2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68D" w:rsidRDefault="0031068D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68D" w:rsidRDefault="0031068D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68D" w:rsidRPr="0031068D" w:rsidRDefault="0031068D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F4B" w:rsidRPr="0031068D" w:rsidRDefault="00E14F4B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F72" w:rsidRPr="0031068D" w:rsidRDefault="00EB2F72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Čl. </w:t>
      </w:r>
      <w:r w:rsidR="001B3FD2" w:rsidRPr="0031068D">
        <w:rPr>
          <w:rFonts w:ascii="Times New Roman" w:hAnsi="Times New Roman" w:cs="Times New Roman"/>
          <w:b/>
          <w:sz w:val="24"/>
          <w:szCs w:val="24"/>
        </w:rPr>
        <w:t>V</w:t>
      </w:r>
      <w:r w:rsidR="003C4789" w:rsidRPr="0031068D">
        <w:rPr>
          <w:rFonts w:ascii="Times New Roman" w:hAnsi="Times New Roman" w:cs="Times New Roman"/>
          <w:b/>
          <w:sz w:val="24"/>
          <w:szCs w:val="24"/>
        </w:rPr>
        <w:t xml:space="preserve"> - účinnosť</w:t>
      </w:r>
    </w:p>
    <w:p w:rsidR="003C4789" w:rsidRPr="0031068D" w:rsidRDefault="003C4789" w:rsidP="00866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F72" w:rsidRPr="00C4042E" w:rsidRDefault="008A4341" w:rsidP="008A4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sz w:val="24"/>
          <w:szCs w:val="24"/>
        </w:rPr>
        <w:t xml:space="preserve">Účinnosť sa navrhuje dňom vyhlásenia z dôvodu odstránenia nedostatkov z aplikačnej praxe a taktiež s dostatočne dlhou </w:t>
      </w:r>
      <w:proofErr w:type="spellStart"/>
      <w:r w:rsidRPr="0031068D">
        <w:rPr>
          <w:rFonts w:ascii="Times New Roman" w:hAnsi="Times New Roman" w:cs="Times New Roman"/>
          <w:sz w:val="24"/>
          <w:szCs w:val="24"/>
        </w:rPr>
        <w:t>legisvakančnou</w:t>
      </w:r>
      <w:proofErr w:type="spellEnd"/>
      <w:r w:rsidRPr="0031068D">
        <w:rPr>
          <w:rFonts w:ascii="Times New Roman" w:hAnsi="Times New Roman" w:cs="Times New Roman"/>
          <w:sz w:val="24"/>
          <w:szCs w:val="24"/>
        </w:rPr>
        <w:t xml:space="preserve"> lehotou v súlade s požiadavkami smernice, delegovaných smerníc a v súlade s nariadením 2021/23 a to od 1 augusta 2022, 12. augusta 2022, 22. novembra 2022 a 1. januára 2023.</w:t>
      </w:r>
    </w:p>
    <w:sectPr w:rsidR="00EB2F72" w:rsidRPr="00C40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B8"/>
    <w:rsid w:val="00000FE5"/>
    <w:rsid w:val="000051B2"/>
    <w:rsid w:val="00030330"/>
    <w:rsid w:val="000648D8"/>
    <w:rsid w:val="000A6F7C"/>
    <w:rsid w:val="000B6349"/>
    <w:rsid w:val="000C2F86"/>
    <w:rsid w:val="000D7A59"/>
    <w:rsid w:val="00114CB8"/>
    <w:rsid w:val="00120BA6"/>
    <w:rsid w:val="00167765"/>
    <w:rsid w:val="00185874"/>
    <w:rsid w:val="00186465"/>
    <w:rsid w:val="001916C5"/>
    <w:rsid w:val="001927DE"/>
    <w:rsid w:val="001A1AED"/>
    <w:rsid w:val="001B3FD2"/>
    <w:rsid w:val="001D502A"/>
    <w:rsid w:val="001E2A42"/>
    <w:rsid w:val="001E4BE2"/>
    <w:rsid w:val="00214171"/>
    <w:rsid w:val="002876E2"/>
    <w:rsid w:val="00290708"/>
    <w:rsid w:val="00294993"/>
    <w:rsid w:val="002C1939"/>
    <w:rsid w:val="002D7DE0"/>
    <w:rsid w:val="002E5A44"/>
    <w:rsid w:val="002E7954"/>
    <w:rsid w:val="00304F40"/>
    <w:rsid w:val="0031068D"/>
    <w:rsid w:val="00312F11"/>
    <w:rsid w:val="003331FB"/>
    <w:rsid w:val="0033565B"/>
    <w:rsid w:val="00340CD7"/>
    <w:rsid w:val="00342EFB"/>
    <w:rsid w:val="00375BB7"/>
    <w:rsid w:val="003925E7"/>
    <w:rsid w:val="00394BAF"/>
    <w:rsid w:val="00397A0A"/>
    <w:rsid w:val="003A1DFB"/>
    <w:rsid w:val="003A5C36"/>
    <w:rsid w:val="003B1E9F"/>
    <w:rsid w:val="003C4789"/>
    <w:rsid w:val="003C7526"/>
    <w:rsid w:val="003D4DB4"/>
    <w:rsid w:val="00403847"/>
    <w:rsid w:val="00434479"/>
    <w:rsid w:val="004358CA"/>
    <w:rsid w:val="00447659"/>
    <w:rsid w:val="00455CFD"/>
    <w:rsid w:val="00463364"/>
    <w:rsid w:val="004777EF"/>
    <w:rsid w:val="004869DD"/>
    <w:rsid w:val="004B018D"/>
    <w:rsid w:val="004B1DDB"/>
    <w:rsid w:val="00522600"/>
    <w:rsid w:val="005233A4"/>
    <w:rsid w:val="00533F47"/>
    <w:rsid w:val="00555B57"/>
    <w:rsid w:val="00571E3F"/>
    <w:rsid w:val="005755DA"/>
    <w:rsid w:val="00582D15"/>
    <w:rsid w:val="005B009A"/>
    <w:rsid w:val="005B1333"/>
    <w:rsid w:val="005B217A"/>
    <w:rsid w:val="005C12DC"/>
    <w:rsid w:val="005E59F2"/>
    <w:rsid w:val="006328F5"/>
    <w:rsid w:val="00667E0C"/>
    <w:rsid w:val="00681EDE"/>
    <w:rsid w:val="006821EC"/>
    <w:rsid w:val="006934BC"/>
    <w:rsid w:val="00695A3F"/>
    <w:rsid w:val="006C03D1"/>
    <w:rsid w:val="006C7B76"/>
    <w:rsid w:val="006D115E"/>
    <w:rsid w:val="006D6F3A"/>
    <w:rsid w:val="006E6976"/>
    <w:rsid w:val="006F1DE9"/>
    <w:rsid w:val="006F25FF"/>
    <w:rsid w:val="00704A90"/>
    <w:rsid w:val="007172C4"/>
    <w:rsid w:val="0073720F"/>
    <w:rsid w:val="00782F10"/>
    <w:rsid w:val="007847C6"/>
    <w:rsid w:val="00797EE0"/>
    <w:rsid w:val="007D0979"/>
    <w:rsid w:val="007D0AEC"/>
    <w:rsid w:val="007D3973"/>
    <w:rsid w:val="007E2C69"/>
    <w:rsid w:val="007E2F3E"/>
    <w:rsid w:val="00805212"/>
    <w:rsid w:val="00805B6C"/>
    <w:rsid w:val="0081046F"/>
    <w:rsid w:val="00820A52"/>
    <w:rsid w:val="00836BD2"/>
    <w:rsid w:val="00837DEA"/>
    <w:rsid w:val="00845F3A"/>
    <w:rsid w:val="00846C4E"/>
    <w:rsid w:val="0085185C"/>
    <w:rsid w:val="00852ABE"/>
    <w:rsid w:val="00866A45"/>
    <w:rsid w:val="00876DFF"/>
    <w:rsid w:val="0089083A"/>
    <w:rsid w:val="0089555E"/>
    <w:rsid w:val="008A4341"/>
    <w:rsid w:val="008B0F84"/>
    <w:rsid w:val="008B286B"/>
    <w:rsid w:val="008D0BD3"/>
    <w:rsid w:val="008D7DC0"/>
    <w:rsid w:val="009028AF"/>
    <w:rsid w:val="0091311A"/>
    <w:rsid w:val="00947A8F"/>
    <w:rsid w:val="0095065B"/>
    <w:rsid w:val="00964089"/>
    <w:rsid w:val="0096778F"/>
    <w:rsid w:val="00981F37"/>
    <w:rsid w:val="00983067"/>
    <w:rsid w:val="0098747A"/>
    <w:rsid w:val="009949C6"/>
    <w:rsid w:val="009B4B98"/>
    <w:rsid w:val="009C52A3"/>
    <w:rsid w:val="009C7A7D"/>
    <w:rsid w:val="009D03F7"/>
    <w:rsid w:val="009E56D1"/>
    <w:rsid w:val="009E58A5"/>
    <w:rsid w:val="00A05D66"/>
    <w:rsid w:val="00A064D3"/>
    <w:rsid w:val="00A23A1D"/>
    <w:rsid w:val="00A25F83"/>
    <w:rsid w:val="00A3176C"/>
    <w:rsid w:val="00A31D53"/>
    <w:rsid w:val="00A55F28"/>
    <w:rsid w:val="00A5754B"/>
    <w:rsid w:val="00A77313"/>
    <w:rsid w:val="00AA2618"/>
    <w:rsid w:val="00AB30CB"/>
    <w:rsid w:val="00AD3139"/>
    <w:rsid w:val="00AD4A4F"/>
    <w:rsid w:val="00AD67E1"/>
    <w:rsid w:val="00AE0CE8"/>
    <w:rsid w:val="00B0312C"/>
    <w:rsid w:val="00B1160E"/>
    <w:rsid w:val="00B333C8"/>
    <w:rsid w:val="00B3387A"/>
    <w:rsid w:val="00B3406E"/>
    <w:rsid w:val="00B3483D"/>
    <w:rsid w:val="00B366E6"/>
    <w:rsid w:val="00B46F7C"/>
    <w:rsid w:val="00B536C8"/>
    <w:rsid w:val="00B64861"/>
    <w:rsid w:val="00B668BD"/>
    <w:rsid w:val="00B92DB7"/>
    <w:rsid w:val="00BD7B37"/>
    <w:rsid w:val="00BF0D33"/>
    <w:rsid w:val="00BF3204"/>
    <w:rsid w:val="00C06F0C"/>
    <w:rsid w:val="00C4042E"/>
    <w:rsid w:val="00C46043"/>
    <w:rsid w:val="00C521E1"/>
    <w:rsid w:val="00C654BB"/>
    <w:rsid w:val="00C76A8E"/>
    <w:rsid w:val="00C82366"/>
    <w:rsid w:val="00C94460"/>
    <w:rsid w:val="00CA2F81"/>
    <w:rsid w:val="00CB43D8"/>
    <w:rsid w:val="00CB7201"/>
    <w:rsid w:val="00CC369B"/>
    <w:rsid w:val="00CE2111"/>
    <w:rsid w:val="00CE619E"/>
    <w:rsid w:val="00CF5385"/>
    <w:rsid w:val="00D07C55"/>
    <w:rsid w:val="00D14FB0"/>
    <w:rsid w:val="00D32C4A"/>
    <w:rsid w:val="00D341FB"/>
    <w:rsid w:val="00D473E0"/>
    <w:rsid w:val="00D544FE"/>
    <w:rsid w:val="00D6283D"/>
    <w:rsid w:val="00D732C3"/>
    <w:rsid w:val="00D8249A"/>
    <w:rsid w:val="00D917E7"/>
    <w:rsid w:val="00DA71C5"/>
    <w:rsid w:val="00DC4049"/>
    <w:rsid w:val="00E034E9"/>
    <w:rsid w:val="00E103AF"/>
    <w:rsid w:val="00E133FF"/>
    <w:rsid w:val="00E14F4B"/>
    <w:rsid w:val="00E24B95"/>
    <w:rsid w:val="00E30F5D"/>
    <w:rsid w:val="00E574C3"/>
    <w:rsid w:val="00E70220"/>
    <w:rsid w:val="00E745F4"/>
    <w:rsid w:val="00E85CC7"/>
    <w:rsid w:val="00E90E5C"/>
    <w:rsid w:val="00E9594A"/>
    <w:rsid w:val="00EA68FF"/>
    <w:rsid w:val="00EB2F72"/>
    <w:rsid w:val="00EB4F1F"/>
    <w:rsid w:val="00ED1603"/>
    <w:rsid w:val="00EE1147"/>
    <w:rsid w:val="00EF24F2"/>
    <w:rsid w:val="00F36AE8"/>
    <w:rsid w:val="00F6727D"/>
    <w:rsid w:val="00F77089"/>
    <w:rsid w:val="00FA0C63"/>
    <w:rsid w:val="00FA19C4"/>
    <w:rsid w:val="00FB742D"/>
    <w:rsid w:val="00FD1E8D"/>
    <w:rsid w:val="00FD4B8E"/>
    <w:rsid w:val="00FE1509"/>
    <w:rsid w:val="00FE1EE0"/>
    <w:rsid w:val="00FE2B2B"/>
    <w:rsid w:val="00FF2EB7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706AF-F5BA-48CA-8E55-A994EB6F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01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84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47C6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Odstavec cíl se seznamem,Odstavec se seznamem1"/>
    <w:basedOn w:val="Normlny"/>
    <w:link w:val="OdsekzoznamuChar"/>
    <w:uiPriority w:val="34"/>
    <w:qFormat/>
    <w:rsid w:val="00AB30CB"/>
    <w:pPr>
      <w:ind w:left="720"/>
      <w:contextualSpacing/>
    </w:pPr>
  </w:style>
  <w:style w:type="character" w:customStyle="1" w:styleId="OdsekzoznamuChar">
    <w:name w:val="Odsek zoznamu Char"/>
    <w:aliases w:val="Odstavec cíl se seznamem Char,Odstavec se seznamem1 Char"/>
    <w:basedOn w:val="Predvolenpsmoodseku"/>
    <w:link w:val="Odsekzoznamu"/>
    <w:uiPriority w:val="34"/>
    <w:locked/>
    <w:rsid w:val="00AB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ur-lex.europa.eu/LexUriServ/LexUriServ.do?uri=OJ:L:2013:083:0001:01:SK: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4_dovodova-sprava-osobitná_MPK"/>
    <f:field ref="objsubject" par="" edit="true" text=""/>
    <f:field ref="objcreatedby" par="" text="Prečuchová, Georgína"/>
    <f:field ref="objcreatedat" par="" text="30.11.2021 9:40:17"/>
    <f:field ref="objchangedby" par="" text="Administrator, System"/>
    <f:field ref="objmodifiedat" par="" text="30.11.2021 9:40:1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3761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Kassovic Jan</dc:creator>
  <cp:keywords/>
  <dc:description/>
  <cp:lastModifiedBy>Precuchova Georgina</cp:lastModifiedBy>
  <cp:revision>3</cp:revision>
  <cp:lastPrinted>2022-01-27T07:12:00Z</cp:lastPrinted>
  <dcterms:created xsi:type="dcterms:W3CDTF">2022-01-27T07:00:00Z</dcterms:created>
  <dcterms:modified xsi:type="dcterms:W3CDTF">2022-01-27T07:12:00Z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Georgína Prečuchová</vt:lpwstr>
  </property>
  <property fmtid="{D5CDD505-2E9C-101B-9397-08002B2CF9AE}" pid="12" name="FSC#SKEDITIONSLOVLEX@103.510:zodppredkladatel">
    <vt:lpwstr>Igor Matovič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371/2014 Z. z. o riešení krízových situácií na finančnom trhu a o zmene a doplnení niektorých zákonov v znení neskorších predpisov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371/2014 Z. z. o riešení krízových situácií na finančnom trhu a o zmene a doplnení niektorých zákonov v znení neskorších predpisov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MF/014104/2021-61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LP/2021/736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-	čl. 3 ods. 1 písm. b), čl. 4, čl. 26 ods. 2, čl. 54 až 66 Zmluvy o fungovaní Európskej únie (Ú. v. EÚ C 202, 7.6. 2016) v platnom znení,</vt:lpwstr>
  </property>
  <property fmtid="{D5CDD505-2E9C-101B-9397-08002B2CF9AE}" pid="47" name="FSC#SKEDITIONSLOVLEX@103.510:AttrStrListDocPropSekundarneLegPravoPO">
    <vt:lpwstr>-	delegovaná smernica Komisie (EÚ) 2021/1270 z 21. apríla 2021, ktorou sa mení smernica 2010/43/EÚ, pokiaľ ide o riziká ohrozujúce udržateľnosť a faktory udržateľnosti, ktoré sa majú zohľadniť v súvislosti s podnikmi kolektívneho investovania do prevodite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-	rozhodnutie Súdneho dvora vo veci C - 88/13, Philippe Gruslin proti Beobank SA, [2014]._x000d_
Výrok rozhodnutia: 1.	Povinnosť stanovená v článku 45 smernice Rady 85/611/EHS z 20. decembra 1985 o koordinácii zákonov, iných právnych predpisov a správnych opatr</vt:lpwstr>
  </property>
  <property fmtid="{D5CDD505-2E9C-101B-9397-08002B2CF9AE}" pid="52" name="FSC#SKEDITIONSLOVLEX@103.510:AttrStrListDocPropLehotaPrebratieSmernice">
    <vt:lpwstr>Lehota na prebratie delegovanej smernice (EÚ) 2021/1270 je stanovená do 31. júla 2022._x000d_
Lehota na prebratie delegovanej smernice (EÚ) 2021/1269 je stanovená do 21. augusta 2022._x000d_
Lehota na prebratie smernice (EÚ) 2019/1160 bola stanovená do 2. augusta 202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SR nebolo začaté konanie v rámci „EÚ Pilot“, ani nebol začatý postup Európskej komisie, alebo konanie Súdneho dvora Európskej únie proti Slovenskej republike podľa čl. 258 až 260 Zmluvy o fungovaní Európskej únie v platnom znení.</vt:lpwstr>
  </property>
  <property fmtid="{D5CDD505-2E9C-101B-9397-08002B2CF9AE}" pid="55" name="FSC#SKEDITIONSLOVLEX@103.510:AttrStrListDocPropInfoUzPreberanePP">
    <vt:lpwstr>Smernica (EÚ) 2019/1160 bola prebratá do zákona č. 203/2011 Z.z. o kolektívnom investovaní v znení neskorších predpisov._x000d_
_x000d_
Smernica 2014/65/EÚ bola prebratá do zákona č. 566/2001 Z.z. o cenných papieroch a investičných službách a o zmene a doplnení niekt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a minister financií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Igor Matovič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justify;"&gt;Dôvodom návrhu zákona, ktorým sa mení a dopĺňa zákon č. 371/2014 Z. z. o riešení krízových situácií na finančnom trhu a o zmene a doplnení niektorých zákonov v znení neskorších predpisov a ktorým sa menia a dopĺňajú niektor</vt:lpwstr>
  </property>
  <property fmtid="{D5CDD505-2E9C-101B-9397-08002B2CF9AE}" pid="150" name="FSC#SKEDITIONSLOVLEX@103.510:vytvorenedna">
    <vt:lpwstr>30. 11. 2021</vt:lpwstr>
  </property>
  <property fmtid="{D5CDD505-2E9C-101B-9397-08002B2CF9AE}" pid="151" name="FSC#COOSYSTEM@1.1:Container">
    <vt:lpwstr>COO.2145.1000.3.4701244</vt:lpwstr>
  </property>
  <property fmtid="{D5CDD505-2E9C-101B-9397-08002B2CF9AE}" pid="152" name="FSC#FSCFOLIO@1.1001:docpropproject">
    <vt:lpwstr/>
  </property>
</Properties>
</file>