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EE" w:rsidRPr="00D249F0" w:rsidRDefault="00223E53" w:rsidP="002F6AD6">
      <w:pPr>
        <w:pStyle w:val="Normlnywebov"/>
        <w:spacing w:before="120" w:beforeAutospacing="0" w:after="0" w:afterAutospacing="0" w:line="276" w:lineRule="auto"/>
        <w:jc w:val="center"/>
        <w:rPr>
          <w:rFonts w:ascii="Book Antiqua" w:hAnsi="Book Antiqua"/>
          <w:b/>
          <w:bCs/>
          <w:caps/>
          <w:spacing w:val="30"/>
          <w:sz w:val="22"/>
          <w:szCs w:val="22"/>
        </w:rPr>
      </w:pPr>
      <w:r w:rsidRPr="00D249F0">
        <w:rPr>
          <w:rFonts w:ascii="Book Antiqua" w:hAnsi="Book Antiqua"/>
          <w:b/>
          <w:bCs/>
          <w:caps/>
          <w:spacing w:val="30"/>
          <w:sz w:val="22"/>
          <w:szCs w:val="22"/>
        </w:rPr>
        <w:t>Dôvodová správa</w:t>
      </w:r>
    </w:p>
    <w:p w:rsidR="00112B92" w:rsidRPr="00D249F0" w:rsidRDefault="00112B92" w:rsidP="002F6AD6">
      <w:pPr>
        <w:pStyle w:val="Normlnywebov"/>
        <w:spacing w:before="120" w:beforeAutospacing="0" w:after="0" w:afterAutospacing="0" w:line="276" w:lineRule="auto"/>
        <w:jc w:val="center"/>
        <w:rPr>
          <w:rFonts w:ascii="Book Antiqua" w:hAnsi="Book Antiqua"/>
          <w:b/>
          <w:bCs/>
          <w:caps/>
          <w:spacing w:val="30"/>
          <w:sz w:val="22"/>
          <w:szCs w:val="22"/>
        </w:rPr>
      </w:pPr>
    </w:p>
    <w:p w:rsidR="0019658F" w:rsidRPr="00D249F0" w:rsidRDefault="001B1849" w:rsidP="002F6AD6">
      <w:pPr>
        <w:pStyle w:val="Normlnywebov"/>
        <w:numPr>
          <w:ilvl w:val="0"/>
          <w:numId w:val="14"/>
        </w:numPr>
        <w:spacing w:before="120" w:beforeAutospacing="0" w:after="0" w:afterAutospacing="0" w:line="276" w:lineRule="auto"/>
        <w:rPr>
          <w:rFonts w:ascii="Book Antiqua" w:hAnsi="Book Antiqua"/>
          <w:b/>
          <w:sz w:val="22"/>
          <w:szCs w:val="22"/>
        </w:rPr>
      </w:pPr>
      <w:r w:rsidRPr="00D249F0">
        <w:rPr>
          <w:rFonts w:ascii="Book Antiqua" w:hAnsi="Book Antiqua"/>
          <w:b/>
          <w:sz w:val="22"/>
          <w:szCs w:val="22"/>
        </w:rPr>
        <w:t>Všeobecná časť</w:t>
      </w:r>
    </w:p>
    <w:p w:rsidR="00112B92" w:rsidRPr="00D249F0" w:rsidRDefault="001B1849" w:rsidP="002F6AD6">
      <w:pPr>
        <w:pStyle w:val="Normlnywebov"/>
        <w:spacing w:before="120" w:beforeAutospacing="0" w:after="0" w:afterAutospacing="0" w:line="276" w:lineRule="auto"/>
        <w:ind w:firstLine="708"/>
        <w:jc w:val="both"/>
        <w:rPr>
          <w:rFonts w:ascii="Book Antiqua" w:hAnsi="Book Antiqua"/>
          <w:sz w:val="22"/>
          <w:szCs w:val="22"/>
        </w:rPr>
      </w:pPr>
      <w:r w:rsidRPr="00D249F0">
        <w:rPr>
          <w:rFonts w:ascii="Book Antiqua" w:hAnsi="Book Antiqua"/>
          <w:sz w:val="22"/>
          <w:szCs w:val="22"/>
        </w:rPr>
        <w:t xml:space="preserve">Návrh zákona, </w:t>
      </w:r>
      <w:r w:rsidR="007B78AB" w:rsidRPr="007B78AB">
        <w:rPr>
          <w:rFonts w:ascii="Book Antiqua" w:hAnsi="Book Antiqua"/>
          <w:sz w:val="22"/>
          <w:szCs w:val="22"/>
        </w:rPr>
        <w:t xml:space="preserve">ktorým sa mení a dopĺňa zákon </w:t>
      </w:r>
      <w:r w:rsidR="007B78AB" w:rsidRPr="007B78AB">
        <w:rPr>
          <w:rFonts w:ascii="Book Antiqua" w:hAnsi="Book Antiqua" w:cs="Segoe UI"/>
          <w:sz w:val="22"/>
          <w:szCs w:val="22"/>
          <w:shd w:val="clear" w:color="auto" w:fill="FFFFFF"/>
        </w:rPr>
        <w:t>č. </w:t>
      </w:r>
      <w:hyperlink r:id="rId8" w:tooltip="Odkaz na predpis alebo ustanovenie" w:history="1">
        <w:r w:rsidR="007B78AB" w:rsidRPr="007B78AB">
          <w:rPr>
            <w:rStyle w:val="Hypertextovprepojenie"/>
            <w:rFonts w:ascii="Book Antiqua" w:hAnsi="Book Antiqua" w:cs="Segoe UI"/>
            <w:iCs/>
            <w:color w:val="auto"/>
            <w:sz w:val="22"/>
            <w:szCs w:val="22"/>
            <w:u w:val="none"/>
            <w:shd w:val="clear" w:color="auto" w:fill="FFFFFF"/>
          </w:rPr>
          <w:t>474/2005 Z. z.</w:t>
        </w:r>
      </w:hyperlink>
      <w:r w:rsidR="007B78AB" w:rsidRPr="007B78AB">
        <w:rPr>
          <w:rFonts w:ascii="Book Antiqua" w:hAnsi="Book Antiqua" w:cs="Segoe UI"/>
          <w:sz w:val="22"/>
          <w:szCs w:val="22"/>
          <w:shd w:val="clear" w:color="auto" w:fill="FFFFFF"/>
        </w:rPr>
        <w:t> o Slovákoch žijúcich v zahraničí a o zmene a doplnení niektorých zákonov v znení neskorších predpisov a o</w:t>
      </w:r>
      <w:r w:rsidR="000E4012">
        <w:rPr>
          <w:rFonts w:ascii="Book Antiqua" w:hAnsi="Book Antiqua" w:cs="Segoe UI"/>
          <w:sz w:val="22"/>
          <w:szCs w:val="22"/>
          <w:shd w:val="clear" w:color="auto" w:fill="FFFFFF"/>
        </w:rPr>
        <w:t> </w:t>
      </w:r>
      <w:r w:rsidR="007B78AB" w:rsidRPr="007B78AB">
        <w:rPr>
          <w:rFonts w:ascii="Book Antiqua" w:hAnsi="Book Antiqua" w:cs="Segoe UI"/>
          <w:sz w:val="22"/>
          <w:szCs w:val="22"/>
          <w:shd w:val="clear" w:color="auto" w:fill="FFFFFF"/>
        </w:rPr>
        <w:t>zmene</w:t>
      </w:r>
      <w:r w:rsidR="000E4012">
        <w:rPr>
          <w:rFonts w:ascii="Book Antiqua" w:hAnsi="Book Antiqua" w:cs="Segoe UI"/>
          <w:sz w:val="22"/>
          <w:szCs w:val="22"/>
          <w:shd w:val="clear" w:color="auto" w:fill="FFFFFF"/>
        </w:rPr>
        <w:t xml:space="preserve"> a doplnení</w:t>
      </w:r>
      <w:r w:rsidR="007B78AB" w:rsidRPr="007B78AB">
        <w:rPr>
          <w:rFonts w:ascii="Book Antiqua" w:hAnsi="Book Antiqua" w:cs="Segoe UI"/>
          <w:sz w:val="22"/>
          <w:szCs w:val="22"/>
          <w:shd w:val="clear" w:color="auto" w:fill="FFFFFF"/>
        </w:rPr>
        <w:t xml:space="preserve"> zákona č. 575/2001 Z. z. o organizácii činnosti vlády a organizácii ústrednej štátnej správy v znení neskorších predpisov</w:t>
      </w:r>
      <w:r w:rsidR="00E00E9D" w:rsidRPr="00D249F0">
        <w:rPr>
          <w:rFonts w:ascii="Book Antiqua" w:hAnsi="Book Antiqua"/>
          <w:sz w:val="22"/>
          <w:szCs w:val="22"/>
        </w:rPr>
        <w:t xml:space="preserve"> </w:t>
      </w:r>
      <w:r w:rsidRPr="00D249F0">
        <w:rPr>
          <w:rFonts w:ascii="Book Antiqua" w:hAnsi="Book Antiqua"/>
          <w:sz w:val="22"/>
          <w:szCs w:val="22"/>
        </w:rPr>
        <w:t>(ďalej</w:t>
      </w:r>
      <w:r w:rsidR="005571D2" w:rsidRPr="00D249F0">
        <w:rPr>
          <w:rFonts w:ascii="Book Antiqua" w:hAnsi="Book Antiqua"/>
          <w:sz w:val="22"/>
          <w:szCs w:val="22"/>
        </w:rPr>
        <w:t xml:space="preserve"> len „návrh zákon</w:t>
      </w:r>
      <w:r w:rsidR="009266AC" w:rsidRPr="00D249F0">
        <w:rPr>
          <w:rFonts w:ascii="Book Antiqua" w:hAnsi="Book Antiqua"/>
          <w:sz w:val="22"/>
          <w:szCs w:val="22"/>
        </w:rPr>
        <w:t>a</w:t>
      </w:r>
      <w:r w:rsidR="007B78AB">
        <w:rPr>
          <w:rFonts w:ascii="Book Antiqua" w:hAnsi="Book Antiqua"/>
          <w:sz w:val="22"/>
          <w:szCs w:val="22"/>
        </w:rPr>
        <w:t>“) predkladajú</w:t>
      </w:r>
      <w:r w:rsidR="00696780" w:rsidRPr="00D249F0">
        <w:rPr>
          <w:rFonts w:ascii="Book Antiqua" w:hAnsi="Book Antiqua"/>
          <w:sz w:val="22"/>
          <w:szCs w:val="22"/>
        </w:rPr>
        <w:t xml:space="preserve"> do</w:t>
      </w:r>
      <w:r w:rsidR="00C926F5" w:rsidRPr="00D249F0">
        <w:rPr>
          <w:rFonts w:ascii="Book Antiqua" w:hAnsi="Book Antiqua"/>
          <w:sz w:val="22"/>
          <w:szCs w:val="22"/>
        </w:rPr>
        <w:t xml:space="preserve"> legislatívneho procesu</w:t>
      </w:r>
      <w:r w:rsidR="00B309F2" w:rsidRPr="00D249F0">
        <w:rPr>
          <w:rFonts w:ascii="Book Antiqua" w:hAnsi="Book Antiqua"/>
          <w:sz w:val="22"/>
          <w:szCs w:val="22"/>
        </w:rPr>
        <w:t xml:space="preserve"> </w:t>
      </w:r>
      <w:r w:rsidR="007B78AB">
        <w:rPr>
          <w:rFonts w:ascii="Book Antiqua" w:hAnsi="Book Antiqua"/>
          <w:sz w:val="22"/>
          <w:szCs w:val="22"/>
        </w:rPr>
        <w:t>poslanci</w:t>
      </w:r>
      <w:r w:rsidR="00C926F5" w:rsidRPr="00D249F0">
        <w:rPr>
          <w:rFonts w:ascii="Book Antiqua" w:hAnsi="Book Antiqua"/>
          <w:sz w:val="22"/>
          <w:szCs w:val="22"/>
        </w:rPr>
        <w:t xml:space="preserve"> </w:t>
      </w:r>
      <w:r w:rsidRPr="00D249F0">
        <w:rPr>
          <w:rFonts w:ascii="Book Antiqua" w:hAnsi="Book Antiqua"/>
          <w:sz w:val="22"/>
          <w:szCs w:val="22"/>
        </w:rPr>
        <w:t>Národnej rad</w:t>
      </w:r>
      <w:r w:rsidR="005F0314" w:rsidRPr="00D249F0">
        <w:rPr>
          <w:rFonts w:ascii="Book Antiqua" w:hAnsi="Book Antiqua"/>
          <w:sz w:val="22"/>
          <w:szCs w:val="22"/>
        </w:rPr>
        <w:t>y Slovenskej republiky</w:t>
      </w:r>
      <w:r w:rsidR="00024E9C">
        <w:rPr>
          <w:rFonts w:ascii="Book Antiqua" w:hAnsi="Book Antiqua"/>
          <w:sz w:val="22"/>
          <w:szCs w:val="22"/>
        </w:rPr>
        <w:t xml:space="preserve"> Milan Vetrák, Milan Laurenčík a Jozef Pročko.</w:t>
      </w:r>
    </w:p>
    <w:p w:rsidR="00A714D7" w:rsidRDefault="007B78AB" w:rsidP="000D32A5">
      <w:pPr>
        <w:pStyle w:val="Normlnywebov"/>
        <w:spacing w:before="120" w:beforeAutospacing="0" w:after="0" w:afterAutospacing="0" w:line="276" w:lineRule="auto"/>
        <w:ind w:firstLine="708"/>
        <w:jc w:val="both"/>
        <w:rPr>
          <w:rFonts w:ascii="Book Antiqua" w:hAnsi="Book Antiqua"/>
          <w:b/>
          <w:sz w:val="22"/>
          <w:szCs w:val="22"/>
        </w:rPr>
      </w:pPr>
      <w:r>
        <w:rPr>
          <w:rFonts w:ascii="Book Antiqua" w:hAnsi="Book Antiqua"/>
          <w:b/>
          <w:sz w:val="22"/>
          <w:szCs w:val="22"/>
        </w:rPr>
        <w:t>V Programovom vyhlásení vlády SR na roky 2020 až 2024 sa uvádza, že vláda prehodnotí fungovanie a kompetencie Úradu pre Slovákov žijúcich v </w:t>
      </w:r>
      <w:r w:rsidR="00E97EDB">
        <w:rPr>
          <w:rFonts w:ascii="Book Antiqua" w:hAnsi="Book Antiqua"/>
          <w:b/>
          <w:sz w:val="22"/>
          <w:szCs w:val="22"/>
        </w:rPr>
        <w:t>zahraničí</w:t>
      </w:r>
      <w:r>
        <w:rPr>
          <w:rFonts w:ascii="Book Antiqua" w:hAnsi="Book Antiqua"/>
          <w:b/>
          <w:sz w:val="22"/>
          <w:szCs w:val="22"/>
        </w:rPr>
        <w:t xml:space="preserve">. Cieľom návrhu zákona je </w:t>
      </w:r>
    </w:p>
    <w:p w:rsidR="007B78AB" w:rsidRDefault="00E00E9D" w:rsidP="00A714D7">
      <w:pPr>
        <w:pStyle w:val="Normlnywebov"/>
        <w:numPr>
          <w:ilvl w:val="0"/>
          <w:numId w:val="16"/>
        </w:numPr>
        <w:spacing w:before="120" w:beforeAutospacing="0" w:after="0" w:afterAutospacing="0" w:line="276" w:lineRule="auto"/>
        <w:jc w:val="both"/>
        <w:rPr>
          <w:rFonts w:ascii="Book Antiqua" w:hAnsi="Book Antiqua"/>
          <w:b/>
          <w:sz w:val="22"/>
          <w:szCs w:val="22"/>
        </w:rPr>
      </w:pPr>
      <w:r>
        <w:rPr>
          <w:rFonts w:ascii="Book Antiqua" w:hAnsi="Book Antiqua"/>
          <w:b/>
          <w:sz w:val="22"/>
          <w:szCs w:val="22"/>
        </w:rPr>
        <w:t xml:space="preserve">opätovne priznať </w:t>
      </w:r>
      <w:r w:rsidR="00E97EDB">
        <w:rPr>
          <w:rFonts w:ascii="Book Antiqua" w:hAnsi="Book Antiqua"/>
          <w:b/>
          <w:sz w:val="22"/>
          <w:szCs w:val="22"/>
        </w:rPr>
        <w:t>Úradu pre Slovákov žijúcich v zahraničí</w:t>
      </w:r>
      <w:r>
        <w:rPr>
          <w:rFonts w:ascii="Book Antiqua" w:hAnsi="Book Antiqua"/>
          <w:b/>
          <w:sz w:val="22"/>
          <w:szCs w:val="22"/>
        </w:rPr>
        <w:t xml:space="preserve"> také postavenie a </w:t>
      </w:r>
      <w:r w:rsidR="000E4012">
        <w:rPr>
          <w:rFonts w:ascii="Book Antiqua" w:hAnsi="Book Antiqua"/>
          <w:b/>
          <w:sz w:val="22"/>
          <w:szCs w:val="22"/>
        </w:rPr>
        <w:t>pôsobnosť</w:t>
      </w:r>
      <w:r>
        <w:rPr>
          <w:rFonts w:ascii="Book Antiqua" w:hAnsi="Book Antiqua"/>
          <w:b/>
          <w:sz w:val="22"/>
          <w:szCs w:val="22"/>
        </w:rPr>
        <w:t xml:space="preserve">, aké mal od svojho vzniku (1. 1. 2006) až do roku 2012, t.j. postavenie štátneho </w:t>
      </w:r>
      <w:r w:rsidR="000E4012">
        <w:rPr>
          <w:rFonts w:ascii="Book Antiqua" w:hAnsi="Book Antiqua"/>
          <w:b/>
          <w:sz w:val="22"/>
          <w:szCs w:val="22"/>
        </w:rPr>
        <w:t>orgánu, ktorý zabezpečuje tvorbu</w:t>
      </w:r>
      <w:r w:rsidR="00024E9C">
        <w:rPr>
          <w:rFonts w:ascii="Book Antiqua" w:hAnsi="Book Antiqua"/>
          <w:b/>
          <w:sz w:val="22"/>
          <w:szCs w:val="22"/>
        </w:rPr>
        <w:t>, výkon a koordináciu</w:t>
      </w:r>
      <w:r w:rsidR="000E4012">
        <w:rPr>
          <w:rFonts w:ascii="Book Antiqua" w:hAnsi="Book Antiqua"/>
          <w:b/>
          <w:sz w:val="22"/>
          <w:szCs w:val="22"/>
        </w:rPr>
        <w:t xml:space="preserve"> štátnej politiky vo vzťahu k Slovákom</w:t>
      </w:r>
      <w:r w:rsidR="00024E9C">
        <w:rPr>
          <w:rFonts w:ascii="Book Antiqua" w:hAnsi="Book Antiqua"/>
          <w:b/>
          <w:sz w:val="22"/>
          <w:szCs w:val="22"/>
        </w:rPr>
        <w:t xml:space="preserve"> žijúcim v zahraničí</w:t>
      </w:r>
      <w:r w:rsidR="000E4012">
        <w:rPr>
          <w:rFonts w:ascii="Book Antiqua" w:hAnsi="Book Antiqua"/>
          <w:b/>
          <w:sz w:val="22"/>
          <w:szCs w:val="22"/>
        </w:rPr>
        <w:t>; tento úrad zostáva z</w:t>
      </w:r>
      <w:r>
        <w:rPr>
          <w:rFonts w:ascii="Book Antiqua" w:hAnsi="Book Antiqua"/>
          <w:b/>
          <w:sz w:val="22"/>
          <w:szCs w:val="22"/>
        </w:rPr>
        <w:t>apoj</w:t>
      </w:r>
      <w:r w:rsidR="000E4012">
        <w:rPr>
          <w:rFonts w:ascii="Book Antiqua" w:hAnsi="Book Antiqua"/>
          <w:b/>
          <w:sz w:val="22"/>
          <w:szCs w:val="22"/>
        </w:rPr>
        <w:t>ený</w:t>
      </w:r>
      <w:r>
        <w:rPr>
          <w:rFonts w:ascii="Book Antiqua" w:hAnsi="Book Antiqua"/>
          <w:b/>
          <w:sz w:val="22"/>
          <w:szCs w:val="22"/>
        </w:rPr>
        <w:t xml:space="preserve"> na rozpočtovú kapitolu </w:t>
      </w:r>
      <w:r w:rsidR="000E4012">
        <w:rPr>
          <w:rFonts w:ascii="Book Antiqua" w:hAnsi="Book Antiqua"/>
          <w:b/>
          <w:sz w:val="22"/>
          <w:szCs w:val="22"/>
        </w:rPr>
        <w:t xml:space="preserve">Ministerstva zahraničných vecí a európskych záležitostí Slovenskej republiky ako </w:t>
      </w:r>
      <w:r>
        <w:rPr>
          <w:rFonts w:ascii="Book Antiqua" w:hAnsi="Book Antiqua"/>
          <w:b/>
          <w:sz w:val="22"/>
          <w:szCs w:val="22"/>
        </w:rPr>
        <w:t xml:space="preserve">ústredného orgánu štátnej správy </w:t>
      </w:r>
      <w:r w:rsidR="000E4012">
        <w:rPr>
          <w:rFonts w:ascii="Book Antiqua" w:hAnsi="Book Antiqua"/>
          <w:b/>
          <w:sz w:val="22"/>
          <w:szCs w:val="22"/>
        </w:rPr>
        <w:t xml:space="preserve">pre oblasť </w:t>
      </w:r>
      <w:r>
        <w:rPr>
          <w:rFonts w:ascii="Book Antiqua" w:hAnsi="Book Antiqua"/>
          <w:b/>
          <w:sz w:val="22"/>
          <w:szCs w:val="22"/>
        </w:rPr>
        <w:t>štátnej politiky vo vzťahu k Slovákom žijúcim v zahraničí</w:t>
      </w:r>
      <w:r w:rsidR="00A714D7">
        <w:rPr>
          <w:rFonts w:ascii="Book Antiqua" w:hAnsi="Book Antiqua"/>
          <w:b/>
          <w:sz w:val="22"/>
          <w:szCs w:val="22"/>
        </w:rPr>
        <w:t>,</w:t>
      </w:r>
    </w:p>
    <w:p w:rsidR="00A714D7" w:rsidRPr="00A714D7" w:rsidRDefault="00E00E9D" w:rsidP="00A714D7">
      <w:pPr>
        <w:pStyle w:val="Normlnywebov"/>
        <w:numPr>
          <w:ilvl w:val="0"/>
          <w:numId w:val="16"/>
        </w:numPr>
        <w:spacing w:before="120" w:beforeAutospacing="0" w:after="0" w:afterAutospacing="0" w:line="276" w:lineRule="auto"/>
        <w:jc w:val="both"/>
        <w:rPr>
          <w:rFonts w:ascii="Book Antiqua" w:hAnsi="Book Antiqua"/>
          <w:b/>
          <w:sz w:val="22"/>
          <w:szCs w:val="22"/>
        </w:rPr>
      </w:pPr>
      <w:r w:rsidRPr="00A714D7">
        <w:rPr>
          <w:rFonts w:ascii="Book Antiqua" w:hAnsi="Book Antiqua"/>
          <w:b/>
          <w:sz w:val="22"/>
          <w:szCs w:val="22"/>
        </w:rPr>
        <w:t>zveriť kompetencie v oblasti prevencie korupcie Úradu vlády SR, čím dôjde k zosúladeniu doterajšieho stavu so znením zákona, keďže problematika prevencie korupcie v súčasnosti nie je formálne v pôsobnosti žiadneho ústredného orgánu štátnej správy.</w:t>
      </w:r>
    </w:p>
    <w:p w:rsidR="007B78AB" w:rsidRPr="007B78AB" w:rsidRDefault="00E00E9D" w:rsidP="000E4012">
      <w:pPr>
        <w:pStyle w:val="Normlnywebov"/>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V nadväznosti na tento cieľ návrhu zákona sa vo vzťahu k Ministerstvu zahraničných vecí a európskych záležitostí spresňuje aj zákon </w:t>
      </w:r>
      <w:r w:rsidRPr="007B78AB">
        <w:rPr>
          <w:rFonts w:ascii="Book Antiqua" w:hAnsi="Book Antiqua" w:cs="Segoe UI"/>
          <w:sz w:val="22"/>
          <w:szCs w:val="22"/>
          <w:shd w:val="clear" w:color="auto" w:fill="FFFFFF"/>
        </w:rPr>
        <w:t>č. 575/2001 Z. z. o organizácii činnosti vlády a organizácii ústrednej štátnej správy v znení neskorších predpisov</w:t>
      </w:r>
      <w:r w:rsidR="000E4012">
        <w:rPr>
          <w:rFonts w:ascii="Book Antiqua" w:hAnsi="Book Antiqua" w:cs="Segoe UI"/>
          <w:sz w:val="22"/>
          <w:szCs w:val="22"/>
          <w:shd w:val="clear" w:color="auto" w:fill="FFFFFF"/>
        </w:rPr>
        <w:t xml:space="preserve"> tak, že ministerstvo bude mať všeobecnú pôsobnosť v oblasti štátnej politiky vo vzťahu k Slovákom žijúcim v zahraničí. V rozsahu </w:t>
      </w:r>
      <w:r w:rsidR="000D05CD">
        <w:rPr>
          <w:rFonts w:ascii="Book Antiqua" w:hAnsi="Book Antiqua" w:cs="Segoe UI"/>
          <w:sz w:val="22"/>
          <w:szCs w:val="22"/>
          <w:shd w:val="clear" w:color="auto" w:fill="FFFFFF"/>
        </w:rPr>
        <w:t>tejto</w:t>
      </w:r>
      <w:r w:rsidR="000E4012">
        <w:rPr>
          <w:rFonts w:ascii="Book Antiqua" w:hAnsi="Book Antiqua" w:cs="Segoe UI"/>
          <w:sz w:val="22"/>
          <w:szCs w:val="22"/>
          <w:shd w:val="clear" w:color="auto" w:fill="FFFFFF"/>
        </w:rPr>
        <w:t xml:space="preserve"> pôsobnosti sa</w:t>
      </w:r>
      <w:r w:rsidR="000D05CD">
        <w:rPr>
          <w:rFonts w:ascii="Book Antiqua" w:hAnsi="Book Antiqua" w:cs="Segoe UI"/>
          <w:sz w:val="22"/>
          <w:szCs w:val="22"/>
          <w:shd w:val="clear" w:color="auto" w:fill="FFFFFF"/>
        </w:rPr>
        <w:t xml:space="preserve"> však</w:t>
      </w:r>
      <w:r w:rsidR="000E4012">
        <w:rPr>
          <w:rFonts w:ascii="Book Antiqua" w:hAnsi="Book Antiqua" w:cs="Segoe UI"/>
          <w:sz w:val="22"/>
          <w:szCs w:val="22"/>
          <w:shd w:val="clear" w:color="auto" w:fill="FFFFFF"/>
        </w:rPr>
        <w:t xml:space="preserve"> bude podieľať na tvorbe a výkone štátnej politiky vo vzťahu k Slovákom žijúcim v zahraničí </w:t>
      </w:r>
      <w:r w:rsidR="008F54E6">
        <w:rPr>
          <w:rFonts w:ascii="Book Antiqua" w:hAnsi="Book Antiqua" w:cs="Segoe UI"/>
          <w:sz w:val="22"/>
          <w:szCs w:val="22"/>
          <w:shd w:val="clear" w:color="auto" w:fill="FFFFFF"/>
        </w:rPr>
        <w:t>rovnako ako ďalšie ministerstvá</w:t>
      </w:r>
      <w:r w:rsidR="000E4012">
        <w:rPr>
          <w:rFonts w:ascii="Book Antiqua" w:hAnsi="Book Antiqua" w:cs="Segoe UI"/>
          <w:sz w:val="22"/>
          <w:szCs w:val="22"/>
          <w:shd w:val="clear" w:color="auto" w:fill="FFFFFF"/>
        </w:rPr>
        <w:t xml:space="preserve">, a to na právnom základe </w:t>
      </w:r>
      <w:r w:rsidR="008F54E6">
        <w:rPr>
          <w:rFonts w:ascii="Book Antiqua" w:hAnsi="Book Antiqua" w:cs="Segoe UI"/>
          <w:sz w:val="22"/>
          <w:szCs w:val="22"/>
          <w:shd w:val="clear" w:color="auto" w:fill="FFFFFF"/>
        </w:rPr>
        <w:t xml:space="preserve">§ 3 ods. 3 zákona </w:t>
      </w:r>
      <w:r w:rsidR="008F54E6" w:rsidRPr="007B78AB">
        <w:rPr>
          <w:rFonts w:ascii="Book Antiqua" w:hAnsi="Book Antiqua" w:cs="Segoe UI"/>
          <w:sz w:val="22"/>
          <w:szCs w:val="22"/>
          <w:shd w:val="clear" w:color="auto" w:fill="FFFFFF"/>
        </w:rPr>
        <w:t>č. </w:t>
      </w:r>
      <w:hyperlink r:id="rId9" w:tooltip="Odkaz na predpis alebo ustanovenie" w:history="1">
        <w:r w:rsidR="008F54E6" w:rsidRPr="007B78AB">
          <w:rPr>
            <w:rStyle w:val="Hypertextovprepojenie"/>
            <w:rFonts w:ascii="Book Antiqua" w:hAnsi="Book Antiqua" w:cs="Segoe UI"/>
            <w:iCs/>
            <w:color w:val="auto"/>
            <w:sz w:val="22"/>
            <w:szCs w:val="22"/>
            <w:u w:val="none"/>
            <w:shd w:val="clear" w:color="auto" w:fill="FFFFFF"/>
          </w:rPr>
          <w:t>474/2005 Z. z.</w:t>
        </w:r>
      </w:hyperlink>
      <w:r w:rsidR="008F54E6" w:rsidRPr="007B78AB">
        <w:rPr>
          <w:rFonts w:ascii="Book Antiqua" w:hAnsi="Book Antiqua" w:cs="Segoe UI"/>
          <w:sz w:val="22"/>
          <w:szCs w:val="22"/>
          <w:shd w:val="clear" w:color="auto" w:fill="FFFFFF"/>
        </w:rPr>
        <w:t> o Slovákoch žijúcich v zahraničí a o zmene a doplnení niektorých zákonov v znení neskorších predpisov</w:t>
      </w:r>
      <w:r w:rsidR="008F54E6">
        <w:rPr>
          <w:rFonts w:ascii="Book Antiqua" w:hAnsi="Book Antiqua" w:cs="Segoe UI"/>
          <w:sz w:val="22"/>
          <w:szCs w:val="22"/>
          <w:shd w:val="clear" w:color="auto" w:fill="FFFFFF"/>
        </w:rPr>
        <w:t>.</w:t>
      </w:r>
    </w:p>
    <w:p w:rsidR="0019658F" w:rsidRPr="00D249F0" w:rsidRDefault="00AC79CE" w:rsidP="00642E16">
      <w:pPr>
        <w:spacing w:before="120" w:line="276" w:lineRule="auto"/>
        <w:ind w:firstLine="709"/>
        <w:jc w:val="both"/>
        <w:rPr>
          <w:rFonts w:ascii="Book Antiqua" w:hAnsi="Book Antiqua"/>
          <w:sz w:val="22"/>
          <w:szCs w:val="22"/>
        </w:rPr>
      </w:pPr>
      <w:r w:rsidRPr="00024E9C">
        <w:rPr>
          <w:rFonts w:ascii="Book Antiqua" w:hAnsi="Book Antiqua"/>
          <w:sz w:val="22"/>
          <w:szCs w:val="22"/>
        </w:rPr>
        <w:t>Návrh z</w:t>
      </w:r>
      <w:r w:rsidR="00EA4FAC" w:rsidRPr="00024E9C">
        <w:rPr>
          <w:rFonts w:ascii="Book Antiqua" w:hAnsi="Book Antiqua"/>
          <w:sz w:val="22"/>
          <w:szCs w:val="22"/>
        </w:rPr>
        <w:t xml:space="preserve">ákona </w:t>
      </w:r>
      <w:r w:rsidR="00024E9C" w:rsidRPr="00024E9C">
        <w:rPr>
          <w:rFonts w:ascii="Book Antiqua" w:hAnsi="Book Antiqua"/>
          <w:sz w:val="22"/>
          <w:szCs w:val="22"/>
        </w:rPr>
        <w:t>ne</w:t>
      </w:r>
      <w:r w:rsidR="00642E16" w:rsidRPr="00024E9C">
        <w:rPr>
          <w:rFonts w:ascii="Book Antiqua" w:hAnsi="Book Antiqua"/>
          <w:sz w:val="22"/>
          <w:szCs w:val="22"/>
        </w:rPr>
        <w:t xml:space="preserve">má dopad </w:t>
      </w:r>
      <w:r w:rsidRPr="00024E9C">
        <w:rPr>
          <w:rFonts w:ascii="Book Antiqua" w:hAnsi="Book Antiqua"/>
          <w:sz w:val="22"/>
          <w:szCs w:val="22"/>
        </w:rPr>
        <w:t>na rozpočet verejnej správy</w:t>
      </w:r>
      <w:r w:rsidR="00223E53" w:rsidRPr="00024E9C">
        <w:rPr>
          <w:rFonts w:ascii="Book Antiqua" w:hAnsi="Book Antiqua"/>
          <w:sz w:val="22"/>
          <w:szCs w:val="22"/>
        </w:rPr>
        <w:t>. Nepredpokladá</w:t>
      </w:r>
      <w:r w:rsidR="00223E53" w:rsidRPr="00D249F0">
        <w:rPr>
          <w:rFonts w:ascii="Book Antiqua" w:hAnsi="Book Antiqua"/>
          <w:sz w:val="22"/>
          <w:szCs w:val="22"/>
        </w:rPr>
        <w:t xml:space="preserve"> vplyv </w:t>
      </w:r>
      <w:r w:rsidR="00F51036" w:rsidRPr="00D249F0">
        <w:rPr>
          <w:rFonts w:ascii="Book Antiqua" w:hAnsi="Book Antiqua"/>
          <w:sz w:val="22"/>
          <w:szCs w:val="22"/>
        </w:rPr>
        <w:t>na podnikateľské prostredie</w:t>
      </w:r>
      <w:r w:rsidR="00223E53" w:rsidRPr="00D249F0">
        <w:rPr>
          <w:rFonts w:ascii="Book Antiqua" w:hAnsi="Book Antiqua"/>
          <w:sz w:val="22"/>
          <w:szCs w:val="22"/>
        </w:rPr>
        <w:t xml:space="preserve"> ani </w:t>
      </w:r>
      <w:r w:rsidR="009F080A" w:rsidRPr="00D249F0">
        <w:rPr>
          <w:rFonts w:ascii="Book Antiqua" w:hAnsi="Book Antiqua"/>
          <w:sz w:val="22"/>
          <w:szCs w:val="22"/>
        </w:rPr>
        <w:t>na životné prostredie</w:t>
      </w:r>
      <w:r w:rsidR="00EA4FAC">
        <w:rPr>
          <w:rFonts w:ascii="Book Antiqua" w:hAnsi="Book Antiqua"/>
          <w:sz w:val="22"/>
          <w:szCs w:val="22"/>
        </w:rPr>
        <w:t xml:space="preserve">, avšak </w:t>
      </w:r>
      <w:r w:rsidR="00207834" w:rsidRPr="00D249F0">
        <w:rPr>
          <w:rFonts w:ascii="Book Antiqua" w:hAnsi="Book Antiqua"/>
          <w:sz w:val="22"/>
          <w:szCs w:val="22"/>
        </w:rPr>
        <w:t>vyvoláva</w:t>
      </w:r>
      <w:r w:rsidR="008949D7" w:rsidRPr="00D249F0">
        <w:rPr>
          <w:rFonts w:ascii="Book Antiqua" w:hAnsi="Book Antiqua"/>
          <w:sz w:val="22"/>
          <w:szCs w:val="22"/>
        </w:rPr>
        <w:t xml:space="preserve"> </w:t>
      </w:r>
      <w:r w:rsidR="00EA4FAC">
        <w:rPr>
          <w:rFonts w:ascii="Book Antiqua" w:hAnsi="Book Antiqua"/>
          <w:sz w:val="22"/>
          <w:szCs w:val="22"/>
        </w:rPr>
        <w:t xml:space="preserve">pozitívne </w:t>
      </w:r>
      <w:r w:rsidR="008949D7" w:rsidRPr="00D249F0">
        <w:rPr>
          <w:rFonts w:ascii="Book Antiqua" w:hAnsi="Book Antiqua"/>
          <w:sz w:val="22"/>
          <w:szCs w:val="22"/>
        </w:rPr>
        <w:t>sociálne vplyvy</w:t>
      </w:r>
      <w:r w:rsidR="009F080A" w:rsidRPr="00D249F0">
        <w:rPr>
          <w:rFonts w:ascii="Book Antiqua" w:hAnsi="Book Antiqua"/>
          <w:sz w:val="22"/>
          <w:szCs w:val="22"/>
        </w:rPr>
        <w:t>.</w:t>
      </w:r>
      <w:r w:rsidR="00223E53" w:rsidRPr="00D249F0">
        <w:rPr>
          <w:rFonts w:ascii="Book Antiqua" w:hAnsi="Book Antiqua"/>
          <w:sz w:val="22"/>
          <w:szCs w:val="22"/>
        </w:rPr>
        <w:t xml:space="preserve"> Návrh zákona </w:t>
      </w:r>
      <w:r w:rsidR="00112B92" w:rsidRPr="00D249F0">
        <w:rPr>
          <w:rFonts w:ascii="Book Antiqua" w:hAnsi="Book Antiqua"/>
          <w:sz w:val="22"/>
          <w:szCs w:val="22"/>
        </w:rPr>
        <w:t>nebude mať</w:t>
      </w:r>
      <w:r w:rsidR="00223E53" w:rsidRPr="00D249F0">
        <w:rPr>
          <w:rFonts w:ascii="Book Antiqua" w:hAnsi="Book Antiqua"/>
          <w:sz w:val="22"/>
          <w:szCs w:val="22"/>
        </w:rPr>
        <w:t xml:space="preserve"> vplyv </w:t>
      </w:r>
      <w:r w:rsidR="00642E16" w:rsidRPr="00D249F0">
        <w:rPr>
          <w:rFonts w:ascii="Book Antiqua" w:hAnsi="Book Antiqua"/>
          <w:sz w:val="22"/>
          <w:szCs w:val="22"/>
        </w:rPr>
        <w:t xml:space="preserve">ani </w:t>
      </w:r>
      <w:r w:rsidR="00223E53" w:rsidRPr="00D249F0">
        <w:rPr>
          <w:rFonts w:ascii="Book Antiqua" w:hAnsi="Book Antiqua"/>
          <w:sz w:val="22"/>
          <w:szCs w:val="22"/>
        </w:rPr>
        <w:t>na infor</w:t>
      </w:r>
      <w:r w:rsidR="00E00E9D" w:rsidRPr="00D249F0">
        <w:rPr>
          <w:rFonts w:ascii="Book Antiqua" w:hAnsi="Book Antiqua"/>
          <w:sz w:val="22"/>
          <w:szCs w:val="22"/>
        </w:rPr>
        <w:t>matizáciu spoločnosti.</w:t>
      </w:r>
    </w:p>
    <w:p w:rsidR="00024E9C" w:rsidRDefault="009F080A" w:rsidP="00E00E9D">
      <w:pPr>
        <w:spacing w:before="120" w:line="276" w:lineRule="auto"/>
        <w:ind w:firstLine="709"/>
        <w:jc w:val="both"/>
        <w:rPr>
          <w:rFonts w:ascii="Book Antiqua" w:hAnsi="Book Antiqua"/>
          <w:sz w:val="22"/>
          <w:szCs w:val="22"/>
        </w:rPr>
      </w:pPr>
      <w:r w:rsidRPr="00D249F0">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764748" w:rsidRDefault="00764748" w:rsidP="00E00E9D">
      <w:pPr>
        <w:spacing w:before="120" w:line="276" w:lineRule="auto"/>
        <w:ind w:firstLine="709"/>
        <w:jc w:val="both"/>
        <w:rPr>
          <w:rFonts w:ascii="Book Antiqua" w:hAnsi="Book Antiqua"/>
          <w:sz w:val="22"/>
          <w:szCs w:val="22"/>
        </w:rPr>
      </w:pPr>
    </w:p>
    <w:p w:rsidR="00764748" w:rsidRDefault="00764748" w:rsidP="00E00E9D">
      <w:pPr>
        <w:spacing w:before="120" w:line="276" w:lineRule="auto"/>
        <w:ind w:firstLine="709"/>
        <w:jc w:val="both"/>
        <w:rPr>
          <w:rFonts w:ascii="Book Antiqua" w:hAnsi="Book Antiqua"/>
          <w:sz w:val="22"/>
          <w:szCs w:val="22"/>
        </w:rPr>
      </w:pPr>
    </w:p>
    <w:p w:rsidR="00764748" w:rsidRDefault="00764748" w:rsidP="00764748">
      <w:pPr>
        <w:tabs>
          <w:tab w:val="num" w:pos="1080"/>
        </w:tabs>
        <w:spacing w:before="120" w:line="276" w:lineRule="auto"/>
        <w:jc w:val="center"/>
        <w:rPr>
          <w:rFonts w:ascii="Book Antiqua" w:hAnsi="Book Antiqua"/>
          <w:b/>
          <w:sz w:val="22"/>
          <w:szCs w:val="22"/>
          <w:lang w:eastAsia="en-US"/>
        </w:rPr>
      </w:pPr>
      <w:r>
        <w:rPr>
          <w:rFonts w:ascii="Book Antiqua" w:hAnsi="Book Antiqua"/>
          <w:b/>
          <w:bCs/>
          <w:caps/>
          <w:spacing w:val="30"/>
          <w:sz w:val="22"/>
          <w:szCs w:val="22"/>
        </w:rPr>
        <w:lastRenderedPageBreak/>
        <w:t>Doložka</w:t>
      </w:r>
    </w:p>
    <w:p w:rsidR="00764748" w:rsidRDefault="00764748" w:rsidP="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b/>
          <w:bCs/>
          <w:sz w:val="22"/>
          <w:szCs w:val="22"/>
        </w:rPr>
        <w:t>vybraných vplyvov</w:t>
      </w:r>
    </w:p>
    <w:p w:rsidR="00764748" w:rsidRDefault="00764748" w:rsidP="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 </w:t>
      </w:r>
    </w:p>
    <w:p w:rsidR="00764748" w:rsidRDefault="00764748" w:rsidP="00764748">
      <w:pPr>
        <w:spacing w:before="120" w:line="276" w:lineRule="auto"/>
        <w:jc w:val="both"/>
        <w:rPr>
          <w:rFonts w:ascii="Book Antiqua" w:hAnsi="Book Antiqua"/>
          <w:b/>
          <w:bCs/>
          <w:sz w:val="22"/>
          <w:szCs w:val="22"/>
        </w:rPr>
      </w:pPr>
      <w:r>
        <w:rPr>
          <w:rFonts w:ascii="Book Antiqua" w:hAnsi="Book Antiqua"/>
          <w:b/>
          <w:bCs/>
          <w:sz w:val="22"/>
          <w:szCs w:val="22"/>
        </w:rPr>
        <w:t xml:space="preserve">A.1. Názov materiálu: </w:t>
      </w:r>
      <w:r>
        <w:rPr>
          <w:rFonts w:ascii="Book Antiqua" w:hAnsi="Book Antiqua"/>
          <w:sz w:val="22"/>
          <w:szCs w:val="22"/>
        </w:rPr>
        <w:t xml:space="preserve">návrh zákona, ktorým sa mení a dopĺňa zákon </w:t>
      </w:r>
      <w:r>
        <w:rPr>
          <w:rFonts w:ascii="Book Antiqua" w:hAnsi="Book Antiqua" w:cs="Segoe UI"/>
          <w:sz w:val="22"/>
          <w:szCs w:val="22"/>
          <w:shd w:val="clear" w:color="auto" w:fill="FFFFFF"/>
        </w:rPr>
        <w:t>č</w:t>
      </w:r>
      <w:r w:rsidRPr="00764748">
        <w:rPr>
          <w:rFonts w:ascii="Book Antiqua" w:hAnsi="Book Antiqua" w:cs="Segoe UI"/>
          <w:sz w:val="22"/>
          <w:szCs w:val="22"/>
          <w:shd w:val="clear" w:color="auto" w:fill="FFFFFF"/>
        </w:rPr>
        <w:t>. </w:t>
      </w:r>
      <w:hyperlink r:id="rId10" w:tooltip="Odkaz na predpis alebo ustanovenie" w:history="1">
        <w:r w:rsidRPr="00764748">
          <w:rPr>
            <w:rStyle w:val="Hypertextovprepojenie"/>
            <w:rFonts w:ascii="Book Antiqua" w:hAnsi="Book Antiqua" w:cs="Segoe UI"/>
            <w:iCs/>
            <w:color w:val="auto"/>
            <w:sz w:val="22"/>
            <w:szCs w:val="22"/>
            <w:u w:val="none"/>
            <w:shd w:val="clear" w:color="auto" w:fill="FFFFFF"/>
          </w:rPr>
          <w:t>474/2005 Z. z.</w:t>
        </w:r>
      </w:hyperlink>
      <w:r>
        <w:rPr>
          <w:rFonts w:ascii="Book Antiqua" w:hAnsi="Book Antiqua" w:cs="Segoe UI"/>
          <w:sz w:val="22"/>
          <w:szCs w:val="22"/>
          <w:shd w:val="clear" w:color="auto" w:fill="FFFFFF"/>
        </w:rPr>
        <w:t> o Slovákoch žijúcich v zahraničí a o zmene a doplnení niektorých zákonov v znení neskorších predpisov a o zmene zákona č. 575/2001 Z. z. o organizácii činnosti vlády a organizácii ústrednej štátnej správy v znení neskorších predpisov</w:t>
      </w:r>
    </w:p>
    <w:p w:rsidR="00764748" w:rsidRDefault="00764748" w:rsidP="00764748">
      <w:pPr>
        <w:pStyle w:val="Normlnywebov"/>
        <w:spacing w:before="120" w:beforeAutospacing="0" w:after="0" w:afterAutospacing="0" w:line="276" w:lineRule="auto"/>
        <w:jc w:val="both"/>
        <w:rPr>
          <w:rFonts w:ascii="Book Antiqua" w:hAnsi="Book Antiqua"/>
          <w:b/>
          <w:bCs/>
          <w:sz w:val="22"/>
          <w:szCs w:val="22"/>
        </w:rPr>
      </w:pPr>
    </w:p>
    <w:p w:rsidR="00764748" w:rsidRDefault="00764748" w:rsidP="00764748">
      <w:pPr>
        <w:pStyle w:val="Normlnywebov"/>
        <w:spacing w:before="120" w:beforeAutospacing="0" w:after="0" w:afterAutospacing="0" w:line="276" w:lineRule="auto"/>
        <w:jc w:val="both"/>
        <w:rPr>
          <w:rFonts w:ascii="Book Antiqua" w:hAnsi="Book Antiqua"/>
          <w:sz w:val="22"/>
          <w:szCs w:val="22"/>
        </w:rPr>
      </w:pPr>
      <w:r>
        <w:rPr>
          <w:rFonts w:ascii="Book Antiqua" w:hAnsi="Book Antiqua"/>
          <w:b/>
          <w:bCs/>
          <w:sz w:val="22"/>
          <w:szCs w:val="22"/>
        </w:rPr>
        <w:t>Termín začatia a ukončenia PPK:</w:t>
      </w:r>
      <w:r>
        <w:rPr>
          <w:rFonts w:ascii="Book Antiqua" w:hAnsi="Book Antiqua"/>
          <w:sz w:val="22"/>
          <w:szCs w:val="22"/>
        </w:rPr>
        <w:t xml:space="preserve"> </w:t>
      </w:r>
      <w:r>
        <w:rPr>
          <w:rFonts w:ascii="Book Antiqua" w:hAnsi="Book Antiqua"/>
          <w:i/>
          <w:iCs/>
          <w:sz w:val="22"/>
          <w:szCs w:val="22"/>
        </w:rPr>
        <w:t>bezpredmetné</w:t>
      </w:r>
    </w:p>
    <w:p w:rsidR="00764748" w:rsidRDefault="00764748" w:rsidP="00764748">
      <w:pPr>
        <w:pStyle w:val="Normlnywebov"/>
        <w:spacing w:before="120" w:beforeAutospacing="0" w:after="0" w:afterAutospacing="0" w:line="276" w:lineRule="auto"/>
        <w:jc w:val="both"/>
        <w:rPr>
          <w:rFonts w:ascii="Book Antiqua" w:hAnsi="Book Antiqua"/>
          <w:b/>
          <w:bCs/>
          <w:sz w:val="22"/>
          <w:szCs w:val="22"/>
        </w:rPr>
      </w:pPr>
    </w:p>
    <w:p w:rsidR="00764748" w:rsidRDefault="00764748" w:rsidP="00764748">
      <w:pPr>
        <w:pStyle w:val="Normlnywebov"/>
        <w:spacing w:before="120" w:beforeAutospacing="0" w:after="0" w:afterAutospacing="0" w:line="276" w:lineRule="auto"/>
        <w:jc w:val="both"/>
        <w:rPr>
          <w:rFonts w:ascii="Book Antiqua" w:hAnsi="Book Antiqua"/>
          <w:sz w:val="22"/>
          <w:szCs w:val="22"/>
        </w:rPr>
      </w:pPr>
      <w:r>
        <w:rPr>
          <w:rFonts w:ascii="Book Antiqua" w:hAnsi="Book Antiqua"/>
          <w:b/>
          <w:bCs/>
          <w:sz w:val="22"/>
          <w:szCs w:val="22"/>
        </w:rPr>
        <w:t>A.2. Vplyvy:</w:t>
      </w:r>
    </w:p>
    <w:tbl>
      <w:tblPr>
        <w:tblW w:w="5000" w:type="pct"/>
        <w:tblCellMar>
          <w:left w:w="0" w:type="dxa"/>
          <w:right w:w="0" w:type="dxa"/>
        </w:tblCellMar>
        <w:tblLook w:val="04A0" w:firstRow="1" w:lastRow="0" w:firstColumn="1" w:lastColumn="0" w:noHBand="0" w:noVBand="1"/>
      </w:tblPr>
      <w:tblGrid>
        <w:gridCol w:w="5518"/>
        <w:gridCol w:w="1192"/>
        <w:gridCol w:w="1181"/>
        <w:gridCol w:w="1197"/>
      </w:tblGrid>
      <w:tr w:rsidR="00764748" w:rsidTr="00764748">
        <w:tc>
          <w:tcPr>
            <w:tcW w:w="573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Negatívne </w:t>
            </w:r>
          </w:p>
        </w:tc>
      </w:tr>
      <w:tr w:rsidR="00764748" w:rsidTr="00764748">
        <w:tc>
          <w:tcPr>
            <w:tcW w:w="573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64748" w:rsidRDefault="00764748">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64748" w:rsidRDefault="00764748">
            <w:pPr>
              <w:pStyle w:val="Normlnywebov"/>
              <w:spacing w:before="120" w:beforeAutospacing="0" w:after="0" w:afterAutospacing="0" w:line="276" w:lineRule="auto"/>
              <w:jc w:val="center"/>
              <w:rPr>
                <w:rFonts w:ascii="Book Antiqua" w:hAnsi="Book Antiqua"/>
                <w:sz w:val="22"/>
                <w:szCs w:val="22"/>
              </w:rPr>
            </w:pPr>
          </w:p>
        </w:tc>
      </w:tr>
      <w:tr w:rsidR="00764748" w:rsidTr="00764748">
        <w:tc>
          <w:tcPr>
            <w:tcW w:w="573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64748" w:rsidRDefault="00764748">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64748" w:rsidRDefault="00764748">
            <w:pPr>
              <w:pStyle w:val="Normlnywebov"/>
              <w:spacing w:before="120" w:beforeAutospacing="0" w:after="0" w:afterAutospacing="0" w:line="276" w:lineRule="auto"/>
              <w:jc w:val="center"/>
              <w:rPr>
                <w:rFonts w:ascii="Book Antiqua" w:hAnsi="Book Antiqua"/>
                <w:sz w:val="22"/>
                <w:szCs w:val="22"/>
              </w:rPr>
            </w:pPr>
          </w:p>
        </w:tc>
      </w:tr>
      <w:tr w:rsidR="00764748" w:rsidTr="00764748">
        <w:tc>
          <w:tcPr>
            <w:tcW w:w="573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64748" w:rsidRDefault="00764748">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 </w:t>
            </w:r>
          </w:p>
        </w:tc>
      </w:tr>
      <w:tr w:rsidR="00764748" w:rsidTr="00764748">
        <w:tc>
          <w:tcPr>
            <w:tcW w:w="573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64748" w:rsidRDefault="00764748">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w:t>
            </w:r>
          </w:p>
        </w:tc>
      </w:tr>
      <w:tr w:rsidR="00764748" w:rsidTr="00764748">
        <w:tc>
          <w:tcPr>
            <w:tcW w:w="573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w:t>
            </w:r>
          </w:p>
        </w:tc>
      </w:tr>
      <w:tr w:rsidR="00764748" w:rsidTr="00764748">
        <w:tc>
          <w:tcPr>
            <w:tcW w:w="573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64748" w:rsidRDefault="00764748">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w:t>
            </w:r>
          </w:p>
        </w:tc>
      </w:tr>
      <w:tr w:rsidR="00764748" w:rsidTr="00764748">
        <w:tc>
          <w:tcPr>
            <w:tcW w:w="573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w:t>
            </w:r>
          </w:p>
        </w:tc>
      </w:tr>
      <w:tr w:rsidR="00764748" w:rsidTr="00764748">
        <w:tc>
          <w:tcPr>
            <w:tcW w:w="573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rPr>
                <w:rFonts w:ascii="Book Antiqua" w:hAnsi="Book Antiqua"/>
                <w:sz w:val="22"/>
                <w:szCs w:val="22"/>
              </w:rPr>
            </w:pPr>
            <w:r>
              <w:rPr>
                <w:rFonts w:ascii="Book Antiqua" w:hAnsi="Book Antiqua"/>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764748" w:rsidRDefault="00764748">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 </w:t>
            </w:r>
          </w:p>
        </w:tc>
      </w:tr>
    </w:tbl>
    <w:p w:rsidR="00764748" w:rsidRDefault="00764748" w:rsidP="00764748">
      <w:pPr>
        <w:pStyle w:val="Normlnywebov"/>
        <w:spacing w:before="120" w:beforeAutospacing="0" w:after="0" w:afterAutospacing="0" w:line="276" w:lineRule="auto"/>
        <w:rPr>
          <w:rFonts w:ascii="Book Antiqua" w:hAnsi="Book Antiqua"/>
          <w:b/>
          <w:bCs/>
          <w:sz w:val="22"/>
          <w:szCs w:val="22"/>
        </w:rPr>
      </w:pPr>
    </w:p>
    <w:p w:rsidR="00764748" w:rsidRDefault="00764748" w:rsidP="00764748">
      <w:pPr>
        <w:pStyle w:val="Normlnywebov"/>
        <w:spacing w:before="120" w:beforeAutospacing="0" w:after="0" w:afterAutospacing="0" w:line="276" w:lineRule="auto"/>
        <w:rPr>
          <w:rFonts w:ascii="Book Antiqua" w:hAnsi="Book Antiqua"/>
          <w:sz w:val="22"/>
          <w:szCs w:val="22"/>
        </w:rPr>
      </w:pPr>
      <w:r>
        <w:rPr>
          <w:rFonts w:ascii="Book Antiqua" w:hAnsi="Book Antiqua"/>
          <w:b/>
          <w:bCs/>
          <w:sz w:val="22"/>
          <w:szCs w:val="22"/>
        </w:rPr>
        <w:t>A.3. Poznámky</w:t>
      </w:r>
    </w:p>
    <w:p w:rsidR="00764748" w:rsidRDefault="00764748" w:rsidP="00764748">
      <w:pPr>
        <w:pStyle w:val="Normlnywebov"/>
        <w:spacing w:before="120" w:beforeAutospacing="0" w:after="0" w:afterAutospacing="0" w:line="276" w:lineRule="auto"/>
        <w:jc w:val="both"/>
        <w:rPr>
          <w:rFonts w:ascii="Book Antiqua" w:hAnsi="Book Antiqua"/>
          <w:i/>
          <w:sz w:val="22"/>
          <w:szCs w:val="22"/>
        </w:rPr>
      </w:pPr>
      <w:r>
        <w:rPr>
          <w:rFonts w:ascii="Book Antiqua" w:hAnsi="Book Antiqua"/>
          <w:i/>
          <w:sz w:val="22"/>
          <w:szCs w:val="22"/>
        </w:rPr>
        <w:t>Návrh zákona nemá dopad na rozpočet verejnej správy. Nepredpokladá vplyv na podnikateľské prostredie ani na životné prostredie, avšak vyvoláva pozitívne sociálne vplyvy. Návrh zákona nebude mať vplyv ani na informatizáciu spoločnosti.</w:t>
      </w:r>
    </w:p>
    <w:p w:rsidR="00764748" w:rsidRDefault="00764748" w:rsidP="00764748">
      <w:pPr>
        <w:pStyle w:val="Normlnywebov"/>
        <w:spacing w:before="120" w:beforeAutospacing="0" w:after="0" w:afterAutospacing="0" w:line="276" w:lineRule="auto"/>
        <w:jc w:val="both"/>
        <w:rPr>
          <w:rFonts w:ascii="Book Antiqua" w:hAnsi="Book Antiqua"/>
          <w:b/>
          <w:bCs/>
          <w:sz w:val="22"/>
          <w:szCs w:val="22"/>
        </w:rPr>
      </w:pPr>
    </w:p>
    <w:p w:rsidR="00764748" w:rsidRDefault="00764748" w:rsidP="00764748">
      <w:pPr>
        <w:pStyle w:val="Normlnywebov"/>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A.4. Alternatívne riešenia</w:t>
      </w:r>
    </w:p>
    <w:p w:rsidR="00764748" w:rsidRDefault="00764748" w:rsidP="00764748">
      <w:pPr>
        <w:pStyle w:val="Normlnywebov"/>
        <w:spacing w:before="120" w:beforeAutospacing="0" w:after="0" w:afterAutospacing="0" w:line="276" w:lineRule="auto"/>
        <w:jc w:val="both"/>
        <w:rPr>
          <w:rFonts w:ascii="Book Antiqua" w:hAnsi="Book Antiqua"/>
          <w:i/>
          <w:iCs/>
          <w:sz w:val="22"/>
          <w:szCs w:val="22"/>
        </w:rPr>
      </w:pPr>
      <w:r>
        <w:rPr>
          <w:rFonts w:ascii="Book Antiqua" w:hAnsi="Book Antiqua"/>
          <w:i/>
          <w:iCs/>
          <w:sz w:val="22"/>
          <w:szCs w:val="22"/>
        </w:rPr>
        <w:t>bezpredmetné</w:t>
      </w:r>
    </w:p>
    <w:p w:rsidR="00764748" w:rsidRDefault="00764748" w:rsidP="00764748">
      <w:pPr>
        <w:pStyle w:val="Normlnywebov"/>
        <w:spacing w:before="120" w:beforeAutospacing="0" w:after="0" w:afterAutospacing="0" w:line="276" w:lineRule="auto"/>
        <w:jc w:val="both"/>
        <w:rPr>
          <w:rFonts w:ascii="Book Antiqua" w:hAnsi="Book Antiqua"/>
          <w:b/>
          <w:bCs/>
          <w:sz w:val="22"/>
          <w:szCs w:val="22"/>
        </w:rPr>
      </w:pPr>
    </w:p>
    <w:p w:rsidR="00764748" w:rsidRDefault="00764748" w:rsidP="00764748">
      <w:pPr>
        <w:pStyle w:val="Normlnywebov"/>
        <w:spacing w:before="120" w:beforeAutospacing="0" w:after="0" w:afterAutospacing="0" w:line="276" w:lineRule="auto"/>
        <w:jc w:val="both"/>
        <w:rPr>
          <w:rFonts w:ascii="Book Antiqua" w:hAnsi="Book Antiqua"/>
          <w:sz w:val="22"/>
          <w:szCs w:val="22"/>
        </w:rPr>
      </w:pPr>
      <w:r>
        <w:rPr>
          <w:rFonts w:ascii="Book Antiqua" w:hAnsi="Book Antiqua"/>
          <w:b/>
          <w:bCs/>
          <w:sz w:val="22"/>
          <w:szCs w:val="22"/>
        </w:rPr>
        <w:t>A.5. Stanovisko gestorov</w:t>
      </w:r>
    </w:p>
    <w:p w:rsidR="00764748" w:rsidRPr="00D249F0" w:rsidRDefault="00764748" w:rsidP="00764748">
      <w:pPr>
        <w:pStyle w:val="Normlnywebov"/>
        <w:spacing w:before="120" w:beforeAutospacing="0" w:after="0" w:afterAutospacing="0" w:line="276" w:lineRule="auto"/>
        <w:jc w:val="both"/>
        <w:rPr>
          <w:rFonts w:ascii="Book Antiqua" w:hAnsi="Book Antiqua"/>
          <w:sz w:val="22"/>
          <w:szCs w:val="22"/>
        </w:rPr>
      </w:pPr>
      <w:r>
        <w:rPr>
          <w:rFonts w:ascii="Book Antiqua" w:hAnsi="Book Antiqua"/>
          <w:i/>
          <w:iCs/>
          <w:sz w:val="22"/>
          <w:szCs w:val="22"/>
        </w:rPr>
        <w:t>Návrh zákona bol zaslaný na vyjadrenie Ministerstvu financií SR a stanovisko tohto ministerstva tvorí súčasť predkladaného materiálu.</w:t>
      </w:r>
      <w:bookmarkStart w:id="0" w:name="_GoBack"/>
      <w:bookmarkEnd w:id="0"/>
    </w:p>
    <w:sectPr w:rsidR="00764748" w:rsidRPr="00D249F0" w:rsidSect="00421A6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4B" w:rsidRDefault="00E9664B">
      <w:r>
        <w:separator/>
      </w:r>
    </w:p>
  </w:endnote>
  <w:endnote w:type="continuationSeparator" w:id="0">
    <w:p w:rsidR="00E9664B" w:rsidRDefault="00E9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20" w:rsidRDefault="00E00E9D">
    <w:pPr>
      <w:pStyle w:val="Pta"/>
      <w:jc w:val="right"/>
    </w:pPr>
    <w:r>
      <w:fldChar w:fldCharType="begin"/>
    </w:r>
    <w:r>
      <w:instrText>PAGE   \* MERGEFORMAT</w:instrText>
    </w:r>
    <w:r>
      <w:fldChar w:fldCharType="separate"/>
    </w:r>
    <w:r w:rsidR="00764748">
      <w:rPr>
        <w:noProof/>
      </w:rPr>
      <w:t>1</w:t>
    </w:r>
    <w:r>
      <w:fldChar w:fldCharType="end"/>
    </w:r>
  </w:p>
  <w:p w:rsidR="00AA4420" w:rsidRDefault="00AA44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4B" w:rsidRDefault="00E9664B">
      <w:r>
        <w:separator/>
      </w:r>
    </w:p>
  </w:footnote>
  <w:footnote w:type="continuationSeparator" w:id="0">
    <w:p w:rsidR="00E9664B" w:rsidRDefault="00E96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2EB"/>
    <w:multiLevelType w:val="hybridMultilevel"/>
    <w:tmpl w:val="752CB820"/>
    <w:lvl w:ilvl="0" w:tplc="DAD6E590">
      <w:start w:val="1"/>
      <w:numFmt w:val="lowerLetter"/>
      <w:lvlText w:val="%1)"/>
      <w:lvlJc w:val="left"/>
      <w:pPr>
        <w:ind w:left="720" w:hanging="360"/>
      </w:pPr>
    </w:lvl>
    <w:lvl w:ilvl="1" w:tplc="6448A90E" w:tentative="1">
      <w:start w:val="1"/>
      <w:numFmt w:val="lowerLetter"/>
      <w:lvlText w:val="%2."/>
      <w:lvlJc w:val="left"/>
      <w:pPr>
        <w:ind w:left="1440" w:hanging="360"/>
      </w:pPr>
    </w:lvl>
    <w:lvl w:ilvl="2" w:tplc="E79E1B6C" w:tentative="1">
      <w:start w:val="1"/>
      <w:numFmt w:val="lowerRoman"/>
      <w:lvlText w:val="%3."/>
      <w:lvlJc w:val="right"/>
      <w:pPr>
        <w:ind w:left="2160" w:hanging="180"/>
      </w:pPr>
    </w:lvl>
    <w:lvl w:ilvl="3" w:tplc="70308064" w:tentative="1">
      <w:start w:val="1"/>
      <w:numFmt w:val="decimal"/>
      <w:lvlText w:val="%4."/>
      <w:lvlJc w:val="left"/>
      <w:pPr>
        <w:ind w:left="2880" w:hanging="360"/>
      </w:pPr>
    </w:lvl>
    <w:lvl w:ilvl="4" w:tplc="0AF6D528" w:tentative="1">
      <w:start w:val="1"/>
      <w:numFmt w:val="lowerLetter"/>
      <w:lvlText w:val="%5."/>
      <w:lvlJc w:val="left"/>
      <w:pPr>
        <w:ind w:left="3600" w:hanging="360"/>
      </w:pPr>
    </w:lvl>
    <w:lvl w:ilvl="5" w:tplc="02A60228" w:tentative="1">
      <w:start w:val="1"/>
      <w:numFmt w:val="lowerRoman"/>
      <w:lvlText w:val="%6."/>
      <w:lvlJc w:val="right"/>
      <w:pPr>
        <w:ind w:left="4320" w:hanging="180"/>
      </w:pPr>
    </w:lvl>
    <w:lvl w:ilvl="6" w:tplc="FE5C91EA" w:tentative="1">
      <w:start w:val="1"/>
      <w:numFmt w:val="decimal"/>
      <w:lvlText w:val="%7."/>
      <w:lvlJc w:val="left"/>
      <w:pPr>
        <w:ind w:left="5040" w:hanging="360"/>
      </w:pPr>
    </w:lvl>
    <w:lvl w:ilvl="7" w:tplc="68005050" w:tentative="1">
      <w:start w:val="1"/>
      <w:numFmt w:val="lowerLetter"/>
      <w:lvlText w:val="%8."/>
      <w:lvlJc w:val="left"/>
      <w:pPr>
        <w:ind w:left="5760" w:hanging="360"/>
      </w:pPr>
    </w:lvl>
    <w:lvl w:ilvl="8" w:tplc="844A70DC" w:tentative="1">
      <w:start w:val="1"/>
      <w:numFmt w:val="lowerRoman"/>
      <w:lvlText w:val="%9."/>
      <w:lvlJc w:val="right"/>
      <w:pPr>
        <w:ind w:left="6480" w:hanging="180"/>
      </w:pPr>
    </w:lvl>
  </w:abstractNum>
  <w:abstractNum w:abstractNumId="1" w15:restartNumberingAfterBreak="0">
    <w:nsid w:val="04EC7DC2"/>
    <w:multiLevelType w:val="hybridMultilevel"/>
    <w:tmpl w:val="D30C2CA2"/>
    <w:lvl w:ilvl="0" w:tplc="5FACE388">
      <w:start w:val="1"/>
      <w:numFmt w:val="decimal"/>
      <w:lvlText w:val="%1."/>
      <w:lvlJc w:val="left"/>
      <w:pPr>
        <w:tabs>
          <w:tab w:val="num" w:pos="720"/>
        </w:tabs>
        <w:ind w:left="720" w:hanging="360"/>
      </w:pPr>
      <w:rPr>
        <w:b/>
      </w:rPr>
    </w:lvl>
    <w:lvl w:ilvl="1" w:tplc="7A208FDA">
      <w:start w:val="1"/>
      <w:numFmt w:val="lowerLetter"/>
      <w:lvlText w:val="%2."/>
      <w:lvlJc w:val="left"/>
      <w:pPr>
        <w:tabs>
          <w:tab w:val="num" w:pos="1440"/>
        </w:tabs>
        <w:ind w:left="1440" w:hanging="360"/>
      </w:pPr>
    </w:lvl>
    <w:lvl w:ilvl="2" w:tplc="4B30DA94">
      <w:start w:val="1"/>
      <w:numFmt w:val="lowerRoman"/>
      <w:lvlText w:val="%3."/>
      <w:lvlJc w:val="right"/>
      <w:pPr>
        <w:tabs>
          <w:tab w:val="num" w:pos="2160"/>
        </w:tabs>
        <w:ind w:left="2160" w:hanging="180"/>
      </w:pPr>
    </w:lvl>
    <w:lvl w:ilvl="3" w:tplc="D8A48ED8" w:tentative="1">
      <w:start w:val="1"/>
      <w:numFmt w:val="decimal"/>
      <w:lvlText w:val="%4."/>
      <w:lvlJc w:val="left"/>
      <w:pPr>
        <w:tabs>
          <w:tab w:val="num" w:pos="2880"/>
        </w:tabs>
        <w:ind w:left="2880" w:hanging="360"/>
      </w:pPr>
    </w:lvl>
    <w:lvl w:ilvl="4" w:tplc="8452E23C" w:tentative="1">
      <w:start w:val="1"/>
      <w:numFmt w:val="lowerLetter"/>
      <w:lvlText w:val="%5."/>
      <w:lvlJc w:val="left"/>
      <w:pPr>
        <w:tabs>
          <w:tab w:val="num" w:pos="3600"/>
        </w:tabs>
        <w:ind w:left="3600" w:hanging="360"/>
      </w:pPr>
    </w:lvl>
    <w:lvl w:ilvl="5" w:tplc="92AAF216" w:tentative="1">
      <w:start w:val="1"/>
      <w:numFmt w:val="lowerRoman"/>
      <w:lvlText w:val="%6."/>
      <w:lvlJc w:val="right"/>
      <w:pPr>
        <w:tabs>
          <w:tab w:val="num" w:pos="4320"/>
        </w:tabs>
        <w:ind w:left="4320" w:hanging="180"/>
      </w:pPr>
    </w:lvl>
    <w:lvl w:ilvl="6" w:tplc="FCE21C48" w:tentative="1">
      <w:start w:val="1"/>
      <w:numFmt w:val="decimal"/>
      <w:lvlText w:val="%7."/>
      <w:lvlJc w:val="left"/>
      <w:pPr>
        <w:tabs>
          <w:tab w:val="num" w:pos="5040"/>
        </w:tabs>
        <w:ind w:left="5040" w:hanging="360"/>
      </w:pPr>
    </w:lvl>
    <w:lvl w:ilvl="7" w:tplc="6B948A4A" w:tentative="1">
      <w:start w:val="1"/>
      <w:numFmt w:val="lowerLetter"/>
      <w:lvlText w:val="%8."/>
      <w:lvlJc w:val="left"/>
      <w:pPr>
        <w:tabs>
          <w:tab w:val="num" w:pos="5760"/>
        </w:tabs>
        <w:ind w:left="5760" w:hanging="360"/>
      </w:pPr>
    </w:lvl>
    <w:lvl w:ilvl="8" w:tplc="D3CA8F7E" w:tentative="1">
      <w:start w:val="1"/>
      <w:numFmt w:val="lowerRoman"/>
      <w:lvlText w:val="%9."/>
      <w:lvlJc w:val="right"/>
      <w:pPr>
        <w:tabs>
          <w:tab w:val="num" w:pos="6480"/>
        </w:tabs>
        <w:ind w:left="6480" w:hanging="180"/>
      </w:pPr>
    </w:lvl>
  </w:abstractNum>
  <w:abstractNum w:abstractNumId="2" w15:restartNumberingAfterBreak="0">
    <w:nsid w:val="1FD03351"/>
    <w:multiLevelType w:val="hybridMultilevel"/>
    <w:tmpl w:val="B54252C4"/>
    <w:lvl w:ilvl="0" w:tplc="21647152">
      <w:start w:val="1"/>
      <w:numFmt w:val="bullet"/>
      <w:lvlText w:val=""/>
      <w:lvlJc w:val="right"/>
      <w:pPr>
        <w:ind w:left="2274" w:hanging="360"/>
      </w:pPr>
      <w:rPr>
        <w:rFonts w:ascii="Wingdings" w:hAnsi="Wingdings" w:hint="default"/>
      </w:rPr>
    </w:lvl>
    <w:lvl w:ilvl="1" w:tplc="B8922F40" w:tentative="1">
      <w:start w:val="1"/>
      <w:numFmt w:val="bullet"/>
      <w:lvlText w:val="o"/>
      <w:lvlJc w:val="left"/>
      <w:pPr>
        <w:ind w:left="2994" w:hanging="360"/>
      </w:pPr>
      <w:rPr>
        <w:rFonts w:ascii="Courier New" w:hAnsi="Courier New" w:cs="Courier New" w:hint="default"/>
      </w:rPr>
    </w:lvl>
    <w:lvl w:ilvl="2" w:tplc="2D8472A0" w:tentative="1">
      <w:start w:val="1"/>
      <w:numFmt w:val="bullet"/>
      <w:lvlText w:val=""/>
      <w:lvlJc w:val="left"/>
      <w:pPr>
        <w:ind w:left="3714" w:hanging="360"/>
      </w:pPr>
      <w:rPr>
        <w:rFonts w:ascii="Wingdings" w:hAnsi="Wingdings" w:hint="default"/>
      </w:rPr>
    </w:lvl>
    <w:lvl w:ilvl="3" w:tplc="E402D698" w:tentative="1">
      <w:start w:val="1"/>
      <w:numFmt w:val="bullet"/>
      <w:lvlText w:val=""/>
      <w:lvlJc w:val="left"/>
      <w:pPr>
        <w:ind w:left="4434" w:hanging="360"/>
      </w:pPr>
      <w:rPr>
        <w:rFonts w:ascii="Symbol" w:hAnsi="Symbol" w:hint="default"/>
      </w:rPr>
    </w:lvl>
    <w:lvl w:ilvl="4" w:tplc="4678F0AA" w:tentative="1">
      <w:start w:val="1"/>
      <w:numFmt w:val="bullet"/>
      <w:lvlText w:val="o"/>
      <w:lvlJc w:val="left"/>
      <w:pPr>
        <w:ind w:left="5154" w:hanging="360"/>
      </w:pPr>
      <w:rPr>
        <w:rFonts w:ascii="Courier New" w:hAnsi="Courier New" w:cs="Courier New" w:hint="default"/>
      </w:rPr>
    </w:lvl>
    <w:lvl w:ilvl="5" w:tplc="3368A0F8" w:tentative="1">
      <w:start w:val="1"/>
      <w:numFmt w:val="bullet"/>
      <w:lvlText w:val=""/>
      <w:lvlJc w:val="left"/>
      <w:pPr>
        <w:ind w:left="5874" w:hanging="360"/>
      </w:pPr>
      <w:rPr>
        <w:rFonts w:ascii="Wingdings" w:hAnsi="Wingdings" w:hint="default"/>
      </w:rPr>
    </w:lvl>
    <w:lvl w:ilvl="6" w:tplc="DB526DFE" w:tentative="1">
      <w:start w:val="1"/>
      <w:numFmt w:val="bullet"/>
      <w:lvlText w:val=""/>
      <w:lvlJc w:val="left"/>
      <w:pPr>
        <w:ind w:left="6594" w:hanging="360"/>
      </w:pPr>
      <w:rPr>
        <w:rFonts w:ascii="Symbol" w:hAnsi="Symbol" w:hint="default"/>
      </w:rPr>
    </w:lvl>
    <w:lvl w:ilvl="7" w:tplc="32EC0628" w:tentative="1">
      <w:start w:val="1"/>
      <w:numFmt w:val="bullet"/>
      <w:lvlText w:val="o"/>
      <w:lvlJc w:val="left"/>
      <w:pPr>
        <w:ind w:left="7314" w:hanging="360"/>
      </w:pPr>
      <w:rPr>
        <w:rFonts w:ascii="Courier New" w:hAnsi="Courier New" w:cs="Courier New" w:hint="default"/>
      </w:rPr>
    </w:lvl>
    <w:lvl w:ilvl="8" w:tplc="848A3340" w:tentative="1">
      <w:start w:val="1"/>
      <w:numFmt w:val="bullet"/>
      <w:lvlText w:val=""/>
      <w:lvlJc w:val="left"/>
      <w:pPr>
        <w:ind w:left="8034" w:hanging="360"/>
      </w:pPr>
      <w:rPr>
        <w:rFonts w:ascii="Wingdings" w:hAnsi="Wingdings" w:hint="default"/>
      </w:rPr>
    </w:lvl>
  </w:abstractNum>
  <w:abstractNum w:abstractNumId="3" w15:restartNumberingAfterBreak="0">
    <w:nsid w:val="24D113D1"/>
    <w:multiLevelType w:val="hybridMultilevel"/>
    <w:tmpl w:val="45D8BA8C"/>
    <w:lvl w:ilvl="0" w:tplc="178225B8">
      <w:start w:val="1"/>
      <w:numFmt w:val="bullet"/>
      <w:lvlText w:val=""/>
      <w:lvlJc w:val="left"/>
      <w:pPr>
        <w:ind w:left="720" w:hanging="360"/>
      </w:pPr>
      <w:rPr>
        <w:rFonts w:ascii="Wingdings" w:hAnsi="Wingdings" w:hint="default"/>
      </w:rPr>
    </w:lvl>
    <w:lvl w:ilvl="1" w:tplc="6152E2A6" w:tentative="1">
      <w:start w:val="1"/>
      <w:numFmt w:val="bullet"/>
      <w:lvlText w:val="o"/>
      <w:lvlJc w:val="left"/>
      <w:pPr>
        <w:ind w:left="1440" w:hanging="360"/>
      </w:pPr>
      <w:rPr>
        <w:rFonts w:ascii="Courier New" w:hAnsi="Courier New" w:cs="Courier New" w:hint="default"/>
      </w:rPr>
    </w:lvl>
    <w:lvl w:ilvl="2" w:tplc="ACD61692" w:tentative="1">
      <w:start w:val="1"/>
      <w:numFmt w:val="bullet"/>
      <w:lvlText w:val=""/>
      <w:lvlJc w:val="left"/>
      <w:pPr>
        <w:ind w:left="2160" w:hanging="360"/>
      </w:pPr>
      <w:rPr>
        <w:rFonts w:ascii="Wingdings" w:hAnsi="Wingdings" w:hint="default"/>
      </w:rPr>
    </w:lvl>
    <w:lvl w:ilvl="3" w:tplc="37AAE610" w:tentative="1">
      <w:start w:val="1"/>
      <w:numFmt w:val="bullet"/>
      <w:lvlText w:val=""/>
      <w:lvlJc w:val="left"/>
      <w:pPr>
        <w:ind w:left="2880" w:hanging="360"/>
      </w:pPr>
      <w:rPr>
        <w:rFonts w:ascii="Symbol" w:hAnsi="Symbol" w:hint="default"/>
      </w:rPr>
    </w:lvl>
    <w:lvl w:ilvl="4" w:tplc="887A3E1C" w:tentative="1">
      <w:start w:val="1"/>
      <w:numFmt w:val="bullet"/>
      <w:lvlText w:val="o"/>
      <w:lvlJc w:val="left"/>
      <w:pPr>
        <w:ind w:left="3600" w:hanging="360"/>
      </w:pPr>
      <w:rPr>
        <w:rFonts w:ascii="Courier New" w:hAnsi="Courier New" w:cs="Courier New" w:hint="default"/>
      </w:rPr>
    </w:lvl>
    <w:lvl w:ilvl="5" w:tplc="40325036" w:tentative="1">
      <w:start w:val="1"/>
      <w:numFmt w:val="bullet"/>
      <w:lvlText w:val=""/>
      <w:lvlJc w:val="left"/>
      <w:pPr>
        <w:ind w:left="4320" w:hanging="360"/>
      </w:pPr>
      <w:rPr>
        <w:rFonts w:ascii="Wingdings" w:hAnsi="Wingdings" w:hint="default"/>
      </w:rPr>
    </w:lvl>
    <w:lvl w:ilvl="6" w:tplc="7B10BB34" w:tentative="1">
      <w:start w:val="1"/>
      <w:numFmt w:val="bullet"/>
      <w:lvlText w:val=""/>
      <w:lvlJc w:val="left"/>
      <w:pPr>
        <w:ind w:left="5040" w:hanging="360"/>
      </w:pPr>
      <w:rPr>
        <w:rFonts w:ascii="Symbol" w:hAnsi="Symbol" w:hint="default"/>
      </w:rPr>
    </w:lvl>
    <w:lvl w:ilvl="7" w:tplc="6C88000C" w:tentative="1">
      <w:start w:val="1"/>
      <w:numFmt w:val="bullet"/>
      <w:lvlText w:val="o"/>
      <w:lvlJc w:val="left"/>
      <w:pPr>
        <w:ind w:left="5760" w:hanging="360"/>
      </w:pPr>
      <w:rPr>
        <w:rFonts w:ascii="Courier New" w:hAnsi="Courier New" w:cs="Courier New" w:hint="default"/>
      </w:rPr>
    </w:lvl>
    <w:lvl w:ilvl="8" w:tplc="33E8C2AE" w:tentative="1">
      <w:start w:val="1"/>
      <w:numFmt w:val="bullet"/>
      <w:lvlText w:val=""/>
      <w:lvlJc w:val="left"/>
      <w:pPr>
        <w:ind w:left="6480" w:hanging="360"/>
      </w:pPr>
      <w:rPr>
        <w:rFonts w:ascii="Wingdings" w:hAnsi="Wingdings" w:hint="default"/>
      </w:rPr>
    </w:lvl>
  </w:abstractNum>
  <w:abstractNum w:abstractNumId="4" w15:restartNumberingAfterBreak="0">
    <w:nsid w:val="3B137984"/>
    <w:multiLevelType w:val="hybridMultilevel"/>
    <w:tmpl w:val="B5086054"/>
    <w:lvl w:ilvl="0" w:tplc="E624A9BE">
      <w:start w:val="1"/>
      <w:numFmt w:val="upperLetter"/>
      <w:lvlText w:val="%1."/>
      <w:lvlJc w:val="left"/>
      <w:pPr>
        <w:ind w:left="720" w:hanging="360"/>
      </w:pPr>
      <w:rPr>
        <w:rFonts w:hint="default"/>
        <w:b/>
      </w:rPr>
    </w:lvl>
    <w:lvl w:ilvl="1" w:tplc="936E8DB2" w:tentative="1">
      <w:start w:val="1"/>
      <w:numFmt w:val="lowerLetter"/>
      <w:lvlText w:val="%2."/>
      <w:lvlJc w:val="left"/>
      <w:pPr>
        <w:ind w:left="1440" w:hanging="360"/>
      </w:pPr>
    </w:lvl>
    <w:lvl w:ilvl="2" w:tplc="73A29A6A" w:tentative="1">
      <w:start w:val="1"/>
      <w:numFmt w:val="lowerRoman"/>
      <w:lvlText w:val="%3."/>
      <w:lvlJc w:val="right"/>
      <w:pPr>
        <w:ind w:left="2160" w:hanging="180"/>
      </w:pPr>
    </w:lvl>
    <w:lvl w:ilvl="3" w:tplc="75E4409E" w:tentative="1">
      <w:start w:val="1"/>
      <w:numFmt w:val="decimal"/>
      <w:lvlText w:val="%4."/>
      <w:lvlJc w:val="left"/>
      <w:pPr>
        <w:ind w:left="2880" w:hanging="360"/>
      </w:pPr>
    </w:lvl>
    <w:lvl w:ilvl="4" w:tplc="65DE4CDC" w:tentative="1">
      <w:start w:val="1"/>
      <w:numFmt w:val="lowerLetter"/>
      <w:lvlText w:val="%5."/>
      <w:lvlJc w:val="left"/>
      <w:pPr>
        <w:ind w:left="3600" w:hanging="360"/>
      </w:pPr>
    </w:lvl>
    <w:lvl w:ilvl="5" w:tplc="19A4EC62" w:tentative="1">
      <w:start w:val="1"/>
      <w:numFmt w:val="lowerRoman"/>
      <w:lvlText w:val="%6."/>
      <w:lvlJc w:val="right"/>
      <w:pPr>
        <w:ind w:left="4320" w:hanging="180"/>
      </w:pPr>
    </w:lvl>
    <w:lvl w:ilvl="6" w:tplc="E986610A" w:tentative="1">
      <w:start w:val="1"/>
      <w:numFmt w:val="decimal"/>
      <w:lvlText w:val="%7."/>
      <w:lvlJc w:val="left"/>
      <w:pPr>
        <w:ind w:left="5040" w:hanging="360"/>
      </w:pPr>
    </w:lvl>
    <w:lvl w:ilvl="7" w:tplc="3EB63412" w:tentative="1">
      <w:start w:val="1"/>
      <w:numFmt w:val="lowerLetter"/>
      <w:lvlText w:val="%8."/>
      <w:lvlJc w:val="left"/>
      <w:pPr>
        <w:ind w:left="5760" w:hanging="360"/>
      </w:pPr>
    </w:lvl>
    <w:lvl w:ilvl="8" w:tplc="27B23CD2" w:tentative="1">
      <w:start w:val="1"/>
      <w:numFmt w:val="lowerRoman"/>
      <w:lvlText w:val="%9."/>
      <w:lvlJc w:val="right"/>
      <w:pPr>
        <w:ind w:left="6480" w:hanging="180"/>
      </w:pPr>
    </w:lvl>
  </w:abstractNum>
  <w:abstractNum w:abstractNumId="5" w15:restartNumberingAfterBreak="0">
    <w:nsid w:val="455639C9"/>
    <w:multiLevelType w:val="hybridMultilevel"/>
    <w:tmpl w:val="38F69CA4"/>
    <w:lvl w:ilvl="0" w:tplc="D3A4F69C">
      <w:start w:val="5"/>
      <w:numFmt w:val="decimal"/>
      <w:lvlText w:val="%1."/>
      <w:lvlJc w:val="left"/>
      <w:pPr>
        <w:tabs>
          <w:tab w:val="num" w:pos="341"/>
        </w:tabs>
        <w:ind w:left="341" w:hanging="284"/>
      </w:pPr>
      <w:rPr>
        <w:rFonts w:cs="Times New Roman"/>
        <w:b/>
        <w:i w:val="0"/>
      </w:rPr>
    </w:lvl>
    <w:lvl w:ilvl="1" w:tplc="7DAA4C50">
      <w:start w:val="6"/>
      <w:numFmt w:val="decimal"/>
      <w:lvlText w:val="%2."/>
      <w:lvlJc w:val="left"/>
      <w:pPr>
        <w:tabs>
          <w:tab w:val="num" w:pos="284"/>
        </w:tabs>
        <w:ind w:left="284" w:hanging="284"/>
      </w:pPr>
      <w:rPr>
        <w:rFonts w:cs="Times New Roman"/>
        <w:b/>
        <w:i w:val="0"/>
      </w:rPr>
    </w:lvl>
    <w:lvl w:ilvl="2" w:tplc="FA8ED484">
      <w:start w:val="1"/>
      <w:numFmt w:val="lowerRoman"/>
      <w:lvlText w:val="%3."/>
      <w:lvlJc w:val="right"/>
      <w:pPr>
        <w:tabs>
          <w:tab w:val="num" w:pos="2160"/>
        </w:tabs>
        <w:ind w:left="2160" w:hanging="180"/>
      </w:pPr>
      <w:rPr>
        <w:rFonts w:cs="Times New Roman"/>
      </w:rPr>
    </w:lvl>
    <w:lvl w:ilvl="3" w:tplc="7AA20AA8">
      <w:start w:val="1"/>
      <w:numFmt w:val="decimal"/>
      <w:lvlText w:val="%4."/>
      <w:lvlJc w:val="left"/>
      <w:pPr>
        <w:tabs>
          <w:tab w:val="num" w:pos="2880"/>
        </w:tabs>
        <w:ind w:left="2880" w:hanging="360"/>
      </w:pPr>
      <w:rPr>
        <w:rFonts w:cs="Times New Roman"/>
      </w:rPr>
    </w:lvl>
    <w:lvl w:ilvl="4" w:tplc="52760A6C">
      <w:start w:val="1"/>
      <w:numFmt w:val="lowerLetter"/>
      <w:lvlText w:val="%5."/>
      <w:lvlJc w:val="left"/>
      <w:pPr>
        <w:tabs>
          <w:tab w:val="num" w:pos="3600"/>
        </w:tabs>
        <w:ind w:left="3600" w:hanging="360"/>
      </w:pPr>
      <w:rPr>
        <w:rFonts w:cs="Times New Roman"/>
      </w:rPr>
    </w:lvl>
    <w:lvl w:ilvl="5" w:tplc="1324CCAC">
      <w:start w:val="1"/>
      <w:numFmt w:val="lowerRoman"/>
      <w:lvlText w:val="%6."/>
      <w:lvlJc w:val="right"/>
      <w:pPr>
        <w:tabs>
          <w:tab w:val="num" w:pos="4320"/>
        </w:tabs>
        <w:ind w:left="4320" w:hanging="180"/>
      </w:pPr>
      <w:rPr>
        <w:rFonts w:cs="Times New Roman"/>
      </w:rPr>
    </w:lvl>
    <w:lvl w:ilvl="6" w:tplc="75443768">
      <w:start w:val="1"/>
      <w:numFmt w:val="decimal"/>
      <w:lvlText w:val="%7."/>
      <w:lvlJc w:val="left"/>
      <w:pPr>
        <w:tabs>
          <w:tab w:val="num" w:pos="5040"/>
        </w:tabs>
        <w:ind w:left="5040" w:hanging="360"/>
      </w:pPr>
      <w:rPr>
        <w:rFonts w:cs="Times New Roman"/>
      </w:rPr>
    </w:lvl>
    <w:lvl w:ilvl="7" w:tplc="E0F0FF3C">
      <w:start w:val="1"/>
      <w:numFmt w:val="lowerLetter"/>
      <w:lvlText w:val="%8."/>
      <w:lvlJc w:val="left"/>
      <w:pPr>
        <w:tabs>
          <w:tab w:val="num" w:pos="5760"/>
        </w:tabs>
        <w:ind w:left="5760" w:hanging="360"/>
      </w:pPr>
      <w:rPr>
        <w:rFonts w:cs="Times New Roman"/>
      </w:rPr>
    </w:lvl>
    <w:lvl w:ilvl="8" w:tplc="520AABEC">
      <w:start w:val="1"/>
      <w:numFmt w:val="lowerRoman"/>
      <w:lvlText w:val="%9."/>
      <w:lvlJc w:val="right"/>
      <w:pPr>
        <w:tabs>
          <w:tab w:val="num" w:pos="6480"/>
        </w:tabs>
        <w:ind w:left="6480" w:hanging="180"/>
      </w:pPr>
      <w:rPr>
        <w:rFonts w:cs="Times New Roman"/>
      </w:rPr>
    </w:lvl>
  </w:abstractNum>
  <w:abstractNum w:abstractNumId="6" w15:restartNumberingAfterBreak="0">
    <w:nsid w:val="4C4D7151"/>
    <w:multiLevelType w:val="hybridMultilevel"/>
    <w:tmpl w:val="8C1A3B50"/>
    <w:lvl w:ilvl="0" w:tplc="E586C402">
      <w:start w:val="1"/>
      <w:numFmt w:val="decimal"/>
      <w:lvlText w:val="%1."/>
      <w:lvlJc w:val="left"/>
      <w:pPr>
        <w:ind w:left="720" w:hanging="360"/>
      </w:pPr>
      <w:rPr>
        <w:rFonts w:cs="Times New Roman"/>
        <w:b/>
      </w:rPr>
    </w:lvl>
    <w:lvl w:ilvl="1" w:tplc="300EFD46" w:tentative="1">
      <w:start w:val="1"/>
      <w:numFmt w:val="lowerLetter"/>
      <w:lvlText w:val="%2."/>
      <w:lvlJc w:val="left"/>
      <w:pPr>
        <w:ind w:left="1440" w:hanging="360"/>
      </w:pPr>
      <w:rPr>
        <w:rFonts w:cs="Times New Roman"/>
      </w:rPr>
    </w:lvl>
    <w:lvl w:ilvl="2" w:tplc="F856C600" w:tentative="1">
      <w:start w:val="1"/>
      <w:numFmt w:val="lowerRoman"/>
      <w:lvlText w:val="%3."/>
      <w:lvlJc w:val="right"/>
      <w:pPr>
        <w:ind w:left="2160" w:hanging="180"/>
      </w:pPr>
      <w:rPr>
        <w:rFonts w:cs="Times New Roman"/>
      </w:rPr>
    </w:lvl>
    <w:lvl w:ilvl="3" w:tplc="7856FC78" w:tentative="1">
      <w:start w:val="1"/>
      <w:numFmt w:val="decimal"/>
      <w:lvlText w:val="%4."/>
      <w:lvlJc w:val="left"/>
      <w:pPr>
        <w:ind w:left="2880" w:hanging="360"/>
      </w:pPr>
      <w:rPr>
        <w:rFonts w:cs="Times New Roman"/>
      </w:rPr>
    </w:lvl>
    <w:lvl w:ilvl="4" w:tplc="1CEC06C6" w:tentative="1">
      <w:start w:val="1"/>
      <w:numFmt w:val="lowerLetter"/>
      <w:lvlText w:val="%5."/>
      <w:lvlJc w:val="left"/>
      <w:pPr>
        <w:ind w:left="3600" w:hanging="360"/>
      </w:pPr>
      <w:rPr>
        <w:rFonts w:cs="Times New Roman"/>
      </w:rPr>
    </w:lvl>
    <w:lvl w:ilvl="5" w:tplc="3EDCEF3C" w:tentative="1">
      <w:start w:val="1"/>
      <w:numFmt w:val="lowerRoman"/>
      <w:lvlText w:val="%6."/>
      <w:lvlJc w:val="right"/>
      <w:pPr>
        <w:ind w:left="4320" w:hanging="180"/>
      </w:pPr>
      <w:rPr>
        <w:rFonts w:cs="Times New Roman"/>
      </w:rPr>
    </w:lvl>
    <w:lvl w:ilvl="6" w:tplc="7D0802DE" w:tentative="1">
      <w:start w:val="1"/>
      <w:numFmt w:val="decimal"/>
      <w:lvlText w:val="%7."/>
      <w:lvlJc w:val="left"/>
      <w:pPr>
        <w:ind w:left="5040" w:hanging="360"/>
      </w:pPr>
      <w:rPr>
        <w:rFonts w:cs="Times New Roman"/>
      </w:rPr>
    </w:lvl>
    <w:lvl w:ilvl="7" w:tplc="50AEAE72" w:tentative="1">
      <w:start w:val="1"/>
      <w:numFmt w:val="lowerLetter"/>
      <w:lvlText w:val="%8."/>
      <w:lvlJc w:val="left"/>
      <w:pPr>
        <w:ind w:left="5760" w:hanging="360"/>
      </w:pPr>
      <w:rPr>
        <w:rFonts w:cs="Times New Roman"/>
      </w:rPr>
    </w:lvl>
    <w:lvl w:ilvl="8" w:tplc="EC1A3E46" w:tentative="1">
      <w:start w:val="1"/>
      <w:numFmt w:val="lowerRoman"/>
      <w:lvlText w:val="%9."/>
      <w:lvlJc w:val="right"/>
      <w:pPr>
        <w:ind w:left="6480" w:hanging="180"/>
      </w:pPr>
      <w:rPr>
        <w:rFonts w:cs="Times New Roman"/>
      </w:rPr>
    </w:lvl>
  </w:abstractNum>
  <w:abstractNum w:abstractNumId="7" w15:restartNumberingAfterBreak="0">
    <w:nsid w:val="543A7110"/>
    <w:multiLevelType w:val="hybridMultilevel"/>
    <w:tmpl w:val="97681AE2"/>
    <w:lvl w:ilvl="0" w:tplc="1344591C">
      <w:start w:val="1"/>
      <w:numFmt w:val="bullet"/>
      <w:lvlText w:val=""/>
      <w:lvlJc w:val="left"/>
      <w:pPr>
        <w:ind w:left="720" w:hanging="360"/>
      </w:pPr>
      <w:rPr>
        <w:rFonts w:ascii="Wingdings" w:hAnsi="Wingdings" w:hint="default"/>
      </w:rPr>
    </w:lvl>
    <w:lvl w:ilvl="1" w:tplc="0E18F0AA" w:tentative="1">
      <w:start w:val="1"/>
      <w:numFmt w:val="bullet"/>
      <w:lvlText w:val="o"/>
      <w:lvlJc w:val="left"/>
      <w:pPr>
        <w:ind w:left="1440" w:hanging="360"/>
      </w:pPr>
      <w:rPr>
        <w:rFonts w:ascii="Courier New" w:hAnsi="Courier New" w:cs="Courier New" w:hint="default"/>
      </w:rPr>
    </w:lvl>
    <w:lvl w:ilvl="2" w:tplc="73842958" w:tentative="1">
      <w:start w:val="1"/>
      <w:numFmt w:val="bullet"/>
      <w:lvlText w:val=""/>
      <w:lvlJc w:val="left"/>
      <w:pPr>
        <w:ind w:left="2160" w:hanging="360"/>
      </w:pPr>
      <w:rPr>
        <w:rFonts w:ascii="Wingdings" w:hAnsi="Wingdings" w:hint="default"/>
      </w:rPr>
    </w:lvl>
    <w:lvl w:ilvl="3" w:tplc="881AC7AA" w:tentative="1">
      <w:start w:val="1"/>
      <w:numFmt w:val="bullet"/>
      <w:lvlText w:val=""/>
      <w:lvlJc w:val="left"/>
      <w:pPr>
        <w:ind w:left="2880" w:hanging="360"/>
      </w:pPr>
      <w:rPr>
        <w:rFonts w:ascii="Symbol" w:hAnsi="Symbol" w:hint="default"/>
      </w:rPr>
    </w:lvl>
    <w:lvl w:ilvl="4" w:tplc="6C660FF8" w:tentative="1">
      <w:start w:val="1"/>
      <w:numFmt w:val="bullet"/>
      <w:lvlText w:val="o"/>
      <w:lvlJc w:val="left"/>
      <w:pPr>
        <w:ind w:left="3600" w:hanging="360"/>
      </w:pPr>
      <w:rPr>
        <w:rFonts w:ascii="Courier New" w:hAnsi="Courier New" w:cs="Courier New" w:hint="default"/>
      </w:rPr>
    </w:lvl>
    <w:lvl w:ilvl="5" w:tplc="F4F279F4" w:tentative="1">
      <w:start w:val="1"/>
      <w:numFmt w:val="bullet"/>
      <w:lvlText w:val=""/>
      <w:lvlJc w:val="left"/>
      <w:pPr>
        <w:ind w:left="4320" w:hanging="360"/>
      </w:pPr>
      <w:rPr>
        <w:rFonts w:ascii="Wingdings" w:hAnsi="Wingdings" w:hint="default"/>
      </w:rPr>
    </w:lvl>
    <w:lvl w:ilvl="6" w:tplc="EB4A2168" w:tentative="1">
      <w:start w:val="1"/>
      <w:numFmt w:val="bullet"/>
      <w:lvlText w:val=""/>
      <w:lvlJc w:val="left"/>
      <w:pPr>
        <w:ind w:left="5040" w:hanging="360"/>
      </w:pPr>
      <w:rPr>
        <w:rFonts w:ascii="Symbol" w:hAnsi="Symbol" w:hint="default"/>
      </w:rPr>
    </w:lvl>
    <w:lvl w:ilvl="7" w:tplc="F42269CE" w:tentative="1">
      <w:start w:val="1"/>
      <w:numFmt w:val="bullet"/>
      <w:lvlText w:val="o"/>
      <w:lvlJc w:val="left"/>
      <w:pPr>
        <w:ind w:left="5760" w:hanging="360"/>
      </w:pPr>
      <w:rPr>
        <w:rFonts w:ascii="Courier New" w:hAnsi="Courier New" w:cs="Courier New" w:hint="default"/>
      </w:rPr>
    </w:lvl>
    <w:lvl w:ilvl="8" w:tplc="9F089A00" w:tentative="1">
      <w:start w:val="1"/>
      <w:numFmt w:val="bullet"/>
      <w:lvlText w:val=""/>
      <w:lvlJc w:val="left"/>
      <w:pPr>
        <w:ind w:left="6480" w:hanging="360"/>
      </w:pPr>
      <w:rPr>
        <w:rFonts w:ascii="Wingdings" w:hAnsi="Wingdings" w:hint="default"/>
      </w:rPr>
    </w:lvl>
  </w:abstractNum>
  <w:abstractNum w:abstractNumId="8" w15:restartNumberingAfterBreak="0">
    <w:nsid w:val="60060C7F"/>
    <w:multiLevelType w:val="hybridMultilevel"/>
    <w:tmpl w:val="3DAEB0CE"/>
    <w:lvl w:ilvl="0" w:tplc="6E3ECAA0">
      <w:start w:val="1"/>
      <w:numFmt w:val="lowerLetter"/>
      <w:lvlText w:val="%1)"/>
      <w:lvlJc w:val="left"/>
      <w:pPr>
        <w:ind w:left="720" w:hanging="360"/>
      </w:pPr>
      <w:rPr>
        <w:rFonts w:cs="Times New Roman"/>
      </w:rPr>
    </w:lvl>
    <w:lvl w:ilvl="1" w:tplc="1B061BE8">
      <w:start w:val="1"/>
      <w:numFmt w:val="lowerLetter"/>
      <w:lvlText w:val="%2."/>
      <w:lvlJc w:val="left"/>
      <w:pPr>
        <w:ind w:left="1440" w:hanging="360"/>
      </w:pPr>
      <w:rPr>
        <w:rFonts w:cs="Times New Roman"/>
      </w:rPr>
    </w:lvl>
    <w:lvl w:ilvl="2" w:tplc="137E069C">
      <w:start w:val="1"/>
      <w:numFmt w:val="lowerRoman"/>
      <w:lvlText w:val="%3."/>
      <w:lvlJc w:val="right"/>
      <w:pPr>
        <w:ind w:left="2160" w:hanging="180"/>
      </w:pPr>
      <w:rPr>
        <w:rFonts w:cs="Times New Roman"/>
      </w:rPr>
    </w:lvl>
    <w:lvl w:ilvl="3" w:tplc="1332CA50">
      <w:start w:val="1"/>
      <w:numFmt w:val="decimal"/>
      <w:lvlText w:val="%4."/>
      <w:lvlJc w:val="left"/>
      <w:pPr>
        <w:ind w:left="2880" w:hanging="360"/>
      </w:pPr>
      <w:rPr>
        <w:rFonts w:cs="Times New Roman"/>
      </w:rPr>
    </w:lvl>
    <w:lvl w:ilvl="4" w:tplc="EC8070B4">
      <w:start w:val="1"/>
      <w:numFmt w:val="lowerLetter"/>
      <w:lvlText w:val="%5."/>
      <w:lvlJc w:val="left"/>
      <w:pPr>
        <w:ind w:left="3600" w:hanging="360"/>
      </w:pPr>
      <w:rPr>
        <w:rFonts w:cs="Times New Roman"/>
      </w:rPr>
    </w:lvl>
    <w:lvl w:ilvl="5" w:tplc="3006C968">
      <w:start w:val="1"/>
      <w:numFmt w:val="lowerRoman"/>
      <w:lvlText w:val="%6."/>
      <w:lvlJc w:val="right"/>
      <w:pPr>
        <w:ind w:left="4320" w:hanging="180"/>
      </w:pPr>
      <w:rPr>
        <w:rFonts w:cs="Times New Roman"/>
      </w:rPr>
    </w:lvl>
    <w:lvl w:ilvl="6" w:tplc="2B42E0C4">
      <w:start w:val="1"/>
      <w:numFmt w:val="decimal"/>
      <w:lvlText w:val="%7."/>
      <w:lvlJc w:val="left"/>
      <w:pPr>
        <w:ind w:left="5040" w:hanging="360"/>
      </w:pPr>
      <w:rPr>
        <w:rFonts w:cs="Times New Roman"/>
      </w:rPr>
    </w:lvl>
    <w:lvl w:ilvl="7" w:tplc="745C4F84">
      <w:start w:val="1"/>
      <w:numFmt w:val="lowerLetter"/>
      <w:lvlText w:val="%8."/>
      <w:lvlJc w:val="left"/>
      <w:pPr>
        <w:ind w:left="5760" w:hanging="360"/>
      </w:pPr>
      <w:rPr>
        <w:rFonts w:cs="Times New Roman"/>
      </w:rPr>
    </w:lvl>
    <w:lvl w:ilvl="8" w:tplc="EB7A614A">
      <w:start w:val="1"/>
      <w:numFmt w:val="lowerRoman"/>
      <w:lvlText w:val="%9."/>
      <w:lvlJc w:val="right"/>
      <w:pPr>
        <w:ind w:left="6480" w:hanging="180"/>
      </w:pPr>
      <w:rPr>
        <w:rFonts w:cs="Times New Roman"/>
      </w:rPr>
    </w:lvl>
  </w:abstractNum>
  <w:abstractNum w:abstractNumId="9" w15:restartNumberingAfterBreak="0">
    <w:nsid w:val="644505E6"/>
    <w:multiLevelType w:val="hybridMultilevel"/>
    <w:tmpl w:val="F4A87D30"/>
    <w:lvl w:ilvl="0" w:tplc="042C7708">
      <w:start w:val="1"/>
      <w:numFmt w:val="decimal"/>
      <w:lvlText w:val="%1."/>
      <w:lvlJc w:val="left"/>
      <w:pPr>
        <w:ind w:left="1581" w:hanging="360"/>
      </w:pPr>
    </w:lvl>
    <w:lvl w:ilvl="1" w:tplc="EABEFA1A" w:tentative="1">
      <w:start w:val="1"/>
      <w:numFmt w:val="lowerLetter"/>
      <w:lvlText w:val="%2."/>
      <w:lvlJc w:val="left"/>
      <w:pPr>
        <w:ind w:left="2301" w:hanging="360"/>
      </w:pPr>
    </w:lvl>
    <w:lvl w:ilvl="2" w:tplc="627EF1EA" w:tentative="1">
      <w:start w:val="1"/>
      <w:numFmt w:val="lowerRoman"/>
      <w:lvlText w:val="%3."/>
      <w:lvlJc w:val="right"/>
      <w:pPr>
        <w:ind w:left="3021" w:hanging="180"/>
      </w:pPr>
    </w:lvl>
    <w:lvl w:ilvl="3" w:tplc="33E6590C" w:tentative="1">
      <w:start w:val="1"/>
      <w:numFmt w:val="decimal"/>
      <w:lvlText w:val="%4."/>
      <w:lvlJc w:val="left"/>
      <w:pPr>
        <w:ind w:left="3741" w:hanging="360"/>
      </w:pPr>
    </w:lvl>
    <w:lvl w:ilvl="4" w:tplc="A380D288" w:tentative="1">
      <w:start w:val="1"/>
      <w:numFmt w:val="lowerLetter"/>
      <w:lvlText w:val="%5."/>
      <w:lvlJc w:val="left"/>
      <w:pPr>
        <w:ind w:left="4461" w:hanging="360"/>
      </w:pPr>
    </w:lvl>
    <w:lvl w:ilvl="5" w:tplc="4C1E9D10" w:tentative="1">
      <w:start w:val="1"/>
      <w:numFmt w:val="lowerRoman"/>
      <w:lvlText w:val="%6."/>
      <w:lvlJc w:val="right"/>
      <w:pPr>
        <w:ind w:left="5181" w:hanging="180"/>
      </w:pPr>
    </w:lvl>
    <w:lvl w:ilvl="6" w:tplc="E5B4EF8E" w:tentative="1">
      <w:start w:val="1"/>
      <w:numFmt w:val="decimal"/>
      <w:lvlText w:val="%7."/>
      <w:lvlJc w:val="left"/>
      <w:pPr>
        <w:ind w:left="5901" w:hanging="360"/>
      </w:pPr>
    </w:lvl>
    <w:lvl w:ilvl="7" w:tplc="B782A8E6" w:tentative="1">
      <w:start w:val="1"/>
      <w:numFmt w:val="lowerLetter"/>
      <w:lvlText w:val="%8."/>
      <w:lvlJc w:val="left"/>
      <w:pPr>
        <w:ind w:left="6621" w:hanging="360"/>
      </w:pPr>
    </w:lvl>
    <w:lvl w:ilvl="8" w:tplc="148453FA" w:tentative="1">
      <w:start w:val="1"/>
      <w:numFmt w:val="lowerRoman"/>
      <w:lvlText w:val="%9."/>
      <w:lvlJc w:val="right"/>
      <w:pPr>
        <w:ind w:left="7341" w:hanging="180"/>
      </w:pPr>
    </w:lvl>
  </w:abstractNum>
  <w:abstractNum w:abstractNumId="10" w15:restartNumberingAfterBreak="0">
    <w:nsid w:val="6B2C530F"/>
    <w:multiLevelType w:val="hybridMultilevel"/>
    <w:tmpl w:val="62D4DC4E"/>
    <w:lvl w:ilvl="0" w:tplc="39165C10">
      <w:start w:val="1"/>
      <w:numFmt w:val="bullet"/>
      <w:lvlText w:val=""/>
      <w:lvlJc w:val="left"/>
      <w:pPr>
        <w:tabs>
          <w:tab w:val="num" w:pos="567"/>
        </w:tabs>
        <w:ind w:left="567" w:hanging="397"/>
      </w:pPr>
      <w:rPr>
        <w:rFonts w:ascii="Symbol" w:hAnsi="Symbol"/>
      </w:rPr>
    </w:lvl>
    <w:lvl w:ilvl="1" w:tplc="66621672">
      <w:start w:val="1"/>
      <w:numFmt w:val="bullet"/>
      <w:lvlText w:val="o"/>
      <w:lvlJc w:val="left"/>
      <w:pPr>
        <w:tabs>
          <w:tab w:val="num" w:pos="1440"/>
        </w:tabs>
        <w:ind w:left="1440" w:hanging="360"/>
      </w:pPr>
      <w:rPr>
        <w:rFonts w:ascii="Courier New" w:hAnsi="Courier New"/>
      </w:rPr>
    </w:lvl>
    <w:lvl w:ilvl="2" w:tplc="773A7EDE">
      <w:start w:val="2"/>
      <w:numFmt w:val="lowerLetter"/>
      <w:lvlText w:val="%3)"/>
      <w:lvlJc w:val="left"/>
      <w:pPr>
        <w:tabs>
          <w:tab w:val="num" w:pos="510"/>
        </w:tabs>
        <w:ind w:left="567" w:hanging="510"/>
      </w:pPr>
      <w:rPr>
        <w:rFonts w:cs="Times New Roman"/>
        <w:b w:val="0"/>
        <w:i w:val="0"/>
      </w:rPr>
    </w:lvl>
    <w:lvl w:ilvl="3" w:tplc="8BDAA292">
      <w:start w:val="4"/>
      <w:numFmt w:val="decimal"/>
      <w:lvlText w:val="%4."/>
      <w:lvlJc w:val="left"/>
      <w:pPr>
        <w:tabs>
          <w:tab w:val="num" w:pos="284"/>
        </w:tabs>
        <w:ind w:left="284" w:hanging="284"/>
      </w:pPr>
      <w:rPr>
        <w:rFonts w:cs="Times New Roman"/>
        <w:b/>
        <w:i w:val="0"/>
      </w:rPr>
    </w:lvl>
    <w:lvl w:ilvl="4" w:tplc="47C0FA56">
      <w:start w:val="1"/>
      <w:numFmt w:val="bullet"/>
      <w:lvlText w:val="o"/>
      <w:lvlJc w:val="left"/>
      <w:pPr>
        <w:tabs>
          <w:tab w:val="num" w:pos="3600"/>
        </w:tabs>
        <w:ind w:left="3600" w:hanging="360"/>
      </w:pPr>
      <w:rPr>
        <w:rFonts w:ascii="Courier New" w:hAnsi="Courier New"/>
      </w:rPr>
    </w:lvl>
    <w:lvl w:ilvl="5" w:tplc="7702E702">
      <w:start w:val="1"/>
      <w:numFmt w:val="bullet"/>
      <w:lvlText w:val=""/>
      <w:lvlJc w:val="left"/>
      <w:pPr>
        <w:tabs>
          <w:tab w:val="num" w:pos="4320"/>
        </w:tabs>
        <w:ind w:left="4320" w:hanging="360"/>
      </w:pPr>
      <w:rPr>
        <w:rFonts w:ascii="Wingdings" w:hAnsi="Wingdings"/>
      </w:rPr>
    </w:lvl>
    <w:lvl w:ilvl="6" w:tplc="E626D0CC">
      <w:start w:val="1"/>
      <w:numFmt w:val="bullet"/>
      <w:lvlText w:val=""/>
      <w:lvlJc w:val="left"/>
      <w:pPr>
        <w:tabs>
          <w:tab w:val="num" w:pos="5040"/>
        </w:tabs>
        <w:ind w:left="5040" w:hanging="360"/>
      </w:pPr>
      <w:rPr>
        <w:rFonts w:ascii="Symbol" w:hAnsi="Symbol"/>
      </w:rPr>
    </w:lvl>
    <w:lvl w:ilvl="7" w:tplc="AFA83C70">
      <w:start w:val="1"/>
      <w:numFmt w:val="bullet"/>
      <w:lvlText w:val="o"/>
      <w:lvlJc w:val="left"/>
      <w:pPr>
        <w:tabs>
          <w:tab w:val="num" w:pos="5760"/>
        </w:tabs>
        <w:ind w:left="5760" w:hanging="360"/>
      </w:pPr>
      <w:rPr>
        <w:rFonts w:ascii="Courier New" w:hAnsi="Courier New"/>
      </w:rPr>
    </w:lvl>
    <w:lvl w:ilvl="8" w:tplc="14E02584">
      <w:start w:val="1"/>
      <w:numFmt w:val="bullet"/>
      <w:lvlText w:val=""/>
      <w:lvlJc w:val="left"/>
      <w:pPr>
        <w:tabs>
          <w:tab w:val="num" w:pos="6480"/>
        </w:tabs>
        <w:ind w:left="6480" w:hanging="360"/>
      </w:pPr>
      <w:rPr>
        <w:rFonts w:ascii="Wingdings" w:hAnsi="Wingdings"/>
      </w:rPr>
    </w:lvl>
  </w:abstractNum>
  <w:abstractNum w:abstractNumId="11" w15:restartNumberingAfterBreak="0">
    <w:nsid w:val="6CFB3903"/>
    <w:multiLevelType w:val="hybridMultilevel"/>
    <w:tmpl w:val="B62C5DD0"/>
    <w:lvl w:ilvl="0" w:tplc="56A67550">
      <w:start w:val="7"/>
      <w:numFmt w:val="bullet"/>
      <w:lvlText w:val="-"/>
      <w:lvlJc w:val="left"/>
      <w:pPr>
        <w:ind w:left="720" w:hanging="360"/>
      </w:pPr>
      <w:rPr>
        <w:rFonts w:ascii="Times New Roman" w:eastAsia="Times New Roman" w:hAnsi="Times New Roman" w:cs="Times New Roman" w:hint="default"/>
      </w:rPr>
    </w:lvl>
    <w:lvl w:ilvl="1" w:tplc="065A107E">
      <w:start w:val="1"/>
      <w:numFmt w:val="bullet"/>
      <w:lvlText w:val="o"/>
      <w:lvlJc w:val="left"/>
      <w:pPr>
        <w:ind w:left="1440" w:hanging="360"/>
      </w:pPr>
      <w:rPr>
        <w:rFonts w:ascii="Courier New" w:hAnsi="Courier New" w:cs="Times New Roman" w:hint="default"/>
      </w:rPr>
    </w:lvl>
    <w:lvl w:ilvl="2" w:tplc="09F416DA">
      <w:start w:val="1"/>
      <w:numFmt w:val="bullet"/>
      <w:lvlText w:val=""/>
      <w:lvlJc w:val="left"/>
      <w:pPr>
        <w:ind w:left="2160" w:hanging="360"/>
      </w:pPr>
      <w:rPr>
        <w:rFonts w:ascii="Wingdings" w:hAnsi="Wingdings" w:hint="default"/>
      </w:rPr>
    </w:lvl>
    <w:lvl w:ilvl="3" w:tplc="1B9C84F2">
      <w:start w:val="1"/>
      <w:numFmt w:val="bullet"/>
      <w:lvlText w:val=""/>
      <w:lvlJc w:val="left"/>
      <w:pPr>
        <w:ind w:left="2880" w:hanging="360"/>
      </w:pPr>
      <w:rPr>
        <w:rFonts w:ascii="Symbol" w:hAnsi="Symbol" w:hint="default"/>
      </w:rPr>
    </w:lvl>
    <w:lvl w:ilvl="4" w:tplc="ABD6AB3A">
      <w:start w:val="1"/>
      <w:numFmt w:val="bullet"/>
      <w:lvlText w:val="o"/>
      <w:lvlJc w:val="left"/>
      <w:pPr>
        <w:ind w:left="3600" w:hanging="360"/>
      </w:pPr>
      <w:rPr>
        <w:rFonts w:ascii="Courier New" w:hAnsi="Courier New" w:cs="Times New Roman" w:hint="default"/>
      </w:rPr>
    </w:lvl>
    <w:lvl w:ilvl="5" w:tplc="7FDA6CE6">
      <w:start w:val="1"/>
      <w:numFmt w:val="bullet"/>
      <w:lvlText w:val=""/>
      <w:lvlJc w:val="left"/>
      <w:pPr>
        <w:ind w:left="4320" w:hanging="360"/>
      </w:pPr>
      <w:rPr>
        <w:rFonts w:ascii="Wingdings" w:hAnsi="Wingdings" w:hint="default"/>
      </w:rPr>
    </w:lvl>
    <w:lvl w:ilvl="6" w:tplc="408CCBA0">
      <w:start w:val="1"/>
      <w:numFmt w:val="bullet"/>
      <w:lvlText w:val=""/>
      <w:lvlJc w:val="left"/>
      <w:pPr>
        <w:ind w:left="5040" w:hanging="360"/>
      </w:pPr>
      <w:rPr>
        <w:rFonts w:ascii="Symbol" w:hAnsi="Symbol" w:hint="default"/>
      </w:rPr>
    </w:lvl>
    <w:lvl w:ilvl="7" w:tplc="4008087A">
      <w:start w:val="1"/>
      <w:numFmt w:val="bullet"/>
      <w:lvlText w:val="o"/>
      <w:lvlJc w:val="left"/>
      <w:pPr>
        <w:ind w:left="5760" w:hanging="360"/>
      </w:pPr>
      <w:rPr>
        <w:rFonts w:ascii="Courier New" w:hAnsi="Courier New" w:cs="Times New Roman" w:hint="default"/>
      </w:rPr>
    </w:lvl>
    <w:lvl w:ilvl="8" w:tplc="7944A0EE">
      <w:start w:val="1"/>
      <w:numFmt w:val="bullet"/>
      <w:lvlText w:val=""/>
      <w:lvlJc w:val="left"/>
      <w:pPr>
        <w:ind w:left="6480" w:hanging="360"/>
      </w:pPr>
      <w:rPr>
        <w:rFonts w:ascii="Wingdings" w:hAnsi="Wingdings" w:hint="default"/>
      </w:rPr>
    </w:lvl>
  </w:abstractNum>
  <w:abstractNum w:abstractNumId="12" w15:restartNumberingAfterBreak="0">
    <w:nsid w:val="6EE87ACD"/>
    <w:multiLevelType w:val="hybridMultilevel"/>
    <w:tmpl w:val="AA3680E4"/>
    <w:lvl w:ilvl="0" w:tplc="0A76A6DC">
      <w:start w:val="1"/>
      <w:numFmt w:val="bullet"/>
      <w:lvlText w:val=""/>
      <w:lvlJc w:val="left"/>
      <w:pPr>
        <w:ind w:left="1428" w:hanging="360"/>
      </w:pPr>
      <w:rPr>
        <w:rFonts w:ascii="Wingdings" w:hAnsi="Wingdings" w:hint="default"/>
      </w:rPr>
    </w:lvl>
    <w:lvl w:ilvl="1" w:tplc="BD7A8782" w:tentative="1">
      <w:start w:val="1"/>
      <w:numFmt w:val="bullet"/>
      <w:lvlText w:val="o"/>
      <w:lvlJc w:val="left"/>
      <w:pPr>
        <w:ind w:left="2148" w:hanging="360"/>
      </w:pPr>
      <w:rPr>
        <w:rFonts w:ascii="Courier New" w:hAnsi="Courier New" w:cs="Courier New" w:hint="default"/>
      </w:rPr>
    </w:lvl>
    <w:lvl w:ilvl="2" w:tplc="FAA8AD84" w:tentative="1">
      <w:start w:val="1"/>
      <w:numFmt w:val="bullet"/>
      <w:lvlText w:val=""/>
      <w:lvlJc w:val="left"/>
      <w:pPr>
        <w:ind w:left="2868" w:hanging="360"/>
      </w:pPr>
      <w:rPr>
        <w:rFonts w:ascii="Wingdings" w:hAnsi="Wingdings" w:hint="default"/>
      </w:rPr>
    </w:lvl>
    <w:lvl w:ilvl="3" w:tplc="438A5CB2" w:tentative="1">
      <w:start w:val="1"/>
      <w:numFmt w:val="bullet"/>
      <w:lvlText w:val=""/>
      <w:lvlJc w:val="left"/>
      <w:pPr>
        <w:ind w:left="3588" w:hanging="360"/>
      </w:pPr>
      <w:rPr>
        <w:rFonts w:ascii="Symbol" w:hAnsi="Symbol" w:hint="default"/>
      </w:rPr>
    </w:lvl>
    <w:lvl w:ilvl="4" w:tplc="83A242CC" w:tentative="1">
      <w:start w:val="1"/>
      <w:numFmt w:val="bullet"/>
      <w:lvlText w:val="o"/>
      <w:lvlJc w:val="left"/>
      <w:pPr>
        <w:ind w:left="4308" w:hanging="360"/>
      </w:pPr>
      <w:rPr>
        <w:rFonts w:ascii="Courier New" w:hAnsi="Courier New" w:cs="Courier New" w:hint="default"/>
      </w:rPr>
    </w:lvl>
    <w:lvl w:ilvl="5" w:tplc="E878CAF4" w:tentative="1">
      <w:start w:val="1"/>
      <w:numFmt w:val="bullet"/>
      <w:lvlText w:val=""/>
      <w:lvlJc w:val="left"/>
      <w:pPr>
        <w:ind w:left="5028" w:hanging="360"/>
      </w:pPr>
      <w:rPr>
        <w:rFonts w:ascii="Wingdings" w:hAnsi="Wingdings" w:hint="default"/>
      </w:rPr>
    </w:lvl>
    <w:lvl w:ilvl="6" w:tplc="7C0AFE20" w:tentative="1">
      <w:start w:val="1"/>
      <w:numFmt w:val="bullet"/>
      <w:lvlText w:val=""/>
      <w:lvlJc w:val="left"/>
      <w:pPr>
        <w:ind w:left="5748" w:hanging="360"/>
      </w:pPr>
      <w:rPr>
        <w:rFonts w:ascii="Symbol" w:hAnsi="Symbol" w:hint="default"/>
      </w:rPr>
    </w:lvl>
    <w:lvl w:ilvl="7" w:tplc="C98A52A0" w:tentative="1">
      <w:start w:val="1"/>
      <w:numFmt w:val="bullet"/>
      <w:lvlText w:val="o"/>
      <w:lvlJc w:val="left"/>
      <w:pPr>
        <w:ind w:left="6468" w:hanging="360"/>
      </w:pPr>
      <w:rPr>
        <w:rFonts w:ascii="Courier New" w:hAnsi="Courier New" w:cs="Courier New" w:hint="default"/>
      </w:rPr>
    </w:lvl>
    <w:lvl w:ilvl="8" w:tplc="3BC0A178" w:tentative="1">
      <w:start w:val="1"/>
      <w:numFmt w:val="bullet"/>
      <w:lvlText w:val=""/>
      <w:lvlJc w:val="left"/>
      <w:pPr>
        <w:ind w:left="7188" w:hanging="360"/>
      </w:pPr>
      <w:rPr>
        <w:rFonts w:ascii="Wingdings" w:hAnsi="Wingdings" w:hint="default"/>
      </w:rPr>
    </w:lvl>
  </w:abstractNum>
  <w:abstractNum w:abstractNumId="13" w15:restartNumberingAfterBreak="0">
    <w:nsid w:val="7EC75CA0"/>
    <w:multiLevelType w:val="hybridMultilevel"/>
    <w:tmpl w:val="7FE85E32"/>
    <w:lvl w:ilvl="0" w:tplc="EAB485E2">
      <w:start w:val="1"/>
      <w:numFmt w:val="bullet"/>
      <w:lvlText w:val=""/>
      <w:lvlJc w:val="left"/>
      <w:pPr>
        <w:ind w:left="720" w:hanging="360"/>
      </w:pPr>
      <w:rPr>
        <w:rFonts w:ascii="Wingdings" w:hAnsi="Wingdings" w:hint="default"/>
      </w:rPr>
    </w:lvl>
    <w:lvl w:ilvl="1" w:tplc="A530C97C" w:tentative="1">
      <w:start w:val="1"/>
      <w:numFmt w:val="bullet"/>
      <w:lvlText w:val="o"/>
      <w:lvlJc w:val="left"/>
      <w:pPr>
        <w:ind w:left="1440" w:hanging="360"/>
      </w:pPr>
      <w:rPr>
        <w:rFonts w:ascii="Courier New" w:hAnsi="Courier New" w:cs="Courier New" w:hint="default"/>
      </w:rPr>
    </w:lvl>
    <w:lvl w:ilvl="2" w:tplc="29F038EE" w:tentative="1">
      <w:start w:val="1"/>
      <w:numFmt w:val="bullet"/>
      <w:lvlText w:val=""/>
      <w:lvlJc w:val="left"/>
      <w:pPr>
        <w:ind w:left="2160" w:hanging="360"/>
      </w:pPr>
      <w:rPr>
        <w:rFonts w:ascii="Wingdings" w:hAnsi="Wingdings" w:hint="default"/>
      </w:rPr>
    </w:lvl>
    <w:lvl w:ilvl="3" w:tplc="68D8B32A" w:tentative="1">
      <w:start w:val="1"/>
      <w:numFmt w:val="bullet"/>
      <w:lvlText w:val=""/>
      <w:lvlJc w:val="left"/>
      <w:pPr>
        <w:ind w:left="2880" w:hanging="360"/>
      </w:pPr>
      <w:rPr>
        <w:rFonts w:ascii="Symbol" w:hAnsi="Symbol" w:hint="default"/>
      </w:rPr>
    </w:lvl>
    <w:lvl w:ilvl="4" w:tplc="FC7CB2B2" w:tentative="1">
      <w:start w:val="1"/>
      <w:numFmt w:val="bullet"/>
      <w:lvlText w:val="o"/>
      <w:lvlJc w:val="left"/>
      <w:pPr>
        <w:ind w:left="3600" w:hanging="360"/>
      </w:pPr>
      <w:rPr>
        <w:rFonts w:ascii="Courier New" w:hAnsi="Courier New" w:cs="Courier New" w:hint="default"/>
      </w:rPr>
    </w:lvl>
    <w:lvl w:ilvl="5" w:tplc="08340F30" w:tentative="1">
      <w:start w:val="1"/>
      <w:numFmt w:val="bullet"/>
      <w:lvlText w:val=""/>
      <w:lvlJc w:val="left"/>
      <w:pPr>
        <w:ind w:left="4320" w:hanging="360"/>
      </w:pPr>
      <w:rPr>
        <w:rFonts w:ascii="Wingdings" w:hAnsi="Wingdings" w:hint="default"/>
      </w:rPr>
    </w:lvl>
    <w:lvl w:ilvl="6" w:tplc="295E8398" w:tentative="1">
      <w:start w:val="1"/>
      <w:numFmt w:val="bullet"/>
      <w:lvlText w:val=""/>
      <w:lvlJc w:val="left"/>
      <w:pPr>
        <w:ind w:left="5040" w:hanging="360"/>
      </w:pPr>
      <w:rPr>
        <w:rFonts w:ascii="Symbol" w:hAnsi="Symbol" w:hint="default"/>
      </w:rPr>
    </w:lvl>
    <w:lvl w:ilvl="7" w:tplc="F1BA341E" w:tentative="1">
      <w:start w:val="1"/>
      <w:numFmt w:val="bullet"/>
      <w:lvlText w:val="o"/>
      <w:lvlJc w:val="left"/>
      <w:pPr>
        <w:ind w:left="5760" w:hanging="360"/>
      </w:pPr>
      <w:rPr>
        <w:rFonts w:ascii="Courier New" w:hAnsi="Courier New" w:cs="Courier New" w:hint="default"/>
      </w:rPr>
    </w:lvl>
    <w:lvl w:ilvl="8" w:tplc="D982F436"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2"/>
  </w:num>
  <w:num w:numId="8">
    <w:abstractNumId w:val="3"/>
  </w:num>
  <w:num w:numId="9">
    <w:abstractNumId w:val="0"/>
  </w:num>
  <w:num w:numId="10">
    <w:abstractNumId w:val="10"/>
    <w:lvlOverride w:ilvl="0"/>
    <w:lvlOverride w:ilvl="1"/>
    <w:lvlOverride w:ilvl="2">
      <w:startOverride w:val="2"/>
    </w:lvlOverride>
    <w:lvlOverride w:ilvl="3">
      <w:startOverride w:val="4"/>
    </w:lvlOverride>
    <w:lvlOverride w:ilvl="4"/>
    <w:lvlOverride w:ilvl="5"/>
    <w:lvlOverride w:ilvl="6"/>
    <w:lvlOverride w:ilvl="7"/>
    <w:lvlOverride w:ilvl="8"/>
  </w:num>
  <w:num w:numId="11">
    <w:abstractNumId w:val="13"/>
  </w:num>
  <w:num w:numId="12">
    <w:abstractNumId w:val="2"/>
  </w:num>
  <w:num w:numId="13">
    <w:abstractNumId w:val="1"/>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849"/>
    <w:rsid w:val="00004C5A"/>
    <w:rsid w:val="00011D1F"/>
    <w:rsid w:val="00013790"/>
    <w:rsid w:val="000156D3"/>
    <w:rsid w:val="00017F98"/>
    <w:rsid w:val="00024E9C"/>
    <w:rsid w:val="00044977"/>
    <w:rsid w:val="00051F02"/>
    <w:rsid w:val="00056955"/>
    <w:rsid w:val="00080448"/>
    <w:rsid w:val="000A16C4"/>
    <w:rsid w:val="000A3002"/>
    <w:rsid w:val="000D05CD"/>
    <w:rsid w:val="000D1A73"/>
    <w:rsid w:val="000D32A5"/>
    <w:rsid w:val="000D6E98"/>
    <w:rsid w:val="000E4012"/>
    <w:rsid w:val="000E634B"/>
    <w:rsid w:val="000F4BB6"/>
    <w:rsid w:val="000F6F50"/>
    <w:rsid w:val="00112B92"/>
    <w:rsid w:val="001312E4"/>
    <w:rsid w:val="001376DF"/>
    <w:rsid w:val="00144FA7"/>
    <w:rsid w:val="00165319"/>
    <w:rsid w:val="001729FE"/>
    <w:rsid w:val="00182996"/>
    <w:rsid w:val="0019658F"/>
    <w:rsid w:val="001A661A"/>
    <w:rsid w:val="001B1849"/>
    <w:rsid w:val="001B5100"/>
    <w:rsid w:val="001F7749"/>
    <w:rsid w:val="0020696C"/>
    <w:rsid w:val="00207834"/>
    <w:rsid w:val="00223E53"/>
    <w:rsid w:val="00232BD4"/>
    <w:rsid w:val="0023576F"/>
    <w:rsid w:val="00267B5D"/>
    <w:rsid w:val="00270D5E"/>
    <w:rsid w:val="00276370"/>
    <w:rsid w:val="002A1912"/>
    <w:rsid w:val="002B7167"/>
    <w:rsid w:val="002F3CE2"/>
    <w:rsid w:val="002F6AD6"/>
    <w:rsid w:val="00311BBC"/>
    <w:rsid w:val="003346A6"/>
    <w:rsid w:val="00396783"/>
    <w:rsid w:val="003C3147"/>
    <w:rsid w:val="003D31C9"/>
    <w:rsid w:val="003E3D60"/>
    <w:rsid w:val="003E6869"/>
    <w:rsid w:val="003F19DD"/>
    <w:rsid w:val="00406949"/>
    <w:rsid w:val="00421A64"/>
    <w:rsid w:val="004221BC"/>
    <w:rsid w:val="00423C63"/>
    <w:rsid w:val="004264B2"/>
    <w:rsid w:val="00433275"/>
    <w:rsid w:val="00437396"/>
    <w:rsid w:val="004445D6"/>
    <w:rsid w:val="004670B1"/>
    <w:rsid w:val="004731BB"/>
    <w:rsid w:val="00473E18"/>
    <w:rsid w:val="00474D57"/>
    <w:rsid w:val="00484751"/>
    <w:rsid w:val="004857B5"/>
    <w:rsid w:val="004B184F"/>
    <w:rsid w:val="004D272F"/>
    <w:rsid w:val="004F07C9"/>
    <w:rsid w:val="004F096D"/>
    <w:rsid w:val="00503ABA"/>
    <w:rsid w:val="00506C54"/>
    <w:rsid w:val="00520282"/>
    <w:rsid w:val="00533875"/>
    <w:rsid w:val="00555548"/>
    <w:rsid w:val="005571D2"/>
    <w:rsid w:val="0058021C"/>
    <w:rsid w:val="005E0C62"/>
    <w:rsid w:val="005E5D3C"/>
    <w:rsid w:val="005E5D9D"/>
    <w:rsid w:val="005F0314"/>
    <w:rsid w:val="00613BCD"/>
    <w:rsid w:val="00617199"/>
    <w:rsid w:val="00635DDA"/>
    <w:rsid w:val="006365E5"/>
    <w:rsid w:val="0063763F"/>
    <w:rsid w:val="00642E16"/>
    <w:rsid w:val="00657D3A"/>
    <w:rsid w:val="00666EB8"/>
    <w:rsid w:val="00691A3C"/>
    <w:rsid w:val="00696780"/>
    <w:rsid w:val="006C38FC"/>
    <w:rsid w:val="006D6300"/>
    <w:rsid w:val="006E4C8D"/>
    <w:rsid w:val="006F6169"/>
    <w:rsid w:val="00706F69"/>
    <w:rsid w:val="00711CA0"/>
    <w:rsid w:val="00722415"/>
    <w:rsid w:val="0073187E"/>
    <w:rsid w:val="0073575B"/>
    <w:rsid w:val="00764748"/>
    <w:rsid w:val="00766307"/>
    <w:rsid w:val="007810BE"/>
    <w:rsid w:val="00784BFC"/>
    <w:rsid w:val="007A049D"/>
    <w:rsid w:val="007B22DF"/>
    <w:rsid w:val="007B30CF"/>
    <w:rsid w:val="007B78AB"/>
    <w:rsid w:val="007C2704"/>
    <w:rsid w:val="007C4857"/>
    <w:rsid w:val="007E6ECB"/>
    <w:rsid w:val="007F0945"/>
    <w:rsid w:val="00815EDB"/>
    <w:rsid w:val="00821662"/>
    <w:rsid w:val="008274C0"/>
    <w:rsid w:val="00837BF6"/>
    <w:rsid w:val="00840385"/>
    <w:rsid w:val="0085316D"/>
    <w:rsid w:val="0089358F"/>
    <w:rsid w:val="00893A95"/>
    <w:rsid w:val="008949D7"/>
    <w:rsid w:val="008B275A"/>
    <w:rsid w:val="008B4FFE"/>
    <w:rsid w:val="008C40E0"/>
    <w:rsid w:val="008E48BA"/>
    <w:rsid w:val="008F54E6"/>
    <w:rsid w:val="009266AC"/>
    <w:rsid w:val="00942925"/>
    <w:rsid w:val="009623BC"/>
    <w:rsid w:val="009678D9"/>
    <w:rsid w:val="00972808"/>
    <w:rsid w:val="00973BE1"/>
    <w:rsid w:val="00974559"/>
    <w:rsid w:val="00976220"/>
    <w:rsid w:val="009900C0"/>
    <w:rsid w:val="00990F34"/>
    <w:rsid w:val="009917B5"/>
    <w:rsid w:val="009A4954"/>
    <w:rsid w:val="009C778D"/>
    <w:rsid w:val="009D232F"/>
    <w:rsid w:val="009D5C96"/>
    <w:rsid w:val="009E4880"/>
    <w:rsid w:val="009E61E9"/>
    <w:rsid w:val="009E7624"/>
    <w:rsid w:val="009F080A"/>
    <w:rsid w:val="009F4A5D"/>
    <w:rsid w:val="00A32E1D"/>
    <w:rsid w:val="00A36B3B"/>
    <w:rsid w:val="00A403B6"/>
    <w:rsid w:val="00A60270"/>
    <w:rsid w:val="00A714D7"/>
    <w:rsid w:val="00A726BA"/>
    <w:rsid w:val="00A7396D"/>
    <w:rsid w:val="00A73DB0"/>
    <w:rsid w:val="00A8027F"/>
    <w:rsid w:val="00A974C7"/>
    <w:rsid w:val="00AA4420"/>
    <w:rsid w:val="00AB0827"/>
    <w:rsid w:val="00AC79CE"/>
    <w:rsid w:val="00AF4DFD"/>
    <w:rsid w:val="00AF7C1A"/>
    <w:rsid w:val="00B00A04"/>
    <w:rsid w:val="00B01DB0"/>
    <w:rsid w:val="00B02036"/>
    <w:rsid w:val="00B03F8B"/>
    <w:rsid w:val="00B11A7B"/>
    <w:rsid w:val="00B1662B"/>
    <w:rsid w:val="00B309F2"/>
    <w:rsid w:val="00B32675"/>
    <w:rsid w:val="00B42BFE"/>
    <w:rsid w:val="00B6584B"/>
    <w:rsid w:val="00B818C8"/>
    <w:rsid w:val="00B909E7"/>
    <w:rsid w:val="00B92E78"/>
    <w:rsid w:val="00BA27A0"/>
    <w:rsid w:val="00BC1F08"/>
    <w:rsid w:val="00BC24DA"/>
    <w:rsid w:val="00BC72B4"/>
    <w:rsid w:val="00BD4528"/>
    <w:rsid w:val="00BE1D75"/>
    <w:rsid w:val="00BF1E00"/>
    <w:rsid w:val="00C44A89"/>
    <w:rsid w:val="00C83691"/>
    <w:rsid w:val="00C91346"/>
    <w:rsid w:val="00C918EE"/>
    <w:rsid w:val="00C926F5"/>
    <w:rsid w:val="00C975A0"/>
    <w:rsid w:val="00CC6F34"/>
    <w:rsid w:val="00CD7232"/>
    <w:rsid w:val="00CF0869"/>
    <w:rsid w:val="00CF6FCC"/>
    <w:rsid w:val="00D1494B"/>
    <w:rsid w:val="00D249F0"/>
    <w:rsid w:val="00D33608"/>
    <w:rsid w:val="00D34483"/>
    <w:rsid w:val="00D41A81"/>
    <w:rsid w:val="00D83D94"/>
    <w:rsid w:val="00D852B1"/>
    <w:rsid w:val="00DA68ED"/>
    <w:rsid w:val="00DC3C1C"/>
    <w:rsid w:val="00DE176C"/>
    <w:rsid w:val="00DF0FA5"/>
    <w:rsid w:val="00DF1D35"/>
    <w:rsid w:val="00E00E9D"/>
    <w:rsid w:val="00E0387A"/>
    <w:rsid w:val="00E06317"/>
    <w:rsid w:val="00E157DD"/>
    <w:rsid w:val="00E17C58"/>
    <w:rsid w:val="00E32BA4"/>
    <w:rsid w:val="00E502F6"/>
    <w:rsid w:val="00E76B0A"/>
    <w:rsid w:val="00E85452"/>
    <w:rsid w:val="00E9664B"/>
    <w:rsid w:val="00E96CD8"/>
    <w:rsid w:val="00E97980"/>
    <w:rsid w:val="00E97EDB"/>
    <w:rsid w:val="00EA4FAC"/>
    <w:rsid w:val="00EB6227"/>
    <w:rsid w:val="00EF19E6"/>
    <w:rsid w:val="00F03989"/>
    <w:rsid w:val="00F12F0E"/>
    <w:rsid w:val="00F1414B"/>
    <w:rsid w:val="00F51036"/>
    <w:rsid w:val="00F614D2"/>
    <w:rsid w:val="00F70C3E"/>
    <w:rsid w:val="00F736B2"/>
    <w:rsid w:val="00F737EC"/>
    <w:rsid w:val="00F8338B"/>
    <w:rsid w:val="00F8437B"/>
    <w:rsid w:val="00F84932"/>
    <w:rsid w:val="00FA66AC"/>
    <w:rsid w:val="00FF3E3D"/>
  </w:rsids>
  <m:mathPr>
    <m:mathFont m:val="Cambria Math"/>
    <m:brkBin m:val="before"/>
    <m:brkBinSub m:val="--"/>
    <m:smallFrac/>
    <m:dispDef/>
    <m:lMargin m:val="0"/>
    <m:rMargin m:val="0"/>
    <m:defJc m:val="centerGroup"/>
    <m:wrapRight/>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7F1C"/>
  <w15:docId w15:val="{D48285D7-0CDA-4915-B3D7-0FF41148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1849"/>
    <w:rPr>
      <w:rFonts w:ascii="Times New Roman" w:eastAsia="Times New Roman" w:hAnsi="Times New Roman"/>
      <w:sz w:val="24"/>
      <w:szCs w:val="24"/>
    </w:rPr>
  </w:style>
  <w:style w:type="paragraph" w:styleId="Nadpis1">
    <w:name w:val="heading 1"/>
    <w:basedOn w:val="Normlny"/>
    <w:next w:val="Normlny"/>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B1849"/>
    <w:rPr>
      <w:rFonts w:ascii="Cambria" w:eastAsia="Times New Roman" w:hAnsi="Cambria" w:cs="Times New Roman"/>
      <w:b/>
      <w:kern w:val="32"/>
      <w:sz w:val="32"/>
      <w:szCs w:val="20"/>
      <w:lang w:val="x-none" w:eastAsia="x-none"/>
    </w:rPr>
  </w:style>
  <w:style w:type="paragraph" w:styleId="Normlnywebov">
    <w:name w:val="Normal (Web)"/>
    <w:basedOn w:val="Normlny"/>
    <w:uiPriority w:val="99"/>
    <w:unhideWhenUsed/>
    <w:rsid w:val="001B1849"/>
    <w:pPr>
      <w:spacing w:before="100" w:beforeAutospacing="1" w:after="100" w:afterAutospacing="1"/>
    </w:pPr>
  </w:style>
  <w:style w:type="paragraph" w:styleId="Textpoznmkypodiarou">
    <w:name w:val="footnote text"/>
    <w:basedOn w:val="Normlny"/>
    <w:link w:val="TextpoznmkypodiarouChar"/>
    <w:uiPriority w:val="99"/>
    <w:semiHidden/>
    <w:unhideWhenUsed/>
    <w:rsid w:val="007810BE"/>
    <w:rPr>
      <w:sz w:val="20"/>
      <w:szCs w:val="20"/>
      <w:lang w:val="x-none"/>
    </w:rPr>
  </w:style>
  <w:style w:type="character" w:customStyle="1" w:styleId="TextpoznmkypodiarouChar">
    <w:name w:val="Text poznámky pod čiarou Char"/>
    <w:link w:val="Textpoznmkypodiarou"/>
    <w:uiPriority w:val="99"/>
    <w:semiHidden/>
    <w:rsid w:val="007810BE"/>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7810BE"/>
    <w:rPr>
      <w:vertAlign w:val="superscript"/>
    </w:rPr>
  </w:style>
  <w:style w:type="paragraph" w:styleId="Hlavika">
    <w:name w:val="header"/>
    <w:basedOn w:val="Normlny"/>
    <w:link w:val="HlavikaChar"/>
    <w:uiPriority w:val="99"/>
    <w:unhideWhenUsed/>
    <w:rsid w:val="00AA4420"/>
    <w:pPr>
      <w:tabs>
        <w:tab w:val="center" w:pos="4536"/>
        <w:tab w:val="right" w:pos="9072"/>
      </w:tabs>
    </w:pPr>
    <w:rPr>
      <w:lang w:val="x-none" w:eastAsia="x-none"/>
    </w:rPr>
  </w:style>
  <w:style w:type="character" w:customStyle="1" w:styleId="HlavikaChar">
    <w:name w:val="Hlavička Char"/>
    <w:link w:val="Hlavika"/>
    <w:uiPriority w:val="99"/>
    <w:rsid w:val="00AA4420"/>
    <w:rPr>
      <w:rFonts w:ascii="Times New Roman" w:eastAsia="Times New Roman" w:hAnsi="Times New Roman"/>
      <w:sz w:val="24"/>
      <w:szCs w:val="24"/>
    </w:rPr>
  </w:style>
  <w:style w:type="paragraph" w:styleId="Pta">
    <w:name w:val="footer"/>
    <w:basedOn w:val="Normlny"/>
    <w:link w:val="PtaChar"/>
    <w:uiPriority w:val="99"/>
    <w:unhideWhenUsed/>
    <w:rsid w:val="00AA4420"/>
    <w:pPr>
      <w:tabs>
        <w:tab w:val="center" w:pos="4536"/>
        <w:tab w:val="right" w:pos="9072"/>
      </w:tabs>
    </w:pPr>
    <w:rPr>
      <w:lang w:val="x-none" w:eastAsia="x-none"/>
    </w:rPr>
  </w:style>
  <w:style w:type="character" w:customStyle="1" w:styleId="PtaChar">
    <w:name w:val="Päta Char"/>
    <w:link w:val="Pta"/>
    <w:uiPriority w:val="99"/>
    <w:rsid w:val="00AA4420"/>
    <w:rPr>
      <w:rFonts w:ascii="Times New Roman" w:eastAsia="Times New Roman" w:hAnsi="Times New Roman"/>
      <w:sz w:val="24"/>
      <w:szCs w:val="24"/>
    </w:rPr>
  </w:style>
  <w:style w:type="character" w:styleId="Hypertextovprepojenie">
    <w:name w:val="Hyperlink"/>
    <w:uiPriority w:val="99"/>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lny"/>
    <w:link w:val="ablnaChar"/>
    <w:qFormat/>
    <w:rsid w:val="00473E18"/>
    <w:pPr>
      <w:tabs>
        <w:tab w:val="left" w:pos="2880"/>
        <w:tab w:val="left" w:pos="5040"/>
        <w:tab w:val="left" w:pos="7380"/>
      </w:tabs>
      <w:suppressAutoHyphens/>
    </w:pPr>
    <w:rPr>
      <w:rFonts w:ascii="Calibri" w:eastAsia="Calibri" w:hAnsi="Calibri"/>
      <w:lang w:val="x-none" w:eastAsia="ar-SA"/>
    </w:rPr>
  </w:style>
  <w:style w:type="character" w:customStyle="1" w:styleId="CharStyle16">
    <w:name w:val="Char Style 16"/>
    <w:link w:val="Style15"/>
    <w:locked/>
    <w:rsid w:val="001A661A"/>
    <w:rPr>
      <w:shd w:val="clear" w:color="auto" w:fill="FFFFFF"/>
    </w:rPr>
  </w:style>
  <w:style w:type="paragraph" w:customStyle="1" w:styleId="Style15">
    <w:name w:val="Style 15"/>
    <w:basedOn w:val="Normlny"/>
    <w:link w:val="CharStyle16"/>
    <w:rsid w:val="001A661A"/>
    <w:pPr>
      <w:shd w:val="clear" w:color="auto" w:fill="FFFFFF"/>
      <w:spacing w:before="600" w:after="780" w:line="274" w:lineRule="exact"/>
      <w:ind w:hanging="360"/>
      <w:jc w:val="both"/>
    </w:pPr>
    <w:rPr>
      <w:rFonts w:ascii="Calibri" w:eastAsia="Calibri" w:hAnsi="Calibri"/>
      <w:sz w:val="20"/>
      <w:szCs w:val="20"/>
      <w:lang w:val="x-none" w:eastAsia="x-none"/>
    </w:rPr>
  </w:style>
  <w:style w:type="paragraph" w:styleId="Bezriadkovania">
    <w:name w:val="No Spacing"/>
    <w:uiPriority w:val="1"/>
    <w:qFormat/>
    <w:rsid w:val="006365E5"/>
    <w:rPr>
      <w:rFonts w:ascii="Times New Roman" w:eastAsia="Times New Roman" w:hAnsi="Times New Roman"/>
    </w:rPr>
  </w:style>
  <w:style w:type="paragraph" w:styleId="Textbubliny">
    <w:name w:val="Balloon Text"/>
    <w:basedOn w:val="Normlny"/>
    <w:link w:val="TextbublinyChar"/>
    <w:uiPriority w:val="99"/>
    <w:semiHidden/>
    <w:unhideWhenUsed/>
    <w:rsid w:val="009900C0"/>
    <w:rPr>
      <w:rFonts w:ascii="Segoe UI" w:hAnsi="Segoe UI"/>
      <w:sz w:val="18"/>
      <w:szCs w:val="18"/>
      <w:lang w:val="x-none" w:eastAsia="x-none"/>
    </w:rPr>
  </w:style>
  <w:style w:type="character" w:customStyle="1" w:styleId="TextbublinyChar">
    <w:name w:val="Text bubliny Char"/>
    <w:link w:val="Textbubliny"/>
    <w:uiPriority w:val="99"/>
    <w:semiHidden/>
    <w:rsid w:val="009900C0"/>
    <w:rPr>
      <w:rFonts w:ascii="Segoe UI" w:eastAsia="Times New Roman" w:hAnsi="Segoe UI" w:cs="Segoe UI"/>
      <w:sz w:val="18"/>
      <w:szCs w:val="18"/>
    </w:rPr>
  </w:style>
  <w:style w:type="character" w:styleId="Odkaznakomentr">
    <w:name w:val="annotation reference"/>
    <w:uiPriority w:val="99"/>
    <w:semiHidden/>
    <w:unhideWhenUsed/>
    <w:rsid w:val="001312E4"/>
    <w:rPr>
      <w:sz w:val="16"/>
      <w:szCs w:val="16"/>
    </w:rPr>
  </w:style>
  <w:style w:type="paragraph" w:styleId="Textkomentra">
    <w:name w:val="annotation text"/>
    <w:basedOn w:val="Normlny"/>
    <w:link w:val="TextkomentraChar"/>
    <w:uiPriority w:val="99"/>
    <w:unhideWhenUsed/>
    <w:rsid w:val="001312E4"/>
    <w:rPr>
      <w:sz w:val="20"/>
      <w:szCs w:val="20"/>
      <w:lang w:val="x-none" w:eastAsia="x-none"/>
    </w:rPr>
  </w:style>
  <w:style w:type="character" w:customStyle="1" w:styleId="TextkomentraChar">
    <w:name w:val="Text komentára Char"/>
    <w:link w:val="Textkomentra"/>
    <w:uiPriority w:val="99"/>
    <w:rsid w:val="001312E4"/>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1312E4"/>
    <w:rPr>
      <w:b/>
      <w:bCs/>
    </w:rPr>
  </w:style>
  <w:style w:type="character" w:customStyle="1" w:styleId="PredmetkomentraChar">
    <w:name w:val="Predmet komentára Char"/>
    <w:link w:val="Predmetkomentra"/>
    <w:uiPriority w:val="99"/>
    <w:semiHidden/>
    <w:rsid w:val="001312E4"/>
    <w:rPr>
      <w:rFonts w:ascii="Times New Roman" w:eastAsia="Times New Roman" w:hAnsi="Times New Roman"/>
      <w:b/>
      <w:bCs/>
    </w:rPr>
  </w:style>
  <w:style w:type="paragraph" w:styleId="Odsekzoznamu">
    <w:name w:val="List Paragraph"/>
    <w:basedOn w:val="Normlny"/>
    <w:uiPriority w:val="34"/>
    <w:qFormat/>
    <w:rsid w:val="002A1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626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8/447/" TargetMode="External"/><Relationship Id="rId4" Type="http://schemas.openxmlformats.org/officeDocument/2006/relationships/settings" Target="settings.xml"/><Relationship Id="rId9" Type="http://schemas.openxmlformats.org/officeDocument/2006/relationships/hyperlink" Target="https://www.slov-lex.sk/pravne-predpisy/SK/ZZ/2008/44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1A5C-D221-4758-8638-54AF9C42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User</cp:lastModifiedBy>
  <cp:revision>7</cp:revision>
  <dcterms:created xsi:type="dcterms:W3CDTF">2021-11-04T12:40:00Z</dcterms:created>
  <dcterms:modified xsi:type="dcterms:W3CDTF">2022-01-12T08:21:00Z</dcterms:modified>
</cp:coreProperties>
</file>