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97" w:rsidRPr="000741B0" w:rsidRDefault="006F0197" w:rsidP="006F0197">
      <w:pPr>
        <w:pStyle w:val="paragraph"/>
        <w:spacing w:before="120" w:beforeAutospacing="0" w:after="0" w:afterAutospacing="0"/>
        <w:jc w:val="center"/>
        <w:textAlignment w:val="baseline"/>
        <w:rPr>
          <w:rStyle w:val="normaltextrun"/>
          <w:b/>
        </w:rPr>
      </w:pPr>
      <w:bookmarkStart w:id="0" w:name="_GoBack"/>
      <w:bookmarkEnd w:id="0"/>
      <w:r w:rsidRPr="000741B0">
        <w:rPr>
          <w:rStyle w:val="normaltextrun"/>
          <w:b/>
        </w:rPr>
        <w:t>Dôvodová správa</w:t>
      </w:r>
    </w:p>
    <w:p w:rsidR="006F0197" w:rsidRPr="000741B0" w:rsidRDefault="006F0197" w:rsidP="006F0197">
      <w:pPr>
        <w:pStyle w:val="paragraph"/>
        <w:spacing w:before="120" w:beforeAutospacing="0" w:after="0" w:afterAutospacing="0"/>
        <w:textAlignment w:val="baseline"/>
        <w:rPr>
          <w:rStyle w:val="normaltextrun"/>
          <w:b/>
        </w:rPr>
      </w:pPr>
    </w:p>
    <w:p w:rsidR="006F0197" w:rsidRPr="000741B0" w:rsidRDefault="006F0197" w:rsidP="006F0197">
      <w:pPr>
        <w:pStyle w:val="paragraph"/>
        <w:spacing w:before="0" w:beforeAutospacing="0" w:after="200" w:afterAutospacing="0"/>
        <w:textAlignment w:val="baseline"/>
        <w:rPr>
          <w:rStyle w:val="normaltextrun"/>
          <w:b/>
        </w:rPr>
      </w:pPr>
      <w:r w:rsidRPr="000741B0">
        <w:rPr>
          <w:rStyle w:val="normaltextrun"/>
          <w:b/>
        </w:rPr>
        <w:t>A. Všeobecná časť</w:t>
      </w:r>
    </w:p>
    <w:p w:rsidR="00BA3038" w:rsidRPr="0074537B" w:rsidRDefault="00BA3038" w:rsidP="00BA3038">
      <w:pPr>
        <w:ind w:firstLine="708"/>
        <w:jc w:val="both"/>
        <w:rPr>
          <w:rFonts w:ascii="Times New Roman" w:hAnsi="Times New Roman" w:cs="Times New Roman"/>
          <w:sz w:val="24"/>
          <w:szCs w:val="24"/>
        </w:rPr>
      </w:pPr>
      <w:r w:rsidRPr="0074537B">
        <w:rPr>
          <w:rFonts w:ascii="Times New Roman" w:hAnsi="Times New Roman" w:cs="Times New Roman"/>
          <w:sz w:val="24"/>
          <w:szCs w:val="24"/>
        </w:rPr>
        <w:t xml:space="preserve">Návrh nariadenia vlády Slovenskej republiky, ktorým sa dopĺňa nariadenie vlády Slovenskej republiky č. 498/2011 Z. z., ktorým sa ustanovujú podrobnosti o zverejňovaní zmlúv v Centrálnom registri zmlúv a náležitosti informácie o uzatvorení zmluvy (ďalej len „nariadenie vlády“) predkladá na rokovanie Legislatívnej rady vlády Slovenskej republiky vedúci Úradu vlády Slovenskej republiky Július </w:t>
      </w:r>
      <w:proofErr w:type="spellStart"/>
      <w:r w:rsidRPr="0074537B">
        <w:rPr>
          <w:rFonts w:ascii="Times New Roman" w:hAnsi="Times New Roman" w:cs="Times New Roman"/>
          <w:sz w:val="24"/>
          <w:szCs w:val="24"/>
        </w:rPr>
        <w:t>Jakab</w:t>
      </w:r>
      <w:proofErr w:type="spellEnd"/>
      <w:r w:rsidRPr="0074537B">
        <w:rPr>
          <w:rFonts w:ascii="Times New Roman" w:hAnsi="Times New Roman" w:cs="Times New Roman"/>
          <w:sz w:val="24"/>
          <w:szCs w:val="24"/>
        </w:rPr>
        <w:t xml:space="preserve"> na základe úlohy C.1. vyplývajúcej z uznesenia vlády Slovenskej republiky č. 384/2021</w:t>
      </w:r>
      <w:r>
        <w:rPr>
          <w:rFonts w:ascii="Times New Roman" w:hAnsi="Times New Roman" w:cs="Times New Roman"/>
          <w:sz w:val="24"/>
          <w:szCs w:val="24"/>
        </w:rPr>
        <w:t>.</w:t>
      </w:r>
    </w:p>
    <w:p w:rsidR="00BA3038" w:rsidRPr="00AB36A3" w:rsidRDefault="00BA3038" w:rsidP="00BA3038">
      <w:pPr>
        <w:ind w:firstLine="708"/>
        <w:jc w:val="both"/>
        <w:rPr>
          <w:rFonts w:ascii="Times New Roman" w:hAnsi="Times New Roman" w:cs="Times New Roman"/>
          <w:sz w:val="24"/>
          <w:szCs w:val="24"/>
        </w:rPr>
      </w:pPr>
      <w:r w:rsidRPr="00AB36A3">
        <w:rPr>
          <w:rFonts w:ascii="Times New Roman" w:hAnsi="Times New Roman" w:cs="Times New Roman"/>
          <w:sz w:val="24"/>
          <w:szCs w:val="24"/>
        </w:rPr>
        <w:t xml:space="preserve">Platné znenie nariadenia vlády Slovenskej republiky č. 498/2011 Z. z. ustanovuje podrobnosti o zverejňovaní povinne zverejňovanej zmluvy podľa § 5a zákona </w:t>
      </w:r>
      <w:r w:rsidRPr="0074537B">
        <w:rPr>
          <w:rFonts w:ascii="Times New Roman" w:hAnsi="Times New Roman" w:cs="Times New Roman"/>
          <w:sz w:val="24"/>
          <w:szCs w:val="24"/>
        </w:rPr>
        <w:t xml:space="preserve">č. 211/2000 </w:t>
      </w:r>
      <w:r>
        <w:rPr>
          <w:rFonts w:ascii="Times New Roman" w:hAnsi="Times New Roman" w:cs="Times New Roman"/>
          <w:sz w:val="24"/>
          <w:szCs w:val="24"/>
        </w:rPr>
        <w:t xml:space="preserve">       </w:t>
      </w:r>
      <w:r w:rsidRPr="0074537B">
        <w:rPr>
          <w:rFonts w:ascii="Times New Roman" w:hAnsi="Times New Roman" w:cs="Times New Roman"/>
          <w:sz w:val="24"/>
          <w:szCs w:val="24"/>
        </w:rPr>
        <w:t>Z. z. o slobodnom prístupe k informáciám a o zmene a doplnení niektorých zákonov (zákon o slobode informácií) v znení zákona č. 382/2011 Z. z.</w:t>
      </w:r>
      <w:r>
        <w:rPr>
          <w:rFonts w:ascii="Times New Roman" w:hAnsi="Times New Roman" w:cs="Times New Roman"/>
          <w:sz w:val="24"/>
          <w:szCs w:val="24"/>
        </w:rPr>
        <w:t xml:space="preserve"> </w:t>
      </w:r>
      <w:r w:rsidRPr="00AB36A3">
        <w:rPr>
          <w:rFonts w:ascii="Times New Roman" w:hAnsi="Times New Roman" w:cs="Times New Roman"/>
          <w:sz w:val="24"/>
          <w:szCs w:val="24"/>
        </w:rPr>
        <w:t xml:space="preserve">v Centrálnom registri zmlúv, ako aj náležitosti informácie o uzatvorení zmluvy podľa § 5a ods. 3 </w:t>
      </w:r>
      <w:r>
        <w:rPr>
          <w:rFonts w:ascii="Times New Roman" w:hAnsi="Times New Roman" w:cs="Times New Roman"/>
          <w:sz w:val="24"/>
          <w:szCs w:val="24"/>
        </w:rPr>
        <w:t xml:space="preserve">tohto </w:t>
      </w:r>
      <w:r w:rsidRPr="00AB36A3">
        <w:rPr>
          <w:rFonts w:ascii="Times New Roman" w:hAnsi="Times New Roman" w:cs="Times New Roman"/>
          <w:sz w:val="24"/>
          <w:szCs w:val="24"/>
        </w:rPr>
        <w:t xml:space="preserve">zákona. Na účely jednoduchej evidencie zmlúv v registri vyplýva povinnej osobe z § 2 nariadenia vlády </w:t>
      </w:r>
      <w:r w:rsidRPr="0074537B">
        <w:rPr>
          <w:rFonts w:ascii="Times New Roman" w:hAnsi="Times New Roman" w:cs="Times New Roman"/>
          <w:sz w:val="24"/>
          <w:szCs w:val="24"/>
        </w:rPr>
        <w:t xml:space="preserve">Slovenskej republiky č. 498/2011 Z. z. </w:t>
      </w:r>
      <w:r w:rsidRPr="00AB36A3">
        <w:rPr>
          <w:rFonts w:ascii="Times New Roman" w:hAnsi="Times New Roman" w:cs="Times New Roman"/>
          <w:sz w:val="24"/>
          <w:szCs w:val="24"/>
        </w:rPr>
        <w:t xml:space="preserve">povinnosť súčasne so zaslaním zmluvy, uviesť aj údaje o zmluve. Ide o názov zmluvy, číslo zmluvy, ak povinná osoba vedie vlastný číselník zmlúv, identifikáciu účastníkov zmluvy, celkovú hodnotu predmetu zmluvy, ak ju možno určiť, vrátane dane z pridanej hodnoty, dátum uzavretia zmluvy, dátum nadobudnutia účinnosti zmluvy a dátum skončenia platnosti zmluvy, ak je zmluva uzatvorená na dobu určitú. </w:t>
      </w:r>
    </w:p>
    <w:p w:rsidR="00BA3038" w:rsidRPr="00AB36A3" w:rsidRDefault="00BA3038" w:rsidP="00BA3038">
      <w:pPr>
        <w:ind w:firstLine="708"/>
        <w:jc w:val="both"/>
        <w:rPr>
          <w:rFonts w:ascii="Times New Roman" w:hAnsi="Times New Roman" w:cs="Times New Roman"/>
          <w:sz w:val="24"/>
          <w:szCs w:val="24"/>
        </w:rPr>
      </w:pPr>
      <w:r w:rsidRPr="00AB36A3">
        <w:rPr>
          <w:rFonts w:ascii="Times New Roman" w:hAnsi="Times New Roman" w:cs="Times New Roman"/>
          <w:sz w:val="24"/>
          <w:szCs w:val="24"/>
        </w:rPr>
        <w:t xml:space="preserve">Cieľom </w:t>
      </w:r>
      <w:r>
        <w:rPr>
          <w:rFonts w:ascii="Times New Roman" w:hAnsi="Times New Roman" w:cs="Times New Roman"/>
          <w:sz w:val="24"/>
          <w:szCs w:val="24"/>
        </w:rPr>
        <w:t xml:space="preserve">návrhu </w:t>
      </w:r>
      <w:r w:rsidRPr="00AB36A3">
        <w:rPr>
          <w:rFonts w:ascii="Times New Roman" w:hAnsi="Times New Roman" w:cs="Times New Roman"/>
          <w:sz w:val="24"/>
          <w:szCs w:val="24"/>
        </w:rPr>
        <w:t xml:space="preserve">nariadenia vlády je doplnenie údajov ustanovených v § 2 ods. 2 nariadenia vlády č. 498/2011 Z. z. o ďalší údaj, a to priamy odkaz vo forme </w:t>
      </w:r>
      <w:proofErr w:type="spellStart"/>
      <w:r w:rsidRPr="00AB36A3">
        <w:rPr>
          <w:rFonts w:ascii="Times New Roman" w:hAnsi="Times New Roman" w:cs="Times New Roman"/>
          <w:sz w:val="24"/>
          <w:szCs w:val="24"/>
        </w:rPr>
        <w:t>Uniform</w:t>
      </w:r>
      <w:proofErr w:type="spellEnd"/>
      <w:r w:rsidRPr="00AB36A3">
        <w:rPr>
          <w:rFonts w:ascii="Times New Roman" w:hAnsi="Times New Roman" w:cs="Times New Roman"/>
          <w:sz w:val="24"/>
          <w:szCs w:val="24"/>
        </w:rPr>
        <w:t xml:space="preserve"> </w:t>
      </w:r>
      <w:proofErr w:type="spellStart"/>
      <w:r w:rsidRPr="00AB36A3">
        <w:rPr>
          <w:rFonts w:ascii="Times New Roman" w:hAnsi="Times New Roman" w:cs="Times New Roman"/>
          <w:sz w:val="24"/>
          <w:szCs w:val="24"/>
        </w:rPr>
        <w:t>Resource</w:t>
      </w:r>
      <w:proofErr w:type="spellEnd"/>
      <w:r w:rsidRPr="00AB36A3">
        <w:rPr>
          <w:rFonts w:ascii="Times New Roman" w:hAnsi="Times New Roman" w:cs="Times New Roman"/>
          <w:sz w:val="24"/>
          <w:szCs w:val="24"/>
        </w:rPr>
        <w:t xml:space="preserve"> </w:t>
      </w:r>
      <w:proofErr w:type="spellStart"/>
      <w:r w:rsidRPr="00AB36A3">
        <w:rPr>
          <w:rFonts w:ascii="Times New Roman" w:hAnsi="Times New Roman" w:cs="Times New Roman"/>
          <w:sz w:val="24"/>
          <w:szCs w:val="24"/>
        </w:rPr>
        <w:t>Locator</w:t>
      </w:r>
      <w:proofErr w:type="spellEnd"/>
      <w:r w:rsidRPr="00AB36A3">
        <w:rPr>
          <w:rFonts w:ascii="Times New Roman" w:hAnsi="Times New Roman" w:cs="Times New Roman"/>
          <w:sz w:val="24"/>
          <w:szCs w:val="24"/>
        </w:rPr>
        <w:t xml:space="preserve"> (URL) na profil verejného obstarávateľa alebo obstarávateľa v časti určenej na sprístupnenie informácií o verejnom obstarávaní, v ktorom bola zmluva uzatvorená, ak je zmluva uzatvorená na základe verejného obstarávania. </w:t>
      </w:r>
    </w:p>
    <w:p w:rsidR="00BA3038" w:rsidRPr="00AB36A3" w:rsidRDefault="00BA3038" w:rsidP="00BA3038">
      <w:pPr>
        <w:ind w:firstLine="708"/>
        <w:jc w:val="both"/>
        <w:rPr>
          <w:rFonts w:ascii="Times New Roman" w:hAnsi="Times New Roman" w:cs="Times New Roman"/>
          <w:sz w:val="24"/>
          <w:szCs w:val="24"/>
        </w:rPr>
      </w:pPr>
      <w:r w:rsidRPr="00AB36A3">
        <w:rPr>
          <w:rFonts w:ascii="Times New Roman" w:hAnsi="Times New Roman" w:cs="Times New Roman"/>
          <w:sz w:val="24"/>
          <w:szCs w:val="24"/>
        </w:rPr>
        <w:t xml:space="preserve">Prijatie </w:t>
      </w:r>
      <w:r>
        <w:rPr>
          <w:rFonts w:ascii="Times New Roman" w:hAnsi="Times New Roman" w:cs="Times New Roman"/>
          <w:sz w:val="24"/>
          <w:szCs w:val="24"/>
        </w:rPr>
        <w:t xml:space="preserve">návrhu </w:t>
      </w:r>
      <w:r w:rsidRPr="00AB36A3">
        <w:rPr>
          <w:rFonts w:ascii="Times New Roman" w:hAnsi="Times New Roman" w:cs="Times New Roman"/>
          <w:sz w:val="24"/>
          <w:szCs w:val="24"/>
        </w:rPr>
        <w:t>nariadenia vlády bude mať negatívny vplyv na rozpočet verejnej správy, nebude mať vplyv na podnikateľské prostredie, sociálne vplyvy, vplyvy na životné prostredie, informatizáciu spoločnosti, služby verejnej správy pre občana, ani vplyvy na manželstvo, rodičovstvo a rodinu.</w:t>
      </w:r>
    </w:p>
    <w:p w:rsidR="00BA3038" w:rsidRPr="00AB36A3" w:rsidRDefault="00BA3038" w:rsidP="00BA3038">
      <w:pPr>
        <w:ind w:firstLine="708"/>
        <w:jc w:val="both"/>
        <w:rPr>
          <w:rFonts w:ascii="Times New Roman" w:hAnsi="Times New Roman" w:cs="Times New Roman"/>
          <w:sz w:val="24"/>
          <w:szCs w:val="24"/>
        </w:rPr>
      </w:pPr>
      <w:r w:rsidRPr="00AB36A3">
        <w:rPr>
          <w:rFonts w:ascii="Times New Roman" w:hAnsi="Times New Roman" w:cs="Times New Roman"/>
          <w:sz w:val="24"/>
          <w:szCs w:val="24"/>
        </w:rPr>
        <w:t>Návrh nariadenia vlády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rsidR="00E6324F" w:rsidRDefault="00E6324F" w:rsidP="006F0197"/>
    <w:p w:rsidR="00E6324F" w:rsidRDefault="00E6324F" w:rsidP="006F0197"/>
    <w:sectPr w:rsidR="00E6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97"/>
    <w:rsid w:val="001414E8"/>
    <w:rsid w:val="002E6C7C"/>
    <w:rsid w:val="00304F69"/>
    <w:rsid w:val="00325EEC"/>
    <w:rsid w:val="00437257"/>
    <w:rsid w:val="0049217F"/>
    <w:rsid w:val="004B4A2F"/>
    <w:rsid w:val="005963BF"/>
    <w:rsid w:val="0061010C"/>
    <w:rsid w:val="0061320C"/>
    <w:rsid w:val="00622EE1"/>
    <w:rsid w:val="006F0197"/>
    <w:rsid w:val="007E00ED"/>
    <w:rsid w:val="008560C3"/>
    <w:rsid w:val="00863795"/>
    <w:rsid w:val="00907CFA"/>
    <w:rsid w:val="009558B7"/>
    <w:rsid w:val="009D4299"/>
    <w:rsid w:val="00A34D51"/>
    <w:rsid w:val="00A57B93"/>
    <w:rsid w:val="00AF244B"/>
    <w:rsid w:val="00BA3038"/>
    <w:rsid w:val="00C32D76"/>
    <w:rsid w:val="00D108E0"/>
    <w:rsid w:val="00D44574"/>
    <w:rsid w:val="00D72067"/>
    <w:rsid w:val="00E32059"/>
    <w:rsid w:val="00E6324F"/>
    <w:rsid w:val="00E71E9D"/>
    <w:rsid w:val="00E758E9"/>
    <w:rsid w:val="00F30AE7"/>
    <w:rsid w:val="00FD4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4C789-7BF1-4DEE-8F8D-B2DF9D6A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197"/>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19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6F0197"/>
  </w:style>
  <w:style w:type="character" w:styleId="Zstupntext">
    <w:name w:val="Placeholder Text"/>
    <w:basedOn w:val="Predvolenpsmoodseku"/>
    <w:uiPriority w:val="99"/>
    <w:semiHidden/>
    <w:rsid w:val="006F0197"/>
    <w:rPr>
      <w:rFonts w:ascii="Times New Roman" w:hAnsi="Times New Roman" w:cs="Times New Roman"/>
      <w:color w:val="808080"/>
    </w:rPr>
  </w:style>
  <w:style w:type="paragraph" w:styleId="Normlnywebov">
    <w:name w:val="Normal (Web)"/>
    <w:aliases w:val="webb"/>
    <w:basedOn w:val="Normlny"/>
    <w:uiPriority w:val="99"/>
    <w:unhideWhenUsed/>
    <w:qFormat/>
    <w:rsid w:val="0086379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368</Words>
  <Characters>2098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Senčáková Lenka</cp:lastModifiedBy>
  <cp:revision>31</cp:revision>
  <dcterms:created xsi:type="dcterms:W3CDTF">2021-09-24T08:00:00Z</dcterms:created>
  <dcterms:modified xsi:type="dcterms:W3CDTF">2022-01-11T14:29:00Z</dcterms:modified>
</cp:coreProperties>
</file>