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7A" w:rsidRPr="003E6D22" w:rsidRDefault="0013767A" w:rsidP="0013767A">
      <w:pPr>
        <w:jc w:val="center"/>
        <w:rPr>
          <w:rFonts w:ascii="Times New Roman" w:hAnsi="Times New Roman" w:cs="Times New Roman"/>
          <w:b/>
          <w:sz w:val="24"/>
          <w:szCs w:val="24"/>
        </w:rPr>
      </w:pPr>
      <w:r w:rsidRPr="003E6D22">
        <w:rPr>
          <w:rFonts w:ascii="Times New Roman" w:hAnsi="Times New Roman" w:cs="Times New Roman"/>
          <w:b/>
          <w:sz w:val="24"/>
          <w:szCs w:val="24"/>
        </w:rPr>
        <w:t>DÔVODOVÁ SPRÁVA</w:t>
      </w:r>
    </w:p>
    <w:p w:rsidR="0013767A" w:rsidRDefault="0013767A" w:rsidP="0013767A"/>
    <w:p w:rsidR="00B56E6F" w:rsidRPr="00B56E6F" w:rsidRDefault="0013767A" w:rsidP="00B56E6F">
      <w:pPr>
        <w:jc w:val="both"/>
        <w:rPr>
          <w:rFonts w:ascii="Times New Roman" w:hAnsi="Times New Roman" w:cs="Times New Roman"/>
          <w:sz w:val="24"/>
          <w:szCs w:val="24"/>
        </w:rPr>
      </w:pPr>
      <w:r>
        <w:tab/>
      </w:r>
      <w:r w:rsidR="00B56E6F" w:rsidRPr="00B56E6F">
        <w:rPr>
          <w:rFonts w:ascii="Times New Roman" w:hAnsi="Times New Roman" w:cs="Times New Roman"/>
          <w:sz w:val="24"/>
          <w:szCs w:val="24"/>
        </w:rPr>
        <w:t>Návrh nariadenia vlády Slovenskej republiky, ktorým sa mení a dopĺňa nariadenie vlády Slovenskej republiky č. 201/2020 Z. z. o priamej výchovno-vzdelávacej činnosti (ďalej len „návrh“) sa predkladá na základe plánu legislatívnych úloh vlády SR na rok 2021.</w:t>
      </w:r>
    </w:p>
    <w:p w:rsidR="00B56E6F" w:rsidRPr="00B56E6F" w:rsidRDefault="00B56E6F" w:rsidP="00B56E6F">
      <w:pPr>
        <w:ind w:firstLine="360"/>
        <w:jc w:val="both"/>
        <w:rPr>
          <w:rFonts w:ascii="Times New Roman" w:hAnsi="Times New Roman" w:cs="Times New Roman"/>
          <w:sz w:val="24"/>
          <w:szCs w:val="24"/>
        </w:rPr>
      </w:pPr>
      <w:r w:rsidRPr="00B56E6F">
        <w:rPr>
          <w:rFonts w:ascii="Times New Roman" w:hAnsi="Times New Roman" w:cs="Times New Roman"/>
          <w:sz w:val="24"/>
          <w:szCs w:val="24"/>
        </w:rPr>
        <w:t>Dôvodom predloženia návrhu je potreba</w:t>
      </w:r>
    </w:p>
    <w:p w:rsidR="00B56E6F" w:rsidRPr="00B56E6F" w:rsidRDefault="00B56E6F" w:rsidP="00B56E6F">
      <w:pPr>
        <w:pStyle w:val="Odsekzoznamu"/>
        <w:numPr>
          <w:ilvl w:val="0"/>
          <w:numId w:val="4"/>
        </w:numPr>
        <w:jc w:val="both"/>
        <w:rPr>
          <w:rFonts w:ascii="Times New Roman" w:hAnsi="Times New Roman" w:cs="Times New Roman"/>
          <w:sz w:val="24"/>
          <w:szCs w:val="24"/>
        </w:rPr>
      </w:pPr>
      <w:r w:rsidRPr="00B56E6F">
        <w:rPr>
          <w:rFonts w:ascii="Times New Roman" w:hAnsi="Times New Roman" w:cs="Times New Roman"/>
          <w:sz w:val="24"/>
          <w:szCs w:val="24"/>
        </w:rPr>
        <w:t>zohľadniť v nariadení vlády novú kategóriu pedagogického zamestnanca „školský digitálny koordinátor“, ako vyplýva zo zákona č. 414/2021 Z. z., ktorým sa novelizuje zákon č. 138/2019 Z. z.,</w:t>
      </w:r>
    </w:p>
    <w:p w:rsidR="00B56E6F" w:rsidRDefault="00B56E6F" w:rsidP="00B56E6F">
      <w:pPr>
        <w:pStyle w:val="Odsekzoznamu"/>
        <w:numPr>
          <w:ilvl w:val="0"/>
          <w:numId w:val="4"/>
        </w:numPr>
        <w:jc w:val="both"/>
        <w:rPr>
          <w:rFonts w:ascii="Times New Roman" w:hAnsi="Times New Roman" w:cs="Times New Roman"/>
          <w:sz w:val="24"/>
          <w:szCs w:val="24"/>
        </w:rPr>
      </w:pPr>
      <w:r w:rsidRPr="00B56E6F">
        <w:rPr>
          <w:rFonts w:ascii="Times New Roman" w:hAnsi="Times New Roman" w:cs="Times New Roman"/>
          <w:sz w:val="24"/>
          <w:szCs w:val="24"/>
        </w:rPr>
        <w:t xml:space="preserve">zrovnoprávniť zohľadnenie náročnosti výkonu pracovnej činnosti vychovávateľov pri poskytovaní výchovy a vzdelávania detí a žiakov so zdravotným znevýhodnením, </w:t>
      </w:r>
    </w:p>
    <w:p w:rsidR="00981D25" w:rsidRPr="00981D25" w:rsidRDefault="00981D25" w:rsidP="00981D25">
      <w:pPr>
        <w:pStyle w:val="Odsekzoznamu"/>
        <w:numPr>
          <w:ilvl w:val="0"/>
          <w:numId w:val="4"/>
        </w:numPr>
        <w:rPr>
          <w:rFonts w:ascii="Times New Roman" w:hAnsi="Times New Roman" w:cs="Times New Roman"/>
          <w:sz w:val="24"/>
          <w:szCs w:val="24"/>
        </w:rPr>
      </w:pPr>
      <w:r w:rsidRPr="00981D25">
        <w:rPr>
          <w:rFonts w:ascii="Times New Roman" w:hAnsi="Times New Roman" w:cs="Times New Roman"/>
          <w:sz w:val="24"/>
          <w:szCs w:val="24"/>
        </w:rPr>
        <w:t xml:space="preserve">zohľadniť charakter a náročnosť činnosti školského digitálneho koordinátora, ktoré budú vykonávané v rámci </w:t>
      </w:r>
      <w:proofErr w:type="spellStart"/>
      <w:r w:rsidRPr="00981D25">
        <w:rPr>
          <w:rFonts w:ascii="Times New Roman" w:hAnsi="Times New Roman" w:cs="Times New Roman"/>
          <w:sz w:val="24"/>
          <w:szCs w:val="24"/>
        </w:rPr>
        <w:t>kariérovej</w:t>
      </w:r>
      <w:proofErr w:type="spellEnd"/>
      <w:r w:rsidRPr="00981D25">
        <w:rPr>
          <w:rFonts w:ascii="Times New Roman" w:hAnsi="Times New Roman" w:cs="Times New Roman"/>
          <w:sz w:val="24"/>
          <w:szCs w:val="24"/>
        </w:rPr>
        <w:t xml:space="preserve"> pozície,</w:t>
      </w:r>
    </w:p>
    <w:p w:rsidR="00B56E6F" w:rsidRPr="00B56E6F" w:rsidRDefault="00B56E6F" w:rsidP="00B56E6F">
      <w:pPr>
        <w:pStyle w:val="Odsekzoznamu"/>
        <w:numPr>
          <w:ilvl w:val="0"/>
          <w:numId w:val="4"/>
        </w:numPr>
        <w:jc w:val="both"/>
        <w:rPr>
          <w:rFonts w:ascii="Times New Roman" w:hAnsi="Times New Roman" w:cs="Times New Roman"/>
          <w:sz w:val="24"/>
          <w:szCs w:val="24"/>
        </w:rPr>
      </w:pPr>
      <w:bookmarkStart w:id="0" w:name="_GoBack"/>
      <w:bookmarkEnd w:id="0"/>
      <w:r w:rsidRPr="00B56E6F">
        <w:rPr>
          <w:rFonts w:ascii="Times New Roman" w:hAnsi="Times New Roman" w:cs="Times New Roman"/>
          <w:sz w:val="24"/>
          <w:szCs w:val="24"/>
        </w:rPr>
        <w:t xml:space="preserve">spresniť výpočet základného úväzku vedúcich pedagogických zamestnancov v základnej umeleckej škole. </w:t>
      </w:r>
    </w:p>
    <w:p w:rsidR="00555EFA" w:rsidRPr="00555EFA" w:rsidRDefault="00555EFA" w:rsidP="00555EFA">
      <w:pPr>
        <w:spacing w:after="0"/>
        <w:ind w:firstLine="360"/>
        <w:jc w:val="both"/>
        <w:rPr>
          <w:rFonts w:ascii="Times New Roman" w:hAnsi="Times New Roman" w:cs="Times New Roman"/>
          <w:sz w:val="24"/>
          <w:szCs w:val="24"/>
        </w:rPr>
      </w:pPr>
      <w:r w:rsidRPr="00555EFA">
        <w:rPr>
          <w:rFonts w:ascii="Times New Roman" w:hAnsi="Times New Roman" w:cs="Times New Roman"/>
          <w:sz w:val="24"/>
          <w:szCs w:val="24"/>
        </w:rPr>
        <w:t xml:space="preserve">Návrh nepredpokladá vplyv na rozpočet verejnej správy, sociálne vplyvy, vplyv na manželstvo, rodičovstvo, rodinu, vplyv na informatizáciu spoločnosti, vplyvy na podnikateľské prostredie, vplyvy na životné  prostredie ani vplyvy na služby pre občana. </w:t>
      </w:r>
    </w:p>
    <w:p w:rsidR="00555EFA" w:rsidRPr="00555EFA" w:rsidRDefault="00555EFA" w:rsidP="00555EFA">
      <w:pPr>
        <w:spacing w:after="0"/>
        <w:jc w:val="both"/>
        <w:rPr>
          <w:rFonts w:ascii="Times New Roman" w:hAnsi="Times New Roman" w:cs="Times New Roman"/>
          <w:sz w:val="24"/>
          <w:szCs w:val="24"/>
        </w:rPr>
      </w:pPr>
    </w:p>
    <w:p w:rsidR="003E6D22" w:rsidRDefault="00555EFA" w:rsidP="00555EFA">
      <w:pPr>
        <w:spacing w:after="0"/>
        <w:ind w:firstLine="360"/>
        <w:jc w:val="both"/>
        <w:rPr>
          <w:rFonts w:ascii="Times New Roman" w:hAnsi="Times New Roman"/>
          <w:sz w:val="24"/>
          <w:szCs w:val="24"/>
          <w:lang w:eastAsia="sk-SK"/>
        </w:rPr>
      </w:pPr>
      <w:r w:rsidRPr="00555EFA">
        <w:rPr>
          <w:rFonts w:ascii="Times New Roman" w:hAnsi="Times New Roman" w:cs="Times New Roman"/>
          <w:sz w:val="24"/>
          <w:szCs w:val="24"/>
        </w:rPr>
        <w:t xml:space="preserve">Návrh </w:t>
      </w:r>
      <w:r>
        <w:rPr>
          <w:rFonts w:ascii="Times New Roman" w:hAnsi="Times New Roman" w:cs="Times New Roman"/>
          <w:sz w:val="24"/>
          <w:szCs w:val="24"/>
        </w:rPr>
        <w:t>j</w:t>
      </w:r>
      <w:r w:rsidRPr="00555EFA">
        <w:rPr>
          <w:rFonts w:ascii="Times New Roman" w:hAnsi="Times New Roman" w:cs="Times New Roman"/>
          <w:sz w:val="24"/>
          <w:szCs w:val="24"/>
        </w:rPr>
        <w:t>e v súlade s Ústavou Slovenskej republiky, ústavnými zákonmi a nálezmi Ústavného súdu Slovenskej republiky, medzinárodnými zmluvami a medzinárodnými dokumentmi, ktorými je Slovenská republika viazaná, zákonmi a s právom Európskej únie.</w:t>
      </w:r>
    </w:p>
    <w:sectPr w:rsidR="003E6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E8D"/>
    <w:multiLevelType w:val="hybridMultilevel"/>
    <w:tmpl w:val="D240A1A6"/>
    <w:lvl w:ilvl="0" w:tplc="91087B7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D77C86"/>
    <w:multiLevelType w:val="hybridMultilevel"/>
    <w:tmpl w:val="9C4CAD96"/>
    <w:lvl w:ilvl="0" w:tplc="0E52AF7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44178E3"/>
    <w:multiLevelType w:val="hybridMultilevel"/>
    <w:tmpl w:val="088C267E"/>
    <w:lvl w:ilvl="0" w:tplc="A57AE88C">
      <w:start w:val="3"/>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2AE3D21"/>
    <w:multiLevelType w:val="hybridMultilevel"/>
    <w:tmpl w:val="608EB8F0"/>
    <w:lvl w:ilvl="0" w:tplc="FD148C6A">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7A"/>
    <w:rsid w:val="000A349C"/>
    <w:rsid w:val="000A7871"/>
    <w:rsid w:val="000D34AB"/>
    <w:rsid w:val="000D6DFE"/>
    <w:rsid w:val="0013767A"/>
    <w:rsid w:val="00250117"/>
    <w:rsid w:val="002D0658"/>
    <w:rsid w:val="00307191"/>
    <w:rsid w:val="003509CE"/>
    <w:rsid w:val="003C269B"/>
    <w:rsid w:val="003E6D22"/>
    <w:rsid w:val="00472043"/>
    <w:rsid w:val="004A0664"/>
    <w:rsid w:val="00555EFA"/>
    <w:rsid w:val="006C1DC6"/>
    <w:rsid w:val="007325E4"/>
    <w:rsid w:val="00774BEE"/>
    <w:rsid w:val="00840636"/>
    <w:rsid w:val="00891BE0"/>
    <w:rsid w:val="008A24A4"/>
    <w:rsid w:val="009047CC"/>
    <w:rsid w:val="00937123"/>
    <w:rsid w:val="00981D25"/>
    <w:rsid w:val="00994799"/>
    <w:rsid w:val="00B56E6F"/>
    <w:rsid w:val="00B60E98"/>
    <w:rsid w:val="00BC05ED"/>
    <w:rsid w:val="00BE35FC"/>
    <w:rsid w:val="00C30F15"/>
    <w:rsid w:val="00C60CA9"/>
    <w:rsid w:val="00CA0DDD"/>
    <w:rsid w:val="00D44BEB"/>
    <w:rsid w:val="00D65A23"/>
    <w:rsid w:val="00D80797"/>
    <w:rsid w:val="00DB2DE6"/>
    <w:rsid w:val="00E57DED"/>
    <w:rsid w:val="00E66B65"/>
    <w:rsid w:val="00FB4E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CFD"/>
  <w15:chartTrackingRefBased/>
  <w15:docId w15:val="{4C03F939-1A0B-41B3-BF9F-723F767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3767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3767A"/>
    <w:pPr>
      <w:autoSpaceDE w:val="0"/>
      <w:autoSpaceDN w:val="0"/>
      <w:adjustRightInd w:val="0"/>
      <w:spacing w:after="0" w:line="240" w:lineRule="auto"/>
    </w:pPr>
    <w:rPr>
      <w:rFonts w:ascii="Arial" w:hAnsi="Arial" w:cs="Arial"/>
      <w:color w:val="000000"/>
      <w:sz w:val="24"/>
      <w:szCs w:val="24"/>
    </w:rPr>
  </w:style>
  <w:style w:type="character" w:customStyle="1" w:styleId="awspan">
    <w:name w:val="awspan"/>
    <w:basedOn w:val="Predvolenpsmoodseku"/>
    <w:rsid w:val="00994799"/>
  </w:style>
  <w:style w:type="paragraph" w:styleId="Odsekzoznamu">
    <w:name w:val="List Paragraph"/>
    <w:basedOn w:val="Normlny"/>
    <w:uiPriority w:val="34"/>
    <w:qFormat/>
    <w:rsid w:val="00D80797"/>
    <w:pPr>
      <w:ind w:left="720"/>
      <w:contextualSpacing/>
    </w:pPr>
  </w:style>
  <w:style w:type="character" w:styleId="Odkaznakomentr">
    <w:name w:val="annotation reference"/>
    <w:basedOn w:val="Predvolenpsmoodseku"/>
    <w:uiPriority w:val="99"/>
    <w:semiHidden/>
    <w:unhideWhenUsed/>
    <w:rsid w:val="000D34AB"/>
    <w:rPr>
      <w:sz w:val="16"/>
      <w:szCs w:val="16"/>
    </w:rPr>
  </w:style>
  <w:style w:type="paragraph" w:styleId="Textkomentra">
    <w:name w:val="annotation text"/>
    <w:basedOn w:val="Normlny"/>
    <w:link w:val="TextkomentraChar"/>
    <w:uiPriority w:val="99"/>
    <w:semiHidden/>
    <w:unhideWhenUsed/>
    <w:rsid w:val="000D34AB"/>
    <w:pPr>
      <w:spacing w:line="240" w:lineRule="auto"/>
    </w:pPr>
    <w:rPr>
      <w:sz w:val="20"/>
      <w:szCs w:val="20"/>
    </w:rPr>
  </w:style>
  <w:style w:type="character" w:customStyle="1" w:styleId="TextkomentraChar">
    <w:name w:val="Text komentára Char"/>
    <w:basedOn w:val="Predvolenpsmoodseku"/>
    <w:link w:val="Textkomentra"/>
    <w:uiPriority w:val="99"/>
    <w:semiHidden/>
    <w:rsid w:val="000D34AB"/>
    <w:rPr>
      <w:sz w:val="20"/>
      <w:szCs w:val="20"/>
    </w:rPr>
  </w:style>
  <w:style w:type="paragraph" w:styleId="Predmetkomentra">
    <w:name w:val="annotation subject"/>
    <w:basedOn w:val="Textkomentra"/>
    <w:next w:val="Textkomentra"/>
    <w:link w:val="PredmetkomentraChar"/>
    <w:uiPriority w:val="99"/>
    <w:semiHidden/>
    <w:unhideWhenUsed/>
    <w:rsid w:val="000D34AB"/>
    <w:rPr>
      <w:b/>
      <w:bCs/>
    </w:rPr>
  </w:style>
  <w:style w:type="character" w:customStyle="1" w:styleId="PredmetkomentraChar">
    <w:name w:val="Predmet komentára Char"/>
    <w:basedOn w:val="TextkomentraChar"/>
    <w:link w:val="Predmetkomentra"/>
    <w:uiPriority w:val="99"/>
    <w:semiHidden/>
    <w:rsid w:val="000D34AB"/>
    <w:rPr>
      <w:b/>
      <w:bCs/>
      <w:sz w:val="20"/>
      <w:szCs w:val="20"/>
    </w:rPr>
  </w:style>
  <w:style w:type="paragraph" w:styleId="Textbubliny">
    <w:name w:val="Balloon Text"/>
    <w:basedOn w:val="Normlny"/>
    <w:link w:val="TextbublinyChar"/>
    <w:uiPriority w:val="99"/>
    <w:semiHidden/>
    <w:unhideWhenUsed/>
    <w:rsid w:val="000D34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34AB"/>
    <w:rPr>
      <w:rFonts w:ascii="Segoe UI" w:hAnsi="Segoe UI" w:cs="Segoe UI"/>
      <w:sz w:val="18"/>
      <w:szCs w:val="18"/>
    </w:rPr>
  </w:style>
  <w:style w:type="table" w:customStyle="1" w:styleId="Mriekatabuky1">
    <w:name w:val="Mriežka tabuľky1"/>
    <w:basedOn w:val="Normlnatabuka"/>
    <w:next w:val="Mriekatabuky"/>
    <w:uiPriority w:val="59"/>
    <w:rsid w:val="000D34A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D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16219">
      <w:bodyDiv w:val="1"/>
      <w:marLeft w:val="0"/>
      <w:marRight w:val="0"/>
      <w:marTop w:val="0"/>
      <w:marBottom w:val="0"/>
      <w:divBdr>
        <w:top w:val="none" w:sz="0" w:space="0" w:color="auto"/>
        <w:left w:val="none" w:sz="0" w:space="0" w:color="auto"/>
        <w:bottom w:val="none" w:sz="0" w:space="0" w:color="auto"/>
        <w:right w:val="none" w:sz="0" w:space="0" w:color="auto"/>
      </w:divBdr>
      <w:divsChild>
        <w:div w:id="1752969422">
          <w:marLeft w:val="0"/>
          <w:marRight w:val="0"/>
          <w:marTop w:val="200"/>
          <w:marBottom w:val="200"/>
          <w:divBdr>
            <w:top w:val="single" w:sz="8" w:space="0" w:color="000000"/>
            <w:left w:val="single" w:sz="8" w:space="0" w:color="000000"/>
            <w:bottom w:val="single" w:sz="8" w:space="0" w:color="000000"/>
            <w:right w:val="single" w:sz="8" w:space="0" w:color="000000"/>
          </w:divBdr>
          <w:divsChild>
            <w:div w:id="271518376">
              <w:marLeft w:val="0"/>
              <w:marRight w:val="0"/>
              <w:marTop w:val="0"/>
              <w:marBottom w:val="0"/>
              <w:divBdr>
                <w:top w:val="none" w:sz="0" w:space="0" w:color="auto"/>
                <w:left w:val="none" w:sz="0" w:space="0" w:color="auto"/>
                <w:bottom w:val="none" w:sz="0" w:space="0" w:color="auto"/>
                <w:right w:val="none" w:sz="0" w:space="0" w:color="auto"/>
              </w:divBdr>
              <w:divsChild>
                <w:div w:id="10420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9939">
          <w:marLeft w:val="0"/>
          <w:marRight w:val="0"/>
          <w:marTop w:val="200"/>
          <w:marBottom w:val="200"/>
          <w:divBdr>
            <w:top w:val="single" w:sz="8" w:space="0" w:color="000000"/>
            <w:left w:val="single" w:sz="8" w:space="0" w:color="000000"/>
            <w:bottom w:val="single" w:sz="8" w:space="0" w:color="000000"/>
            <w:right w:val="single" w:sz="8" w:space="0" w:color="000000"/>
          </w:divBdr>
          <w:divsChild>
            <w:div w:id="16114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859">
      <w:bodyDiv w:val="1"/>
      <w:marLeft w:val="0"/>
      <w:marRight w:val="0"/>
      <w:marTop w:val="0"/>
      <w:marBottom w:val="0"/>
      <w:divBdr>
        <w:top w:val="none" w:sz="0" w:space="0" w:color="auto"/>
        <w:left w:val="none" w:sz="0" w:space="0" w:color="auto"/>
        <w:bottom w:val="none" w:sz="0" w:space="0" w:color="auto"/>
        <w:right w:val="none" w:sz="0" w:space="0" w:color="auto"/>
      </w:divBdr>
      <w:divsChild>
        <w:div w:id="2086493095">
          <w:marLeft w:val="0"/>
          <w:marRight w:val="0"/>
          <w:marTop w:val="200"/>
          <w:marBottom w:val="200"/>
          <w:divBdr>
            <w:top w:val="single" w:sz="8" w:space="0" w:color="000000"/>
            <w:left w:val="single" w:sz="8" w:space="0" w:color="000000"/>
            <w:bottom w:val="single" w:sz="8" w:space="0" w:color="000000"/>
            <w:right w:val="single" w:sz="8" w:space="0" w:color="000000"/>
          </w:divBdr>
          <w:divsChild>
            <w:div w:id="1864127227">
              <w:marLeft w:val="0"/>
              <w:marRight w:val="0"/>
              <w:marTop w:val="0"/>
              <w:marBottom w:val="0"/>
              <w:divBdr>
                <w:top w:val="none" w:sz="0" w:space="0" w:color="auto"/>
                <w:left w:val="none" w:sz="0" w:space="0" w:color="auto"/>
                <w:bottom w:val="none" w:sz="0" w:space="0" w:color="auto"/>
                <w:right w:val="none" w:sz="0" w:space="0" w:color="auto"/>
              </w:divBdr>
              <w:divsChild>
                <w:div w:id="1194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808">
          <w:marLeft w:val="0"/>
          <w:marRight w:val="0"/>
          <w:marTop w:val="200"/>
          <w:marBottom w:val="200"/>
          <w:divBdr>
            <w:top w:val="single" w:sz="8" w:space="0" w:color="000000"/>
            <w:left w:val="single" w:sz="8" w:space="0" w:color="000000"/>
            <w:bottom w:val="single" w:sz="8" w:space="0" w:color="000000"/>
            <w:right w:val="single" w:sz="8" w:space="0" w:color="000000"/>
          </w:divBdr>
          <w:divsChild>
            <w:div w:id="12598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Vincencová Gabriela</dc:creator>
  <cp:keywords/>
  <dc:description/>
  <cp:lastModifiedBy>Kasenčák René</cp:lastModifiedBy>
  <cp:revision>8</cp:revision>
  <dcterms:created xsi:type="dcterms:W3CDTF">2021-12-01T14:18:00Z</dcterms:created>
  <dcterms:modified xsi:type="dcterms:W3CDTF">2021-12-17T09:59:00Z</dcterms:modified>
</cp:coreProperties>
</file>