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1AA1" w14:textId="77777777"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22E4">
        <w:rPr>
          <w:rFonts w:ascii="Times New Roman" w:hAnsi="Times New Roman"/>
          <w:sz w:val="24"/>
          <w:szCs w:val="24"/>
        </w:rPr>
        <w:t>Návrh</w:t>
      </w:r>
    </w:p>
    <w:p w14:paraId="75BE8AE5" w14:textId="77777777"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36F6D" w14:textId="77777777"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Z</w:t>
      </w:r>
      <w:r w:rsidR="00991E3D" w:rsidRPr="00CC22E4">
        <w:rPr>
          <w:rFonts w:ascii="Times New Roman" w:hAnsi="Times New Roman"/>
          <w:b/>
          <w:sz w:val="24"/>
          <w:szCs w:val="24"/>
        </w:rPr>
        <w:t>ÁKON</w:t>
      </w:r>
      <w:r w:rsidRPr="00CC22E4">
        <w:rPr>
          <w:rFonts w:ascii="Times New Roman" w:hAnsi="Times New Roman"/>
          <w:b/>
          <w:sz w:val="24"/>
          <w:szCs w:val="24"/>
        </w:rPr>
        <w:t xml:space="preserve"> </w:t>
      </w:r>
    </w:p>
    <w:p w14:paraId="1536625F" w14:textId="77777777"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88BB6" w14:textId="77777777" w:rsidR="00D72623" w:rsidRPr="00CC22E4" w:rsidRDefault="00621EB8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 </w:t>
      </w:r>
      <w:r w:rsidR="00D72623" w:rsidRPr="00CC22E4">
        <w:rPr>
          <w:rFonts w:ascii="Times New Roman" w:hAnsi="Times New Roman"/>
          <w:sz w:val="24"/>
          <w:szCs w:val="24"/>
        </w:rPr>
        <w:t>........... 202</w:t>
      </w:r>
      <w:r w:rsidR="003111A6" w:rsidRPr="00CC22E4">
        <w:rPr>
          <w:rFonts w:ascii="Times New Roman" w:hAnsi="Times New Roman"/>
          <w:sz w:val="24"/>
          <w:szCs w:val="24"/>
        </w:rPr>
        <w:t>2</w:t>
      </w:r>
      <w:r w:rsidR="00D72623" w:rsidRPr="00CC22E4">
        <w:rPr>
          <w:rFonts w:ascii="Times New Roman" w:hAnsi="Times New Roman"/>
          <w:sz w:val="24"/>
          <w:szCs w:val="24"/>
        </w:rPr>
        <w:t>,</w:t>
      </w:r>
    </w:p>
    <w:p w14:paraId="5FC49D9B" w14:textId="77777777"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F3102" w14:textId="77777777"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ktorým sa mení a dopĺňa zákon č. 627/2005 Z. z. o príspevkoch na podporu náhradnej starostlivosti o dieťa v znení neskorších predpisov</w:t>
      </w:r>
      <w:r w:rsidR="00AC4D3A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3111A6" w:rsidRPr="00CC22E4">
        <w:rPr>
          <w:rFonts w:ascii="Times New Roman" w:hAnsi="Times New Roman"/>
          <w:b/>
          <w:sz w:val="24"/>
          <w:szCs w:val="24"/>
        </w:rPr>
        <w:t>a ktorým sa mení a dopĺňa zákon č.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3111A6" w:rsidRPr="00CC22E4">
        <w:rPr>
          <w:rFonts w:ascii="Times New Roman" w:hAnsi="Times New Roman"/>
          <w:b/>
          <w:sz w:val="24"/>
          <w:szCs w:val="24"/>
        </w:rPr>
        <w:t xml:space="preserve">201/2008 Z. z. </w:t>
      </w:r>
      <w:r w:rsidR="00565E7B" w:rsidRPr="00CC22E4">
        <w:rPr>
          <w:rFonts w:ascii="Times New Roman" w:hAnsi="Times New Roman"/>
          <w:b/>
          <w:sz w:val="24"/>
          <w:szCs w:val="24"/>
        </w:rPr>
        <w:t>o náhradnom výživnom a o zmene a doplnení zákona č. 36/2005 Z. z. o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rodine a o zmene a</w:t>
      </w:r>
      <w:r w:rsidR="00357429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doplnení niektorých zákonov v znení nálezu Ústavného súdu Slovenskej republiky č. 615/2006 Z. z.</w:t>
      </w:r>
      <w:r w:rsidR="001838A8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565E7B" w:rsidRPr="00CC22E4">
        <w:rPr>
          <w:rFonts w:ascii="Times New Roman" w:hAnsi="Times New Roman"/>
          <w:b/>
          <w:sz w:val="24"/>
          <w:szCs w:val="24"/>
        </w:rPr>
        <w:t>v znení neskorších predpisov</w:t>
      </w:r>
    </w:p>
    <w:p w14:paraId="5167CA34" w14:textId="77777777"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C51ABD" w14:textId="77777777" w:rsidR="00CC7D6A" w:rsidRPr="00CC22E4" w:rsidRDefault="00CC7D6A" w:rsidP="0032093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9F8313" w14:textId="77777777" w:rsidR="00D72623" w:rsidRPr="00CC22E4" w:rsidRDefault="008D722D" w:rsidP="0032093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Národná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rada Slov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enskej republiky 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>sa uzniesla na tomto zákone:</w:t>
      </w:r>
    </w:p>
    <w:p w14:paraId="13745582" w14:textId="77777777"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011B63" w14:textId="77777777"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</w:t>
      </w:r>
    </w:p>
    <w:p w14:paraId="5284A9E3" w14:textId="77777777"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764C4C" w14:textId="77777777" w:rsidR="00F67C34" w:rsidRPr="00CC22E4" w:rsidRDefault="00C73A11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</w:t>
      </w:r>
      <w:r w:rsidRPr="00CC22E4">
        <w:rPr>
          <w:rFonts w:ascii="Times New Roman" w:hAnsi="Times New Roman"/>
          <w:sz w:val="24"/>
          <w:szCs w:val="24"/>
        </w:rPr>
        <w:t> </w:t>
      </w:r>
      <w:hyperlink r:id="rId8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627/2005 Z. z.</w:t>
        </w:r>
      </w:hyperlink>
      <w:r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o príspevkoch na podporu náhradnej starostlivosti o dieťa v</w:t>
      </w:r>
      <w:r w:rsidR="00210747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znení zákona č.</w:t>
      </w:r>
      <w:r w:rsidR="00357429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561/2008 Z. z., zákona č. 468/2011 Z.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z., zákona č. 383/2013 Z. z.,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č.</w:t>
      </w:r>
      <w:r w:rsidR="00CC7D6A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175/2015 Z. z.,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125/2016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>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 zákona č. 61/2018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zákona č. 269/2021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a zákona č. 310/2021 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 w:rsidR="00197787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dopĺňa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14:paraId="4359C97D" w14:textId="77777777" w:rsidR="00210747" w:rsidRPr="00075684" w:rsidRDefault="00210747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939DFE" w14:textId="77777777" w:rsidR="00255AFE" w:rsidRPr="00CC22E4" w:rsidRDefault="00255AFE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sa za písmeno </w:t>
      </w:r>
      <w:r w:rsidR="00B261A3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vkladá nové písmeno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14:paraId="48211475" w14:textId="77777777" w:rsidR="00255AFE" w:rsidRPr="00CC22E4" w:rsidRDefault="00255AF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 príspevok dieťaťu na úhradu zvýšených výdavkov,“.</w:t>
      </w:r>
    </w:p>
    <w:p w14:paraId="381A97A8" w14:textId="77777777"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38E8FC" w14:textId="77777777" w:rsidR="00255AFE" w:rsidRPr="00CC22E4" w:rsidRDefault="00B128D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písmená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a e) sa označujú ako písmená </w:t>
      </w:r>
      <w:r w:rsidR="00B261A3" w:rsidRPr="00CC22E4">
        <w:rPr>
          <w:rFonts w:ascii="Times New Roman" w:hAnsi="Times New Roman"/>
          <w:sz w:val="24"/>
          <w:szCs w:val="24"/>
        </w:rPr>
        <w:t>e</w:t>
      </w:r>
      <w:r w:rsidRPr="00CC22E4">
        <w:rPr>
          <w:rFonts w:ascii="Times New Roman" w:hAnsi="Times New Roman"/>
          <w:sz w:val="24"/>
          <w:szCs w:val="24"/>
        </w:rPr>
        <w:t>) a f)</w:t>
      </w:r>
      <w:r w:rsidR="00F04A5E" w:rsidRPr="00CC22E4">
        <w:rPr>
          <w:rFonts w:ascii="Times New Roman" w:hAnsi="Times New Roman"/>
          <w:sz w:val="24"/>
          <w:szCs w:val="24"/>
        </w:rPr>
        <w:t>.</w:t>
      </w:r>
    </w:p>
    <w:p w14:paraId="754F0D65" w14:textId="77777777"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C1D3A6" w14:textId="77777777"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sa dopĺňa písmeno</w:t>
      </w:r>
      <w:r w:rsidR="0028298B" w:rsidRPr="00CC22E4">
        <w:rPr>
          <w:rFonts w:ascii="Times New Roman" w:hAnsi="Times New Roman"/>
          <w:sz w:val="24"/>
          <w:szCs w:val="24"/>
        </w:rPr>
        <w:t>m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14:paraId="4AE1802A" w14:textId="77777777"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 príspevok na vzdelávanie náhradné</w:t>
      </w:r>
      <w:r w:rsidR="004C7C33" w:rsidRPr="00CC22E4">
        <w:rPr>
          <w:rFonts w:ascii="Times New Roman" w:hAnsi="Times New Roman"/>
          <w:sz w:val="24"/>
          <w:szCs w:val="24"/>
        </w:rPr>
        <w:t>ho</w:t>
      </w:r>
      <w:r w:rsidRPr="00CC22E4">
        <w:rPr>
          <w:rFonts w:ascii="Times New Roman" w:hAnsi="Times New Roman"/>
          <w:sz w:val="24"/>
          <w:szCs w:val="24"/>
        </w:rPr>
        <w:t xml:space="preserve"> rodič</w:t>
      </w:r>
      <w:r w:rsidR="004C7C33" w:rsidRPr="00CC22E4">
        <w:rPr>
          <w:rFonts w:ascii="Times New Roman" w:hAnsi="Times New Roman"/>
          <w:sz w:val="24"/>
          <w:szCs w:val="24"/>
        </w:rPr>
        <w:t>a</w:t>
      </w:r>
      <w:r w:rsidR="004A4999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>(ďalej len „príspevok na vzdelávanie“)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14:paraId="47FEA4A6" w14:textId="77777777" w:rsidR="005926E1" w:rsidRPr="00CC22E4" w:rsidRDefault="005926E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FF4288" w14:textId="77777777"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3 ods. 2 písm. a) sa vypúšťajú slová „na základe rozhodnutia súdu“.</w:t>
      </w:r>
    </w:p>
    <w:p w14:paraId="71A82728" w14:textId="77777777" w:rsidR="00CE2588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F31BDF" w14:textId="77777777" w:rsidR="00904CC0" w:rsidRDefault="00904CC0" w:rsidP="00904C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5 sa slová „to isté dieťa a tej istej oprávnenej osobe“ nahrádzajú slovami „tú istú oprávnenú osobu tomu istému náhradnému rodičovi“ a slová „poskytnutý manželovi oprávnenej osoby“ sa nahrádzajú slovami „vyplatený jednému z nich“.</w:t>
      </w:r>
    </w:p>
    <w:p w14:paraId="3B811B0B" w14:textId="77777777" w:rsidR="00904CC0" w:rsidRPr="00CC22E4" w:rsidRDefault="00904CC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F75773" w14:textId="77777777"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5 ods. 2 </w:t>
      </w:r>
      <w:r w:rsidR="00EF3178" w:rsidRPr="00CC22E4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vypúšťajú slová „rozhodnutím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45E2CA8B" w14:textId="77777777"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8810253" w14:textId="77777777"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ods. 4 sa vypúšťajú slová „okrem výživného, ktoré povinná fyzická osoba poukazuje príslušnému úradu práce, sociálnych vecí a rodiny</w:t>
      </w:r>
      <w:r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7842FD18" w14:textId="77777777"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F484D8" w14:textId="77777777"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8 sa vypúšťa.</w:t>
      </w:r>
    </w:p>
    <w:p w14:paraId="0B992784" w14:textId="77777777"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8DACA7" w14:textId="77777777"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sa vypúšťa odsek 6.</w:t>
      </w:r>
    </w:p>
    <w:p w14:paraId="0F2530E7" w14:textId="77777777"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D1C42B" w14:textId="77777777" w:rsidR="00CB1280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 § </w:t>
      </w:r>
      <w:r w:rsidR="001B6B94" w:rsidRPr="00CC22E4">
        <w:rPr>
          <w:rFonts w:ascii="Times New Roman" w:hAnsi="Times New Roman"/>
          <w:sz w:val="24"/>
          <w:szCs w:val="24"/>
        </w:rPr>
        <w:t xml:space="preserve">5 </w:t>
      </w:r>
      <w:r w:rsidRPr="00CC22E4">
        <w:rPr>
          <w:rFonts w:ascii="Times New Roman" w:hAnsi="Times New Roman"/>
          <w:sz w:val="24"/>
          <w:szCs w:val="24"/>
        </w:rPr>
        <w:t xml:space="preserve">sa vkladá § </w:t>
      </w:r>
      <w:r w:rsidR="001B6B94" w:rsidRPr="00CC22E4">
        <w:rPr>
          <w:rFonts w:ascii="Times New Roman" w:hAnsi="Times New Roman"/>
          <w:sz w:val="24"/>
          <w:szCs w:val="24"/>
        </w:rPr>
        <w:t>5a</w:t>
      </w:r>
      <w:r w:rsidRPr="00CC22E4">
        <w:rPr>
          <w:rFonts w:ascii="Times New Roman" w:hAnsi="Times New Roman"/>
          <w:sz w:val="24"/>
          <w:szCs w:val="24"/>
        </w:rPr>
        <w:t>, ktorý vrátane nadpisu znie:</w:t>
      </w:r>
    </w:p>
    <w:p w14:paraId="2A5F6C94" w14:textId="77777777"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 xml:space="preserve">§ </w:t>
      </w:r>
      <w:r w:rsidR="001B6B94" w:rsidRPr="00CC22E4">
        <w:rPr>
          <w:rFonts w:ascii="Times New Roman" w:hAnsi="Times New Roman"/>
          <w:b/>
          <w:sz w:val="24"/>
          <w:szCs w:val="24"/>
        </w:rPr>
        <w:t>5a</w:t>
      </w:r>
    </w:p>
    <w:p w14:paraId="29D54421" w14:textId="77777777"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lastRenderedPageBreak/>
        <w:t>Príspevok dieťaťu na úhradu zvýšených výdavkov</w:t>
      </w:r>
    </w:p>
    <w:p w14:paraId="75A38212" w14:textId="77777777" w:rsidR="005926E1" w:rsidRPr="00CC22E4" w:rsidRDefault="005926E1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CC1F5CF" w14:textId="77777777" w:rsidR="00452EFD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 je určený na úhradu zvýšených výdavkov spojených s</w:t>
      </w:r>
      <w:r w:rsidR="00963F4E" w:rsidRPr="00CC22E4">
        <w:rPr>
          <w:rFonts w:ascii="Times New Roman" w:hAnsi="Times New Roman"/>
          <w:sz w:val="24"/>
          <w:szCs w:val="24"/>
        </w:rPr>
        <w:t xml:space="preserve"> uspokojovaním </w:t>
      </w:r>
      <w:r w:rsidR="00AC4D3A" w:rsidRPr="00CC22E4">
        <w:rPr>
          <w:rFonts w:ascii="Times New Roman" w:hAnsi="Times New Roman"/>
          <w:sz w:val="24"/>
          <w:szCs w:val="24"/>
        </w:rPr>
        <w:t xml:space="preserve">potrieb </w:t>
      </w:r>
      <w:r w:rsidR="00BD6B68" w:rsidRPr="00CC22E4">
        <w:rPr>
          <w:rFonts w:ascii="Times New Roman" w:hAnsi="Times New Roman"/>
          <w:sz w:val="24"/>
          <w:szCs w:val="24"/>
        </w:rPr>
        <w:t xml:space="preserve">dieťaťa </w:t>
      </w:r>
      <w:r w:rsidR="00AC4D3A" w:rsidRPr="00CC22E4">
        <w:rPr>
          <w:rFonts w:ascii="Times New Roman" w:hAnsi="Times New Roman"/>
          <w:sz w:val="24"/>
          <w:szCs w:val="24"/>
        </w:rPr>
        <w:t>súvisiacich</w:t>
      </w:r>
      <w:r w:rsidR="00D74329" w:rsidRPr="00CC22E4">
        <w:rPr>
          <w:rFonts w:ascii="Times New Roman" w:hAnsi="Times New Roman"/>
          <w:sz w:val="24"/>
          <w:szCs w:val="24"/>
        </w:rPr>
        <w:t xml:space="preserve"> s jeho</w:t>
      </w:r>
    </w:p>
    <w:p w14:paraId="57FFD70C" w14:textId="77777777"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zdravotným stavom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514C5" w:rsidRPr="00CC22E4">
        <w:rPr>
          <w:rFonts w:ascii="Times New Roman" w:hAnsi="Times New Roman"/>
          <w:sz w:val="24"/>
          <w:szCs w:val="24"/>
        </w:rPr>
        <w:t>lebo</w:t>
      </w:r>
      <w:r w:rsidR="0081409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špeciálnymi potrebami</w:t>
      </w:r>
      <w:r w:rsidR="00452EFD" w:rsidRPr="00CC22E4">
        <w:rPr>
          <w:rFonts w:ascii="Times New Roman" w:hAnsi="Times New Roman"/>
          <w:sz w:val="24"/>
          <w:szCs w:val="24"/>
        </w:rPr>
        <w:t xml:space="preserve">, a 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 na lieky</w:t>
      </w:r>
      <w:r w:rsidR="00E44416" w:rsidRPr="00CC22E4">
        <w:rPr>
          <w:rFonts w:ascii="Times New Roman" w:hAnsi="Times New Roman"/>
          <w:sz w:val="24"/>
          <w:szCs w:val="24"/>
        </w:rPr>
        <w:t>,</w:t>
      </w:r>
      <w:r w:rsidR="00452EFD" w:rsidRPr="00CC22E4">
        <w:rPr>
          <w:rFonts w:ascii="Times New Roman" w:hAnsi="Times New Roman"/>
          <w:sz w:val="24"/>
          <w:szCs w:val="24"/>
        </w:rPr>
        <w:t xml:space="preserve"> zdravotnícky materiál</w:t>
      </w:r>
      <w:r w:rsidR="00E44416" w:rsidRPr="00CC22E4">
        <w:rPr>
          <w:rFonts w:ascii="Times New Roman" w:hAnsi="Times New Roman"/>
          <w:sz w:val="24"/>
          <w:szCs w:val="24"/>
        </w:rPr>
        <w:t xml:space="preserve"> a</w:t>
      </w:r>
      <w:r w:rsidR="00A5016E" w:rsidRPr="00CC22E4">
        <w:rPr>
          <w:rFonts w:ascii="Times New Roman" w:hAnsi="Times New Roman"/>
          <w:sz w:val="24"/>
          <w:szCs w:val="24"/>
        </w:rPr>
        <w:t>lebo</w:t>
      </w:r>
      <w:r w:rsidR="00E44416" w:rsidRPr="00CC22E4">
        <w:rPr>
          <w:rFonts w:ascii="Times New Roman" w:hAnsi="Times New Roman"/>
          <w:sz w:val="24"/>
          <w:szCs w:val="24"/>
        </w:rPr>
        <w:t> zdravotné pomôcky</w:t>
      </w:r>
      <w:r w:rsidR="00452EFD" w:rsidRPr="00CC22E4">
        <w:rPr>
          <w:rFonts w:ascii="Times New Roman" w:hAnsi="Times New Roman"/>
          <w:sz w:val="24"/>
          <w:szCs w:val="24"/>
        </w:rPr>
        <w:t xml:space="preserve"> pri dlhodobom ochorení, dioptrické okuliare</w:t>
      </w:r>
      <w:r w:rsidR="00153289" w:rsidRPr="00CC22E4">
        <w:rPr>
          <w:rFonts w:ascii="Times New Roman" w:hAnsi="Times New Roman"/>
          <w:sz w:val="24"/>
          <w:szCs w:val="24"/>
        </w:rPr>
        <w:t xml:space="preserve"> a</w:t>
      </w:r>
      <w:r w:rsidR="00452EFD" w:rsidRPr="00CC22E4">
        <w:rPr>
          <w:rFonts w:ascii="Times New Roman" w:hAnsi="Times New Roman"/>
          <w:sz w:val="24"/>
          <w:szCs w:val="24"/>
        </w:rPr>
        <w:t xml:space="preserve"> špeciálne </w:t>
      </w:r>
      <w:r w:rsidR="002B6A7C" w:rsidRPr="00CC22E4">
        <w:rPr>
          <w:rFonts w:ascii="Times New Roman" w:hAnsi="Times New Roman"/>
          <w:sz w:val="24"/>
          <w:szCs w:val="24"/>
        </w:rPr>
        <w:t xml:space="preserve">edukačné </w:t>
      </w:r>
      <w:r w:rsidR="00452EFD" w:rsidRPr="00CC22E4">
        <w:rPr>
          <w:rFonts w:ascii="Times New Roman" w:hAnsi="Times New Roman"/>
          <w:sz w:val="24"/>
          <w:szCs w:val="24"/>
        </w:rPr>
        <w:t>pomôcky,</w:t>
      </w:r>
    </w:p>
    <w:p w14:paraId="0CE9C0D4" w14:textId="77777777"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umeleckou činnosťou</w:t>
      </w:r>
      <w:r w:rsidR="00452EFD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452EFD" w:rsidRPr="00CC22E4">
        <w:rPr>
          <w:rFonts w:ascii="Times New Roman" w:hAnsi="Times New Roman"/>
          <w:sz w:val="24"/>
          <w:szCs w:val="24"/>
        </w:rPr>
        <w:t xml:space="preserve">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</w:t>
      </w:r>
      <w:r w:rsidR="001B0B2C" w:rsidRPr="00CC22E4">
        <w:rPr>
          <w:rFonts w:ascii="Times New Roman" w:hAnsi="Times New Roman"/>
          <w:sz w:val="24"/>
          <w:szCs w:val="24"/>
        </w:rPr>
        <w:t xml:space="preserve"> na</w:t>
      </w:r>
      <w:r w:rsidR="00452EFD" w:rsidRPr="00CC22E4">
        <w:rPr>
          <w:rFonts w:ascii="Times New Roman" w:hAnsi="Times New Roman"/>
          <w:sz w:val="24"/>
          <w:szCs w:val="24"/>
        </w:rPr>
        <w:t xml:space="preserve"> umeleck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potreb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16644" w:rsidRPr="00CC22E4">
        <w:rPr>
          <w:rFonts w:ascii="Times New Roman" w:hAnsi="Times New Roman"/>
          <w:sz w:val="24"/>
          <w:szCs w:val="24"/>
        </w:rPr>
        <w:t xml:space="preserve">lebo </w:t>
      </w:r>
      <w:r w:rsidR="00452EFD" w:rsidRPr="00CC22E4">
        <w:rPr>
          <w:rFonts w:ascii="Times New Roman" w:hAnsi="Times New Roman"/>
          <w:sz w:val="24"/>
          <w:szCs w:val="24"/>
        </w:rPr>
        <w:t>umeleck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materiál, umeleckú prípravu</w:t>
      </w:r>
      <w:r w:rsidR="008D745F" w:rsidRPr="00CC22E4">
        <w:rPr>
          <w:rFonts w:ascii="Times New Roman" w:hAnsi="Times New Roman"/>
          <w:sz w:val="24"/>
          <w:szCs w:val="24"/>
        </w:rPr>
        <w:t xml:space="preserve"> alebo </w:t>
      </w:r>
      <w:r w:rsidR="00BD6B68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umeleckých </w:t>
      </w:r>
      <w:r w:rsidR="002C205C" w:rsidRPr="00CC22E4">
        <w:rPr>
          <w:rFonts w:ascii="Times New Roman" w:hAnsi="Times New Roman"/>
          <w:sz w:val="24"/>
          <w:szCs w:val="24"/>
        </w:rPr>
        <w:t>vystúpeniach</w:t>
      </w:r>
      <w:r w:rsidR="008D745F" w:rsidRPr="00CC22E4">
        <w:rPr>
          <w:rFonts w:ascii="Times New Roman" w:hAnsi="Times New Roman"/>
          <w:sz w:val="24"/>
          <w:szCs w:val="24"/>
        </w:rPr>
        <w:t>,</w:t>
      </w:r>
    </w:p>
    <w:p w14:paraId="7E9733D8" w14:textId="77777777" w:rsidR="00AC4D3A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športovou činnosťou</w:t>
      </w:r>
      <w:r w:rsidR="00452EFD" w:rsidRPr="00CC22E4">
        <w:rPr>
          <w:rFonts w:ascii="Times New Roman" w:hAnsi="Times New Roman"/>
          <w:sz w:val="24"/>
          <w:szCs w:val="24"/>
        </w:rPr>
        <w:t xml:space="preserve">, 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 xml:space="preserve">y </w:t>
      </w:r>
      <w:r w:rsidR="001B0B2C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>športov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</w:t>
      </w:r>
      <w:r w:rsidR="001838A8" w:rsidRPr="00CC22E4">
        <w:rPr>
          <w:rFonts w:ascii="Times New Roman" w:hAnsi="Times New Roman"/>
          <w:sz w:val="24"/>
          <w:szCs w:val="24"/>
        </w:rPr>
        <w:t>e</w:t>
      </w:r>
      <w:r w:rsidR="00452EFD" w:rsidRPr="00CC22E4">
        <w:rPr>
          <w:rFonts w:ascii="Times New Roman" w:hAnsi="Times New Roman"/>
          <w:sz w:val="24"/>
          <w:szCs w:val="24"/>
        </w:rPr>
        <w:t>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E2588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športov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</w:t>
      </w:r>
      <w:r w:rsidR="001838A8" w:rsidRPr="00CC22E4">
        <w:rPr>
          <w:rFonts w:ascii="Times New Roman" w:hAnsi="Times New Roman"/>
          <w:sz w:val="24"/>
          <w:szCs w:val="24"/>
        </w:rPr>
        <w:t>l</w:t>
      </w:r>
      <w:r w:rsidR="00452EFD" w:rsidRPr="00CC22E4">
        <w:rPr>
          <w:rFonts w:ascii="Times New Roman" w:hAnsi="Times New Roman"/>
          <w:sz w:val="24"/>
          <w:szCs w:val="24"/>
        </w:rPr>
        <w:t>, športovú prípravu</w:t>
      </w:r>
      <w:r w:rsidR="001838A8" w:rsidRPr="00CC22E4">
        <w:rPr>
          <w:rFonts w:ascii="Times New Roman" w:hAnsi="Times New Roman"/>
          <w:sz w:val="24"/>
          <w:szCs w:val="24"/>
        </w:rPr>
        <w:t xml:space="preserve"> a</w:t>
      </w:r>
      <w:r w:rsidR="008D745F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8D745F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</w:t>
      </w:r>
      <w:r w:rsidR="002204EC" w:rsidRPr="00CC22E4">
        <w:rPr>
          <w:rFonts w:ascii="Times New Roman" w:hAnsi="Times New Roman"/>
          <w:sz w:val="24"/>
          <w:szCs w:val="24"/>
        </w:rPr>
        <w:t xml:space="preserve">športových </w:t>
      </w:r>
      <w:r w:rsidR="00452EFD" w:rsidRPr="00CC22E4">
        <w:rPr>
          <w:rFonts w:ascii="Times New Roman" w:hAnsi="Times New Roman"/>
          <w:sz w:val="24"/>
          <w:szCs w:val="24"/>
        </w:rPr>
        <w:t>súťažiach</w:t>
      </w:r>
      <w:r w:rsidRPr="00CC22E4">
        <w:rPr>
          <w:rFonts w:ascii="Times New Roman" w:hAnsi="Times New Roman"/>
          <w:sz w:val="24"/>
          <w:szCs w:val="24"/>
        </w:rPr>
        <w:t>.</w:t>
      </w:r>
    </w:p>
    <w:p w14:paraId="09ACD378" w14:textId="77777777" w:rsidR="005926E1" w:rsidRPr="00CC22E4" w:rsidRDefault="005926E1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14:paraId="46394895" w14:textId="77777777" w:rsidR="00AC4D3A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(2) </w:t>
      </w:r>
      <w:r w:rsidR="00AC4D3A" w:rsidRPr="00CC22E4">
        <w:rPr>
          <w:rFonts w:ascii="Times New Roman" w:hAnsi="Times New Roman"/>
          <w:sz w:val="24"/>
          <w:szCs w:val="24"/>
        </w:rPr>
        <w:t>Nárok na príspevok dieťaťu na úhradu zvýšených výdavkov má dieťa, ktoré</w:t>
      </w:r>
    </w:p>
    <w:p w14:paraId="1EA2597E" w14:textId="77777777"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je zverené do náhradnej starostlivosti podľa § 1 ods. 2 písm. a) až </w:t>
      </w:r>
      <w:r w:rsidR="007F6919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</w:t>
      </w:r>
      <w:r w:rsidR="0083719E" w:rsidRPr="00CC22E4">
        <w:rPr>
          <w:rFonts w:ascii="Times New Roman" w:hAnsi="Times New Roman"/>
          <w:sz w:val="24"/>
          <w:szCs w:val="24"/>
        </w:rPr>
        <w:t xml:space="preserve"> a</w:t>
      </w:r>
    </w:p>
    <w:p w14:paraId="554FF6B0" w14:textId="77777777"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preukáže úhradu zvýšených výdavkov podľa odseku 1.</w:t>
      </w:r>
    </w:p>
    <w:p w14:paraId="77B79573" w14:textId="77777777" w:rsidR="00E87CF6" w:rsidRPr="00CC22E4" w:rsidRDefault="00E87CF6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14:paraId="58ED62F9" w14:textId="77777777" w:rsidR="002B6A7C" w:rsidRPr="00CC22E4" w:rsidRDefault="00BC517B" w:rsidP="00BC517B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(3)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="00AC4D3A" w:rsidRPr="00CC22E4" w:rsidDel="00221ADC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>je vo výške preukázanej úhrady zvýšených výdavkov podľa odseku 1, najviac 500 eur v kalendárnom roku.“.</w:t>
      </w:r>
    </w:p>
    <w:p w14:paraId="25FAD096" w14:textId="77777777" w:rsidR="00C30CA9" w:rsidRPr="00CC22E4" w:rsidRDefault="00C30CA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20D413" w14:textId="77777777"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2 písm. a) a § 7 ods. 2 písm. a) sa vypúšťajú slová „na základe rozhodnutia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  <w:r w:rsidRPr="00CC22E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</w:p>
    <w:p w14:paraId="60749E9D" w14:textId="77777777"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F5D256" w14:textId="77777777" w:rsidR="00903C6E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3 písm</w:t>
      </w:r>
      <w:r w:rsidR="00565046" w:rsidRPr="00CC22E4">
        <w:rPr>
          <w:rFonts w:ascii="Times New Roman" w:hAnsi="Times New Roman"/>
          <w:sz w:val="24"/>
          <w:szCs w:val="24"/>
        </w:rPr>
        <w:t>eno</w:t>
      </w:r>
      <w:r w:rsidRPr="00CC22E4">
        <w:rPr>
          <w:rFonts w:ascii="Times New Roman" w:hAnsi="Times New Roman"/>
          <w:sz w:val="24"/>
          <w:szCs w:val="24"/>
        </w:rPr>
        <w:t xml:space="preserve"> a) </w:t>
      </w:r>
      <w:r w:rsidR="00903C6E" w:rsidRPr="00CC22E4">
        <w:rPr>
          <w:rFonts w:ascii="Times New Roman" w:hAnsi="Times New Roman"/>
          <w:sz w:val="24"/>
          <w:szCs w:val="24"/>
        </w:rPr>
        <w:t>znie:</w:t>
      </w:r>
    </w:p>
    <w:p w14:paraId="15931D43" w14:textId="77777777" w:rsidR="00F916BC" w:rsidRPr="00CC22E4" w:rsidRDefault="00903C6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„a)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obdobnú dávku ako materské v cudzine; </w:t>
      </w:r>
      <w:r w:rsidR="00F916BC" w:rsidRPr="00CC22E4">
        <w:rPr>
          <w:rFonts w:ascii="Times New Roman" w:hAnsi="Times New Roman"/>
          <w:sz w:val="24"/>
          <w:szCs w:val="24"/>
        </w:rPr>
        <w:t>to neplatí, ak náhradnému rodičovi boli do náhradnej starostlivosti podľa § 1 ods. 2 písm. a) až c) zverené deti, ktoré sú súrodenci,“.</w:t>
      </w:r>
    </w:p>
    <w:p w14:paraId="47D65C18" w14:textId="77777777"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597ECDF" w14:textId="77777777"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6 ods. 3 písm. b) sa za slovom „cudzine“ čiarka nahrádza bodkočiarkou a vkladajú sa slová „to neplatí, ak náhradnému rodičovi boli do náhradnej starostlivosti podľa § 1 ods. 2 písm. a) až c) zverené deti, ktoré sú súrodenci,“. </w:t>
      </w:r>
    </w:p>
    <w:p w14:paraId="3066ECEC" w14:textId="77777777"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9BDF44" w14:textId="77777777"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4 sa na konci bodka nahrádza čiarkou a pripájajú sa tieto slová: „ak odsek 6 neustanovuje inak.“.</w:t>
      </w:r>
    </w:p>
    <w:p w14:paraId="31D1231F" w14:textId="77777777"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F3D39FF" w14:textId="77777777"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odseky 5 a 6 znejú:</w:t>
      </w:r>
    </w:p>
    <w:p w14:paraId="2AE6CE65" w14:textId="77777777"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„(5) Opakovaný príspevok náhradnému rodičovi podľa odseku 4 sa zvyšuje o</w:t>
      </w:r>
    </w:p>
    <w:p w14:paraId="7388BB99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0,975-násobok sumy životného minima pre nezaopatrené dieťa mesačne, ak sa náhradný rodič podľa odseku 2 stará o dve deti, ktoré sú súrodenci, </w:t>
      </w:r>
    </w:p>
    <w:p w14:paraId="5F91E4A6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1,95-násobok sumy životného minima pre nezaopatrené dieťa mesačne, ak sa náhradný rodič podľa odseku 2 stará o tri deti, ktoré sú súrodenci,</w:t>
      </w:r>
    </w:p>
    <w:p w14:paraId="7AFDAF1C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2,925-násobok sumy životného minima pre nezaopatrené dieťa mesačne, ak sa náhradný rodič podľa odseku 2 stará o štyri deti, ktoré sú súrodenci,</w:t>
      </w:r>
    </w:p>
    <w:p w14:paraId="7133BA35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3,9-násobok sumy životného minima pre nezaopatrené dieťa mesačne, ak sa náhradný rodič podľa odseku 2 stará o päť detí, ktoré sú súrodenci, </w:t>
      </w:r>
    </w:p>
    <w:p w14:paraId="687B78F7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4,875-násobok sumy životného minima pre nezaopatrené dieťa mesačne, ak sa náhradný rodič podľa odseku 2 stará o šesť detí, ktoré sú súrodenci,</w:t>
      </w:r>
    </w:p>
    <w:p w14:paraId="63DC835B" w14:textId="77777777"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5,85-násobok sumy životného minima pre nezaopatrené dieťa mesačne, ak sa náhradný rodič podľa odseku 2 stará o sedem detí alebo viac detí, ktoré sú súrodenci.</w:t>
      </w:r>
    </w:p>
    <w:p w14:paraId="1DA81BEB" w14:textId="77777777" w:rsidR="00F916BC" w:rsidRPr="00CC22E4" w:rsidRDefault="00F916BC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14:paraId="5543C263" w14:textId="77777777"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(6) Ak sa náhradný rodič podľa odseku 2 s</w:t>
      </w:r>
      <w:r w:rsidR="0064615E" w:rsidRPr="00CC22E4">
        <w:rPr>
          <w:rFonts w:ascii="Times New Roman" w:hAnsi="Times New Roman"/>
          <w:sz w:val="24"/>
          <w:szCs w:val="24"/>
        </w:rPr>
        <w:t>tará o deti, ktoré sú súrodenci</w:t>
      </w:r>
      <w:r w:rsidRPr="00CC22E4">
        <w:rPr>
          <w:rFonts w:ascii="Times New Roman" w:hAnsi="Times New Roman"/>
          <w:sz w:val="24"/>
          <w:szCs w:val="24"/>
        </w:rPr>
        <w:t xml:space="preserve"> a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</w:t>
      </w:r>
      <w:r w:rsidR="00903C6E" w:rsidRPr="00CC22E4">
        <w:rPr>
          <w:rFonts w:ascii="Times New Roman" w:hAnsi="Times New Roman"/>
          <w:sz w:val="24"/>
          <w:szCs w:val="24"/>
        </w:rPr>
        <w:t xml:space="preserve">obdobnú dávku ako materské </w:t>
      </w:r>
      <w:r w:rsidRPr="00CC22E4">
        <w:rPr>
          <w:rFonts w:ascii="Times New Roman" w:hAnsi="Times New Roman"/>
          <w:sz w:val="24"/>
          <w:szCs w:val="24"/>
        </w:rPr>
        <w:t>v</w:t>
      </w:r>
      <w:r w:rsidR="006247D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cudzine alebo sa náhradnému rodičovi alebo manželovi náhradného rodiča pri starostlivosti o zverené dieťa poskytuje rodičovský príspevok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15</w:t>
      </w:r>
      <w:r w:rsidRPr="00CC22E4">
        <w:rPr>
          <w:rFonts w:ascii="Times New Roman" w:hAnsi="Times New Roman"/>
          <w:sz w:val="24"/>
          <w:szCs w:val="24"/>
        </w:rPr>
        <w:t>) alebo dávka toho istého druhu v cudzine, opakovaný príspevok náhradnému rodičovi je vo výške</w:t>
      </w:r>
    </w:p>
    <w:p w14:paraId="23853CC3" w14:textId="77777777" w:rsidR="00F916BC" w:rsidRPr="00CC22E4" w:rsidRDefault="0064615E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0,975-násob</w:t>
      </w:r>
      <w:r w:rsidR="00F916BC" w:rsidRPr="00CC22E4">
        <w:rPr>
          <w:rFonts w:ascii="Times New Roman" w:hAnsi="Times New Roman"/>
          <w:sz w:val="24"/>
          <w:szCs w:val="24"/>
        </w:rPr>
        <w:t>k</w:t>
      </w:r>
      <w:r w:rsidRPr="00CC22E4">
        <w:rPr>
          <w:rFonts w:ascii="Times New Roman" w:hAnsi="Times New Roman"/>
          <w:sz w:val="24"/>
          <w:szCs w:val="24"/>
        </w:rPr>
        <w:t>u</w:t>
      </w:r>
      <w:r w:rsidR="00F916BC"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dve deti, ktoré sú súrodenci, </w:t>
      </w:r>
    </w:p>
    <w:p w14:paraId="4978D4CA" w14:textId="77777777"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1,95-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tri deti, ktoré sú súrodenci,</w:t>
      </w:r>
    </w:p>
    <w:p w14:paraId="3B881BF4" w14:textId="77777777"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štyri deti, ktoré sú súrodenci,</w:t>
      </w:r>
    </w:p>
    <w:p w14:paraId="6FA53FEC" w14:textId="77777777"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3,9-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päť detí, ktoré sú súrodenci, </w:t>
      </w:r>
    </w:p>
    <w:p w14:paraId="31922A3C" w14:textId="77777777"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4,875-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šesť detí, ktoré sú súrodenci,</w:t>
      </w:r>
    </w:p>
    <w:p w14:paraId="4F6B100B" w14:textId="77777777"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sedem detí alebo viac detí, ktoré sú súrodenci.“.</w:t>
      </w:r>
    </w:p>
    <w:p w14:paraId="59536470" w14:textId="77777777"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4112D9" w14:textId="77777777"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ods</w:t>
      </w:r>
      <w:r w:rsidR="00B87F0F" w:rsidRPr="00CC22E4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</w:rPr>
        <w:t xml:space="preserve"> 4 sa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 </w:t>
      </w:r>
      <w:r w:rsidRPr="00CC22E4">
        <w:rPr>
          <w:rFonts w:ascii="Times New Roman" w:hAnsi="Times New Roman"/>
          <w:sz w:val="24"/>
          <w:szCs w:val="24"/>
        </w:rPr>
        <w:t xml:space="preserve">„0,8-násobku“ nahrádza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slovom </w:t>
      </w:r>
      <w:r w:rsidRPr="00CC22E4">
        <w:rPr>
          <w:rFonts w:ascii="Times New Roman" w:hAnsi="Times New Roman"/>
          <w:sz w:val="24"/>
          <w:szCs w:val="24"/>
        </w:rPr>
        <w:t>„2,4-násobku“.</w:t>
      </w:r>
    </w:p>
    <w:p w14:paraId="2E7CF9D5" w14:textId="77777777"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89228B" w14:textId="77777777"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7 sa vklad</w:t>
      </w:r>
      <w:r w:rsidR="00570E55" w:rsidRPr="00CC22E4">
        <w:rPr>
          <w:rFonts w:ascii="Times New Roman" w:hAnsi="Times New Roman"/>
          <w:sz w:val="24"/>
          <w:szCs w:val="24"/>
        </w:rPr>
        <w:t>ajú</w:t>
      </w:r>
      <w:r w:rsidRPr="00CC22E4">
        <w:rPr>
          <w:rFonts w:ascii="Times New Roman" w:hAnsi="Times New Roman"/>
          <w:sz w:val="24"/>
          <w:szCs w:val="24"/>
        </w:rPr>
        <w:t xml:space="preserve"> § 7a</w:t>
      </w:r>
      <w:r w:rsidR="00570E55" w:rsidRPr="00CC22E4">
        <w:rPr>
          <w:rFonts w:ascii="Times New Roman" w:hAnsi="Times New Roman"/>
          <w:sz w:val="24"/>
          <w:szCs w:val="24"/>
        </w:rPr>
        <w:t xml:space="preserve"> a 7b</w:t>
      </w:r>
      <w:r w:rsidRPr="00CC22E4">
        <w:rPr>
          <w:rFonts w:ascii="Times New Roman" w:hAnsi="Times New Roman"/>
          <w:sz w:val="24"/>
          <w:szCs w:val="24"/>
        </w:rPr>
        <w:t>, ktor</w:t>
      </w:r>
      <w:r w:rsidR="00570E55" w:rsidRPr="00CC22E4">
        <w:rPr>
          <w:rFonts w:ascii="Times New Roman" w:hAnsi="Times New Roman"/>
          <w:sz w:val="24"/>
          <w:szCs w:val="24"/>
        </w:rPr>
        <w:t>é</w:t>
      </w:r>
      <w:r w:rsidRPr="00CC22E4">
        <w:rPr>
          <w:rFonts w:ascii="Times New Roman" w:hAnsi="Times New Roman"/>
          <w:sz w:val="24"/>
          <w:szCs w:val="24"/>
        </w:rPr>
        <w:t xml:space="preserve"> vrátane nadpis</w:t>
      </w:r>
      <w:r w:rsidR="00570E55" w:rsidRPr="00CC22E4">
        <w:rPr>
          <w:rFonts w:ascii="Times New Roman" w:hAnsi="Times New Roman"/>
          <w:sz w:val="24"/>
          <w:szCs w:val="24"/>
        </w:rPr>
        <w:t>ov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14:paraId="26FEF0E2" w14:textId="77777777"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7a</w:t>
      </w:r>
    </w:p>
    <w:p w14:paraId="1D6BE565" w14:textId="77777777"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Príspevok na vzdelávanie</w:t>
      </w:r>
    </w:p>
    <w:p w14:paraId="4F4C1E9E" w14:textId="77777777" w:rsidR="00744768" w:rsidRPr="00CC22E4" w:rsidRDefault="00744768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63F85D1" w14:textId="77777777" w:rsidR="005C6252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5C6252" w:rsidRPr="00CC22E4">
        <w:rPr>
          <w:rFonts w:ascii="Times New Roman" w:hAnsi="Times New Roman"/>
          <w:sz w:val="24"/>
          <w:szCs w:val="24"/>
        </w:rPr>
        <w:t xml:space="preserve">Príspevok na vzdelávanie je určený na podporu </w:t>
      </w:r>
      <w:r w:rsidR="00AC4D3A" w:rsidRPr="00CC22E4">
        <w:rPr>
          <w:rFonts w:ascii="Times New Roman" w:hAnsi="Times New Roman"/>
          <w:sz w:val="24"/>
          <w:szCs w:val="24"/>
        </w:rPr>
        <w:t>celoživotného vzdelávania</w:t>
      </w:r>
      <w:r w:rsidR="00AC4D3A"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="00AC4D3A" w:rsidRPr="00CC22E4">
        <w:rPr>
          <w:rFonts w:ascii="Times New Roman" w:hAnsi="Times New Roman"/>
          <w:sz w:val="24"/>
          <w:szCs w:val="24"/>
        </w:rPr>
        <w:t xml:space="preserve">) náhradného rodiča </w:t>
      </w:r>
      <w:r w:rsidR="00664A5D" w:rsidRPr="00CC22E4">
        <w:rPr>
          <w:rFonts w:ascii="Times New Roman" w:hAnsi="Times New Roman"/>
          <w:sz w:val="24"/>
          <w:szCs w:val="24"/>
        </w:rPr>
        <w:t xml:space="preserve">zameraného na </w:t>
      </w:r>
      <w:r w:rsidR="00FC0CE4" w:rsidRPr="00CC22E4">
        <w:rPr>
          <w:rFonts w:ascii="Times New Roman" w:hAnsi="Times New Roman"/>
          <w:sz w:val="24"/>
          <w:szCs w:val="24"/>
        </w:rPr>
        <w:t>doplnenie, obnovenie, rozšírenie alebo prehĺbenie poznatkov o potrebách dieťaťa a</w:t>
      </w:r>
      <w:r w:rsidR="000550F5" w:rsidRPr="00CC22E4">
        <w:rPr>
          <w:rFonts w:ascii="Times New Roman" w:hAnsi="Times New Roman"/>
          <w:sz w:val="24"/>
          <w:szCs w:val="24"/>
        </w:rPr>
        <w:t xml:space="preserve"> o </w:t>
      </w:r>
      <w:r w:rsidR="00FC0CE4" w:rsidRPr="00CC22E4">
        <w:rPr>
          <w:rFonts w:ascii="Times New Roman" w:hAnsi="Times New Roman"/>
          <w:sz w:val="24"/>
          <w:szCs w:val="24"/>
        </w:rPr>
        <w:t xml:space="preserve">právach dieťaťa, poznatkov alebo zručností </w:t>
      </w:r>
      <w:r w:rsidR="00287F1D" w:rsidRPr="00CC22E4">
        <w:rPr>
          <w:rFonts w:ascii="Times New Roman" w:hAnsi="Times New Roman"/>
          <w:sz w:val="24"/>
          <w:szCs w:val="24"/>
        </w:rPr>
        <w:t>v oblasti</w:t>
      </w:r>
      <w:r w:rsidR="00FC0CE4" w:rsidRPr="00CC22E4">
        <w:rPr>
          <w:rFonts w:ascii="Times New Roman" w:hAnsi="Times New Roman"/>
          <w:sz w:val="24"/>
          <w:szCs w:val="24"/>
        </w:rPr>
        <w:t xml:space="preserve"> starostlivosti </w:t>
      </w:r>
      <w:r w:rsidR="00287F1D" w:rsidRPr="00CC22E4">
        <w:rPr>
          <w:rFonts w:ascii="Times New Roman" w:hAnsi="Times New Roman"/>
          <w:sz w:val="24"/>
          <w:szCs w:val="24"/>
        </w:rPr>
        <w:t xml:space="preserve">o </w:t>
      </w:r>
      <w:r w:rsidR="00FC0CE4" w:rsidRPr="00CC22E4">
        <w:rPr>
          <w:rFonts w:ascii="Times New Roman" w:hAnsi="Times New Roman"/>
          <w:sz w:val="24"/>
          <w:szCs w:val="24"/>
        </w:rPr>
        <w:t xml:space="preserve">dieťa alebo </w:t>
      </w:r>
      <w:r w:rsidR="00287F1D" w:rsidRPr="00CC22E4">
        <w:rPr>
          <w:rFonts w:ascii="Times New Roman" w:hAnsi="Times New Roman"/>
          <w:sz w:val="24"/>
          <w:szCs w:val="24"/>
        </w:rPr>
        <w:t xml:space="preserve">v oblasti </w:t>
      </w:r>
      <w:r w:rsidR="00FC0CE4" w:rsidRPr="00CC22E4">
        <w:rPr>
          <w:rFonts w:ascii="Times New Roman" w:hAnsi="Times New Roman"/>
          <w:sz w:val="24"/>
          <w:szCs w:val="24"/>
        </w:rPr>
        <w:t>riešen</w:t>
      </w:r>
      <w:r w:rsidR="00287F1D" w:rsidRPr="00CC22E4">
        <w:rPr>
          <w:rFonts w:ascii="Times New Roman" w:hAnsi="Times New Roman"/>
          <w:sz w:val="24"/>
          <w:szCs w:val="24"/>
        </w:rPr>
        <w:t>ia</w:t>
      </w:r>
      <w:r w:rsidR="00FC0CE4" w:rsidRPr="00CC22E4">
        <w:rPr>
          <w:rFonts w:ascii="Times New Roman" w:hAnsi="Times New Roman"/>
          <w:sz w:val="24"/>
          <w:szCs w:val="24"/>
        </w:rPr>
        <w:t xml:space="preserve"> záťažových situácií v rodine a ďalších poznatkov a zručností</w:t>
      </w:r>
      <w:r w:rsidR="00664A5D" w:rsidRPr="00CC22E4">
        <w:rPr>
          <w:rFonts w:ascii="Times New Roman" w:hAnsi="Times New Roman"/>
          <w:sz w:val="24"/>
          <w:szCs w:val="24"/>
        </w:rPr>
        <w:t xml:space="preserve"> potrebných na zlepšenie</w:t>
      </w:r>
      <w:r w:rsidR="00AC4D3A" w:rsidRPr="00CC22E4">
        <w:rPr>
          <w:rFonts w:ascii="Times New Roman" w:hAnsi="Times New Roman"/>
          <w:sz w:val="24"/>
          <w:szCs w:val="24"/>
        </w:rPr>
        <w:t xml:space="preserve"> kvality starostlivosti o dieťa</w:t>
      </w:r>
      <w:r w:rsidR="005C6252" w:rsidRPr="00CC22E4">
        <w:rPr>
          <w:rFonts w:ascii="Times New Roman" w:hAnsi="Times New Roman"/>
          <w:sz w:val="24"/>
          <w:szCs w:val="24"/>
        </w:rPr>
        <w:t>.</w:t>
      </w:r>
    </w:p>
    <w:p w14:paraId="3DFD646A" w14:textId="77777777" w:rsidR="00013CA5" w:rsidRPr="00CC22E4" w:rsidRDefault="00013CA5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14:paraId="3D0206E8" w14:textId="77777777" w:rsidR="00776031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96196" w:rsidRPr="00CC22E4">
        <w:rPr>
          <w:rFonts w:ascii="Times New Roman" w:hAnsi="Times New Roman"/>
          <w:sz w:val="24"/>
          <w:szCs w:val="24"/>
        </w:rPr>
        <w:t xml:space="preserve">Nárok na príspevok na vzdelávanie </w:t>
      </w:r>
      <w:r w:rsidR="00776031" w:rsidRPr="00CC22E4">
        <w:rPr>
          <w:rFonts w:ascii="Times New Roman" w:hAnsi="Times New Roman"/>
          <w:sz w:val="24"/>
          <w:szCs w:val="24"/>
        </w:rPr>
        <w:t>má náhradný rodič,</w:t>
      </w:r>
      <w:r w:rsidR="00E96196" w:rsidRPr="00CC22E4">
        <w:rPr>
          <w:rFonts w:ascii="Times New Roman" w:hAnsi="Times New Roman"/>
          <w:sz w:val="24"/>
          <w:szCs w:val="24"/>
        </w:rPr>
        <w:t xml:space="preserve"> ak </w:t>
      </w:r>
    </w:p>
    <w:p w14:paraId="11CFC84D" w14:textId="77777777" w:rsidR="005C6252" w:rsidRPr="00CC22E4" w:rsidRDefault="00E96196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mu bolo zverené dieťa do náhradnej starostlivosti podľa § 1 ods. 2 písm. a) až c)</w:t>
      </w:r>
      <w:r w:rsidR="00454421" w:rsidRPr="00CC22E4">
        <w:rPr>
          <w:rFonts w:ascii="Times New Roman" w:hAnsi="Times New Roman"/>
          <w:sz w:val="24"/>
          <w:szCs w:val="24"/>
        </w:rPr>
        <w:t xml:space="preserve"> a</w:t>
      </w:r>
    </w:p>
    <w:p w14:paraId="6B43F987" w14:textId="77777777" w:rsidR="00776031" w:rsidRPr="00CC22E4" w:rsidRDefault="00776031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preukáže úhradu </w:t>
      </w:r>
      <w:r w:rsidR="00B87F0F" w:rsidRPr="00CC22E4">
        <w:rPr>
          <w:rFonts w:ascii="Times New Roman" w:hAnsi="Times New Roman"/>
          <w:sz w:val="24"/>
          <w:szCs w:val="24"/>
        </w:rPr>
        <w:t xml:space="preserve">nákladov 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AC4D3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 odseku 1.</w:t>
      </w:r>
    </w:p>
    <w:p w14:paraId="29C89BCB" w14:textId="77777777" w:rsidR="00744768" w:rsidRPr="00CC22E4" w:rsidRDefault="00744768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14:paraId="100D7605" w14:textId="77777777" w:rsidR="00E70739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(3)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 xml:space="preserve">Príspevok na vzdelávanie je </w:t>
      </w:r>
      <w:r w:rsidR="00AC4D3A" w:rsidRPr="00CC22E4">
        <w:rPr>
          <w:rFonts w:ascii="Times New Roman" w:hAnsi="Times New Roman"/>
          <w:sz w:val="24"/>
          <w:szCs w:val="24"/>
        </w:rPr>
        <w:t xml:space="preserve">vo výške preukázanej úhrady nákladov </w:t>
      </w:r>
      <w:r w:rsidR="00CC64B3" w:rsidRPr="00CC22E4">
        <w:rPr>
          <w:rFonts w:ascii="Times New Roman" w:hAnsi="Times New Roman"/>
          <w:sz w:val="24"/>
          <w:szCs w:val="24"/>
        </w:rPr>
        <w:t xml:space="preserve">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="00CC64B3"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CC64B3" w:rsidRPr="00CC22E4">
        <w:rPr>
          <w:rFonts w:ascii="Times New Roman" w:hAnsi="Times New Roman"/>
          <w:sz w:val="24"/>
          <w:szCs w:val="24"/>
        </w:rPr>
        <w:t xml:space="preserve"> podľa odseku 1</w:t>
      </w:r>
      <w:r w:rsidR="00AC4D3A" w:rsidRPr="00CC22E4">
        <w:rPr>
          <w:rFonts w:ascii="Times New Roman" w:hAnsi="Times New Roman"/>
          <w:sz w:val="24"/>
          <w:szCs w:val="24"/>
        </w:rPr>
        <w:t xml:space="preserve">, </w:t>
      </w:r>
      <w:r w:rsidR="00E70739" w:rsidRPr="00CC22E4">
        <w:rPr>
          <w:rFonts w:ascii="Times New Roman" w:hAnsi="Times New Roman"/>
          <w:sz w:val="24"/>
          <w:szCs w:val="24"/>
        </w:rPr>
        <w:t>najviac 100 eur</w:t>
      </w:r>
      <w:r w:rsidR="00776031" w:rsidRPr="00CC22E4">
        <w:rPr>
          <w:rFonts w:ascii="Times New Roman" w:hAnsi="Times New Roman"/>
          <w:sz w:val="24"/>
          <w:szCs w:val="24"/>
        </w:rPr>
        <w:t xml:space="preserve"> v kalendárnom roku</w:t>
      </w:r>
      <w:r w:rsidR="00E70739" w:rsidRPr="00CC22E4">
        <w:rPr>
          <w:rFonts w:ascii="Times New Roman" w:hAnsi="Times New Roman"/>
          <w:sz w:val="24"/>
          <w:szCs w:val="24"/>
        </w:rPr>
        <w:t>.</w:t>
      </w:r>
    </w:p>
    <w:p w14:paraId="6F7544ED" w14:textId="77777777"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14:paraId="00E23143" w14:textId="77777777"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 w:rsidDel="00570E55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b/>
          <w:sz w:val="24"/>
          <w:szCs w:val="24"/>
        </w:rPr>
        <w:t>§ 7b</w:t>
      </w:r>
    </w:p>
    <w:p w14:paraId="00887FE1" w14:textId="77777777"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 xml:space="preserve">Vylúčenie nároku na príspevky </w:t>
      </w:r>
    </w:p>
    <w:p w14:paraId="0F9E987C" w14:textId="77777777"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4C7F6F" w14:textId="77777777" w:rsidR="0045463F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Nárok na opakovaný príspevok dieťaťu, opakovaný príspevok náhradnému rodičovi a osobitný opakovaný príspevok náhradnému rodičovi nevzniká, ak sa dieťaťu zverenému do náhradnej starostlivosti poskytuje</w:t>
      </w:r>
      <w:r w:rsidR="005C721D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85BF7" w:rsidRPr="00CC22E4">
        <w:rPr>
          <w:rFonts w:ascii="Times New Roman" w:hAnsi="Times New Roman"/>
          <w:sz w:val="24"/>
          <w:szCs w:val="24"/>
        </w:rPr>
        <w:t>z dôvodu výkonu rozhodnutia súdu o uložení výchovného opatrenia alebo ochrannej výchovy alebo z dôvodu výkonu neodkladného opatrenia súdu</w:t>
      </w:r>
      <w:r w:rsidR="005C721D">
        <w:rPr>
          <w:rFonts w:ascii="Times New Roman" w:hAnsi="Times New Roman"/>
          <w:sz w:val="24"/>
          <w:szCs w:val="24"/>
        </w:rPr>
        <w:t>,</w:t>
      </w:r>
      <w:r w:rsidR="00985BF7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starostlivosť </w:t>
      </w:r>
      <w:r w:rsidR="005C721D">
        <w:rPr>
          <w:rFonts w:ascii="Times New Roman" w:hAnsi="Times New Roman"/>
          <w:sz w:val="24"/>
          <w:szCs w:val="24"/>
        </w:rPr>
        <w:t xml:space="preserve">pobytovou formou </w:t>
      </w:r>
      <w:r w:rsidRPr="00CC22E4">
        <w:rPr>
          <w:rFonts w:ascii="Times New Roman" w:hAnsi="Times New Roman"/>
          <w:sz w:val="24"/>
          <w:szCs w:val="24"/>
        </w:rPr>
        <w:t xml:space="preserve">v </w:t>
      </w:r>
    </w:p>
    <w:p w14:paraId="5BC1A139" w14:textId="77777777" w:rsidR="0045463F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zariadení sociálnoprávnej ochrany detí a sociálnej kurately</w:t>
      </w:r>
      <w:r w:rsidR="005C721D">
        <w:rPr>
          <w:rFonts w:ascii="Times New Roman" w:hAnsi="Times New Roman"/>
          <w:sz w:val="24"/>
          <w:szCs w:val="24"/>
        </w:rPr>
        <w:t xml:space="preserve"> a</w:t>
      </w:r>
      <w:r w:rsidRPr="00CC22E4">
        <w:rPr>
          <w:rFonts w:ascii="Times New Roman" w:hAnsi="Times New Roman"/>
          <w:sz w:val="24"/>
          <w:szCs w:val="24"/>
        </w:rPr>
        <w:t xml:space="preserve">lebo </w:t>
      </w:r>
    </w:p>
    <w:p w14:paraId="2E52EC69" w14:textId="77777777" w:rsidR="00570E55" w:rsidRPr="00CC22E4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špeciálnom výchovnom zariadení</w:t>
      </w:r>
      <w:r w:rsidR="00985BF7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3E4456C8" w14:textId="77777777"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C1F9F1" w14:textId="77777777"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</w:t>
      </w:r>
      <w:r w:rsidR="00570E55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pod čiarou k odkaz</w:t>
      </w:r>
      <w:r w:rsidR="00570E55" w:rsidRPr="00CC22E4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20a</w:t>
      </w:r>
      <w:r w:rsidR="00292AAF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70E55" w:rsidRPr="00CC22E4">
        <w:rPr>
          <w:rFonts w:ascii="Times New Roman" w:hAnsi="Times New Roman"/>
          <w:sz w:val="24"/>
          <w:szCs w:val="24"/>
        </w:rPr>
        <w:t xml:space="preserve">a 20ab </w:t>
      </w:r>
      <w:r w:rsidRPr="00CC22E4">
        <w:rPr>
          <w:rFonts w:ascii="Times New Roman" w:hAnsi="Times New Roman"/>
          <w:sz w:val="24"/>
          <w:szCs w:val="24"/>
        </w:rPr>
        <w:t>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14:paraId="529E70BC" w14:textId="77777777" w:rsidR="00570E55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B87F0F" w:rsidRPr="00CC22E4">
        <w:rPr>
          <w:rFonts w:ascii="Times New Roman" w:hAnsi="Times New Roman"/>
          <w:sz w:val="24"/>
          <w:szCs w:val="24"/>
        </w:rPr>
        <w:t>Z</w:t>
      </w:r>
      <w:r w:rsidR="00C4184D" w:rsidRPr="00CC22E4">
        <w:rPr>
          <w:rFonts w:ascii="Times New Roman" w:hAnsi="Times New Roman"/>
          <w:sz w:val="24"/>
          <w:szCs w:val="24"/>
        </w:rPr>
        <w:t xml:space="preserve">ákon č. </w:t>
      </w:r>
      <w:r w:rsidRPr="00CC22E4">
        <w:rPr>
          <w:rFonts w:ascii="Times New Roman" w:hAnsi="Times New Roman"/>
          <w:sz w:val="24"/>
          <w:szCs w:val="24"/>
        </w:rPr>
        <w:t>568/2009 Z. z. o celoživotnom vzdelávaní a o zmene a doplnení niektorých zákonov v znení neskorších predpisov</w:t>
      </w:r>
      <w:r w:rsidR="00B87F0F" w:rsidRPr="00CC22E4">
        <w:rPr>
          <w:rFonts w:ascii="Times New Roman" w:hAnsi="Times New Roman"/>
          <w:sz w:val="24"/>
          <w:szCs w:val="24"/>
        </w:rPr>
        <w:t>.</w:t>
      </w:r>
    </w:p>
    <w:p w14:paraId="2357C280" w14:textId="77777777" w:rsidR="00570E55" w:rsidRPr="00CC22E4" w:rsidRDefault="00570E55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 § 120 zákona č. 245/2008 Z. z. o výchove a vzdelávaní (školský zákon) a o zmene a doplnení niektorých zákonov v znení neskorších predpisov.“.</w:t>
      </w:r>
    </w:p>
    <w:p w14:paraId="78CD790B" w14:textId="77777777" w:rsidR="00E70739" w:rsidRPr="00CC22E4" w:rsidRDefault="00E70739" w:rsidP="0032093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14:paraId="7DA9A54F" w14:textId="77777777"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 slová „</w:t>
      </w:r>
      <w:r w:rsidR="0092623C" w:rsidRPr="00CC22E4">
        <w:rPr>
          <w:rFonts w:ascii="Times New Roman" w:hAnsi="Times New Roman"/>
          <w:sz w:val="24"/>
          <w:szCs w:val="24"/>
        </w:rPr>
        <w:t>na jednorazový príspevok pri zániku náhradnej starostlivosti a na opakovaný príspevok dieťaťu</w:t>
      </w:r>
      <w:r w:rsidRPr="00CC22E4">
        <w:rPr>
          <w:rFonts w:ascii="Times New Roman" w:hAnsi="Times New Roman"/>
          <w:sz w:val="24"/>
          <w:szCs w:val="24"/>
        </w:rPr>
        <w:t>“ nahrádzajú slov</w:t>
      </w:r>
      <w:r w:rsidR="0092623C" w:rsidRPr="00CC22E4">
        <w:rPr>
          <w:rFonts w:ascii="Times New Roman" w:hAnsi="Times New Roman"/>
          <w:sz w:val="24"/>
          <w:szCs w:val="24"/>
        </w:rPr>
        <w:t>ami</w:t>
      </w:r>
      <w:r w:rsidRPr="00CC22E4">
        <w:rPr>
          <w:rFonts w:ascii="Times New Roman" w:hAnsi="Times New Roman"/>
          <w:sz w:val="24"/>
          <w:szCs w:val="24"/>
        </w:rPr>
        <w:t xml:space="preserve"> „</w:t>
      </w:r>
      <w:r w:rsidR="0092623C" w:rsidRPr="00CC22E4">
        <w:rPr>
          <w:rFonts w:ascii="Times New Roman" w:hAnsi="Times New Roman"/>
          <w:sz w:val="24"/>
          <w:szCs w:val="24"/>
        </w:rPr>
        <w:t xml:space="preserve">jednorazový príspevok pri zániku náhradnej starostlivosti, opakovaný príspevok dieťaťu a na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>“.</w:t>
      </w:r>
    </w:p>
    <w:p w14:paraId="7037D3E3" w14:textId="77777777" w:rsidR="00E70739" w:rsidRPr="00CC22E4" w:rsidRDefault="00E7073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8C8A5F9" w14:textId="77777777" w:rsidR="006278BD" w:rsidRPr="00CC22E4" w:rsidRDefault="00E7073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2 prvá veta znie:</w:t>
      </w:r>
      <w:r w:rsidR="0092623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„Oprávnená osoba na opakovaný príspevok náhradnému rodičovi, osobitný opakovaný príspevok náhradnému rodičovi a</w:t>
      </w:r>
      <w:r w:rsidR="00AC4D3A" w:rsidRPr="00CC22E4">
        <w:rPr>
          <w:rFonts w:ascii="Times New Roman" w:hAnsi="Times New Roman"/>
          <w:sz w:val="24"/>
          <w:szCs w:val="24"/>
        </w:rPr>
        <w:t xml:space="preserve"> na </w:t>
      </w:r>
      <w:r w:rsidRPr="00CC22E4">
        <w:rPr>
          <w:rFonts w:ascii="Times New Roman" w:hAnsi="Times New Roman"/>
          <w:sz w:val="24"/>
          <w:szCs w:val="24"/>
        </w:rPr>
        <w:t>príspevok na vzdelávanie je náhradný rodič.“.</w:t>
      </w:r>
    </w:p>
    <w:p w14:paraId="34941AB3" w14:textId="77777777" w:rsidR="00091540" w:rsidRPr="00CC22E4" w:rsidRDefault="00091540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D10551" w14:textId="77777777"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1 sa vypúšťajú slová „okrem výživného, ktoré povinná osoba poukazuje príslušnému úradu práce, sociálnych vecí a rodiny,</w:t>
      </w:r>
      <w:r w:rsidR="00565E7B"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="00565E7B" w:rsidRPr="00CC22E4">
        <w:rPr>
          <w:rFonts w:ascii="Times New Roman" w:hAnsi="Times New Roman"/>
          <w:sz w:val="24"/>
          <w:szCs w:val="24"/>
        </w:rPr>
        <w:t>)</w:t>
      </w:r>
      <w:r w:rsidRPr="00CC22E4">
        <w:rPr>
          <w:rFonts w:ascii="Times New Roman" w:hAnsi="Times New Roman"/>
          <w:sz w:val="24"/>
          <w:szCs w:val="24"/>
        </w:rPr>
        <w:t>“.</w:t>
      </w:r>
    </w:p>
    <w:p w14:paraId="5DC5C86B" w14:textId="77777777"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A6A277" w14:textId="77777777" w:rsidR="00EB6763" w:rsidRPr="00CC22E4" w:rsidRDefault="00EB676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</w:t>
      </w:r>
      <w:r w:rsidR="00AC4D3A" w:rsidRPr="00CC22E4">
        <w:rPr>
          <w:rFonts w:ascii="Times New Roman" w:hAnsi="Times New Roman"/>
          <w:sz w:val="24"/>
          <w:szCs w:val="24"/>
        </w:rPr>
        <w:t>ek</w:t>
      </w:r>
      <w:r w:rsidR="00C0076D" w:rsidRPr="00CC22E4">
        <w:rPr>
          <w:rFonts w:ascii="Times New Roman" w:hAnsi="Times New Roman"/>
          <w:sz w:val="24"/>
          <w:szCs w:val="24"/>
        </w:rPr>
        <w:t xml:space="preserve"> 1</w:t>
      </w:r>
      <w:r w:rsidR="00AC4D3A" w:rsidRPr="00CC22E4">
        <w:rPr>
          <w:rFonts w:ascii="Times New Roman" w:hAnsi="Times New Roman"/>
          <w:sz w:val="24"/>
          <w:szCs w:val="24"/>
        </w:rPr>
        <w:t xml:space="preserve"> znie:</w:t>
      </w:r>
    </w:p>
    <w:p w14:paraId="1EB370CC" w14:textId="77777777" w:rsidR="00EB6763" w:rsidRPr="00CC22E4" w:rsidRDefault="00EB6763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„(1) Platiteľ vyplatí </w:t>
      </w:r>
      <w:r w:rsidR="00AC4D3A" w:rsidRPr="00CC22E4">
        <w:rPr>
          <w:rFonts w:ascii="Times New Roman" w:hAnsi="Times New Roman"/>
          <w:sz w:val="24"/>
          <w:szCs w:val="24"/>
        </w:rPr>
        <w:t>jednorazový príspevok pri zverení do náhradnej starostlivosti</w:t>
      </w:r>
      <w:r w:rsidRPr="00CC22E4">
        <w:rPr>
          <w:rFonts w:ascii="Times New Roman" w:hAnsi="Times New Roman"/>
          <w:sz w:val="24"/>
          <w:szCs w:val="24"/>
        </w:rPr>
        <w:t>, jednorazový príspevok pri zániku náhradnej starostlivosti</w:t>
      </w:r>
      <w:r w:rsidR="00AC4D3A" w:rsidRPr="00CC22E4">
        <w:rPr>
          <w:rFonts w:ascii="Times New Roman" w:hAnsi="Times New Roman"/>
          <w:sz w:val="24"/>
          <w:szCs w:val="24"/>
        </w:rPr>
        <w:t>, 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 xml:space="preserve"> a príspevok na vzdelávanie najneskôr do konca kalendárneho mesiaca, ktorý nasleduje po kalendárnom mesiaci, v ktorom si oprávnená osoba uplatnila nárok na tieto príspevky.“.</w:t>
      </w:r>
    </w:p>
    <w:p w14:paraId="64FAF31C" w14:textId="77777777"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4D716F" w14:textId="77777777" w:rsidR="000521F2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sa za odsek 3 vkladá nový odsek 4, ktorý znie:</w:t>
      </w:r>
    </w:p>
    <w:p w14:paraId="58057741" w14:textId="77777777"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„(4) O priznaní príspevku a o zvýšení príspevku sa nevyhotovuje písomné rozhodnutie.“.</w:t>
      </w:r>
    </w:p>
    <w:p w14:paraId="64BCE0D6" w14:textId="77777777" w:rsidR="00091540" w:rsidRPr="00CC22E4" w:rsidRDefault="0009154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0A64FB" w14:textId="77777777"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odsek 4 sa označuje ako odsek 5.</w:t>
      </w:r>
    </w:p>
    <w:p w14:paraId="52D0D8F5" w14:textId="77777777"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201ECC" w14:textId="77777777" w:rsidR="006F6275" w:rsidRPr="00CC22E4" w:rsidRDefault="006F6275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17 sa slová „</w:t>
      </w:r>
      <w:hyperlink r:id="rId9" w:anchor="paragraf-2.text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písm. a)</w:t>
        </w:r>
      </w:hyperlink>
      <w:r w:rsidRPr="00CC22E4">
        <w:rPr>
          <w:rFonts w:ascii="Times New Roman" w:hAnsi="Times New Roman"/>
          <w:sz w:val="24"/>
          <w:szCs w:val="24"/>
        </w:rPr>
        <w:t> a </w:t>
      </w:r>
      <w:hyperlink r:id="rId10" w:anchor="paragraf-2.pismeno-c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c)</w:t>
        </w:r>
      </w:hyperlink>
      <w:r w:rsidRPr="00CC22E4">
        <w:rPr>
          <w:rFonts w:ascii="Times New Roman" w:hAnsi="Times New Roman"/>
          <w:sz w:val="24"/>
          <w:szCs w:val="24"/>
        </w:rPr>
        <w:t>“ nahrádzajú slovami „písm. a), c) a d)“.</w:t>
      </w:r>
    </w:p>
    <w:p w14:paraId="384A5240" w14:textId="77777777" w:rsidR="006F6275" w:rsidRPr="00CC22E4" w:rsidRDefault="006F627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42286F" w14:textId="77777777" w:rsidR="00BC33B9" w:rsidRPr="00CC22E4" w:rsidRDefault="00BC33B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18 sa slová „ods. 4 a 5“ nahrádzajú slovami „ods. 4 až 6“.</w:t>
      </w:r>
    </w:p>
    <w:p w14:paraId="0315F33C" w14:textId="77777777" w:rsidR="00293C8E" w:rsidRPr="00CC22E4" w:rsidRDefault="00293C8E" w:rsidP="0084368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20EE27" w14:textId="77777777" w:rsidR="00D73C88" w:rsidRPr="00CC22E4" w:rsidRDefault="00D73C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5D5891" w14:textId="77777777"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19b sa vkladá § 19c, ktorý vrátane nadpisu znie:</w:t>
      </w:r>
    </w:p>
    <w:p w14:paraId="161B699A" w14:textId="77777777" w:rsidR="00DA18F4" w:rsidRPr="00CC22E4" w:rsidRDefault="00DA18F4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4AEF1E4" w14:textId="77777777"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„§ 19c</w:t>
      </w:r>
    </w:p>
    <w:p w14:paraId="36829377" w14:textId="77777777"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 úpravám účinným od 1. júla 2022</w:t>
      </w:r>
    </w:p>
    <w:p w14:paraId="4A601BB0" w14:textId="77777777"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4131882" w14:textId="77777777" w:rsidR="00AC4D3A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3F6FBA" w:rsidRPr="00CC22E4">
        <w:rPr>
          <w:rFonts w:ascii="Times New Roman" w:hAnsi="Times New Roman"/>
          <w:sz w:val="24"/>
          <w:szCs w:val="24"/>
        </w:rPr>
        <w:t>Platiteľ</w:t>
      </w:r>
      <w:r w:rsidR="00AC4D3A" w:rsidRPr="00CC22E4">
        <w:rPr>
          <w:rFonts w:ascii="Times New Roman" w:hAnsi="Times New Roman"/>
          <w:sz w:val="24"/>
          <w:szCs w:val="24"/>
        </w:rPr>
        <w:t xml:space="preserve"> z vlastného podnetu prehodnotí nárok na opakovaný príspevok dieťaťu, na kt</w:t>
      </w:r>
      <w:r w:rsidR="0064615E" w:rsidRPr="00CC22E4">
        <w:rPr>
          <w:rFonts w:ascii="Times New Roman" w:hAnsi="Times New Roman"/>
          <w:sz w:val="24"/>
          <w:szCs w:val="24"/>
        </w:rPr>
        <w:t>orý trval nárok k 30. júnu 2022</w:t>
      </w:r>
      <w:r w:rsidR="00AC4D3A" w:rsidRPr="00CC22E4">
        <w:rPr>
          <w:rFonts w:ascii="Times New Roman" w:hAnsi="Times New Roman"/>
          <w:sz w:val="24"/>
          <w:szCs w:val="24"/>
        </w:rPr>
        <w:t xml:space="preserve"> a rozhodne o nároku na opakovaný príspevok dieťaťu podľa </w:t>
      </w:r>
      <w:r w:rsidR="001F4F36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od 1. júla 2022 najneskôr do 3</w:t>
      </w:r>
      <w:r w:rsidR="001B0B2C" w:rsidRPr="00CC22E4">
        <w:rPr>
          <w:rFonts w:ascii="Times New Roman" w:hAnsi="Times New Roman"/>
          <w:sz w:val="24"/>
          <w:szCs w:val="24"/>
        </w:rPr>
        <w:t>0</w:t>
      </w:r>
      <w:r w:rsidR="00AC4D3A" w:rsidRPr="00CC22E4">
        <w:rPr>
          <w:rFonts w:ascii="Times New Roman" w:hAnsi="Times New Roman"/>
          <w:sz w:val="24"/>
          <w:szCs w:val="24"/>
        </w:rPr>
        <w:t xml:space="preserve">. </w:t>
      </w:r>
      <w:r w:rsidR="001B0B2C" w:rsidRPr="00CC22E4">
        <w:rPr>
          <w:rFonts w:ascii="Times New Roman" w:hAnsi="Times New Roman"/>
          <w:sz w:val="24"/>
          <w:szCs w:val="24"/>
        </w:rPr>
        <w:t>septembra</w:t>
      </w:r>
      <w:r w:rsidR="00AC4D3A" w:rsidRPr="00CC22E4">
        <w:rPr>
          <w:rFonts w:ascii="Times New Roman" w:hAnsi="Times New Roman"/>
          <w:sz w:val="24"/>
          <w:szCs w:val="24"/>
        </w:rPr>
        <w:t xml:space="preserve"> 2022.</w:t>
      </w:r>
      <w:r w:rsidR="00B70489" w:rsidRPr="00CC22E4">
        <w:rPr>
          <w:rFonts w:ascii="Times New Roman" w:hAnsi="Times New Roman"/>
          <w:sz w:val="24"/>
          <w:szCs w:val="24"/>
        </w:rPr>
        <w:t xml:space="preserve"> Odvolanie proti rozhodnutiu podľa prvej vety má odkladný účinok.</w:t>
      </w:r>
    </w:p>
    <w:p w14:paraId="4BA030CE" w14:textId="77777777" w:rsidR="008C6D95" w:rsidRPr="00CC22E4" w:rsidRDefault="008C6D9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5B7D3928" w14:textId="77777777" w:rsidR="00B70489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 xml:space="preserve">Do dňa právoplatnosti rozhodnutia podľa odseku 1 sa podmienky nároku na opakovaný príspevok dieťaťu posudzujú podľa </w:t>
      </w:r>
      <w:r w:rsidR="00A61D88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do 30. júna 2022.</w:t>
      </w:r>
      <w:r w:rsidR="00F54192" w:rsidRPr="00CC22E4">
        <w:rPr>
          <w:rFonts w:ascii="Times New Roman" w:hAnsi="Times New Roman"/>
          <w:sz w:val="24"/>
          <w:szCs w:val="24"/>
        </w:rPr>
        <w:t>“.</w:t>
      </w:r>
      <w:r w:rsidR="001A779C" w:rsidRPr="00CC22E4">
        <w:rPr>
          <w:rFonts w:ascii="Times New Roman" w:hAnsi="Times New Roman"/>
          <w:sz w:val="24"/>
          <w:szCs w:val="24"/>
        </w:rPr>
        <w:t xml:space="preserve"> </w:t>
      </w:r>
    </w:p>
    <w:p w14:paraId="6E06AA11" w14:textId="77777777" w:rsidR="00843683" w:rsidRPr="00CC22E4" w:rsidRDefault="0084368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735A8" w14:textId="77777777"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</w:t>
      </w:r>
    </w:p>
    <w:p w14:paraId="5F921BA9" w14:textId="77777777" w:rsidR="008C6D95" w:rsidRPr="00CC22E4" w:rsidRDefault="008C6D95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C13FD" w14:textId="402C95A8" w:rsidR="00AC4D3A" w:rsidRPr="00CC22E4" w:rsidRDefault="00AC4D3A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 201/2008 Z. z. o náhradnom výživnom a o zmene a doplnení zákona č. 36/2005 Z.</w:t>
      </w:r>
      <w:r w:rsidR="0043468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z. o</w:t>
      </w:r>
      <w:r w:rsidR="00B24720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rodine a o zmene a doplnení niektorých zákonov v znení nálezu Ústavného súdu Slovenskej republiky č. 615/2006 Z. z. v znení zákona č. 554/2008 Z. z., zákona č. 468/2011 Z. z., zákona č. 66/2018 Z. z., zákona č. 221/2019 Z. z.</w:t>
      </w:r>
      <w:r w:rsidR="0068632C" w:rsidRPr="00CC22E4">
        <w:rPr>
          <w:rFonts w:ascii="Times New Roman" w:hAnsi="Times New Roman"/>
          <w:sz w:val="24"/>
          <w:szCs w:val="24"/>
          <w:shd w:val="clear" w:color="auto" w:fill="FFFFFF"/>
        </w:rPr>
        <w:t>, zákona č. 420/2019 Z. z.</w:t>
      </w:r>
      <w:r w:rsidR="00BC6E21" w:rsidRPr="00CC22E4">
        <w:rPr>
          <w:rFonts w:ascii="Times New Roman" w:hAnsi="Times New Roman"/>
          <w:sz w:val="24"/>
          <w:szCs w:val="24"/>
          <w:shd w:val="clear" w:color="auto" w:fill="FFFFFF"/>
        </w:rPr>
        <w:t>, zákona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č.</w:t>
      </w:r>
      <w:r w:rsidR="00597D6C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310/2021 Z. z. 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</w:t>
      </w:r>
      <w:r w:rsidR="00682984">
        <w:rPr>
          <w:rFonts w:ascii="Times New Roman" w:hAnsi="Times New Roman"/>
          <w:sz w:val="24"/>
          <w:szCs w:val="24"/>
          <w:shd w:val="clear" w:color="auto" w:fill="FFFFFF"/>
        </w:rPr>
        <w:t>489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/2021 Z. z.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sa mení a</w:t>
      </w:r>
      <w:r w:rsidR="008F316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</w:p>
    <w:p w14:paraId="32D79279" w14:textId="77777777" w:rsidR="008F3168" w:rsidRPr="00CC22E4" w:rsidRDefault="008F316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1B0354" w14:textId="77777777" w:rsidR="00546E48" w:rsidRPr="00CC22E4" w:rsidRDefault="00546E48" w:rsidP="00546E4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ods. 1 písm. a) druhom bode </w:t>
      </w:r>
      <w:r w:rsidR="00505FA9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nad slovom „mládeže“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)“, nad slovom „predpisu“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)“ a nad slovom „dohovorov“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0E5B700E" w14:textId="77777777" w:rsidR="00184C02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E687F3" w14:textId="77777777" w:rsidR="00276A48" w:rsidRPr="00CC22E4" w:rsidRDefault="00276A48" w:rsidP="00276A48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5a sa vypúšťa.</w:t>
      </w:r>
    </w:p>
    <w:p w14:paraId="7AFA5E53" w14:textId="77777777" w:rsidR="00276A48" w:rsidRPr="00CC22E4" w:rsidRDefault="00276A48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018950" w14:textId="77777777" w:rsidR="00184C02" w:rsidRPr="00CC22E4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Poznámky pod čiarou k odkazom 2 až </w:t>
      </w:r>
      <w:r w:rsidR="008148BE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znejú:</w:t>
      </w:r>
    </w:p>
    <w:p w14:paraId="3FFDC94F" w14:textId="77777777" w:rsidR="00906BFA" w:rsidRPr="00CC22E4" w:rsidRDefault="00184C02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A80EE4" w:rsidRPr="00CC22E4">
        <w:rPr>
          <w:rFonts w:ascii="Times New Roman" w:hAnsi="Times New Roman"/>
          <w:sz w:val="24"/>
          <w:szCs w:val="24"/>
        </w:rPr>
        <w:t>§ 74 z</w:t>
      </w:r>
      <w:r w:rsidR="00906BFA" w:rsidRPr="00CC22E4">
        <w:rPr>
          <w:rFonts w:ascii="Times New Roman" w:hAnsi="Times New Roman"/>
          <w:sz w:val="24"/>
          <w:szCs w:val="24"/>
        </w:rPr>
        <w:t>ákon</w:t>
      </w:r>
      <w:r w:rsidR="00EB0CF8">
        <w:rPr>
          <w:rFonts w:ascii="Times New Roman" w:hAnsi="Times New Roman"/>
          <w:sz w:val="24"/>
          <w:szCs w:val="24"/>
        </w:rPr>
        <w:t>a</w:t>
      </w:r>
      <w:r w:rsidR="00906BFA" w:rsidRPr="00CC22E4">
        <w:rPr>
          <w:rFonts w:ascii="Times New Roman" w:hAnsi="Times New Roman"/>
          <w:sz w:val="24"/>
          <w:szCs w:val="24"/>
        </w:rPr>
        <w:t xml:space="preserve"> č. 305/2005 Z. z. o sociálnoprávnej ochrane detí a o sociálnej kuratele a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>o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 xml:space="preserve">zmene a doplnení niektorých zákonov v znení </w:t>
      </w:r>
      <w:r w:rsidR="00A80EE4" w:rsidRPr="00CC22E4">
        <w:rPr>
          <w:rFonts w:ascii="Times New Roman" w:hAnsi="Times New Roman"/>
          <w:sz w:val="24"/>
          <w:szCs w:val="24"/>
        </w:rPr>
        <w:t>zákona č. 61/2018 Z. z</w:t>
      </w:r>
      <w:r w:rsidR="00906BFA" w:rsidRPr="00CC22E4">
        <w:rPr>
          <w:rFonts w:ascii="Times New Roman" w:hAnsi="Times New Roman"/>
          <w:sz w:val="24"/>
          <w:szCs w:val="24"/>
        </w:rPr>
        <w:t>.</w:t>
      </w:r>
    </w:p>
    <w:p w14:paraId="0620B04C" w14:textId="77777777"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 Nariadenie Rady (ES) č. 4/2009 z  18. decembra 2008 o právomoci, rozhodnom práve, uznávaní a výkone rozhodnutí a o spolupráci vo veciach vyživovacej povinnosti (Ú. v. EÚ L  7, 10.1.2009) v platnom znení.</w:t>
      </w:r>
    </w:p>
    <w:p w14:paraId="2F1809DC" w14:textId="77777777"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 Vyhláška ministra zahraničných vecí č. 33/1959 Zb. o Dohovore o vymáhaní výživného v cudzine.</w:t>
      </w:r>
    </w:p>
    <w:p w14:paraId="483F03E1" w14:textId="77777777"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Vyhláška ministra zahraničných vecí č. 14/1974 Zb. o Dohovore o uznaní a vykonateľnosti rozhodnutia o vyživovacej povinnosti k deťom.</w:t>
      </w:r>
    </w:p>
    <w:p w14:paraId="3484A91A" w14:textId="77777777"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Vyhláška ministra zahraničných vecí č. 132/1976 Zb. o Dohovore o uznávaní a výkone rozhodnutí o vyživovacej povinnosti.</w:t>
      </w:r>
      <w:r w:rsidR="001B09E2" w:rsidRPr="00CC22E4">
        <w:rPr>
          <w:rFonts w:ascii="Times New Roman" w:hAnsi="Times New Roman"/>
          <w:sz w:val="24"/>
          <w:szCs w:val="24"/>
        </w:rPr>
        <w:t>“.</w:t>
      </w:r>
    </w:p>
    <w:p w14:paraId="60582688" w14:textId="77777777" w:rsidR="008148BE" w:rsidRPr="00CC22E4" w:rsidRDefault="008148BE" w:rsidP="008148B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CB1250" w14:textId="77777777" w:rsidR="00184C02" w:rsidRPr="00CC22E4" w:rsidRDefault="00FA0C74" w:rsidP="00B604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a) štvrtom bode</w:t>
      </w:r>
      <w:r w:rsidR="00706E61" w:rsidRPr="00CC22E4">
        <w:rPr>
          <w:rFonts w:ascii="Times New Roman" w:hAnsi="Times New Roman"/>
          <w:sz w:val="24"/>
          <w:szCs w:val="24"/>
        </w:rPr>
        <w:t xml:space="preserve"> a § </w:t>
      </w:r>
      <w:r w:rsidR="00995E6A" w:rsidRPr="00CC22E4">
        <w:rPr>
          <w:rFonts w:ascii="Times New Roman" w:hAnsi="Times New Roman"/>
          <w:sz w:val="24"/>
          <w:szCs w:val="24"/>
        </w:rPr>
        <w:t>4 ods. 1 písm. b) a c)</w:t>
      </w:r>
      <w:r w:rsidRPr="00CC22E4">
        <w:rPr>
          <w:rFonts w:ascii="Times New Roman" w:hAnsi="Times New Roman"/>
          <w:sz w:val="24"/>
          <w:szCs w:val="24"/>
        </w:rPr>
        <w:t xml:space="preserve"> sa nad slovom „dieťa“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</w:t>
      </w:r>
      <w:r w:rsidR="00995E6A" w:rsidRPr="00CC22E4">
        <w:rPr>
          <w:rFonts w:ascii="Times New Roman" w:hAnsi="Times New Roman"/>
          <w:sz w:val="24"/>
          <w:szCs w:val="24"/>
        </w:rPr>
        <w:t>.</w:t>
      </w:r>
    </w:p>
    <w:p w14:paraId="798A57E8" w14:textId="77777777" w:rsidR="00995E6A" w:rsidRPr="00CC22E4" w:rsidRDefault="00995E6A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5B5F1C" w14:textId="77777777" w:rsidR="00995E6A" w:rsidRPr="00CC22E4" w:rsidRDefault="00995E6A" w:rsidP="00995E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 znie:</w:t>
      </w:r>
    </w:p>
    <w:p w14:paraId="0B5C8A85" w14:textId="77777777" w:rsidR="009824D1" w:rsidRPr="00CC22E4" w:rsidRDefault="009824D1" w:rsidP="00B6041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 xml:space="preserve">) § 2 </w:t>
      </w:r>
      <w:r w:rsidR="00D95031" w:rsidRPr="00CC22E4">
        <w:rPr>
          <w:rFonts w:ascii="Times New Roman" w:hAnsi="Times New Roman"/>
          <w:sz w:val="24"/>
          <w:szCs w:val="24"/>
        </w:rPr>
        <w:t xml:space="preserve">písm. c) </w:t>
      </w:r>
      <w:r w:rsidRPr="00CC22E4">
        <w:rPr>
          <w:rFonts w:ascii="Times New Roman" w:hAnsi="Times New Roman"/>
          <w:sz w:val="24"/>
          <w:szCs w:val="24"/>
        </w:rPr>
        <w:t>zákona č. 601/2003 Z. z. o životnom minime a o zmene a doplnení niektorých zákonov v znení neskorších predpisov.“.</w:t>
      </w:r>
    </w:p>
    <w:p w14:paraId="783ABF85" w14:textId="77777777" w:rsidR="00546E48" w:rsidRPr="00CC22E4" w:rsidRDefault="00546E4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D23BCB" w14:textId="77777777" w:rsidR="006773B0" w:rsidRPr="00CC22E4" w:rsidRDefault="006E557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6773B0" w:rsidRPr="00CC22E4">
        <w:rPr>
          <w:rFonts w:ascii="Times New Roman" w:hAnsi="Times New Roman"/>
          <w:sz w:val="24"/>
          <w:szCs w:val="24"/>
        </w:rPr>
        <w:t>§ 2 ods</w:t>
      </w:r>
      <w:r w:rsidR="00D07A31" w:rsidRPr="00CC22E4">
        <w:rPr>
          <w:rFonts w:ascii="Times New Roman" w:hAnsi="Times New Roman"/>
          <w:sz w:val="24"/>
          <w:szCs w:val="24"/>
        </w:rPr>
        <w:t>.</w:t>
      </w:r>
      <w:r w:rsidR="006773B0" w:rsidRPr="00CC22E4">
        <w:rPr>
          <w:rFonts w:ascii="Times New Roman" w:hAnsi="Times New Roman"/>
          <w:sz w:val="24"/>
          <w:szCs w:val="24"/>
        </w:rPr>
        <w:t xml:space="preserve"> 1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F21B0" w:rsidRPr="00CC22E4">
        <w:rPr>
          <w:rFonts w:ascii="Times New Roman" w:hAnsi="Times New Roman"/>
          <w:sz w:val="24"/>
          <w:szCs w:val="24"/>
        </w:rPr>
        <w:t xml:space="preserve">sa </w:t>
      </w:r>
      <w:r w:rsidR="00D07A31" w:rsidRPr="00CC22E4">
        <w:rPr>
          <w:rFonts w:ascii="Times New Roman" w:hAnsi="Times New Roman"/>
          <w:sz w:val="24"/>
          <w:szCs w:val="24"/>
        </w:rPr>
        <w:t>písm</w:t>
      </w:r>
      <w:r w:rsidR="00957FB3" w:rsidRPr="00CC22E4">
        <w:rPr>
          <w:rFonts w:ascii="Times New Roman" w:hAnsi="Times New Roman"/>
          <w:sz w:val="24"/>
          <w:szCs w:val="24"/>
        </w:rPr>
        <w:t>eno a</w:t>
      </w:r>
      <w:r w:rsidR="00D07A31" w:rsidRPr="00CC22E4">
        <w:rPr>
          <w:rFonts w:ascii="Times New Roman" w:hAnsi="Times New Roman"/>
          <w:sz w:val="24"/>
          <w:szCs w:val="24"/>
        </w:rPr>
        <w:t>) dopĺňa</w:t>
      </w:r>
      <w:r w:rsidR="005F21B0" w:rsidRPr="00CC22E4">
        <w:rPr>
          <w:rFonts w:ascii="Times New Roman" w:hAnsi="Times New Roman"/>
          <w:sz w:val="24"/>
          <w:szCs w:val="24"/>
        </w:rPr>
        <w:t xml:space="preserve"> piatym</w:t>
      </w:r>
      <w:r w:rsidR="00D07A31" w:rsidRPr="00CC22E4">
        <w:rPr>
          <w:rFonts w:ascii="Times New Roman" w:hAnsi="Times New Roman"/>
          <w:sz w:val="24"/>
          <w:szCs w:val="24"/>
        </w:rPr>
        <w:t xml:space="preserve"> bodom</w:t>
      </w:r>
      <w:r w:rsidR="003E1FB8" w:rsidRPr="00CC22E4">
        <w:rPr>
          <w:rFonts w:ascii="Times New Roman" w:hAnsi="Times New Roman"/>
          <w:sz w:val="24"/>
          <w:szCs w:val="24"/>
        </w:rPr>
        <w:t>, ktor</w:t>
      </w:r>
      <w:r w:rsidR="00D07A31" w:rsidRPr="00CC22E4">
        <w:rPr>
          <w:rFonts w:ascii="Times New Roman" w:hAnsi="Times New Roman"/>
          <w:sz w:val="24"/>
          <w:szCs w:val="24"/>
        </w:rPr>
        <w:t>ý</w:t>
      </w:r>
      <w:r w:rsidR="003E1FB8" w:rsidRPr="00CC22E4">
        <w:rPr>
          <w:rFonts w:ascii="Times New Roman" w:hAnsi="Times New Roman"/>
          <w:sz w:val="24"/>
          <w:szCs w:val="24"/>
        </w:rPr>
        <w:t xml:space="preserve"> znie:</w:t>
      </w:r>
    </w:p>
    <w:p w14:paraId="1C4C9292" w14:textId="77777777" w:rsidR="003E1FB8" w:rsidRPr="00CC22E4" w:rsidRDefault="00D07A31" w:rsidP="006E2EF3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„5.</w:t>
      </w:r>
      <w:r w:rsidR="003E1FB8" w:rsidRPr="00CC22E4">
        <w:rPr>
          <w:rFonts w:ascii="Times New Roman" w:hAnsi="Times New Roman"/>
          <w:sz w:val="24"/>
          <w:szCs w:val="24"/>
        </w:rPr>
        <w:t xml:space="preserve"> rozhodnutím súdu </w:t>
      </w:r>
      <w:r w:rsidR="00526AF5" w:rsidRPr="00CC22E4">
        <w:rPr>
          <w:rFonts w:ascii="Times New Roman" w:hAnsi="Times New Roman"/>
          <w:sz w:val="24"/>
          <w:szCs w:val="24"/>
        </w:rPr>
        <w:t xml:space="preserve">bola </w:t>
      </w:r>
      <w:r w:rsidR="006E5576" w:rsidRPr="00CC22E4">
        <w:rPr>
          <w:rFonts w:ascii="Times New Roman" w:hAnsi="Times New Roman"/>
          <w:sz w:val="24"/>
          <w:szCs w:val="24"/>
        </w:rPr>
        <w:t xml:space="preserve">povinnej osobe </w:t>
      </w:r>
      <w:r w:rsidR="00FF5A51" w:rsidRPr="00CC22E4">
        <w:rPr>
          <w:rFonts w:ascii="Times New Roman" w:hAnsi="Times New Roman"/>
          <w:sz w:val="24"/>
          <w:szCs w:val="24"/>
        </w:rPr>
        <w:t xml:space="preserve">uložená </w:t>
      </w:r>
      <w:r w:rsidR="003E1FB8" w:rsidRPr="00CC22E4">
        <w:rPr>
          <w:rFonts w:ascii="Times New Roman" w:hAnsi="Times New Roman"/>
          <w:sz w:val="24"/>
          <w:szCs w:val="24"/>
        </w:rPr>
        <w:t xml:space="preserve">povinnosť </w:t>
      </w:r>
      <w:r w:rsidR="00FF5A51" w:rsidRPr="00CC22E4">
        <w:rPr>
          <w:rFonts w:ascii="Times New Roman" w:hAnsi="Times New Roman"/>
          <w:sz w:val="24"/>
          <w:szCs w:val="24"/>
        </w:rPr>
        <w:t>poukazovať</w:t>
      </w:r>
      <w:r w:rsidR="003E1FB8" w:rsidRPr="00CC22E4">
        <w:rPr>
          <w:rFonts w:ascii="Times New Roman" w:hAnsi="Times New Roman"/>
          <w:sz w:val="24"/>
          <w:szCs w:val="24"/>
        </w:rPr>
        <w:t xml:space="preserve"> výživné pre oprávnenú osobu úradu práce, sociálnych vecí a</w:t>
      </w:r>
      <w:r w:rsidR="00FF5A51" w:rsidRPr="00CC22E4">
        <w:rPr>
          <w:rFonts w:ascii="Times New Roman" w:hAnsi="Times New Roman"/>
          <w:sz w:val="24"/>
          <w:szCs w:val="24"/>
        </w:rPr>
        <w:t> </w:t>
      </w:r>
      <w:r w:rsidR="003E1FB8" w:rsidRPr="00CC22E4">
        <w:rPr>
          <w:rFonts w:ascii="Times New Roman" w:hAnsi="Times New Roman"/>
          <w:sz w:val="24"/>
          <w:szCs w:val="24"/>
        </w:rPr>
        <w:t>rodiny</w:t>
      </w:r>
      <w:r w:rsidR="00A647BC" w:rsidRPr="00CC22E4">
        <w:rPr>
          <w:rFonts w:ascii="Times New Roman" w:hAnsi="Times New Roman"/>
          <w:sz w:val="24"/>
          <w:szCs w:val="24"/>
        </w:rPr>
        <w:t xml:space="preserve"> (ďalej len „úrad“).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="00157FE9" w:rsidRPr="00CC22E4">
        <w:rPr>
          <w:rFonts w:ascii="Times New Roman" w:hAnsi="Times New Roman"/>
          <w:sz w:val="24"/>
          <w:szCs w:val="24"/>
        </w:rPr>
        <w:t>)</w:t>
      </w:r>
      <w:r w:rsidR="00FF5A51" w:rsidRPr="00CC22E4">
        <w:rPr>
          <w:rFonts w:ascii="Times New Roman" w:hAnsi="Times New Roman"/>
          <w:sz w:val="24"/>
          <w:szCs w:val="24"/>
        </w:rPr>
        <w:t>“</w:t>
      </w:r>
      <w:r w:rsidR="00A647BC" w:rsidRPr="00CC22E4">
        <w:rPr>
          <w:rFonts w:ascii="Times New Roman" w:hAnsi="Times New Roman"/>
          <w:sz w:val="24"/>
          <w:szCs w:val="24"/>
        </w:rPr>
        <w:t>.</w:t>
      </w:r>
    </w:p>
    <w:p w14:paraId="409FAAE1" w14:textId="77777777" w:rsidR="00003DC7" w:rsidRPr="00CC22E4" w:rsidRDefault="00003DC7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86B55CA" w14:textId="77777777" w:rsidR="00FF5A51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526AF5" w:rsidRPr="00CC22E4">
        <w:rPr>
          <w:rFonts w:ascii="Times New Roman" w:hAnsi="Times New Roman"/>
          <w:sz w:val="24"/>
          <w:szCs w:val="24"/>
        </w:rPr>
        <w:t xml:space="preserve">6 </w:t>
      </w:r>
      <w:r w:rsidRPr="00CC22E4">
        <w:rPr>
          <w:rFonts w:ascii="Times New Roman" w:hAnsi="Times New Roman"/>
          <w:sz w:val="24"/>
          <w:szCs w:val="24"/>
        </w:rPr>
        <w:t>znie:</w:t>
      </w:r>
    </w:p>
    <w:p w14:paraId="58C6F2A9" w14:textId="77777777" w:rsidR="00677153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 xml:space="preserve">) § 45 </w:t>
      </w:r>
      <w:r w:rsidR="009A3E16" w:rsidRPr="00CC22E4">
        <w:rPr>
          <w:rFonts w:ascii="Times New Roman" w:hAnsi="Times New Roman"/>
          <w:sz w:val="24"/>
          <w:szCs w:val="24"/>
        </w:rPr>
        <w:t>a 51</w:t>
      </w:r>
      <w:r w:rsidRPr="00CC22E4">
        <w:rPr>
          <w:rFonts w:ascii="Times New Roman" w:hAnsi="Times New Roman"/>
          <w:sz w:val="24"/>
          <w:szCs w:val="24"/>
        </w:rPr>
        <w:t xml:space="preserve"> zákona č. 36/2005 Z. z. </w:t>
      </w:r>
      <w:r w:rsidR="00AE3E73" w:rsidRPr="00CC22E4">
        <w:rPr>
          <w:rFonts w:ascii="Times New Roman" w:hAnsi="Times New Roman"/>
          <w:sz w:val="24"/>
          <w:szCs w:val="24"/>
        </w:rPr>
        <w:t xml:space="preserve">o rodine a o zmene a doplnení niektorých zákonov </w:t>
      </w:r>
      <w:r w:rsidR="009A3E16" w:rsidRPr="00CC22E4">
        <w:rPr>
          <w:rFonts w:ascii="Times New Roman" w:hAnsi="Times New Roman"/>
          <w:sz w:val="24"/>
          <w:szCs w:val="24"/>
        </w:rPr>
        <w:t>v</w:t>
      </w:r>
      <w:r w:rsidR="0038127F" w:rsidRPr="00CC22E4">
        <w:rPr>
          <w:rFonts w:ascii="Times New Roman" w:hAnsi="Times New Roman"/>
          <w:sz w:val="24"/>
          <w:szCs w:val="24"/>
        </w:rPr>
        <w:t> </w:t>
      </w:r>
      <w:r w:rsidR="009A3E16" w:rsidRPr="00CC22E4">
        <w:rPr>
          <w:rFonts w:ascii="Times New Roman" w:hAnsi="Times New Roman"/>
          <w:sz w:val="24"/>
          <w:szCs w:val="24"/>
        </w:rPr>
        <w:t xml:space="preserve">znení </w:t>
      </w:r>
      <w:r w:rsidR="008B4674" w:rsidRPr="00CC22E4">
        <w:rPr>
          <w:rFonts w:ascii="Times New Roman" w:hAnsi="Times New Roman"/>
          <w:sz w:val="24"/>
          <w:szCs w:val="24"/>
        </w:rPr>
        <w:t>neskorších predpisov</w:t>
      </w:r>
      <w:r w:rsidRPr="00CC22E4">
        <w:rPr>
          <w:rFonts w:ascii="Times New Roman" w:hAnsi="Times New Roman"/>
          <w:sz w:val="24"/>
          <w:szCs w:val="24"/>
        </w:rPr>
        <w:t>.</w:t>
      </w:r>
      <w:r w:rsidR="00A52B9F" w:rsidRPr="00CC22E4">
        <w:rPr>
          <w:rFonts w:ascii="Times New Roman" w:hAnsi="Times New Roman"/>
          <w:sz w:val="24"/>
          <w:szCs w:val="24"/>
        </w:rPr>
        <w:t>“.</w:t>
      </w:r>
    </w:p>
    <w:p w14:paraId="635813C9" w14:textId="77777777"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4FBF06B" w14:textId="77777777" w:rsidR="00C8161E" w:rsidRPr="00CC22E4" w:rsidRDefault="00C8161E" w:rsidP="00C816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b) sa nad slovom „dochádzku“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>)“ a nad slovom „osoby“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).</w:t>
      </w:r>
    </w:p>
    <w:p w14:paraId="10431004" w14:textId="77777777" w:rsidR="00C8161E" w:rsidRPr="00CC22E4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7CA2671" w14:textId="77777777" w:rsidR="00FC58ED" w:rsidRPr="00CC22E4" w:rsidRDefault="00FC58ED" w:rsidP="00FC58E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4a sa vypúšťa.</w:t>
      </w:r>
    </w:p>
    <w:p w14:paraId="2131B7B6" w14:textId="77777777" w:rsidR="00FC58ED" w:rsidRDefault="00FC58ED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B6181EF" w14:textId="77777777" w:rsidR="00E062FB" w:rsidRPr="00CC22E4" w:rsidRDefault="00E062FB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Poznámky pod čiarou k odkazom 7 a 7aa znejú:</w:t>
      </w:r>
    </w:p>
    <w:p w14:paraId="36C265DF" w14:textId="77777777" w:rsidR="00E056C1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E056C1" w:rsidRPr="00CC22E4">
        <w:rPr>
          <w:rFonts w:ascii="Times New Roman" w:hAnsi="Times New Roman"/>
          <w:sz w:val="24"/>
          <w:szCs w:val="24"/>
        </w:rPr>
        <w:t>§ 19 zákona č. 245/2008 Z. z. o výchove a vzdelávaní (školský zákon) a o zmene a doplnení niektorých zákonov v znení neskorších predpisov.</w:t>
      </w:r>
    </w:p>
    <w:p w14:paraId="5ACAF0C1" w14:textId="77777777" w:rsidR="00821C84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 § 5 ods. 11 a 12 zákona č. 596/2003 Z. z. o štátnej správe v školstve a školskej samospráve a o zmene a doplnení niektorých zákonov v znení neskorších predpisov.“.</w:t>
      </w:r>
    </w:p>
    <w:p w14:paraId="368306AA" w14:textId="77777777"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A36679" w14:textId="77777777" w:rsidR="00BD6044" w:rsidRPr="00CC22E4" w:rsidRDefault="00BD6044" w:rsidP="00BD60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d) druhom bode sa nad slovom „ochrana“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269F0B12" w14:textId="77777777" w:rsidR="00C8161E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788695" w14:textId="77777777" w:rsidR="0014286A" w:rsidRPr="00CC22E4" w:rsidRDefault="0014286A" w:rsidP="001428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3A0790">
        <w:rPr>
          <w:rFonts w:ascii="Times New Roman" w:hAnsi="Times New Roman"/>
          <w:sz w:val="24"/>
          <w:szCs w:val="24"/>
        </w:rPr>
        <w:t>2</w:t>
      </w:r>
      <w:r w:rsidRPr="00CC22E4">
        <w:rPr>
          <w:rFonts w:ascii="Times New Roman" w:hAnsi="Times New Roman"/>
          <w:sz w:val="24"/>
          <w:szCs w:val="24"/>
        </w:rPr>
        <w:t>a sa vypúšťa.</w:t>
      </w:r>
    </w:p>
    <w:p w14:paraId="30CFE230" w14:textId="77777777" w:rsidR="0014286A" w:rsidRPr="00CC22E4" w:rsidRDefault="0014286A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252008" w14:textId="77777777" w:rsidR="00BD6044" w:rsidRPr="00CC22E4" w:rsidRDefault="00BD6044" w:rsidP="00BD604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7ab znie:</w:t>
      </w:r>
      <w:r w:rsidR="000D1303" w:rsidRPr="00CC22E4">
        <w:rPr>
          <w:rFonts w:ascii="Times New Roman" w:hAnsi="Times New Roman"/>
          <w:sz w:val="24"/>
          <w:szCs w:val="24"/>
        </w:rPr>
        <w:t xml:space="preserve"> </w:t>
      </w:r>
    </w:p>
    <w:p w14:paraId="554AAF84" w14:textId="77777777"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 § 27a zákona č. 480/2002 Z. z. o azyle a o zmene a doplnení niektorých zákonov v</w:t>
      </w:r>
      <w:r w:rsidR="00751543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znení neskorších predpisov.“.</w:t>
      </w:r>
    </w:p>
    <w:p w14:paraId="2D3C4846" w14:textId="77777777"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AD7FCA" w14:textId="77777777" w:rsidR="00677153" w:rsidRPr="00CC22E4" w:rsidRDefault="0067715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sa za odsek 1 vkladá nový odsek 2, ktorý znie:</w:t>
      </w:r>
    </w:p>
    <w:p w14:paraId="270C6AD6" w14:textId="77777777"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„(2) Podmienky</w:t>
      </w:r>
      <w:r w:rsidR="00957FB3" w:rsidRPr="00CC22E4">
        <w:rPr>
          <w:rFonts w:ascii="Times New Roman" w:hAnsi="Times New Roman"/>
          <w:sz w:val="24"/>
          <w:szCs w:val="24"/>
        </w:rPr>
        <w:t xml:space="preserve"> podľa</w:t>
      </w:r>
      <w:r w:rsidRPr="00CC22E4">
        <w:rPr>
          <w:rFonts w:ascii="Times New Roman" w:hAnsi="Times New Roman"/>
          <w:sz w:val="24"/>
          <w:szCs w:val="24"/>
        </w:rPr>
        <w:t xml:space="preserve"> odseku 1 písm. b) a </w:t>
      </w:r>
      <w:r w:rsidR="00CE12EF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sa u oprávnenej osoby podľa odseku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 piateho bodu považujú za splnené.</w:t>
      </w:r>
      <w:r w:rsidR="00957FB3" w:rsidRPr="00CC22E4">
        <w:rPr>
          <w:rFonts w:ascii="Times New Roman" w:hAnsi="Times New Roman"/>
          <w:sz w:val="24"/>
          <w:szCs w:val="24"/>
        </w:rPr>
        <w:t>“.</w:t>
      </w:r>
    </w:p>
    <w:p w14:paraId="226B505C" w14:textId="77777777"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9F6B13E" w14:textId="77777777"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Doterajšie odseky 2 a 3 sa označujú ako odseky 3 a 4.</w:t>
      </w:r>
    </w:p>
    <w:p w14:paraId="57FA4681" w14:textId="77777777"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6F986F" w14:textId="77777777" w:rsidR="00375C44" w:rsidRPr="00CC22E4" w:rsidRDefault="00375C44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</w:t>
      </w:r>
      <w:r w:rsidR="00606460" w:rsidRPr="00CC22E4">
        <w:rPr>
          <w:rFonts w:ascii="Times New Roman" w:hAnsi="Times New Roman"/>
          <w:sz w:val="24"/>
          <w:szCs w:val="24"/>
        </w:rPr>
        <w:t xml:space="preserve">sa </w:t>
      </w:r>
      <w:r w:rsidRPr="00CC22E4">
        <w:rPr>
          <w:rFonts w:ascii="Times New Roman" w:hAnsi="Times New Roman"/>
          <w:sz w:val="24"/>
          <w:szCs w:val="24"/>
        </w:rPr>
        <w:t xml:space="preserve">odsek </w:t>
      </w:r>
      <w:r w:rsidR="00957FB3" w:rsidRPr="00CC22E4">
        <w:rPr>
          <w:rFonts w:ascii="Times New Roman" w:hAnsi="Times New Roman"/>
          <w:sz w:val="24"/>
          <w:szCs w:val="24"/>
        </w:rPr>
        <w:t>3</w:t>
      </w:r>
      <w:r w:rsidR="00317B20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dopĺňa písmenom c), ktoré znie:</w:t>
      </w:r>
    </w:p>
    <w:p w14:paraId="4F379E6F" w14:textId="77777777"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„c) </w:t>
      </w:r>
      <w:r w:rsidR="00E75F56" w:rsidRPr="00CC22E4">
        <w:rPr>
          <w:rFonts w:ascii="Times New Roman" w:hAnsi="Times New Roman"/>
          <w:sz w:val="24"/>
          <w:szCs w:val="24"/>
        </w:rPr>
        <w:t>odo dňa priznania výživného oprávnenej osobe rozhodnutím súdu</w:t>
      </w:r>
      <w:r w:rsidRPr="00CC22E4">
        <w:rPr>
          <w:rFonts w:ascii="Times New Roman" w:hAnsi="Times New Roman"/>
          <w:sz w:val="24"/>
          <w:szCs w:val="24"/>
        </w:rPr>
        <w:t>, ak sú splnené podmienky nároku na náhradné výživné podľa odseku 1 písm. a) piateho bodu</w:t>
      </w:r>
      <w:r w:rsidR="00317B20" w:rsidRPr="00CC22E4">
        <w:rPr>
          <w:rFonts w:ascii="Times New Roman" w:hAnsi="Times New Roman"/>
          <w:sz w:val="24"/>
          <w:szCs w:val="24"/>
        </w:rPr>
        <w:t xml:space="preserve"> a písm. d)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14:paraId="23C5E670" w14:textId="77777777"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260F8E" w14:textId="77777777" w:rsidR="00786B16" w:rsidRPr="00CC22E4" w:rsidRDefault="00957FB3" w:rsidP="00FE6E5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ods. 4 </w:t>
      </w:r>
      <w:r w:rsidR="009D0AC1">
        <w:rPr>
          <w:rFonts w:ascii="Times New Roman" w:hAnsi="Times New Roman"/>
          <w:sz w:val="24"/>
          <w:szCs w:val="24"/>
        </w:rPr>
        <w:t xml:space="preserve">sa slová „neodkladného opatrenia alebo“ nahrádzajú slovami „výkonu neodkladného opatrenia súdu alebo výkonu“ a </w:t>
      </w:r>
      <w:r w:rsidRPr="00CC22E4">
        <w:rPr>
          <w:rFonts w:ascii="Times New Roman" w:hAnsi="Times New Roman"/>
          <w:sz w:val="24"/>
          <w:szCs w:val="24"/>
        </w:rPr>
        <w:t>na konci</w:t>
      </w:r>
      <w:r w:rsidR="009D0AC1">
        <w:rPr>
          <w:rFonts w:ascii="Times New Roman" w:hAnsi="Times New Roman"/>
          <w:sz w:val="24"/>
          <w:szCs w:val="24"/>
        </w:rPr>
        <w:t xml:space="preserve"> sa</w:t>
      </w:r>
      <w:r w:rsidRPr="00CC22E4">
        <w:rPr>
          <w:rFonts w:ascii="Times New Roman" w:hAnsi="Times New Roman"/>
          <w:sz w:val="24"/>
          <w:szCs w:val="24"/>
        </w:rPr>
        <w:t xml:space="preserve"> bodka nahrádza bodkočiarkou a pripájajú sa tieto slová: „to neplatí, ak ide o </w:t>
      </w:r>
      <w:r w:rsidR="00FE6E53" w:rsidRPr="00CC22E4">
        <w:rPr>
          <w:rFonts w:ascii="Times New Roman" w:hAnsi="Times New Roman"/>
          <w:sz w:val="24"/>
          <w:szCs w:val="24"/>
        </w:rPr>
        <w:t>oprávnenú osobu podľa</w:t>
      </w:r>
    </w:p>
    <w:p w14:paraId="212FB59F" w14:textId="77777777" w:rsidR="00786B16" w:rsidRPr="00CC22E4" w:rsidRDefault="00957FB3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odseku 1 písm. a) </w:t>
      </w:r>
      <w:r w:rsidR="008013BC" w:rsidRPr="00CC22E4">
        <w:rPr>
          <w:rFonts w:ascii="Times New Roman" w:hAnsi="Times New Roman"/>
          <w:sz w:val="24"/>
          <w:szCs w:val="24"/>
        </w:rPr>
        <w:t xml:space="preserve">tretieho bodu alebo štvrtého bodu, ktorej sa poskytuje starostlivosť v zariadení sociálnoprávnej ochrany detí a sociálnej kurately pobytovou formou z dôvodu výkonu rozhodnutia súdu o nariadení ústavnej starostlivosti, </w:t>
      </w:r>
      <w:r w:rsidR="009D0AC1">
        <w:rPr>
          <w:rFonts w:ascii="Times New Roman" w:hAnsi="Times New Roman"/>
          <w:sz w:val="24"/>
          <w:szCs w:val="24"/>
        </w:rPr>
        <w:t xml:space="preserve">výkonu </w:t>
      </w:r>
      <w:r w:rsidR="008013BC"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9D0AC1">
        <w:rPr>
          <w:rFonts w:ascii="Times New Roman" w:hAnsi="Times New Roman"/>
          <w:sz w:val="24"/>
          <w:szCs w:val="24"/>
        </w:rPr>
        <w:t xml:space="preserve">súdu </w:t>
      </w:r>
      <w:r w:rsidR="008013BC" w:rsidRPr="00CC22E4">
        <w:rPr>
          <w:rFonts w:ascii="Times New Roman" w:hAnsi="Times New Roman"/>
          <w:sz w:val="24"/>
          <w:szCs w:val="24"/>
        </w:rPr>
        <w:t>alebo</w:t>
      </w:r>
      <w:r w:rsidR="009D0AC1">
        <w:rPr>
          <w:rFonts w:ascii="Times New Roman" w:hAnsi="Times New Roman"/>
          <w:sz w:val="24"/>
          <w:szCs w:val="24"/>
        </w:rPr>
        <w:t xml:space="preserve"> výkonu</w:t>
      </w:r>
      <w:r w:rsidR="008013BC" w:rsidRPr="00CC22E4">
        <w:rPr>
          <w:rFonts w:ascii="Times New Roman" w:hAnsi="Times New Roman"/>
          <w:sz w:val="24"/>
          <w:szCs w:val="24"/>
        </w:rPr>
        <w:t xml:space="preserve"> rozhodnutia súdu o uložení výchovného opatrenia</w:t>
      </w:r>
      <w:r w:rsidR="00786B16" w:rsidRPr="00CC22E4">
        <w:rPr>
          <w:rFonts w:ascii="Times New Roman" w:hAnsi="Times New Roman"/>
          <w:sz w:val="24"/>
          <w:szCs w:val="24"/>
        </w:rPr>
        <w:t>,</w:t>
      </w:r>
    </w:p>
    <w:p w14:paraId="3E575221" w14:textId="77777777" w:rsidR="00E5422D" w:rsidRPr="00CC22E4" w:rsidRDefault="008013BC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odseku 1 písm. a) piateho bodu.“.</w:t>
      </w:r>
    </w:p>
    <w:p w14:paraId="36F68CC3" w14:textId="77777777" w:rsidR="008013BC" w:rsidRPr="00CC22E4" w:rsidRDefault="008013BC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B82E756" w14:textId="77777777" w:rsidR="008E5D61" w:rsidRPr="00CC22E4" w:rsidRDefault="008E5D61" w:rsidP="003F4C8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4 </w:t>
      </w:r>
      <w:r w:rsidR="00747CBE" w:rsidRPr="00CC22E4">
        <w:rPr>
          <w:rFonts w:ascii="Times New Roman" w:hAnsi="Times New Roman"/>
          <w:sz w:val="24"/>
          <w:szCs w:val="24"/>
        </w:rPr>
        <w:t>sa zrušuje označenie odseku 1 a</w:t>
      </w:r>
      <w:r w:rsidR="00C40BF6" w:rsidRPr="00CC22E4">
        <w:rPr>
          <w:rFonts w:ascii="Times New Roman" w:hAnsi="Times New Roman"/>
          <w:sz w:val="24"/>
          <w:szCs w:val="24"/>
        </w:rPr>
        <w:t xml:space="preserve"> v </w:t>
      </w:r>
      <w:r w:rsidRPr="00CC22E4">
        <w:rPr>
          <w:rFonts w:ascii="Times New Roman" w:hAnsi="Times New Roman"/>
          <w:sz w:val="24"/>
          <w:szCs w:val="24"/>
        </w:rPr>
        <w:t>celom texte sa vypúšťajú slová „a písm. b) až d)“.</w:t>
      </w:r>
    </w:p>
    <w:p w14:paraId="57F1A78E" w14:textId="77777777" w:rsidR="003B4763" w:rsidRPr="00CC22E4" w:rsidRDefault="003B4763" w:rsidP="003B47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CB5E034" w14:textId="77777777" w:rsidR="00FF5A51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4 sa</w:t>
      </w:r>
      <w:r w:rsidR="00FF5A51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dopĺňa </w:t>
      </w:r>
      <w:r w:rsidR="00957FB3" w:rsidRPr="00CC22E4">
        <w:rPr>
          <w:rFonts w:ascii="Times New Roman" w:hAnsi="Times New Roman"/>
          <w:sz w:val="24"/>
          <w:szCs w:val="24"/>
        </w:rPr>
        <w:t>písmenom d), ktoré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14:paraId="18672121" w14:textId="77777777" w:rsidR="00194DBE" w:rsidRPr="00CC22E4" w:rsidRDefault="00194DB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957FB3" w:rsidRPr="00CC22E4">
        <w:rPr>
          <w:rFonts w:ascii="Times New Roman" w:hAnsi="Times New Roman"/>
          <w:sz w:val="24"/>
          <w:szCs w:val="24"/>
        </w:rPr>
        <w:t xml:space="preserve">d) podľa § 2 ods. 1 písm. a) piateho bodu </w:t>
      </w:r>
      <w:r w:rsidRPr="00CC22E4">
        <w:rPr>
          <w:rFonts w:ascii="Times New Roman" w:hAnsi="Times New Roman"/>
          <w:sz w:val="24"/>
          <w:szCs w:val="24"/>
        </w:rPr>
        <w:t>je vo výške výživného určeného rozhodnutím súdu.“.</w:t>
      </w:r>
    </w:p>
    <w:p w14:paraId="476EBABE" w14:textId="77777777" w:rsidR="00275F9F" w:rsidRPr="00CC22E4" w:rsidRDefault="00275F9F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FED6FF" w14:textId="77777777" w:rsidR="00A647BC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Nadpis § 5 znie: „Pôsobnosť úradu vo veciach náhradného výživného“.</w:t>
      </w:r>
    </w:p>
    <w:p w14:paraId="348AFBE2" w14:textId="77777777"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EDE1B2" w14:textId="77777777" w:rsidR="00957FB3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úvodná veta znie: „Úrad“.</w:t>
      </w:r>
    </w:p>
    <w:p w14:paraId="0AF84647" w14:textId="77777777"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ACD8BF" w14:textId="77777777" w:rsidR="00957FB3" w:rsidRPr="00CC22E4" w:rsidRDefault="00957FB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7 písm. b) sa vypúšťa slovo „právoplatným“. </w:t>
      </w:r>
    </w:p>
    <w:p w14:paraId="0F04181E" w14:textId="77777777" w:rsidR="00B20C15" w:rsidRPr="00CC22E4" w:rsidRDefault="00B20C15" w:rsidP="00B20C1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B1DECC6" w14:textId="77777777" w:rsidR="00B20C15" w:rsidRPr="00CC22E4" w:rsidRDefault="00B20C15" w:rsidP="00B20C1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písm. c) sa slová „písm. b)“ nahrádzajú slovami „písm. c)“.</w:t>
      </w:r>
    </w:p>
    <w:p w14:paraId="36113269" w14:textId="77777777"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C7AEC0" w14:textId="77777777" w:rsidR="00194DBE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text § 7 sa označuje ako odsek 1 a dopĺňa sa odsekom 2, ktorý znie:</w:t>
      </w:r>
    </w:p>
    <w:p w14:paraId="2387D5F7" w14:textId="77777777" w:rsidR="00194DBE" w:rsidRPr="00CC22E4" w:rsidRDefault="00194DBE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„(2) </w:t>
      </w:r>
      <w:r w:rsidR="00BE57BE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dsek 1 písm. b)</w:t>
      </w:r>
      <w:r w:rsidR="00A7435F" w:rsidRPr="00CC22E4">
        <w:rPr>
          <w:rFonts w:ascii="Times New Roman" w:hAnsi="Times New Roman"/>
          <w:sz w:val="24"/>
          <w:szCs w:val="24"/>
        </w:rPr>
        <w:t xml:space="preserve"> a c)</w:t>
      </w:r>
      <w:r w:rsidRPr="00CC22E4">
        <w:rPr>
          <w:rFonts w:ascii="Times New Roman" w:hAnsi="Times New Roman"/>
          <w:sz w:val="24"/>
          <w:szCs w:val="24"/>
        </w:rPr>
        <w:t xml:space="preserve"> sa ne</w:t>
      </w:r>
      <w:r w:rsidR="00BE57BE" w:rsidRPr="00CC22E4">
        <w:rPr>
          <w:rFonts w:ascii="Times New Roman" w:hAnsi="Times New Roman"/>
          <w:sz w:val="24"/>
          <w:szCs w:val="24"/>
        </w:rPr>
        <w:t>použi</w:t>
      </w:r>
      <w:r w:rsidRPr="00CC22E4">
        <w:rPr>
          <w:rFonts w:ascii="Times New Roman" w:hAnsi="Times New Roman"/>
          <w:sz w:val="24"/>
          <w:szCs w:val="24"/>
        </w:rPr>
        <w:t>je</w:t>
      </w:r>
      <w:r w:rsidR="00BE57BE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</w:t>
      </w:r>
      <w:r w:rsidR="00BE57BE" w:rsidRPr="00CC22E4">
        <w:rPr>
          <w:rFonts w:ascii="Times New Roman" w:hAnsi="Times New Roman"/>
          <w:sz w:val="24"/>
          <w:szCs w:val="24"/>
        </w:rPr>
        <w:t xml:space="preserve">ide o náhradné výživné, na ktoré má nárok oprávnená osoba podľa § 2 ods.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="00BE57BE" w:rsidRPr="00CC22E4">
        <w:rPr>
          <w:rFonts w:ascii="Times New Roman" w:hAnsi="Times New Roman"/>
          <w:sz w:val="24"/>
          <w:szCs w:val="24"/>
        </w:rPr>
        <w:t>)</w:t>
      </w:r>
      <w:r w:rsidR="00957FB3" w:rsidRPr="00CC22E4">
        <w:rPr>
          <w:rFonts w:ascii="Times New Roman" w:hAnsi="Times New Roman"/>
          <w:sz w:val="24"/>
          <w:szCs w:val="24"/>
        </w:rPr>
        <w:t xml:space="preserve"> piateho bodu</w:t>
      </w:r>
      <w:r w:rsidRPr="00CC22E4">
        <w:rPr>
          <w:rFonts w:ascii="Times New Roman" w:hAnsi="Times New Roman"/>
          <w:sz w:val="24"/>
          <w:szCs w:val="24"/>
        </w:rPr>
        <w:t>.“</w:t>
      </w:r>
      <w:r w:rsidR="006B03D9" w:rsidRPr="00CC22E4">
        <w:rPr>
          <w:rFonts w:ascii="Times New Roman" w:hAnsi="Times New Roman"/>
          <w:sz w:val="24"/>
          <w:szCs w:val="24"/>
        </w:rPr>
        <w:t>.</w:t>
      </w:r>
    </w:p>
    <w:p w14:paraId="2D2832E2" w14:textId="77777777" w:rsidR="00C7648C" w:rsidRPr="00CC22E4" w:rsidRDefault="00C7648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A34CCE2" w14:textId="77777777" w:rsidR="00194DBE" w:rsidRPr="00CC22E4" w:rsidRDefault="00BE57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</w:t>
      </w:r>
      <w:r w:rsidR="00523E33" w:rsidRPr="00CC22E4">
        <w:rPr>
          <w:rFonts w:ascii="Times New Roman" w:hAnsi="Times New Roman"/>
          <w:sz w:val="24"/>
          <w:szCs w:val="24"/>
        </w:rPr>
        <w:t xml:space="preserve"> </w:t>
      </w:r>
      <w:r w:rsidR="00957162" w:rsidRPr="00CC22E4">
        <w:rPr>
          <w:rFonts w:ascii="Times New Roman" w:hAnsi="Times New Roman"/>
          <w:sz w:val="24"/>
          <w:szCs w:val="24"/>
        </w:rPr>
        <w:t xml:space="preserve">za </w:t>
      </w:r>
      <w:r w:rsidR="009753B2" w:rsidRPr="00CC22E4">
        <w:rPr>
          <w:rFonts w:ascii="Times New Roman" w:hAnsi="Times New Roman"/>
          <w:sz w:val="24"/>
          <w:szCs w:val="24"/>
        </w:rPr>
        <w:t xml:space="preserve">slovo „priznané“ vkladajú slová „oprávnenej osobe“ a </w:t>
      </w:r>
      <w:r w:rsidR="00523E33" w:rsidRPr="00CC22E4">
        <w:rPr>
          <w:rFonts w:ascii="Times New Roman" w:hAnsi="Times New Roman"/>
          <w:sz w:val="24"/>
          <w:szCs w:val="24"/>
        </w:rPr>
        <w:t>slová 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 alebo druhého bodu a </w:t>
      </w:r>
      <w:r w:rsidR="00E75F56" w:rsidRPr="00CC22E4">
        <w:rPr>
          <w:rFonts w:ascii="Times New Roman" w:hAnsi="Times New Roman"/>
          <w:sz w:val="24"/>
          <w:szCs w:val="24"/>
        </w:rPr>
        <w:t>písm. b) až d)</w:t>
      </w:r>
      <w:r w:rsidR="00523E33" w:rsidRPr="00CC22E4">
        <w:rPr>
          <w:rFonts w:ascii="Times New Roman" w:hAnsi="Times New Roman"/>
          <w:sz w:val="24"/>
          <w:szCs w:val="24"/>
        </w:rPr>
        <w:t xml:space="preserve">“ </w:t>
      </w:r>
      <w:r w:rsidR="009753B2" w:rsidRPr="00CC22E4">
        <w:rPr>
          <w:rFonts w:ascii="Times New Roman" w:hAnsi="Times New Roman"/>
          <w:sz w:val="24"/>
          <w:szCs w:val="24"/>
        </w:rPr>
        <w:t>sa nahrádzajú slovami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523E33" w:rsidRPr="00CC22E4">
        <w:rPr>
          <w:rFonts w:ascii="Times New Roman" w:hAnsi="Times New Roman"/>
          <w:sz w:val="24"/>
          <w:szCs w:val="24"/>
        </w:rPr>
        <w:t>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bodu, druhého bodu </w:t>
      </w:r>
      <w:r w:rsidRPr="00CC22E4">
        <w:rPr>
          <w:rFonts w:ascii="Times New Roman" w:hAnsi="Times New Roman"/>
          <w:sz w:val="24"/>
          <w:szCs w:val="24"/>
        </w:rPr>
        <w:t>alebo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E75F56" w:rsidRPr="00CC22E4">
        <w:rPr>
          <w:rFonts w:ascii="Times New Roman" w:hAnsi="Times New Roman"/>
          <w:sz w:val="24"/>
          <w:szCs w:val="24"/>
        </w:rPr>
        <w:t>piateho bodu</w:t>
      </w:r>
      <w:r w:rsidRPr="00CC22E4">
        <w:rPr>
          <w:rFonts w:ascii="Times New Roman" w:hAnsi="Times New Roman"/>
          <w:sz w:val="24"/>
          <w:szCs w:val="24"/>
        </w:rPr>
        <w:t>“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14:paraId="56A4F090" w14:textId="77777777" w:rsidR="00405A6B" w:rsidRPr="00CC22E4" w:rsidRDefault="00405A6B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0ADA4E6" w14:textId="77777777" w:rsidR="004A12BC" w:rsidRPr="00CC22E4" w:rsidRDefault="004A12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8 ods.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sa slovo „Úrad</w:t>
      </w:r>
      <w:r w:rsidR="0068413B" w:rsidRPr="00CC22E4">
        <w:rPr>
          <w:rFonts w:ascii="Times New Roman" w:hAnsi="Times New Roman"/>
          <w:sz w:val="24"/>
          <w:szCs w:val="24"/>
        </w:rPr>
        <w:t>“</w:t>
      </w:r>
      <w:r w:rsidRPr="00CC22E4">
        <w:rPr>
          <w:rFonts w:ascii="Times New Roman" w:hAnsi="Times New Roman"/>
          <w:sz w:val="24"/>
          <w:szCs w:val="24"/>
        </w:rPr>
        <w:t xml:space="preserve"> nahrádza slovami </w:t>
      </w:r>
      <w:r w:rsidR="0068413B"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</w:rPr>
        <w:t xml:space="preserve">Ak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neustanovuje inak, úrad“.</w:t>
      </w:r>
    </w:p>
    <w:p w14:paraId="709BC433" w14:textId="77777777" w:rsidR="008372AA" w:rsidRPr="00CC22E4" w:rsidRDefault="008372A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C2BEA8" w14:textId="77777777" w:rsidR="00523E33" w:rsidRPr="00CC22E4" w:rsidRDefault="00523E3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 § 8 sa za odsek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vkladá nový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, ktorý znie:</w:t>
      </w:r>
    </w:p>
    <w:p w14:paraId="2418FCB0" w14:textId="77777777" w:rsidR="00A419BE" w:rsidRPr="00CC22E4" w:rsidRDefault="00523E33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</w:t>
      </w:r>
      <w:r w:rsidR="006E3A64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) Náhradné výživné</w:t>
      </w:r>
      <w:r w:rsidR="00B008A3" w:rsidRPr="00CC22E4">
        <w:rPr>
          <w:rFonts w:ascii="Times New Roman" w:hAnsi="Times New Roman"/>
          <w:sz w:val="24"/>
          <w:szCs w:val="24"/>
        </w:rPr>
        <w:t xml:space="preserve">, na ktoré má nárok </w:t>
      </w:r>
      <w:r w:rsidRPr="00CC22E4">
        <w:rPr>
          <w:rFonts w:ascii="Times New Roman" w:hAnsi="Times New Roman"/>
          <w:sz w:val="24"/>
          <w:szCs w:val="24"/>
        </w:rPr>
        <w:t>oprávnen</w:t>
      </w:r>
      <w:r w:rsidR="00B008A3" w:rsidRPr="00CC22E4">
        <w:rPr>
          <w:rFonts w:ascii="Times New Roman" w:hAnsi="Times New Roman"/>
          <w:sz w:val="24"/>
          <w:szCs w:val="24"/>
        </w:rPr>
        <w:t>á</w:t>
      </w:r>
      <w:r w:rsidRPr="00CC22E4">
        <w:rPr>
          <w:rFonts w:ascii="Times New Roman" w:hAnsi="Times New Roman"/>
          <w:sz w:val="24"/>
          <w:szCs w:val="24"/>
        </w:rPr>
        <w:t xml:space="preserve"> osob</w:t>
      </w:r>
      <w:r w:rsidR="00B008A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podľa § 2 ods. 1 písm. </w:t>
      </w:r>
      <w:r w:rsidR="00E75F56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</w:t>
      </w:r>
      <w:r w:rsidR="00E75F56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D0B2C" w:rsidRPr="00CC22E4">
        <w:rPr>
          <w:rFonts w:ascii="Times New Roman" w:hAnsi="Times New Roman"/>
          <w:sz w:val="24"/>
          <w:szCs w:val="24"/>
        </w:rPr>
        <w:t>,</w:t>
      </w:r>
      <w:r w:rsidR="00E75F56" w:rsidRPr="00CC22E4">
        <w:rPr>
          <w:rFonts w:ascii="Times New Roman" w:hAnsi="Times New Roman"/>
          <w:sz w:val="24"/>
          <w:szCs w:val="24"/>
        </w:rPr>
        <w:t xml:space="preserve"> ú</w:t>
      </w:r>
      <w:r w:rsidR="00605492" w:rsidRPr="00CC22E4">
        <w:rPr>
          <w:rFonts w:ascii="Times New Roman" w:hAnsi="Times New Roman"/>
          <w:sz w:val="24"/>
          <w:szCs w:val="24"/>
        </w:rPr>
        <w:t xml:space="preserve">rad vyplatí </w:t>
      </w:r>
    </w:p>
    <w:p w14:paraId="6DA2B49E" w14:textId="77777777" w:rsidR="00A419BE" w:rsidRPr="00CC22E4" w:rsidRDefault="00A419BE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účet v banke alebo v pobočke zahraničnej banky</w:t>
      </w:r>
      <w:r w:rsidR="00605492" w:rsidRPr="00CC22E4">
        <w:rPr>
          <w:rFonts w:ascii="Times New Roman" w:hAnsi="Times New Roman"/>
          <w:sz w:val="24"/>
          <w:szCs w:val="24"/>
        </w:rPr>
        <w:t>,</w:t>
      </w:r>
    </w:p>
    <w:p w14:paraId="15F7F295" w14:textId="77777777" w:rsidR="00A419BE" w:rsidRPr="00CC22E4" w:rsidRDefault="00A419BE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ktorý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14:paraId="6422083B" w14:textId="77777777" w:rsidR="00605492" w:rsidRPr="00CC22E4" w:rsidRDefault="00605492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ktorý oprávnená osoba oznámila úradu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bodu,</w:t>
      </w:r>
      <w:r w:rsidR="00A419BE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alebo</w:t>
      </w:r>
    </w:p>
    <w:p w14:paraId="08A2B1ED" w14:textId="77777777" w:rsidR="00605492" w:rsidRPr="00CC22E4" w:rsidRDefault="00605492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 hotovosti na adresu na území Slovenskej republiky,</w:t>
      </w:r>
    </w:p>
    <w:p w14:paraId="6490998D" w14:textId="77777777" w:rsidR="00605492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ktorú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14:paraId="1A5FA8DE" w14:textId="77777777" w:rsidR="00523E33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ktorú oprávnená osoba oznámila úradu</w:t>
      </w:r>
      <w:r w:rsidR="009D391A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</w:t>
      </w:r>
      <w:r w:rsidR="00523E33" w:rsidRPr="00CC22E4">
        <w:rPr>
          <w:rFonts w:ascii="Times New Roman" w:hAnsi="Times New Roman"/>
          <w:sz w:val="24"/>
          <w:szCs w:val="24"/>
        </w:rPr>
        <w:t>.“.</w:t>
      </w:r>
    </w:p>
    <w:p w14:paraId="62DDFCAD" w14:textId="77777777" w:rsidR="000C597E" w:rsidRPr="00CC22E4" w:rsidRDefault="000C597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33633E" w14:textId="77777777" w:rsidR="00523E33" w:rsidRPr="00CC22E4" w:rsidRDefault="004545D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Doterajší </w:t>
      </w:r>
      <w:r w:rsidR="00523E33" w:rsidRPr="00CC22E4">
        <w:rPr>
          <w:rFonts w:ascii="Times New Roman" w:hAnsi="Times New Roman"/>
          <w:sz w:val="24"/>
          <w:szCs w:val="24"/>
        </w:rPr>
        <w:t xml:space="preserve">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="00172F52" w:rsidRPr="00CC22E4">
        <w:rPr>
          <w:rFonts w:ascii="Times New Roman" w:hAnsi="Times New Roman"/>
          <w:sz w:val="24"/>
          <w:szCs w:val="24"/>
        </w:rPr>
        <w:t xml:space="preserve"> sa</w:t>
      </w:r>
      <w:r w:rsidR="00523E33" w:rsidRPr="00CC22E4">
        <w:rPr>
          <w:rFonts w:ascii="Times New Roman" w:hAnsi="Times New Roman"/>
          <w:sz w:val="24"/>
          <w:szCs w:val="24"/>
        </w:rPr>
        <w:t xml:space="preserve"> označ</w:t>
      </w:r>
      <w:r w:rsidR="00A419BE" w:rsidRPr="00CC22E4">
        <w:rPr>
          <w:rFonts w:ascii="Times New Roman" w:hAnsi="Times New Roman"/>
          <w:sz w:val="24"/>
          <w:szCs w:val="24"/>
        </w:rPr>
        <w:t>uj</w:t>
      </w:r>
      <w:r w:rsidR="00172F52" w:rsidRPr="00CC22E4">
        <w:rPr>
          <w:rFonts w:ascii="Times New Roman" w:hAnsi="Times New Roman"/>
          <w:sz w:val="24"/>
          <w:szCs w:val="24"/>
        </w:rPr>
        <w:t>e</w:t>
      </w:r>
      <w:r w:rsidR="00523E33" w:rsidRPr="00CC22E4">
        <w:rPr>
          <w:rFonts w:ascii="Times New Roman" w:hAnsi="Times New Roman"/>
          <w:sz w:val="24"/>
          <w:szCs w:val="24"/>
        </w:rPr>
        <w:t xml:space="preserve"> ako odsek</w:t>
      </w:r>
      <w:r w:rsidR="00E75F56" w:rsidRPr="00CC22E4">
        <w:rPr>
          <w:rFonts w:ascii="Times New Roman" w:hAnsi="Times New Roman"/>
          <w:sz w:val="24"/>
          <w:szCs w:val="24"/>
        </w:rPr>
        <w:t xml:space="preserve"> 5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14:paraId="43733F07" w14:textId="77777777" w:rsidR="00B30209" w:rsidRPr="00CC22E4" w:rsidRDefault="00B3020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45D2F9" w14:textId="77777777" w:rsidR="00605492" w:rsidRPr="00CC22E4" w:rsidRDefault="0060549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14:paraId="0CBB75B9" w14:textId="77777777" w:rsidR="00171652" w:rsidRPr="00CC22E4" w:rsidRDefault="000C499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605492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605492" w:rsidRPr="00CC22E4">
        <w:rPr>
          <w:rFonts w:ascii="Times New Roman" w:hAnsi="Times New Roman"/>
          <w:sz w:val="24"/>
          <w:szCs w:val="24"/>
        </w:rPr>
        <w:t xml:space="preserve">) § 5 </w:t>
      </w:r>
      <w:r w:rsidR="004545D4" w:rsidRPr="00CC22E4">
        <w:rPr>
          <w:rFonts w:ascii="Times New Roman" w:hAnsi="Times New Roman"/>
          <w:sz w:val="24"/>
          <w:szCs w:val="24"/>
        </w:rPr>
        <w:t>z</w:t>
      </w:r>
      <w:r w:rsidR="00605492" w:rsidRPr="00CC22E4">
        <w:rPr>
          <w:rFonts w:ascii="Times New Roman" w:hAnsi="Times New Roman"/>
          <w:sz w:val="24"/>
          <w:szCs w:val="24"/>
        </w:rPr>
        <w:t>ákon</w:t>
      </w:r>
      <w:r w:rsidR="004545D4" w:rsidRPr="00CC22E4">
        <w:rPr>
          <w:rFonts w:ascii="Times New Roman" w:hAnsi="Times New Roman"/>
          <w:sz w:val="24"/>
          <w:szCs w:val="24"/>
        </w:rPr>
        <w:t>a</w:t>
      </w:r>
      <w:r w:rsidR="00605492" w:rsidRPr="00CC22E4">
        <w:rPr>
          <w:rFonts w:ascii="Times New Roman" w:hAnsi="Times New Roman"/>
          <w:sz w:val="24"/>
          <w:szCs w:val="24"/>
        </w:rPr>
        <w:t xml:space="preserve"> č. 627/2005 Z. z. o príspevkoch na podporu náhradnej starostlivosti o dieťa </w:t>
      </w:r>
      <w:r w:rsidR="00172F52" w:rsidRPr="00CC22E4">
        <w:rPr>
          <w:rFonts w:ascii="Times New Roman" w:hAnsi="Times New Roman"/>
          <w:sz w:val="24"/>
          <w:szCs w:val="24"/>
        </w:rPr>
        <w:t xml:space="preserve">v </w:t>
      </w:r>
      <w:r w:rsidR="00605492" w:rsidRPr="00CC22E4">
        <w:rPr>
          <w:rFonts w:ascii="Times New Roman" w:hAnsi="Times New Roman"/>
          <w:sz w:val="24"/>
          <w:szCs w:val="24"/>
        </w:rPr>
        <w:t>znení neskorších predpisov</w:t>
      </w:r>
      <w:r w:rsidRPr="00CC22E4">
        <w:rPr>
          <w:rFonts w:ascii="Times New Roman" w:hAnsi="Times New Roman"/>
          <w:sz w:val="24"/>
          <w:szCs w:val="24"/>
        </w:rPr>
        <w:t>.“.</w:t>
      </w:r>
    </w:p>
    <w:p w14:paraId="0E9FF6D4" w14:textId="77777777" w:rsidR="00E75F56" w:rsidRPr="00CC22E4" w:rsidRDefault="00E75F5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14:paraId="29CCD478" w14:textId="77777777" w:rsidR="00E40B9B" w:rsidRPr="00CC22E4" w:rsidRDefault="00E40B9B" w:rsidP="00E40B9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2 druhej vete sa nad slovom „výživné“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31FFD4F0" w14:textId="77777777"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98D0C2" w14:textId="77777777" w:rsidR="00806C63" w:rsidRPr="00CC22E4" w:rsidRDefault="00806C63" w:rsidP="00806C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6a sa vypúšťa. </w:t>
      </w:r>
    </w:p>
    <w:p w14:paraId="078D6697" w14:textId="77777777" w:rsidR="00806C63" w:rsidRDefault="00806C63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5669A" w14:textId="77777777"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14:paraId="225E012E" w14:textId="77777777"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954C14" w:rsidRPr="00CC22E4">
        <w:rPr>
          <w:rFonts w:ascii="Times New Roman" w:hAnsi="Times New Roman"/>
          <w:sz w:val="24"/>
          <w:szCs w:val="24"/>
        </w:rPr>
        <w:t>§ 62 zákona č. 36/2005 Z. z.</w:t>
      </w:r>
      <w:r w:rsidRPr="00CC22E4">
        <w:rPr>
          <w:rFonts w:ascii="Times New Roman" w:hAnsi="Times New Roman"/>
          <w:sz w:val="24"/>
          <w:szCs w:val="24"/>
        </w:rPr>
        <w:t>“.</w:t>
      </w:r>
    </w:p>
    <w:p w14:paraId="0B601662" w14:textId="77777777" w:rsidR="00E40B9B" w:rsidRPr="00CC22E4" w:rsidRDefault="00E40B9B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14:paraId="00476AD2" w14:textId="01A40867" w:rsidR="00E75F56" w:rsidRPr="00CC22E4" w:rsidRDefault="00E75F5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10a ods. 1 sa slová „Ak súdny exekútor alebo centrum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)“ nahrádzajú slovami „Ak súdny exekútor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 alebo ak centrum poukáže úradu sumu podľa § 15 ods. 4</w:t>
      </w:r>
      <w:r w:rsidR="00E007B5" w:rsidRPr="00CC22E4">
        <w:rPr>
          <w:rFonts w:ascii="Times New Roman" w:hAnsi="Times New Roman"/>
          <w:sz w:val="24"/>
          <w:szCs w:val="24"/>
        </w:rPr>
        <w:t xml:space="preserve"> písm. c) bodu 3b,“.</w:t>
      </w:r>
    </w:p>
    <w:p w14:paraId="4ED9BD20" w14:textId="77777777"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394F5E" w14:textId="77777777" w:rsidR="00122C4C" w:rsidRPr="00CC22E4" w:rsidRDefault="00122C4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10a sa dopĺňa odsekom 5, ktorý znie:</w:t>
      </w:r>
    </w:p>
    <w:p w14:paraId="3BA689BD" w14:textId="77777777" w:rsidR="007558F2" w:rsidRPr="00CC22E4" w:rsidRDefault="00122C4C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</w:t>
      </w:r>
      <w:r w:rsidR="007558F2" w:rsidRPr="00CC22E4">
        <w:rPr>
          <w:rFonts w:ascii="Times New Roman" w:hAnsi="Times New Roman"/>
          <w:sz w:val="24"/>
          <w:szCs w:val="24"/>
        </w:rPr>
        <w:t xml:space="preserve">) Ak ide o náhradné výživné, na ktoré má nárok oprávnená osoba podľa § 2 ods. 1 písm. </w:t>
      </w:r>
      <w:r w:rsidR="00E007B5" w:rsidRPr="00CC22E4">
        <w:rPr>
          <w:rFonts w:ascii="Times New Roman" w:hAnsi="Times New Roman"/>
          <w:sz w:val="24"/>
          <w:szCs w:val="24"/>
        </w:rPr>
        <w:t>a</w:t>
      </w:r>
      <w:r w:rsidR="007558F2" w:rsidRPr="00CC22E4">
        <w:rPr>
          <w:rFonts w:ascii="Times New Roman" w:hAnsi="Times New Roman"/>
          <w:sz w:val="24"/>
          <w:szCs w:val="24"/>
        </w:rPr>
        <w:t>)</w:t>
      </w:r>
      <w:r w:rsidR="00E007B5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7558F2" w:rsidRPr="00CC22E4">
        <w:rPr>
          <w:rFonts w:ascii="Times New Roman" w:hAnsi="Times New Roman"/>
          <w:sz w:val="24"/>
          <w:szCs w:val="24"/>
        </w:rPr>
        <w:t>, úrad zúčtuje preddavkovo poskytnuté náhradné výživné s</w:t>
      </w:r>
      <w:r w:rsidR="00E4189D" w:rsidRPr="00CC22E4">
        <w:rPr>
          <w:rFonts w:ascii="Times New Roman" w:hAnsi="Times New Roman"/>
          <w:sz w:val="24"/>
          <w:szCs w:val="24"/>
        </w:rPr>
        <w:t xml:space="preserve"> výživným alebo jeho časťou, ktoré povinná osoba zaplatila, alebo so sumou vymoženej istiny pohľadávky na výživnom alebo jej časťou poukázanou </w:t>
      </w:r>
      <w:r w:rsidR="007558F2" w:rsidRPr="00CC22E4">
        <w:rPr>
          <w:rFonts w:ascii="Times New Roman" w:hAnsi="Times New Roman"/>
          <w:sz w:val="24"/>
          <w:szCs w:val="24"/>
        </w:rPr>
        <w:t>súdny</w:t>
      </w:r>
      <w:r w:rsidR="00E4189D" w:rsidRPr="00CC22E4">
        <w:rPr>
          <w:rFonts w:ascii="Times New Roman" w:hAnsi="Times New Roman"/>
          <w:sz w:val="24"/>
          <w:szCs w:val="24"/>
        </w:rPr>
        <w:t>m</w:t>
      </w:r>
      <w:r w:rsidR="007558F2" w:rsidRPr="00CC22E4">
        <w:rPr>
          <w:rFonts w:ascii="Times New Roman" w:hAnsi="Times New Roman"/>
          <w:sz w:val="24"/>
          <w:szCs w:val="24"/>
        </w:rPr>
        <w:t xml:space="preserve"> exekútor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alebo centr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úradu</w:t>
      </w:r>
      <w:r w:rsidR="00E4189D" w:rsidRPr="00CC22E4">
        <w:rPr>
          <w:rFonts w:ascii="Times New Roman" w:hAnsi="Times New Roman"/>
          <w:sz w:val="24"/>
          <w:szCs w:val="24"/>
        </w:rPr>
        <w:t>; odseky 1 až 4 sa v tomto prípade nepoužijú.</w:t>
      </w:r>
      <w:r w:rsidR="007558F2" w:rsidRPr="00CC22E4">
        <w:rPr>
          <w:rFonts w:ascii="Times New Roman" w:hAnsi="Times New Roman"/>
          <w:sz w:val="24"/>
          <w:szCs w:val="24"/>
        </w:rPr>
        <w:t>“.</w:t>
      </w:r>
    </w:p>
    <w:p w14:paraId="7EFEE129" w14:textId="77777777" w:rsidR="007558F2" w:rsidRPr="00CC22E4" w:rsidRDefault="007558F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10E95E" w14:textId="77777777" w:rsidR="00523E33" w:rsidRPr="00CC22E4" w:rsidRDefault="00EC13E0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odsek</w:t>
      </w:r>
      <w:r w:rsidR="00734328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2</w:t>
      </w:r>
      <w:r w:rsidR="00734328" w:rsidRPr="00CC22E4">
        <w:rPr>
          <w:rFonts w:ascii="Times New Roman" w:hAnsi="Times New Roman"/>
          <w:sz w:val="24"/>
          <w:szCs w:val="24"/>
        </w:rPr>
        <w:t xml:space="preserve"> až 4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734328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14:paraId="0AD57E36" w14:textId="77777777" w:rsidR="00175103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175103" w:rsidRPr="00CC22E4">
        <w:rPr>
          <w:rFonts w:ascii="Times New Roman" w:hAnsi="Times New Roman"/>
          <w:sz w:val="24"/>
          <w:szCs w:val="24"/>
        </w:rPr>
        <w:t>(2) Ak ide o náhradné výživné, na ktoré má nárok oprávnená osoba</w:t>
      </w:r>
    </w:p>
    <w:p w14:paraId="3B57A6E6" w14:textId="77777777"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14:paraId="2CAA91C2" w14:textId="77777777"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piateho bodu, konanie o náhradnom výživnom sa začína dňom, v ktorom bolo úradu doručené vykonateľné rozhodnutie súdu, ktorým bola povinnej osobe uložená povinnosť poukazovať výživné pre oprávnenú osobu úradu.</w:t>
      </w:r>
    </w:p>
    <w:p w14:paraId="26A68EE7" w14:textId="77777777" w:rsidR="00175103" w:rsidRPr="00CC22E4" w:rsidRDefault="00175103" w:rsidP="0017510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4FC13" w14:textId="77777777" w:rsidR="00020886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020886" w:rsidRPr="00CC22E4">
        <w:rPr>
          <w:rFonts w:ascii="Times New Roman" w:hAnsi="Times New Roman"/>
          <w:sz w:val="24"/>
          <w:szCs w:val="24"/>
        </w:rPr>
        <w:t xml:space="preserve">Oprávnenú osobu, </w:t>
      </w:r>
      <w:r w:rsidR="00493AFF" w:rsidRPr="00CC22E4">
        <w:rPr>
          <w:rFonts w:ascii="Times New Roman" w:hAnsi="Times New Roman"/>
          <w:sz w:val="24"/>
          <w:szCs w:val="24"/>
        </w:rPr>
        <w:t>ktorá nemôže konať samostatne</w:t>
      </w:r>
      <w:r w:rsidR="00020886" w:rsidRPr="00CC22E4">
        <w:rPr>
          <w:rFonts w:ascii="Times New Roman" w:hAnsi="Times New Roman"/>
          <w:sz w:val="24"/>
          <w:szCs w:val="24"/>
        </w:rPr>
        <w:t>, zastupuje</w:t>
      </w:r>
      <w:r w:rsidR="000E02CE" w:rsidRPr="00CC22E4">
        <w:rPr>
          <w:rFonts w:ascii="Times New Roman" w:hAnsi="Times New Roman"/>
          <w:sz w:val="24"/>
          <w:szCs w:val="24"/>
        </w:rPr>
        <w:t xml:space="preserve"> </w:t>
      </w:r>
      <w:r w:rsidR="00020886" w:rsidRPr="00CC22E4">
        <w:rPr>
          <w:rFonts w:ascii="Times New Roman" w:hAnsi="Times New Roman"/>
          <w:sz w:val="24"/>
          <w:szCs w:val="24"/>
        </w:rPr>
        <w:t>v konaní o náhradné výživné</w:t>
      </w:r>
      <w:r w:rsidR="00D61341" w:rsidRPr="00CC22E4">
        <w:rPr>
          <w:rFonts w:ascii="Times New Roman" w:hAnsi="Times New Roman"/>
          <w:sz w:val="24"/>
          <w:szCs w:val="24"/>
        </w:rPr>
        <w:t xml:space="preserve"> zákonný zástupca, a ak ide o konanie o náhradné výživné </w:t>
      </w:r>
      <w:r w:rsidR="00020886" w:rsidRPr="00CC22E4">
        <w:rPr>
          <w:rFonts w:ascii="Times New Roman" w:hAnsi="Times New Roman"/>
          <w:sz w:val="24"/>
          <w:szCs w:val="24"/>
        </w:rPr>
        <w:t>podľa</w:t>
      </w:r>
    </w:p>
    <w:p w14:paraId="46073BAB" w14:textId="77777777" w:rsidR="00D61341" w:rsidRPr="00CC22E4" w:rsidRDefault="00D61341" w:rsidP="00DF3B2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14:paraId="1E88F600" w14:textId="77777777" w:rsidR="00734328" w:rsidRPr="00CC22E4" w:rsidRDefault="00D61341" w:rsidP="00DF3B2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14:paraId="0752208A" w14:textId="77777777" w:rsidR="00D61341" w:rsidRPr="00CC22E4" w:rsidRDefault="00D61341" w:rsidP="0073432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zariadenie sociálnoprávnej ochrany detí a sociálnej kurately, ak je tejto oprávnenej osobe poskytovaná starostlivosť v</w:t>
      </w:r>
      <w:r w:rsidR="00493AD5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 xml:space="preserve">zariadení sociálnoprávnej ochrany detí a sociálnej kurately pobytovou formou z dôvodu výkonu rozhodnutia súdu o nariadení ústavnej starostlivosti,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neodkladného opatrenia</w:t>
      </w:r>
      <w:r w:rsidR="00FD5218">
        <w:rPr>
          <w:rFonts w:ascii="Times New Roman" w:hAnsi="Times New Roman"/>
          <w:sz w:val="24"/>
          <w:szCs w:val="24"/>
        </w:rPr>
        <w:t xml:space="preserve"> súdu</w:t>
      </w:r>
      <w:r w:rsidRPr="00CC22E4">
        <w:rPr>
          <w:rFonts w:ascii="Times New Roman" w:hAnsi="Times New Roman"/>
          <w:sz w:val="24"/>
          <w:szCs w:val="24"/>
        </w:rPr>
        <w:t xml:space="preserve"> alebo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14:paraId="74B70CFF" w14:textId="77777777" w:rsidR="00734328" w:rsidRPr="00CC22E4" w:rsidRDefault="00734328" w:rsidP="00734328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14:paraId="2D7A7BB0" w14:textId="77777777" w:rsidR="000E02CE" w:rsidRPr="00CC22E4" w:rsidRDefault="000E02CE" w:rsidP="00DF3B25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</w:t>
      </w:r>
      <w:r w:rsidR="0073432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piateho bodu</w:t>
      </w:r>
      <w:r w:rsidR="00020886" w:rsidRPr="00CC22E4">
        <w:rPr>
          <w:rFonts w:ascii="Times New Roman" w:hAnsi="Times New Roman"/>
          <w:sz w:val="24"/>
          <w:szCs w:val="24"/>
        </w:rPr>
        <w:t xml:space="preserve"> </w:t>
      </w:r>
      <w:r w:rsidR="004F4080" w:rsidRPr="00CC22E4">
        <w:rPr>
          <w:rFonts w:ascii="Times New Roman" w:hAnsi="Times New Roman"/>
          <w:sz w:val="24"/>
          <w:szCs w:val="24"/>
        </w:rPr>
        <w:t xml:space="preserve"> </w:t>
      </w:r>
      <w:r w:rsidR="00611C06" w:rsidRPr="00CC22E4">
        <w:rPr>
          <w:rFonts w:ascii="Times New Roman" w:hAnsi="Times New Roman"/>
          <w:sz w:val="24"/>
          <w:szCs w:val="24"/>
        </w:rPr>
        <w:t xml:space="preserve">fyzická osoba, ktorej je táto oprávnená </w:t>
      </w:r>
      <w:r w:rsidR="00D93A59" w:rsidRPr="00CC22E4">
        <w:rPr>
          <w:rFonts w:ascii="Times New Roman" w:hAnsi="Times New Roman"/>
          <w:sz w:val="24"/>
          <w:szCs w:val="24"/>
        </w:rPr>
        <w:t>osoba zverená na základe rozhodnutia súdu do starostlivosti nahrádzajúcej starostlivosť rodičov</w:t>
      </w:r>
      <w:r w:rsidR="00D61341" w:rsidRPr="00CC22E4">
        <w:rPr>
          <w:rFonts w:ascii="Times New Roman" w:hAnsi="Times New Roman"/>
          <w:sz w:val="24"/>
          <w:szCs w:val="24"/>
        </w:rPr>
        <w:t>.</w:t>
      </w:r>
    </w:p>
    <w:p w14:paraId="4EE7DBE3" w14:textId="77777777" w:rsidR="00ED40B7" w:rsidRPr="00CC22E4" w:rsidRDefault="00ED40B7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2FEB8236" w14:textId="77777777" w:rsidR="00ED40B7" w:rsidRPr="00CC22E4" w:rsidRDefault="00ED40B7" w:rsidP="00D0320A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(4) Žiadosť obsahuje meno, priezvisko, rodné číslo a</w:t>
      </w:r>
      <w:r w:rsidR="00166F4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ad</w:t>
      </w:r>
      <w:r w:rsidR="00166F40" w:rsidRPr="00CC22E4">
        <w:rPr>
          <w:rFonts w:ascii="Times New Roman" w:hAnsi="Times New Roman"/>
          <w:sz w:val="24"/>
          <w:szCs w:val="24"/>
        </w:rPr>
        <w:t>resu pobytu podľa § 2 ods. 1 písm. d) oprávnenej osoby,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>meno, priezvisko, rodné číslo a adresu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fyzickej osoby zastupujúcej oprávnenú osobu v konaní o náhradné výživné 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9D19D6" w:rsidRPr="00CC22E4">
        <w:rPr>
          <w:rFonts w:ascii="Times New Roman" w:hAnsi="Times New Roman"/>
          <w:sz w:val="24"/>
          <w:szCs w:val="24"/>
        </w:rPr>
        <w:t xml:space="preserve"> a názov, identifikačné číslo organizácie a sídlo </w:t>
      </w:r>
      <w:r w:rsidR="00F2339A" w:rsidRPr="00CC22E4">
        <w:rPr>
          <w:rFonts w:ascii="Times New Roman" w:hAnsi="Times New Roman"/>
          <w:sz w:val="24"/>
          <w:szCs w:val="24"/>
        </w:rPr>
        <w:t xml:space="preserve">zariadenia sociálnoprávnej </w:t>
      </w:r>
      <w:r w:rsidR="00F2339A" w:rsidRPr="00CC22E4">
        <w:rPr>
          <w:rFonts w:ascii="Times New Roman" w:hAnsi="Times New Roman"/>
          <w:sz w:val="24"/>
          <w:szCs w:val="24"/>
        </w:rPr>
        <w:lastRenderedPageBreak/>
        <w:t>ochrany detí a sociálnej kurately, ak</w:t>
      </w:r>
      <w:r w:rsidR="009D19D6" w:rsidRPr="00CC22E4">
        <w:rPr>
          <w:rFonts w:ascii="Times New Roman" w:hAnsi="Times New Roman"/>
          <w:sz w:val="24"/>
          <w:szCs w:val="24"/>
        </w:rPr>
        <w:t xml:space="preserve"> zastupuj</w:t>
      </w:r>
      <w:r w:rsidR="00F2339A" w:rsidRPr="00CC22E4">
        <w:rPr>
          <w:rFonts w:ascii="Times New Roman" w:hAnsi="Times New Roman"/>
          <w:sz w:val="24"/>
          <w:szCs w:val="24"/>
        </w:rPr>
        <w:t>e</w:t>
      </w:r>
      <w:r w:rsidR="009D19D6" w:rsidRPr="00CC22E4">
        <w:rPr>
          <w:rFonts w:ascii="Times New Roman" w:hAnsi="Times New Roman"/>
          <w:sz w:val="24"/>
          <w:szCs w:val="24"/>
        </w:rPr>
        <w:t xml:space="preserve"> oprávnenú osobu v konaní o náhradné výživné 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F2339A" w:rsidRPr="00CC22E4">
        <w:rPr>
          <w:rFonts w:ascii="Times New Roman" w:hAnsi="Times New Roman"/>
          <w:sz w:val="24"/>
          <w:szCs w:val="24"/>
        </w:rPr>
        <w:t xml:space="preserve"> písm. </w:t>
      </w:r>
      <w:r w:rsidR="00734328" w:rsidRPr="00CC22E4">
        <w:rPr>
          <w:rFonts w:ascii="Times New Roman" w:hAnsi="Times New Roman"/>
          <w:sz w:val="24"/>
          <w:szCs w:val="24"/>
        </w:rPr>
        <w:t>b</w:t>
      </w:r>
      <w:r w:rsidR="00F2339A" w:rsidRPr="00CC22E4">
        <w:rPr>
          <w:rFonts w:ascii="Times New Roman" w:hAnsi="Times New Roman"/>
          <w:sz w:val="24"/>
          <w:szCs w:val="24"/>
        </w:rPr>
        <w:t>)</w:t>
      </w:r>
      <w:r w:rsidR="00734328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 náhradné výživné doplní ďalšie údaje, ktoré sú nevyhnutné na konanie o</w:t>
      </w:r>
      <w:r w:rsidR="00094E32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náhradnom výživnom.</w:t>
      </w:r>
      <w:r w:rsidR="00B75B9F" w:rsidRPr="00CC22E4">
        <w:rPr>
          <w:rFonts w:ascii="Times New Roman" w:hAnsi="Times New Roman"/>
          <w:sz w:val="24"/>
          <w:szCs w:val="24"/>
        </w:rPr>
        <w:t>“.</w:t>
      </w:r>
    </w:p>
    <w:p w14:paraId="78EF16EC" w14:textId="77777777" w:rsidR="004A2051" w:rsidRPr="00CB1052" w:rsidRDefault="004A2051" w:rsidP="00CB105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4F5C9D" w14:textId="77777777" w:rsidR="00E007B5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11 ods. 5 sa vypúšťa písmeno f).</w:t>
      </w:r>
    </w:p>
    <w:p w14:paraId="0AA0B6B3" w14:textId="77777777" w:rsidR="00171652" w:rsidRPr="00CC22E4" w:rsidRDefault="001716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8DA554" w14:textId="77777777" w:rsidR="00CD5AFD" w:rsidRPr="00CC22E4" w:rsidRDefault="00CD5AFD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color w:val="000000"/>
          <w:sz w:val="24"/>
          <w:szCs w:val="24"/>
        </w:rPr>
        <w:t>V § 11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 sa za odsek 5 vkladá nový</w:t>
      </w:r>
      <w:r w:rsidRPr="00CC22E4">
        <w:rPr>
          <w:rFonts w:ascii="Times New Roman" w:hAnsi="Times New Roman"/>
          <w:color w:val="000000"/>
          <w:sz w:val="24"/>
          <w:szCs w:val="24"/>
        </w:rPr>
        <w:t xml:space="preserve"> odsek 6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, ktorý </w:t>
      </w:r>
      <w:r w:rsidRPr="00CC22E4">
        <w:rPr>
          <w:rFonts w:ascii="Times New Roman" w:hAnsi="Times New Roman"/>
          <w:color w:val="000000"/>
          <w:sz w:val="24"/>
          <w:szCs w:val="24"/>
        </w:rPr>
        <w:t>znie:</w:t>
      </w:r>
    </w:p>
    <w:p w14:paraId="1F0C591D" w14:textId="77777777" w:rsidR="00CD5AFD" w:rsidRPr="00CC22E4" w:rsidRDefault="00CD5AF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„(6) </w:t>
      </w:r>
      <w:r w:rsidR="00234E6A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 priznaní náhradného výživného</w:t>
      </w:r>
      <w:r w:rsidR="00BA79C2" w:rsidRPr="00CC22E4">
        <w:rPr>
          <w:rFonts w:ascii="Times New Roman" w:hAnsi="Times New Roman"/>
          <w:sz w:val="24"/>
          <w:szCs w:val="24"/>
        </w:rPr>
        <w:t xml:space="preserve"> a o</w:t>
      </w:r>
      <w:r w:rsidRPr="00CC22E4">
        <w:rPr>
          <w:rFonts w:ascii="Times New Roman" w:hAnsi="Times New Roman"/>
          <w:sz w:val="24"/>
          <w:szCs w:val="24"/>
        </w:rPr>
        <w:t xml:space="preserve"> zvýšení náhradného výživného</w:t>
      </w:r>
      <w:r w:rsidR="0024174F" w:rsidRPr="00CC22E4">
        <w:rPr>
          <w:rFonts w:ascii="Times New Roman" w:hAnsi="Times New Roman"/>
          <w:sz w:val="24"/>
          <w:szCs w:val="24"/>
        </w:rPr>
        <w:t xml:space="preserve"> sa písomné rozhodnutie nevyhotovuje</w:t>
      </w:r>
      <w:r w:rsidRPr="00CC22E4">
        <w:rPr>
          <w:rFonts w:ascii="Times New Roman" w:hAnsi="Times New Roman"/>
          <w:sz w:val="24"/>
          <w:szCs w:val="24"/>
        </w:rPr>
        <w:t>.“.</w:t>
      </w:r>
    </w:p>
    <w:p w14:paraId="37C37FF5" w14:textId="77777777"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10AC59" w14:textId="77777777"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odseky 6 až 9 sa označujú ako odseky 7 až 10. </w:t>
      </w:r>
    </w:p>
    <w:p w14:paraId="34B0C413" w14:textId="32D0B8D1" w:rsidR="00F07544" w:rsidRDefault="00F075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4EED11" w14:textId="02B02C4D" w:rsidR="009E37E3" w:rsidRPr="009E37E3" w:rsidRDefault="009E37E3" w:rsidP="009E37E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7E3">
        <w:rPr>
          <w:rFonts w:ascii="Times New Roman" w:hAnsi="Times New Roman"/>
          <w:color w:val="000000"/>
          <w:sz w:val="24"/>
          <w:szCs w:val="24"/>
        </w:rPr>
        <w:t>V </w:t>
      </w:r>
      <w:r w:rsidR="00AD542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9E37E3">
        <w:rPr>
          <w:rFonts w:ascii="Times New Roman" w:hAnsi="Times New Roman"/>
          <w:color w:val="000000"/>
          <w:sz w:val="24"/>
          <w:szCs w:val="24"/>
        </w:rPr>
        <w:t>11 sa vypúšťa odsek 8.</w:t>
      </w:r>
    </w:p>
    <w:p w14:paraId="51819758" w14:textId="2CF3F1AA"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8AC999" w14:textId="4E823B40"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9 a 10 sa označujú ako odseky 8 a 9.</w:t>
      </w:r>
    </w:p>
    <w:p w14:paraId="7527E5DB" w14:textId="77777777" w:rsidR="009E37E3" w:rsidRPr="00CC22E4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5EDC66" w14:textId="529852EF" w:rsidR="00EF78F6" w:rsidRPr="00CC22E4" w:rsidRDefault="00EF78F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11 </w:t>
      </w:r>
      <w:r w:rsidR="002662AC">
        <w:rPr>
          <w:rFonts w:ascii="Times New Roman" w:hAnsi="Times New Roman"/>
          <w:sz w:val="24"/>
          <w:szCs w:val="24"/>
        </w:rPr>
        <w:t xml:space="preserve">sa vypúšťa </w:t>
      </w:r>
      <w:r w:rsidRPr="00CC22E4">
        <w:rPr>
          <w:rFonts w:ascii="Times New Roman" w:hAnsi="Times New Roman"/>
          <w:sz w:val="24"/>
          <w:szCs w:val="24"/>
        </w:rPr>
        <w:t>ods</w:t>
      </w:r>
      <w:r w:rsidR="002662AC">
        <w:rPr>
          <w:rFonts w:ascii="Times New Roman" w:hAnsi="Times New Roman"/>
          <w:sz w:val="24"/>
          <w:szCs w:val="24"/>
        </w:rPr>
        <w:t>ek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756349">
        <w:rPr>
          <w:rFonts w:ascii="Times New Roman" w:hAnsi="Times New Roman"/>
          <w:sz w:val="24"/>
          <w:szCs w:val="24"/>
        </w:rPr>
        <w:t>9</w:t>
      </w:r>
      <w:r w:rsidR="00994B2C">
        <w:rPr>
          <w:rFonts w:ascii="Times New Roman" w:hAnsi="Times New Roman"/>
          <w:sz w:val="24"/>
          <w:szCs w:val="24"/>
        </w:rPr>
        <w:t>.</w:t>
      </w:r>
    </w:p>
    <w:p w14:paraId="5E3A2A8A" w14:textId="77777777"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7EE924" w14:textId="77777777" w:rsidR="00063D05" w:rsidRPr="00CC22E4" w:rsidRDefault="0025441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11 vrátane nadp</w:t>
      </w:r>
      <w:r w:rsidR="00063D05" w:rsidRPr="00CC22E4">
        <w:rPr>
          <w:rFonts w:ascii="Times New Roman" w:hAnsi="Times New Roman"/>
          <w:sz w:val="24"/>
          <w:szCs w:val="24"/>
        </w:rPr>
        <w:t>isu znie:</w:t>
      </w:r>
    </w:p>
    <w:p w14:paraId="37C2F155" w14:textId="77777777" w:rsidR="00063D05" w:rsidRPr="00CC22E4" w:rsidRDefault="005270F3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063D05"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§ 11</w:t>
      </w:r>
    </w:p>
    <w:p w14:paraId="4CB1090B" w14:textId="77777777" w:rsidR="00063D05" w:rsidRPr="00CC22E4" w:rsidRDefault="00063D05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Konanie o náhradnom výživnom</w:t>
      </w:r>
    </w:p>
    <w:p w14:paraId="3EB4C98E" w14:textId="77777777" w:rsidR="00E5422D" w:rsidRPr="00CC22E4" w:rsidRDefault="00E5422D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38A52F44" w14:textId="77777777"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(1)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Na konanie o náhradnom výživnom sa </w:t>
      </w:r>
      <w:r w:rsidR="004A45BF" w:rsidRPr="00CC22E4">
        <w:rPr>
          <w:rFonts w:ascii="Times New Roman" w:eastAsia="Times New Roman" w:hAnsi="Times New Roman"/>
          <w:sz w:val="24"/>
          <w:szCs w:val="24"/>
          <w:lang w:eastAsia="sk-SK"/>
        </w:rPr>
        <w:t>vzťahuje správny poriadok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8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ak tento zákon neustanovuje inak. Na konanie o náhradnom výživnom sa nevzťahujú ustanovenia </w:t>
      </w:r>
      <w:r w:rsidR="00762188" w:rsidRPr="00CC22E4">
        <w:rPr>
          <w:rFonts w:ascii="Times New Roman" w:hAnsi="Times New Roman"/>
          <w:sz w:val="24"/>
          <w:szCs w:val="24"/>
        </w:rPr>
        <w:t xml:space="preserve"> </w:t>
      </w:r>
      <w:r w:rsidR="00D77470">
        <w:rPr>
          <w:rFonts w:ascii="Times New Roman" w:hAnsi="Times New Roman"/>
          <w:sz w:val="24"/>
          <w:szCs w:val="24"/>
        </w:rPr>
        <w:t xml:space="preserve">§ 18 ods. 3, 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§ 33 ods. 2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 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§ 60, 61 až 68 </w:t>
      </w:r>
      <w:r w:rsidR="00352384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poriadk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4132603" w14:textId="77777777" w:rsidR="005270F3" w:rsidRPr="00CC22E4" w:rsidRDefault="005270F3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DA6008D" w14:textId="77777777"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(2)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Ak ide o náhradné výživné, na ktoré má nárok oprávnená osoba</w:t>
      </w:r>
    </w:p>
    <w:p w14:paraId="44701BA8" w14:textId="77777777"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14:paraId="1BE1CE3B" w14:textId="77777777"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podľa § 2 ods. 1 písm. a) piateho bodu, konanie o náhradnom výživnom sa začína dňom, v ktorom bolo úradu doručené vykonateľné rozhodnutie súdu, ktorým bola povinnej osobe uložená povinnosť poukazovať výživné pre oprávnenú osobu </w:t>
      </w:r>
      <w:r w:rsidR="005270F3" w:rsidRPr="00CC22E4">
        <w:rPr>
          <w:rFonts w:ascii="Times New Roman" w:hAnsi="Times New Roman"/>
          <w:sz w:val="24"/>
          <w:szCs w:val="24"/>
        </w:rPr>
        <w:t>úradu.</w:t>
      </w:r>
    </w:p>
    <w:p w14:paraId="40B16AE0" w14:textId="77777777" w:rsidR="00957863" w:rsidRPr="00CC22E4" w:rsidRDefault="00957863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</w:p>
    <w:p w14:paraId="715DEB1D" w14:textId="77777777" w:rsidR="00957863" w:rsidRPr="00CC22E4" w:rsidRDefault="00957863" w:rsidP="0095786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(3) Oprávnenú osobu, ktorá nemôže konať samostatne, zastupuje v konaní o náhradné výživné zákonný zástupca, a ak ide o konanie o náhradné výživné podľa</w:t>
      </w:r>
    </w:p>
    <w:p w14:paraId="3B11AC46" w14:textId="77777777"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14:paraId="300AD345" w14:textId="77777777"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14:paraId="2A57CFBD" w14:textId="77777777"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zariadenie sociálnoprávnej ochrany detí a sociálnej kurately, ak je tejto oprávnenej osobe poskytovaná starostlivosť v zariadení sociálnoprávnej ochrany detí a sociálnej kurately pobytovou formou z dôvodu výkonu rozhodnutia súdu o nariadení ústavnej starostlivosti,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7B3DC3">
        <w:rPr>
          <w:rFonts w:ascii="Times New Roman" w:hAnsi="Times New Roman"/>
          <w:sz w:val="24"/>
          <w:szCs w:val="24"/>
        </w:rPr>
        <w:t xml:space="preserve">súdu </w:t>
      </w:r>
      <w:r w:rsidRPr="00CC22E4">
        <w:rPr>
          <w:rFonts w:ascii="Times New Roman" w:hAnsi="Times New Roman"/>
          <w:sz w:val="24"/>
          <w:szCs w:val="24"/>
        </w:rPr>
        <w:t xml:space="preserve">alebo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14:paraId="05C95F0E" w14:textId="77777777"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14:paraId="195043F3" w14:textId="77777777"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§ 2 ods. 1 písm. a) piateho bodu  fyzická osoba, ktorej je táto oprávnená osoba zverená na základe rozhodnutia súdu do starostlivosti nahrádzajúcej starostlivosť rodičov.</w:t>
      </w:r>
    </w:p>
    <w:p w14:paraId="374B8D08" w14:textId="77777777"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686E37E2" w14:textId="77777777" w:rsidR="00A329C9" w:rsidRPr="00CC22E4" w:rsidRDefault="00A329C9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(4) Žiadosť obsahuje meno, priezvisko, rodné číslo a adresu pobytu podľa § 2 ods. 1 písm. d) oprávnenej osoby, európsky identifikátor judikatúry (ECLI) rozhodnutia súdu, na základe ktorého povinná osoba je povinná platiť výživné oprávnenej osobe, meno, priezvisko, rodné číslo a adresu fyzickej osoby zastupujúcej oprávnenú osobu v konaní o náhradné výživné podľa odseku 3 a názov, identifikačné číslo organizácie a sídlo zariadenia sociálnoprávnej ochrany detí a sociálnej kurately, ak  zastupuje oprávnenú osobu v konaní o náhradné výživné podľa odseku 3 písm. </w:t>
      </w:r>
      <w:r w:rsidR="00957863" w:rsidRPr="00CC22E4">
        <w:rPr>
          <w:rFonts w:ascii="Times New Roman" w:hAnsi="Times New Roman"/>
          <w:sz w:val="24"/>
          <w:szCs w:val="24"/>
        </w:rPr>
        <w:t>b</w:t>
      </w:r>
      <w:r w:rsidRPr="00CC22E4">
        <w:rPr>
          <w:rFonts w:ascii="Times New Roman" w:hAnsi="Times New Roman"/>
          <w:sz w:val="24"/>
          <w:szCs w:val="24"/>
        </w:rPr>
        <w:t>)</w:t>
      </w:r>
      <w:r w:rsidR="00957863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</w:t>
      </w:r>
      <w:r w:rsidR="000654EF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náhradné výživné doplní ďalšie údaje, ktoré sú nevyhnutné na konanie o náhradnom výživnom.</w:t>
      </w:r>
    </w:p>
    <w:p w14:paraId="6762B9FB" w14:textId="77777777"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5185CD11" w14:textId="77777777"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(5)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rozhodnutie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súdu,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základe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ktorého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platiť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výživné oprávnenej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osobe,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neobsahuje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európsky identifikátor judikatúry (ECLI), </w:t>
      </w:r>
      <w:r w:rsidR="00182046" w:rsidRPr="00CC22E4">
        <w:rPr>
          <w:rFonts w:ascii="Times New Roman" w:eastAsia="Times New Roman" w:hAnsi="Times New Roman"/>
          <w:sz w:val="24"/>
          <w:szCs w:val="24"/>
          <w:lang w:eastAsia="sk-SK"/>
        </w:rPr>
        <w:t>žiadosť obsahuje aj</w:t>
      </w:r>
    </w:p>
    <w:p w14:paraId="1518DAD2" w14:textId="77777777"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spisovú značku rozhodnutia,</w:t>
      </w:r>
    </w:p>
    <w:p w14:paraId="758F755D" w14:textId="77777777"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dátum vydania rozhodnutia a</w:t>
      </w:r>
    </w:p>
    <w:p w14:paraId="1B967124" w14:textId="77777777"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súd, ktorý rozhodnutie vydal.</w:t>
      </w:r>
    </w:p>
    <w:p w14:paraId="757F2B65" w14:textId="77777777" w:rsidR="005270F3" w:rsidRPr="00CC22E4" w:rsidRDefault="005270F3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AB0C02C" w14:textId="77777777"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 žiadosti sa prikladá</w:t>
      </w:r>
    </w:p>
    <w:p w14:paraId="59C922D6" w14:textId="77777777"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súdneho exekútora o doručení návrhu na vykonanie exekúcie na vymoženie pohľadávky na výživnom súdu,</w:t>
      </w:r>
    </w:p>
    <w:p w14:paraId="144A5731" w14:textId="77777777"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centra o postúpení návrhu na výkon rozhodnutia vo veci vymáhania výživného príslušnému prijímajúcemu orgánu v cudzine alebo potvrdenie, že vymáhanie vý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živného z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cudziny nie je možné,</w:t>
      </w:r>
    </w:p>
    <w:p w14:paraId="02FFB86A" w14:textId="77777777" w:rsidR="00063D05" w:rsidRPr="00CC22E4" w:rsidRDefault="00762188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útvaru sociálneho 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zabezpečenia,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alebo Vojenského úradu sociálneho zabezpečenia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o výške sirotského výsluhového dôchodku, sirotských výsluhových dôchodkov, alebo potvrdenie o nepriznaní sirotského výsluhového dôchodku,</w:t>
      </w:r>
    </w:p>
    <w:p w14:paraId="2752642B" w14:textId="77777777"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oznámenie obsahujúce údaje v rozsahu meno, priezvisko, rodné číslo alebo dátum narodenia oprávnenej osoby na účel overenia statusu žiaka alebo študenta navštevujúceho školu so sídlom na území Slovenskej republiky alebo potvrdenie o</w:t>
      </w:r>
      <w:r w:rsidR="008116B6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návšteve školy, ak ide o žiaka alebo študenta navštevujúceho školu so sídlom mimo územia Slovenskej republiky</w:t>
      </w:r>
      <w:r w:rsidR="006D636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ED99F2A" w14:textId="77777777" w:rsidR="007F1CF8" w:rsidRPr="00CC22E4" w:rsidRDefault="007F1CF8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BBDB10" w14:textId="77777777" w:rsidR="00063D05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(7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) Povinnosť priložiť písomnosti podľa odseku 6 sa považuje za splnenú, ak možno údaje v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nich obsiahnuté získať z informačných systémov podľa osobitného predpisu.</w:t>
      </w:r>
      <w:r w:rsidR="00063D05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9a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4ACFAF42" w14:textId="77777777"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834488" w14:textId="77777777" w:rsidR="007F1CF8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(8) 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priznaní náhradného výživného a o zvýšení náhradného výživného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sa písomné rozhodnutie nevyhotovuje.</w:t>
      </w:r>
    </w:p>
    <w:p w14:paraId="72E8C8CE" w14:textId="77777777"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6C77E7" w14:textId="77777777"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Odvolanie proti rozhodnutiu o znížení výšky náhradného výživného, o zastavení výplaty náhradného výživného alebo o zániku nároku na náhradné výživné nemá odkladný účinok.</w:t>
      </w:r>
    </w:p>
    <w:p w14:paraId="18A647AF" w14:textId="77777777"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E5F387" w14:textId="11C160D0" w:rsidR="006E3671" w:rsidRPr="00C71912" w:rsidRDefault="00063D05" w:rsidP="00C7191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957863" w:rsidRPr="00CC22E4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Úrad rozhodne o zmene poberateľa náhradného výživného, ktorý nie je oprávnenou osobou, ak oprávnená osoba, ktorá počas trvania nároku na náhradné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výživné nadobudne plnoletosť, požiada úrad o vyplácanie náhradného výživného.</w:t>
      </w:r>
      <w:r w:rsidR="002662AC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CD3EB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D5CFBEE" w14:textId="77777777" w:rsidR="00063D05" w:rsidRDefault="00063D05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39A4EA" w14:textId="77777777" w:rsidR="001E654C" w:rsidRDefault="001E654C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Poznámka pod čiarou k odkazu 9a znie:</w:t>
      </w:r>
    </w:p>
    <w:p w14:paraId="45787B7A" w14:textId="77777777" w:rsidR="001E654C" w:rsidRPr="008A3A97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8A3A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8A3A97">
        <w:rPr>
          <w:rFonts w:ascii="Times New Roman" w:hAnsi="Times New Roman"/>
          <w:color w:val="000000" w:themeColor="text1"/>
          <w:sz w:val="24"/>
          <w:szCs w:val="24"/>
        </w:rPr>
        <w:t>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14:paraId="3A25C253" w14:textId="77777777" w:rsidR="001E654C" w:rsidRPr="00CB1052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9CBD2C" w14:textId="77777777" w:rsidR="00305BCF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1 písm. a) sa na konci čiarka nahrádza bodkočiarkou a</w:t>
      </w:r>
      <w:r w:rsidR="00305BCF" w:rsidRPr="00CC22E4">
        <w:rPr>
          <w:rFonts w:ascii="Times New Roman" w:hAnsi="Times New Roman"/>
          <w:sz w:val="24"/>
          <w:szCs w:val="24"/>
        </w:rPr>
        <w:t xml:space="preserve"> pripájajú sa tieto slová: „to neplatí </w:t>
      </w:r>
      <w:r w:rsidR="00973580" w:rsidRPr="00CC22E4">
        <w:rPr>
          <w:rFonts w:ascii="Times New Roman" w:hAnsi="Times New Roman"/>
          <w:sz w:val="24"/>
          <w:szCs w:val="24"/>
        </w:rPr>
        <w:t xml:space="preserve">ak ide o náhradné výživné, na ktoré má nárok </w:t>
      </w:r>
      <w:r w:rsidR="00305BCF" w:rsidRPr="00CC22E4">
        <w:rPr>
          <w:rFonts w:ascii="Times New Roman" w:hAnsi="Times New Roman"/>
          <w:sz w:val="24"/>
          <w:szCs w:val="24"/>
        </w:rPr>
        <w:t>oprávnen</w:t>
      </w:r>
      <w:r w:rsidR="00973580" w:rsidRPr="00CC22E4">
        <w:rPr>
          <w:rFonts w:ascii="Times New Roman" w:hAnsi="Times New Roman"/>
          <w:sz w:val="24"/>
          <w:szCs w:val="24"/>
        </w:rPr>
        <w:t>á</w:t>
      </w:r>
      <w:r w:rsidR="00305BCF" w:rsidRPr="00CC22E4">
        <w:rPr>
          <w:rFonts w:ascii="Times New Roman" w:hAnsi="Times New Roman"/>
          <w:sz w:val="24"/>
          <w:szCs w:val="24"/>
        </w:rPr>
        <w:t xml:space="preserve"> osob</w:t>
      </w:r>
      <w:r w:rsidR="00973580" w:rsidRPr="00CC22E4">
        <w:rPr>
          <w:rFonts w:ascii="Times New Roman" w:hAnsi="Times New Roman"/>
          <w:sz w:val="24"/>
          <w:szCs w:val="24"/>
        </w:rPr>
        <w:t>a</w:t>
      </w:r>
      <w:r w:rsidR="00305BCF" w:rsidRPr="00CC22E4">
        <w:rPr>
          <w:rFonts w:ascii="Times New Roman" w:hAnsi="Times New Roman"/>
          <w:sz w:val="24"/>
          <w:szCs w:val="24"/>
        </w:rPr>
        <w:t xml:space="preserve"> podľa § 2 ods. 1 písm. a) piateho bodu</w:t>
      </w:r>
      <w:r w:rsidR="00973580" w:rsidRPr="00CC22E4">
        <w:rPr>
          <w:rFonts w:ascii="Times New Roman" w:hAnsi="Times New Roman"/>
          <w:sz w:val="24"/>
          <w:szCs w:val="24"/>
        </w:rPr>
        <w:t>,</w:t>
      </w:r>
      <w:r w:rsidR="00305BCF" w:rsidRPr="00CC22E4">
        <w:rPr>
          <w:rFonts w:ascii="Times New Roman" w:hAnsi="Times New Roman"/>
          <w:sz w:val="24"/>
          <w:szCs w:val="24"/>
        </w:rPr>
        <w:t>“.</w:t>
      </w:r>
    </w:p>
    <w:p w14:paraId="791224B6" w14:textId="77777777" w:rsidR="005270F3" w:rsidRPr="00CC22E4" w:rsidRDefault="005270F3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175141" w14:textId="77777777" w:rsidR="00EF5CED" w:rsidRPr="00CC22E4" w:rsidRDefault="00EF5CED" w:rsidP="00EF5C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4 písm. b) sa nad slovom „predpisu“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sz w:val="24"/>
          <w:szCs w:val="24"/>
        </w:rPr>
        <w:t>)“.</w:t>
      </w:r>
    </w:p>
    <w:p w14:paraId="4194FD42" w14:textId="77777777"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C4B43B" w14:textId="77777777"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 znie:</w:t>
      </w:r>
    </w:p>
    <w:p w14:paraId="1442FA74" w14:textId="77777777"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) § 59 ods. 4 písm. b) zákona Národnej rady Slovenskej republiky č. 233/1995 Z.</w:t>
      </w:r>
      <w:r w:rsidR="0006020A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z. v</w:t>
      </w:r>
      <w:r w:rsidR="004438AF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znení zákona č. 420/2019 Z. z.“</w:t>
      </w:r>
      <w:r w:rsidR="003507CF" w:rsidRPr="00CC22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8EDE66" w14:textId="77777777" w:rsidR="00EF5CED" w:rsidRPr="00CC22E4" w:rsidRDefault="00EF5CED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6D9FA" w14:textId="77777777" w:rsidR="005270F3" w:rsidRPr="00CC22E4" w:rsidRDefault="005270F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12 ods. 4 písm</w:t>
      </w:r>
      <w:r w:rsidR="00911815" w:rsidRPr="00CC22E4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c) znie:</w:t>
      </w:r>
    </w:p>
    <w:p w14:paraId="58152D60" w14:textId="77777777" w:rsidR="005270F3" w:rsidRPr="00CC22E4" w:rsidRDefault="007150BD" w:rsidP="008116B6">
      <w:pPr>
        <w:pStyle w:val="Textkomentra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„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c) bezodkladne oznámiť orgánom činným v trestnom konaní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E31D0B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)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podozrenie zo spáchania trestného činu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zanedbania povinnej výživy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voči oprávnenej osobe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,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“.</w:t>
      </w:r>
    </w:p>
    <w:p w14:paraId="3F7AA8BF" w14:textId="77777777" w:rsidR="005270F3" w:rsidRPr="00CC22E4" w:rsidRDefault="005270F3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A87E4D" w14:textId="77777777"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10a znie:</w:t>
      </w:r>
    </w:p>
    <w:p w14:paraId="5E0244C9" w14:textId="77777777"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10a</w:t>
      </w:r>
      <w:r w:rsidR="00EF5CED" w:rsidRPr="00CC22E4">
        <w:rPr>
          <w:rFonts w:ascii="Times New Roman" w:hAnsi="Times New Roman"/>
          <w:color w:val="000000" w:themeColor="text1"/>
          <w:sz w:val="24"/>
          <w:szCs w:val="24"/>
        </w:rPr>
        <w:t>) § 10 Trestného poriadku.“.</w:t>
      </w:r>
    </w:p>
    <w:p w14:paraId="1815B3AE" w14:textId="77777777"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9AD9D4" w14:textId="77777777" w:rsidR="005A7395" w:rsidRPr="00CC22E4" w:rsidRDefault="005A739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Za § 12 sa vkladá § 12a, ktorý vrátane nadpisu znie:</w:t>
      </w:r>
    </w:p>
    <w:p w14:paraId="36A355A9" w14:textId="77777777"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„</w:t>
      </w:r>
      <w:r w:rsidR="0064615E"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§ </w:t>
      </w: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12a</w:t>
      </w:r>
    </w:p>
    <w:p w14:paraId="3319FE5A" w14:textId="77777777"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Spracúvanie osobných údajov</w:t>
      </w:r>
    </w:p>
    <w:p w14:paraId="073F80E4" w14:textId="77777777" w:rsidR="005A7395" w:rsidRPr="00CC22E4" w:rsidRDefault="005A7395" w:rsidP="008116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2A40552A" w14:textId="4943B922"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(1)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</w:t>
      </w:r>
      <w:r w:rsidR="002662A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="00D027DD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stredie</w:t>
      </w:r>
      <w:r w:rsidR="002662A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práce, sociálnych vecí a rodiny (ďalej len „ústredie“)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spracúvajú na účel </w:t>
      </w:r>
      <w:r w:rsidR="00CB3F4B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poskytovania náhradného výživného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rozsahu nevyhnutnom na plnenie úloh podľa tohto zákona osobné údaje o</w:t>
      </w:r>
    </w:p>
    <w:p w14:paraId="010FF7CA" w14:textId="77777777" w:rsidR="005A7395" w:rsidRPr="00CC22E4" w:rsidRDefault="005A7395" w:rsidP="0084368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oprávnenej osobe,</w:t>
      </w:r>
    </w:p>
    <w:p w14:paraId="5CA1B774" w14:textId="77777777" w:rsidR="00B11C38" w:rsidRPr="00CC22E4" w:rsidRDefault="00D93A59" w:rsidP="0084368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zákonnom zástupcovi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oprávnenej osoby,</w:t>
      </w:r>
    </w:p>
    <w:p w14:paraId="4307CA63" w14:textId="77777777" w:rsidR="005A7395" w:rsidRPr="00CC22E4" w:rsidRDefault="005A7395" w:rsidP="0084368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fyzickej osobe, ktorej </w:t>
      </w:r>
      <w:r w:rsidR="00D93A59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je </w:t>
      </w: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oprávnená osoba zverená </w:t>
      </w:r>
      <w:r w:rsidR="00D93A59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na základe rozhodnutia súdu </w:t>
      </w: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 starostlivosti nahrádzajúcej starostlivosť rodičov,</w:t>
      </w:r>
    </w:p>
    <w:p w14:paraId="1CEC16D4" w14:textId="77777777" w:rsidR="00781351" w:rsidRPr="00CC22E4" w:rsidRDefault="00781351" w:rsidP="0084368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fyzickej osobe, ktorej má povinná osoba podľa rozhodnutia súdu platiť výživné pre oprávnenú osobu,</w:t>
      </w:r>
    </w:p>
    <w:p w14:paraId="283474D8" w14:textId="77777777" w:rsidR="005A7395" w:rsidRPr="00CC22E4" w:rsidRDefault="005A7395" w:rsidP="00843683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povinnej osobe. </w:t>
      </w:r>
    </w:p>
    <w:p w14:paraId="7F735449" w14:textId="77777777" w:rsidR="005A7395" w:rsidRPr="00CC22E4" w:rsidRDefault="005A7395" w:rsidP="008116B6">
      <w:pPr>
        <w:pStyle w:val="Odsekzoznamu"/>
        <w:spacing w:after="0" w:line="240" w:lineRule="auto"/>
        <w:ind w:left="786"/>
        <w:rPr>
          <w:rFonts w:ascii="Times New Roman" w:hAnsi="Times New Roman"/>
          <w:color w:val="000000" w:themeColor="text1"/>
          <w:sz w:val="24"/>
          <w:szCs w:val="24"/>
        </w:rPr>
      </w:pPr>
    </w:p>
    <w:p w14:paraId="06758236" w14:textId="77777777"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(2)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stredie poskytujú osobné údaje, ktoré spracúvajú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odseku 1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orgánu verejnej moci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inej právnickej osobe alebo fyzickej osobe, ak je to nevyhnutné na plnenie ich úloh podľa osobitného predpisu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b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 v rozsahu nevyhnutnom na dosiahnutie účelu podľa tohto zákona alebo osobitného predpisu.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b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 </w:t>
      </w:r>
    </w:p>
    <w:p w14:paraId="651117AC" w14:textId="77777777" w:rsidR="005A7395" w:rsidRPr="00CC22E4" w:rsidRDefault="005A7395" w:rsidP="008116B6">
      <w:pPr>
        <w:pStyle w:val="Odsekzoznamu"/>
        <w:spacing w:after="0" w:line="240" w:lineRule="auto"/>
        <w:ind w:left="786"/>
        <w:rPr>
          <w:rFonts w:ascii="Times New Roman" w:hAnsi="Times New Roman"/>
          <w:color w:val="000000" w:themeColor="text1"/>
          <w:sz w:val="24"/>
          <w:szCs w:val="24"/>
        </w:rPr>
      </w:pPr>
    </w:p>
    <w:p w14:paraId="5BC61B51" w14:textId="77777777"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stredie 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môžu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 účely konania o náhradnom výživnom získavať osobné údaje kopírovaním, skenovaním alebo iným zaznamenávaním úradných dokladov na nosič informácií.“.</w:t>
      </w:r>
    </w:p>
    <w:p w14:paraId="5A12D99A" w14:textId="77777777" w:rsidR="005A7395" w:rsidRPr="00CC22E4" w:rsidRDefault="005A7395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2032C75B" w14:textId="77777777" w:rsidR="005A7395" w:rsidRPr="00CC22E4" w:rsidRDefault="005A7395" w:rsidP="008116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14:paraId="5716C2CD" w14:textId="77777777" w:rsidR="005A7395" w:rsidRPr="00CC22E4" w:rsidRDefault="005A7395" w:rsidP="008116B6">
      <w:pPr>
        <w:pStyle w:val="Odsekzoznamu"/>
        <w:spacing w:after="0" w:line="240" w:lineRule="auto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) Napríklad 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§ 34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č. 30/2019 Z. z. o hazardných hrách a o zmene a doplnení niektorých zákonov v znení neskorších predpisov.“.</w:t>
      </w:r>
    </w:p>
    <w:p w14:paraId="1F3C1D06" w14:textId="77777777" w:rsidR="004F3421" w:rsidRPr="00075684" w:rsidRDefault="004F3421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60322DE5" w14:textId="77777777" w:rsidR="003B50DB" w:rsidRPr="00CC22E4" w:rsidRDefault="003B50DB" w:rsidP="003B50D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ods. 1 sa slová „písm. b)“ nahrádzajú slovami „písm. c)“.</w:t>
      </w:r>
    </w:p>
    <w:p w14:paraId="0017854F" w14:textId="77777777" w:rsidR="003B50DB" w:rsidRPr="00075684" w:rsidRDefault="003B50DB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2161D662" w14:textId="77777777" w:rsidR="00922066" w:rsidRPr="00CC22E4" w:rsidRDefault="0092206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16d sa vkladá § 16e, ktorý vrátane nadpisu znie:</w:t>
      </w:r>
    </w:p>
    <w:p w14:paraId="416A274C" w14:textId="77777777"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16e</w:t>
      </w:r>
    </w:p>
    <w:p w14:paraId="207270D8" w14:textId="77777777"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 úpravám účinným od 1. júla 2022</w:t>
      </w:r>
    </w:p>
    <w:p w14:paraId="615FC6F7" w14:textId="77777777" w:rsidR="00922066" w:rsidRPr="00CC22E4" w:rsidRDefault="0092206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260C9EC" w14:textId="77777777" w:rsidR="00A82B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943FAA" w:rsidRPr="00CC22E4">
        <w:rPr>
          <w:rFonts w:ascii="Times New Roman" w:eastAsia="Times New Roman" w:hAnsi="Times New Roman"/>
          <w:sz w:val="24"/>
          <w:szCs w:val="24"/>
          <w:lang w:eastAsia="sk-SK"/>
        </w:rPr>
        <w:t>Nárok</w:t>
      </w:r>
      <w:r w:rsidR="00943FAA" w:rsidRPr="00CC22E4">
        <w:rPr>
          <w:rFonts w:ascii="Times New Roman" w:hAnsi="Times New Roman"/>
          <w:sz w:val="24"/>
          <w:szCs w:val="24"/>
        </w:rPr>
        <w:t xml:space="preserve"> na náhradné výživné</w:t>
      </w:r>
      <w:r w:rsidR="00A43D4C" w:rsidRPr="00CC22E4">
        <w:rPr>
          <w:rFonts w:ascii="Times New Roman" w:hAnsi="Times New Roman"/>
          <w:sz w:val="24"/>
          <w:szCs w:val="24"/>
        </w:rPr>
        <w:t xml:space="preserve"> opr</w:t>
      </w:r>
      <w:r w:rsidR="00943FAA" w:rsidRPr="00CC22E4">
        <w:rPr>
          <w:rFonts w:ascii="Times New Roman" w:hAnsi="Times New Roman"/>
          <w:sz w:val="24"/>
          <w:szCs w:val="24"/>
        </w:rPr>
        <w:t>ávnenej</w:t>
      </w:r>
      <w:r w:rsidR="00A43D4C" w:rsidRPr="00CC22E4">
        <w:rPr>
          <w:rFonts w:ascii="Times New Roman" w:hAnsi="Times New Roman"/>
          <w:sz w:val="24"/>
          <w:szCs w:val="24"/>
        </w:rPr>
        <w:t xml:space="preserve"> osoby</w:t>
      </w:r>
      <w:r w:rsidR="00943FAA" w:rsidRPr="00CC22E4">
        <w:rPr>
          <w:rFonts w:ascii="Times New Roman" w:hAnsi="Times New Roman"/>
          <w:sz w:val="24"/>
          <w:szCs w:val="24"/>
        </w:rPr>
        <w:t xml:space="preserve"> podľa</w:t>
      </w:r>
      <w:r w:rsidR="00A43D4C" w:rsidRPr="00CC22E4">
        <w:rPr>
          <w:rFonts w:ascii="Times New Roman" w:hAnsi="Times New Roman"/>
          <w:sz w:val="24"/>
          <w:szCs w:val="24"/>
        </w:rPr>
        <w:t xml:space="preserve"> §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>2 ods.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 xml:space="preserve">1 písm. </w:t>
      </w:r>
      <w:r w:rsidR="00E83A58" w:rsidRPr="00CC22E4">
        <w:rPr>
          <w:rFonts w:ascii="Times New Roman" w:hAnsi="Times New Roman"/>
          <w:sz w:val="24"/>
          <w:szCs w:val="24"/>
        </w:rPr>
        <w:t>a</w:t>
      </w:r>
      <w:r w:rsidR="00287B69" w:rsidRPr="00CC22E4">
        <w:rPr>
          <w:rFonts w:ascii="Times New Roman" w:hAnsi="Times New Roman"/>
          <w:sz w:val="24"/>
          <w:szCs w:val="24"/>
        </w:rPr>
        <w:t>)</w:t>
      </w:r>
      <w:r w:rsidR="00E83A58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43D4C" w:rsidRPr="00CC22E4">
        <w:rPr>
          <w:rFonts w:ascii="Times New Roman" w:hAnsi="Times New Roman"/>
          <w:sz w:val="24"/>
          <w:szCs w:val="24"/>
        </w:rPr>
        <w:t>, ktor</w:t>
      </w:r>
      <w:r w:rsidR="00FD40C2" w:rsidRPr="00CC22E4">
        <w:rPr>
          <w:rFonts w:ascii="Times New Roman" w:hAnsi="Times New Roman"/>
          <w:sz w:val="24"/>
          <w:szCs w:val="24"/>
        </w:rPr>
        <w:t>á</w:t>
      </w:r>
      <w:r w:rsidR="00A43D4C" w:rsidRPr="00CC22E4">
        <w:rPr>
          <w:rFonts w:ascii="Times New Roman" w:hAnsi="Times New Roman"/>
          <w:sz w:val="24"/>
          <w:szCs w:val="24"/>
        </w:rPr>
        <w:t xml:space="preserve"> k 30.</w:t>
      </w:r>
      <w:r w:rsidR="00110E13" w:rsidRPr="00CC22E4">
        <w:rPr>
          <w:rFonts w:ascii="Times New Roman" w:hAnsi="Times New Roman"/>
          <w:sz w:val="24"/>
          <w:szCs w:val="24"/>
        </w:rPr>
        <w:t> </w:t>
      </w:r>
      <w:r w:rsidR="00943FAA" w:rsidRPr="00CC22E4">
        <w:rPr>
          <w:rFonts w:ascii="Times New Roman" w:hAnsi="Times New Roman"/>
          <w:sz w:val="24"/>
          <w:szCs w:val="24"/>
        </w:rPr>
        <w:t>júnu</w:t>
      </w:r>
      <w:r w:rsidR="00B70489" w:rsidRPr="00CC22E4">
        <w:rPr>
          <w:rFonts w:ascii="Times New Roman" w:hAnsi="Times New Roman"/>
          <w:sz w:val="24"/>
          <w:szCs w:val="24"/>
        </w:rPr>
        <w:t xml:space="preserve"> </w:t>
      </w:r>
      <w:r w:rsidR="00943FAA" w:rsidRPr="00CC22E4">
        <w:rPr>
          <w:rFonts w:ascii="Times New Roman" w:hAnsi="Times New Roman"/>
          <w:sz w:val="24"/>
          <w:szCs w:val="24"/>
        </w:rPr>
        <w:t>2022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FD40C2" w:rsidRPr="00CC22E4">
        <w:rPr>
          <w:rFonts w:ascii="Times New Roman" w:hAnsi="Times New Roman"/>
          <w:sz w:val="24"/>
          <w:szCs w:val="24"/>
        </w:rPr>
        <w:t>má</w:t>
      </w:r>
      <w:r w:rsidR="00B70489" w:rsidRPr="00CC22E4">
        <w:rPr>
          <w:rFonts w:ascii="Times New Roman" w:hAnsi="Times New Roman"/>
          <w:sz w:val="24"/>
          <w:szCs w:val="24"/>
        </w:rPr>
        <w:t xml:space="preserve"> nárok na</w:t>
      </w:r>
      <w:r w:rsidR="00A43D4C" w:rsidRPr="00CC22E4">
        <w:rPr>
          <w:rFonts w:ascii="Times New Roman" w:hAnsi="Times New Roman"/>
          <w:sz w:val="24"/>
          <w:szCs w:val="24"/>
        </w:rPr>
        <w:t xml:space="preserve"> opakovaný prís</w:t>
      </w:r>
      <w:r w:rsidR="00943FAA" w:rsidRPr="00CC22E4">
        <w:rPr>
          <w:rFonts w:ascii="Times New Roman" w:hAnsi="Times New Roman"/>
          <w:sz w:val="24"/>
          <w:szCs w:val="24"/>
        </w:rPr>
        <w:t>p</w:t>
      </w:r>
      <w:r w:rsidR="00A43D4C" w:rsidRPr="00CC22E4">
        <w:rPr>
          <w:rFonts w:ascii="Times New Roman" w:hAnsi="Times New Roman"/>
          <w:sz w:val="24"/>
          <w:szCs w:val="24"/>
        </w:rPr>
        <w:t xml:space="preserve">evok </w:t>
      </w:r>
      <w:r w:rsidR="00943FAA" w:rsidRPr="00CC22E4">
        <w:rPr>
          <w:rFonts w:ascii="Times New Roman" w:hAnsi="Times New Roman"/>
          <w:sz w:val="24"/>
          <w:szCs w:val="24"/>
        </w:rPr>
        <w:t>dieťaťu</w:t>
      </w:r>
      <w:r w:rsidR="00B70489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315868" w:rsidRPr="00CC22E4">
        <w:rPr>
          <w:rFonts w:ascii="Times New Roman" w:hAnsi="Times New Roman"/>
          <w:sz w:val="24"/>
          <w:szCs w:val="24"/>
        </w:rPr>
        <w:t>,</w:t>
      </w:r>
      <w:r w:rsidR="000650A8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E37A93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315868" w:rsidRPr="00CC22E4">
        <w:rPr>
          <w:rFonts w:ascii="Times New Roman" w:hAnsi="Times New Roman"/>
          <w:sz w:val="24"/>
          <w:szCs w:val="24"/>
        </w:rPr>
        <w:t>) vzniká od prvého</w:t>
      </w:r>
      <w:r w:rsidR="00943FAA" w:rsidRPr="00CC22E4">
        <w:rPr>
          <w:rFonts w:ascii="Times New Roman" w:hAnsi="Times New Roman"/>
          <w:sz w:val="24"/>
          <w:szCs w:val="24"/>
        </w:rPr>
        <w:t xml:space="preserve"> dň</w:t>
      </w:r>
      <w:r w:rsidR="00A43D4C" w:rsidRPr="00CC22E4">
        <w:rPr>
          <w:rFonts w:ascii="Times New Roman" w:hAnsi="Times New Roman"/>
          <w:sz w:val="24"/>
          <w:szCs w:val="24"/>
        </w:rPr>
        <w:t xml:space="preserve">a kalendárneho mesiaca nasledujúceho po </w:t>
      </w:r>
      <w:r w:rsidR="00315868" w:rsidRPr="00CC22E4">
        <w:rPr>
          <w:rFonts w:ascii="Times New Roman" w:hAnsi="Times New Roman"/>
          <w:sz w:val="24"/>
          <w:szCs w:val="24"/>
        </w:rPr>
        <w:t>kalendárnom mesiaci</w:t>
      </w:r>
      <w:r w:rsidR="00A43D4C" w:rsidRPr="00CC22E4">
        <w:rPr>
          <w:rFonts w:ascii="Times New Roman" w:hAnsi="Times New Roman"/>
          <w:sz w:val="24"/>
          <w:szCs w:val="24"/>
        </w:rPr>
        <w:t>, v </w:t>
      </w:r>
      <w:r w:rsidR="00943FAA" w:rsidRPr="00CC22E4">
        <w:rPr>
          <w:rFonts w:ascii="Times New Roman" w:hAnsi="Times New Roman"/>
          <w:sz w:val="24"/>
          <w:szCs w:val="24"/>
        </w:rPr>
        <w:t>ktorom</w:t>
      </w:r>
      <w:r w:rsidR="00A43D4C" w:rsidRPr="00CC22E4">
        <w:rPr>
          <w:rFonts w:ascii="Times New Roman" w:hAnsi="Times New Roman"/>
          <w:sz w:val="24"/>
          <w:szCs w:val="24"/>
        </w:rPr>
        <w:t xml:space="preserve"> rozhodnutie úradu o prehodnotení nároku na opakovaný príspevok dieťaťu </w:t>
      </w:r>
      <w:r w:rsidR="00B70489" w:rsidRPr="00CC22E4">
        <w:rPr>
          <w:rFonts w:ascii="Times New Roman" w:hAnsi="Times New Roman"/>
          <w:sz w:val="24"/>
          <w:szCs w:val="24"/>
        </w:rPr>
        <w:t xml:space="preserve">zverenému do náhradnej starostlivosti </w:t>
      </w:r>
      <w:r w:rsidR="00A43D4C" w:rsidRPr="00CC22E4">
        <w:rPr>
          <w:rFonts w:ascii="Times New Roman" w:hAnsi="Times New Roman"/>
          <w:sz w:val="24"/>
          <w:szCs w:val="24"/>
        </w:rPr>
        <w:t>podľa osob</w:t>
      </w:r>
      <w:r w:rsidR="00943FAA" w:rsidRPr="00CC22E4">
        <w:rPr>
          <w:rFonts w:ascii="Times New Roman" w:hAnsi="Times New Roman"/>
          <w:sz w:val="24"/>
          <w:szCs w:val="24"/>
        </w:rPr>
        <w:t>itného predpisu</w:t>
      </w:r>
      <w:r w:rsidR="00315868"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A43D4C" w:rsidRPr="00CC22E4">
        <w:rPr>
          <w:rFonts w:ascii="Times New Roman" w:hAnsi="Times New Roman"/>
          <w:sz w:val="24"/>
          <w:szCs w:val="24"/>
        </w:rPr>
        <w:t xml:space="preserve"> nadobudlo </w:t>
      </w:r>
      <w:r w:rsidR="00B70489" w:rsidRPr="00CC22E4">
        <w:rPr>
          <w:rFonts w:ascii="Times New Roman" w:hAnsi="Times New Roman"/>
          <w:sz w:val="24"/>
          <w:szCs w:val="24"/>
        </w:rPr>
        <w:t>právoplatnosť</w:t>
      </w:r>
      <w:r w:rsidR="00A43D4C" w:rsidRPr="00CC22E4">
        <w:rPr>
          <w:rFonts w:ascii="Times New Roman" w:hAnsi="Times New Roman"/>
          <w:sz w:val="24"/>
          <w:szCs w:val="24"/>
        </w:rPr>
        <w:t>.</w:t>
      </w:r>
    </w:p>
    <w:p w14:paraId="462F348E" w14:textId="77777777" w:rsidR="00110E13" w:rsidRPr="00CB1052" w:rsidRDefault="00110E13" w:rsidP="00CB105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1C0012EA" w14:textId="77777777" w:rsidR="005C78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(2)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Ak oprávnen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2 ods. 1 </w:t>
      </w:r>
      <w:r w:rsidR="00C133FD" w:rsidRPr="00CC22E4">
        <w:rPr>
          <w:rFonts w:ascii="Times New Roman" w:hAnsi="Times New Roman"/>
          <w:sz w:val="24"/>
          <w:szCs w:val="24"/>
        </w:rPr>
        <w:t>písm. a)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>nem</w:t>
      </w:r>
      <w:r w:rsidR="002407A4" w:rsidRPr="00CC22E4">
        <w:rPr>
          <w:rFonts w:ascii="Times New Roman" w:eastAsia="Times New Roman" w:hAnsi="Times New Roman"/>
          <w:sz w:val="24"/>
          <w:szCs w:val="24"/>
          <w:lang w:eastAsia="sk-SK"/>
        </w:rPr>
        <w:t>ala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k 30. júnu 2022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nárok na opakovaný príspevok dieťaťu </w:t>
      </w:r>
      <w:r w:rsidR="00FD40C2" w:rsidRPr="00CC22E4">
        <w:rPr>
          <w:rFonts w:ascii="Times New Roman" w:hAnsi="Times New Roman"/>
          <w:sz w:val="24"/>
          <w:szCs w:val="24"/>
        </w:rPr>
        <w:t>zverenému do náhradnej starostlivosti</w:t>
      </w:r>
      <w:r w:rsidR="005C78A1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7a</w:t>
      </w:r>
      <w:r w:rsidR="00E37A93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c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a úradu bolo doručené rozhodnutie súdu, </w:t>
      </w:r>
      <w:r w:rsidR="005C78A1" w:rsidRPr="00CC22E4">
        <w:rPr>
          <w:rFonts w:ascii="Times New Roman" w:hAnsi="Times New Roman"/>
          <w:sz w:val="24"/>
          <w:szCs w:val="24"/>
        </w:rPr>
        <w:t>ktorým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bola povinnej osobe uložená povinnosť poukazovať výživné dieťaťu prostredníctvom úradu, úrad začne konanie o náhradnom výživnom oprávnenej osoby podľa § 2 ods. 1 písm. 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z vlastného podnetu.“.</w:t>
      </w:r>
    </w:p>
    <w:p w14:paraId="49E260FE" w14:textId="77777777" w:rsidR="00A43D4C" w:rsidRPr="00CC22E4" w:rsidRDefault="00A43D4C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AFBCC7" w14:textId="77777777" w:rsidR="00A578CE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</w:t>
      </w:r>
      <w:r w:rsidR="00943FAA" w:rsidRPr="00CC22E4">
        <w:rPr>
          <w:rFonts w:ascii="Times New Roman" w:hAnsi="Times New Roman"/>
          <w:sz w:val="24"/>
          <w:szCs w:val="24"/>
        </w:rPr>
        <w:t xml:space="preserve"> pod čiarou k</w:t>
      </w:r>
      <w:r w:rsidR="00315868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odkazu</w:t>
      </w:r>
      <w:r w:rsidR="0031586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1</w:t>
      </w:r>
      <w:r w:rsidR="009A4068" w:rsidRPr="00CC22E4">
        <w:rPr>
          <w:rFonts w:ascii="Times New Roman" w:hAnsi="Times New Roman"/>
          <w:sz w:val="24"/>
          <w:szCs w:val="24"/>
        </w:rPr>
        <w:t>2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znie</w:t>
      </w:r>
      <w:r w:rsidR="00943FAA" w:rsidRPr="00CC22E4">
        <w:rPr>
          <w:rFonts w:ascii="Times New Roman" w:hAnsi="Times New Roman"/>
          <w:sz w:val="24"/>
          <w:szCs w:val="24"/>
        </w:rPr>
        <w:t>:</w:t>
      </w:r>
    </w:p>
    <w:p w14:paraId="4CE9E33A" w14:textId="77777777" w:rsidR="00315868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287B69" w:rsidRPr="00CC22E4">
        <w:rPr>
          <w:rFonts w:ascii="Times New Roman" w:hAnsi="Times New Roman"/>
          <w:sz w:val="24"/>
          <w:szCs w:val="24"/>
        </w:rPr>
        <w:t xml:space="preserve"> § 19c ods.</w:t>
      </w:r>
      <w:r w:rsidR="005C78A1" w:rsidRPr="00CC22E4">
        <w:rPr>
          <w:rFonts w:ascii="Times New Roman" w:hAnsi="Times New Roman"/>
          <w:sz w:val="24"/>
          <w:szCs w:val="24"/>
        </w:rPr>
        <w:t xml:space="preserve"> </w:t>
      </w:r>
      <w:r w:rsidR="00B70489" w:rsidRPr="00CC22E4">
        <w:rPr>
          <w:rFonts w:ascii="Times New Roman" w:hAnsi="Times New Roman"/>
          <w:sz w:val="24"/>
          <w:szCs w:val="24"/>
        </w:rPr>
        <w:t>1</w:t>
      </w:r>
      <w:r w:rsidR="00287B69" w:rsidRPr="00CC22E4">
        <w:rPr>
          <w:rFonts w:ascii="Times New Roman" w:hAnsi="Times New Roman"/>
          <w:sz w:val="24"/>
          <w:szCs w:val="24"/>
        </w:rPr>
        <w:t xml:space="preserve"> zákona č. 627/2005 Z. z. v znení </w:t>
      </w:r>
      <w:r w:rsidR="00B70489" w:rsidRPr="00CC22E4">
        <w:rPr>
          <w:rFonts w:ascii="Times New Roman" w:hAnsi="Times New Roman"/>
          <w:sz w:val="24"/>
          <w:szCs w:val="24"/>
        </w:rPr>
        <w:t>zákona č. .../2022 Z. z</w:t>
      </w:r>
      <w:r w:rsidR="00287B69" w:rsidRPr="00CC22E4">
        <w:rPr>
          <w:rFonts w:ascii="Times New Roman" w:hAnsi="Times New Roman"/>
          <w:sz w:val="24"/>
          <w:szCs w:val="24"/>
        </w:rPr>
        <w:t>.“.</w:t>
      </w:r>
    </w:p>
    <w:p w14:paraId="43BF061B" w14:textId="77777777" w:rsidR="00C93829" w:rsidRPr="00CB1052" w:rsidRDefault="00C93829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A1214" w14:textId="77777777" w:rsidR="00AC4D3A" w:rsidRPr="00CC22E4" w:rsidRDefault="00AC4D3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III</w:t>
      </w:r>
    </w:p>
    <w:p w14:paraId="24743BB2" w14:textId="77777777" w:rsidR="00F52BD0" w:rsidRPr="00CC22E4" w:rsidRDefault="00F52BD0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2D882" w14:textId="693359D4" w:rsidR="008563DA" w:rsidRPr="00CC22E4" w:rsidRDefault="00C73A11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1. 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júla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5D6A" w:rsidRPr="00CC22E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63D05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okrem </w:t>
      </w:r>
      <w:r w:rsidR="00063D05" w:rsidRPr="00CC22E4">
        <w:rPr>
          <w:rStyle w:val="awspan1"/>
          <w:rFonts w:ascii="Times New Roman" w:hAnsi="Times New Roman"/>
        </w:rPr>
        <w:t>čl. II</w:t>
      </w:r>
      <w:r w:rsidR="0085117F" w:rsidRPr="00CC22E4">
        <w:rPr>
          <w:rStyle w:val="awspan1"/>
          <w:rFonts w:ascii="Times New Roman" w:hAnsi="Times New Roman"/>
        </w:rPr>
        <w:t xml:space="preserve"> bodu 2</w:t>
      </w:r>
      <w:r w:rsidR="009E37E3">
        <w:rPr>
          <w:rStyle w:val="awspan1"/>
          <w:rFonts w:ascii="Times New Roman" w:hAnsi="Times New Roman"/>
        </w:rPr>
        <w:t>7</w:t>
      </w:r>
      <w:r w:rsidR="0085117F" w:rsidRPr="00CC22E4">
        <w:rPr>
          <w:rStyle w:val="awspan1"/>
          <w:rFonts w:ascii="Times New Roman" w:hAnsi="Times New Roman"/>
        </w:rPr>
        <w:t>, ktorý nadobúda účinnosť 1.</w:t>
      </w:r>
      <w:r w:rsidR="008116B6" w:rsidRPr="00CC22E4">
        <w:rPr>
          <w:rStyle w:val="awspan1"/>
          <w:rFonts w:ascii="Times New Roman" w:hAnsi="Times New Roman"/>
        </w:rPr>
        <w:t> </w:t>
      </w:r>
      <w:r w:rsidR="0085117F" w:rsidRPr="00CC22E4">
        <w:rPr>
          <w:rStyle w:val="awspan1"/>
          <w:rFonts w:ascii="Times New Roman" w:hAnsi="Times New Roman"/>
        </w:rPr>
        <w:t>decembra 2022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8563DA" w:rsidRPr="00CC22E4" w:rsidSect="00566BC5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F2B2" w14:textId="77777777" w:rsidR="009A49A5" w:rsidRDefault="009A49A5">
      <w:pPr>
        <w:spacing w:after="0" w:line="240" w:lineRule="auto"/>
      </w:pPr>
      <w:r>
        <w:separator/>
      </w:r>
    </w:p>
  </w:endnote>
  <w:endnote w:type="continuationSeparator" w:id="0">
    <w:p w14:paraId="67E4B85C" w14:textId="77777777" w:rsidR="009A49A5" w:rsidRDefault="009A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5287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1B8C1823" w14:textId="1F9C4E1B" w:rsidR="00182046" w:rsidRPr="008563DA" w:rsidRDefault="00182046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8563DA">
          <w:rPr>
            <w:rFonts w:ascii="Times New Roman" w:hAnsi="Times New Roman"/>
            <w:sz w:val="22"/>
            <w:szCs w:val="22"/>
          </w:rPr>
          <w:fldChar w:fldCharType="begin"/>
        </w:r>
        <w:r w:rsidRPr="008563D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563DA">
          <w:rPr>
            <w:rFonts w:ascii="Times New Roman" w:hAnsi="Times New Roman"/>
            <w:sz w:val="22"/>
            <w:szCs w:val="22"/>
          </w:rPr>
          <w:fldChar w:fldCharType="separate"/>
        </w:r>
        <w:r w:rsidR="00C33395">
          <w:rPr>
            <w:rFonts w:ascii="Times New Roman" w:hAnsi="Times New Roman"/>
            <w:noProof/>
            <w:sz w:val="22"/>
            <w:szCs w:val="22"/>
          </w:rPr>
          <w:t>3</w:t>
        </w:r>
        <w:r w:rsidRPr="008563D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886B295" w14:textId="77777777" w:rsidR="00182046" w:rsidRDefault="001820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3487"/>
      <w:docPartObj>
        <w:docPartGallery w:val="Page Numbers (Bottom of Page)"/>
        <w:docPartUnique/>
      </w:docPartObj>
    </w:sdtPr>
    <w:sdtEndPr/>
    <w:sdtContent>
      <w:p w14:paraId="0193AE1B" w14:textId="1DC1E85A" w:rsidR="00182046" w:rsidRDefault="001820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95">
          <w:rPr>
            <w:noProof/>
          </w:rPr>
          <w:t>1</w:t>
        </w:r>
        <w:r>
          <w:fldChar w:fldCharType="end"/>
        </w:r>
      </w:p>
    </w:sdtContent>
  </w:sdt>
  <w:p w14:paraId="198AED45" w14:textId="77777777" w:rsidR="00182046" w:rsidRDefault="00182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D5CA" w14:textId="77777777" w:rsidR="009A49A5" w:rsidRDefault="009A49A5">
      <w:pPr>
        <w:spacing w:after="0" w:line="240" w:lineRule="auto"/>
      </w:pPr>
      <w:r>
        <w:separator/>
      </w:r>
    </w:p>
  </w:footnote>
  <w:footnote w:type="continuationSeparator" w:id="0">
    <w:p w14:paraId="73C438E3" w14:textId="77777777" w:rsidR="009A49A5" w:rsidRDefault="009A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167"/>
    <w:multiLevelType w:val="hybridMultilevel"/>
    <w:tmpl w:val="85D23EEC"/>
    <w:lvl w:ilvl="0" w:tplc="9A1EF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B4"/>
    <w:multiLevelType w:val="hybridMultilevel"/>
    <w:tmpl w:val="6876E356"/>
    <w:lvl w:ilvl="0" w:tplc="2CDC8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D05AD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868"/>
    <w:multiLevelType w:val="hybridMultilevel"/>
    <w:tmpl w:val="3E8A9A82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513F"/>
    <w:multiLevelType w:val="hybridMultilevel"/>
    <w:tmpl w:val="49F84166"/>
    <w:lvl w:ilvl="0" w:tplc="B24209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2655D9"/>
    <w:multiLevelType w:val="hybridMultilevel"/>
    <w:tmpl w:val="60ECAAD6"/>
    <w:lvl w:ilvl="0" w:tplc="D1648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24AD"/>
    <w:multiLevelType w:val="hybridMultilevel"/>
    <w:tmpl w:val="554E008C"/>
    <w:lvl w:ilvl="0" w:tplc="43AA4390">
      <w:start w:val="1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6C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2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26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86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EBA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E5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6A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B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853573"/>
    <w:multiLevelType w:val="hybridMultilevel"/>
    <w:tmpl w:val="60BEB326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52AA"/>
    <w:multiLevelType w:val="hybridMultilevel"/>
    <w:tmpl w:val="32881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 w15:restartNumberingAfterBreak="0">
    <w:nsid w:val="29555C4C"/>
    <w:multiLevelType w:val="hybridMultilevel"/>
    <w:tmpl w:val="31E451C2"/>
    <w:lvl w:ilvl="0" w:tplc="B85AFD5A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 w15:restartNumberingAfterBreak="0">
    <w:nsid w:val="2AB1743A"/>
    <w:multiLevelType w:val="hybridMultilevel"/>
    <w:tmpl w:val="5DEEF52C"/>
    <w:lvl w:ilvl="0" w:tplc="F24CF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7D3"/>
    <w:multiLevelType w:val="hybridMultilevel"/>
    <w:tmpl w:val="D9E005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173E6"/>
    <w:multiLevelType w:val="hybridMultilevel"/>
    <w:tmpl w:val="F9944A9E"/>
    <w:lvl w:ilvl="0" w:tplc="4EF0D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B06792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D05"/>
    <w:multiLevelType w:val="hybridMultilevel"/>
    <w:tmpl w:val="70A2944A"/>
    <w:lvl w:ilvl="0" w:tplc="97CCF9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294F"/>
    <w:multiLevelType w:val="hybridMultilevel"/>
    <w:tmpl w:val="335A8DD2"/>
    <w:lvl w:ilvl="0" w:tplc="2960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907B8"/>
    <w:multiLevelType w:val="hybridMultilevel"/>
    <w:tmpl w:val="895C11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10701"/>
    <w:multiLevelType w:val="hybridMultilevel"/>
    <w:tmpl w:val="E8242F1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45378"/>
    <w:multiLevelType w:val="hybridMultilevel"/>
    <w:tmpl w:val="3874360C"/>
    <w:lvl w:ilvl="0" w:tplc="8F9A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0A0CB4"/>
    <w:multiLevelType w:val="hybridMultilevel"/>
    <w:tmpl w:val="A68E0B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8520D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97C3C"/>
    <w:multiLevelType w:val="hybridMultilevel"/>
    <w:tmpl w:val="C374D10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55F77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11F07"/>
    <w:multiLevelType w:val="hybridMultilevel"/>
    <w:tmpl w:val="016E4B1A"/>
    <w:lvl w:ilvl="0" w:tplc="041B0017">
      <w:start w:val="1"/>
      <w:numFmt w:val="lowerLetter"/>
      <w:lvlText w:val="%1)"/>
      <w:lvlJc w:val="left"/>
      <w:pPr>
        <w:ind w:left="1232" w:hanging="360"/>
      </w:p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" w15:restartNumberingAfterBreak="0">
    <w:nsid w:val="61E1503C"/>
    <w:multiLevelType w:val="hybridMultilevel"/>
    <w:tmpl w:val="C5E2F418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3732"/>
    <w:multiLevelType w:val="hybridMultilevel"/>
    <w:tmpl w:val="6B8EB360"/>
    <w:lvl w:ilvl="0" w:tplc="041B0017">
      <w:start w:val="1"/>
      <w:numFmt w:val="lowerLetter"/>
      <w:lvlText w:val="%1)"/>
      <w:lvlJc w:val="left"/>
      <w:pPr>
        <w:ind w:left="807" w:hanging="360"/>
      </w:pPr>
    </w:lvl>
    <w:lvl w:ilvl="1" w:tplc="041B0019" w:tentative="1">
      <w:start w:val="1"/>
      <w:numFmt w:val="lowerLetter"/>
      <w:lvlText w:val="%2."/>
      <w:lvlJc w:val="left"/>
      <w:pPr>
        <w:ind w:left="1527" w:hanging="360"/>
      </w:pPr>
    </w:lvl>
    <w:lvl w:ilvl="2" w:tplc="041B001B" w:tentative="1">
      <w:start w:val="1"/>
      <w:numFmt w:val="lowerRoman"/>
      <w:lvlText w:val="%3."/>
      <w:lvlJc w:val="right"/>
      <w:pPr>
        <w:ind w:left="2247" w:hanging="180"/>
      </w:pPr>
    </w:lvl>
    <w:lvl w:ilvl="3" w:tplc="041B000F" w:tentative="1">
      <w:start w:val="1"/>
      <w:numFmt w:val="decimal"/>
      <w:lvlText w:val="%4."/>
      <w:lvlJc w:val="left"/>
      <w:pPr>
        <w:ind w:left="2967" w:hanging="360"/>
      </w:pPr>
    </w:lvl>
    <w:lvl w:ilvl="4" w:tplc="041B0019" w:tentative="1">
      <w:start w:val="1"/>
      <w:numFmt w:val="lowerLetter"/>
      <w:lvlText w:val="%5."/>
      <w:lvlJc w:val="left"/>
      <w:pPr>
        <w:ind w:left="3687" w:hanging="360"/>
      </w:pPr>
    </w:lvl>
    <w:lvl w:ilvl="5" w:tplc="041B001B" w:tentative="1">
      <w:start w:val="1"/>
      <w:numFmt w:val="lowerRoman"/>
      <w:lvlText w:val="%6."/>
      <w:lvlJc w:val="right"/>
      <w:pPr>
        <w:ind w:left="4407" w:hanging="180"/>
      </w:pPr>
    </w:lvl>
    <w:lvl w:ilvl="6" w:tplc="041B000F" w:tentative="1">
      <w:start w:val="1"/>
      <w:numFmt w:val="decimal"/>
      <w:lvlText w:val="%7."/>
      <w:lvlJc w:val="left"/>
      <w:pPr>
        <w:ind w:left="5127" w:hanging="360"/>
      </w:pPr>
    </w:lvl>
    <w:lvl w:ilvl="7" w:tplc="041B0019" w:tentative="1">
      <w:start w:val="1"/>
      <w:numFmt w:val="lowerLetter"/>
      <w:lvlText w:val="%8."/>
      <w:lvlJc w:val="left"/>
      <w:pPr>
        <w:ind w:left="5847" w:hanging="360"/>
      </w:pPr>
    </w:lvl>
    <w:lvl w:ilvl="8" w:tplc="041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7" w15:restartNumberingAfterBreak="0">
    <w:nsid w:val="64362EB7"/>
    <w:multiLevelType w:val="hybridMultilevel"/>
    <w:tmpl w:val="CA768DC0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17A5"/>
    <w:multiLevelType w:val="hybridMultilevel"/>
    <w:tmpl w:val="AE4ADEA2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5323"/>
    <w:multiLevelType w:val="multilevel"/>
    <w:tmpl w:val="3C6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B0F37D2"/>
    <w:multiLevelType w:val="hybridMultilevel"/>
    <w:tmpl w:val="43405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C4BDA"/>
    <w:multiLevelType w:val="hybridMultilevel"/>
    <w:tmpl w:val="4044BBC8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7"/>
  </w:num>
  <w:num w:numId="9">
    <w:abstractNumId w:val="5"/>
  </w:num>
  <w:num w:numId="10">
    <w:abstractNumId w:val="19"/>
  </w:num>
  <w:num w:numId="11">
    <w:abstractNumId w:val="16"/>
  </w:num>
  <w:num w:numId="12">
    <w:abstractNumId w:val="24"/>
  </w:num>
  <w:num w:numId="13">
    <w:abstractNumId w:val="26"/>
  </w:num>
  <w:num w:numId="14">
    <w:abstractNumId w:val="30"/>
  </w:num>
  <w:num w:numId="15">
    <w:abstractNumId w:val="12"/>
  </w:num>
  <w:num w:numId="16">
    <w:abstractNumId w:val="18"/>
  </w:num>
  <w:num w:numId="17">
    <w:abstractNumId w:val="28"/>
  </w:num>
  <w:num w:numId="18">
    <w:abstractNumId w:val="22"/>
  </w:num>
  <w:num w:numId="19">
    <w:abstractNumId w:val="27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</w:num>
  <w:num w:numId="29">
    <w:abstractNumId w:val="15"/>
  </w:num>
  <w:num w:numId="30">
    <w:abstractNumId w:val="6"/>
  </w:num>
  <w:num w:numId="31">
    <w:abstractNumId w:val="0"/>
  </w:num>
  <w:num w:numId="32">
    <w:abstractNumId w:val="11"/>
  </w:num>
  <w:num w:numId="33">
    <w:abstractNumId w:val="21"/>
  </w:num>
  <w:num w:numId="34">
    <w:abstractNumId w:val="2"/>
  </w:num>
  <w:num w:numId="35">
    <w:abstractNumId w:val="14"/>
  </w:num>
  <w:num w:numId="36">
    <w:abstractNumId w:val="23"/>
  </w:num>
  <w:num w:numId="37">
    <w:abstractNumId w:val="7"/>
  </w:num>
  <w:num w:numId="3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0AD4"/>
    <w:rsid w:val="00003DC7"/>
    <w:rsid w:val="00005D81"/>
    <w:rsid w:val="00012610"/>
    <w:rsid w:val="00013CA5"/>
    <w:rsid w:val="00020886"/>
    <w:rsid w:val="00021111"/>
    <w:rsid w:val="00026FF8"/>
    <w:rsid w:val="00031F27"/>
    <w:rsid w:val="00032BE7"/>
    <w:rsid w:val="0003437B"/>
    <w:rsid w:val="00034EF0"/>
    <w:rsid w:val="000356C1"/>
    <w:rsid w:val="00036E12"/>
    <w:rsid w:val="00040D48"/>
    <w:rsid w:val="00043215"/>
    <w:rsid w:val="00044457"/>
    <w:rsid w:val="00044D50"/>
    <w:rsid w:val="0004687A"/>
    <w:rsid w:val="00047A8A"/>
    <w:rsid w:val="0005147C"/>
    <w:rsid w:val="00051B59"/>
    <w:rsid w:val="000521F2"/>
    <w:rsid w:val="000550F5"/>
    <w:rsid w:val="00055A96"/>
    <w:rsid w:val="0006020A"/>
    <w:rsid w:val="00063A83"/>
    <w:rsid w:val="00063D05"/>
    <w:rsid w:val="000650A8"/>
    <w:rsid w:val="000654EF"/>
    <w:rsid w:val="000664AD"/>
    <w:rsid w:val="00071E8D"/>
    <w:rsid w:val="00072FF8"/>
    <w:rsid w:val="00075684"/>
    <w:rsid w:val="00077DB3"/>
    <w:rsid w:val="00084CA8"/>
    <w:rsid w:val="00085DD9"/>
    <w:rsid w:val="0008660D"/>
    <w:rsid w:val="00086C17"/>
    <w:rsid w:val="00086FA2"/>
    <w:rsid w:val="0009077B"/>
    <w:rsid w:val="00090F53"/>
    <w:rsid w:val="00091540"/>
    <w:rsid w:val="00092E5A"/>
    <w:rsid w:val="00094E32"/>
    <w:rsid w:val="00095F9E"/>
    <w:rsid w:val="000A4873"/>
    <w:rsid w:val="000A4FED"/>
    <w:rsid w:val="000B1E03"/>
    <w:rsid w:val="000B1EC4"/>
    <w:rsid w:val="000C4996"/>
    <w:rsid w:val="000C597E"/>
    <w:rsid w:val="000D1303"/>
    <w:rsid w:val="000D1305"/>
    <w:rsid w:val="000D21D1"/>
    <w:rsid w:val="000D51F0"/>
    <w:rsid w:val="000D55AD"/>
    <w:rsid w:val="000E02CE"/>
    <w:rsid w:val="000E2E2C"/>
    <w:rsid w:val="000E4006"/>
    <w:rsid w:val="000E4B65"/>
    <w:rsid w:val="000E6F8E"/>
    <w:rsid w:val="000E71BB"/>
    <w:rsid w:val="000F2CEB"/>
    <w:rsid w:val="000F46E3"/>
    <w:rsid w:val="000F4933"/>
    <w:rsid w:val="00100963"/>
    <w:rsid w:val="00103A37"/>
    <w:rsid w:val="00104661"/>
    <w:rsid w:val="0010649C"/>
    <w:rsid w:val="001069E7"/>
    <w:rsid w:val="00110E13"/>
    <w:rsid w:val="00114191"/>
    <w:rsid w:val="00114481"/>
    <w:rsid w:val="00115A46"/>
    <w:rsid w:val="00116509"/>
    <w:rsid w:val="00120D80"/>
    <w:rsid w:val="00121C4D"/>
    <w:rsid w:val="00122C4C"/>
    <w:rsid w:val="00122D0E"/>
    <w:rsid w:val="00123CDC"/>
    <w:rsid w:val="00124D20"/>
    <w:rsid w:val="001261F3"/>
    <w:rsid w:val="00130B23"/>
    <w:rsid w:val="00132DA8"/>
    <w:rsid w:val="00133C32"/>
    <w:rsid w:val="00134E18"/>
    <w:rsid w:val="00135585"/>
    <w:rsid w:val="00136601"/>
    <w:rsid w:val="00136815"/>
    <w:rsid w:val="0014208A"/>
    <w:rsid w:val="0014286A"/>
    <w:rsid w:val="001473FD"/>
    <w:rsid w:val="001479AC"/>
    <w:rsid w:val="00153289"/>
    <w:rsid w:val="00153E61"/>
    <w:rsid w:val="00154639"/>
    <w:rsid w:val="00155F48"/>
    <w:rsid w:val="001561CF"/>
    <w:rsid w:val="00157FE9"/>
    <w:rsid w:val="001600D0"/>
    <w:rsid w:val="00163BEC"/>
    <w:rsid w:val="001660B9"/>
    <w:rsid w:val="00166F40"/>
    <w:rsid w:val="0016759F"/>
    <w:rsid w:val="00171652"/>
    <w:rsid w:val="001717B1"/>
    <w:rsid w:val="00171865"/>
    <w:rsid w:val="00172F52"/>
    <w:rsid w:val="0017438F"/>
    <w:rsid w:val="00175103"/>
    <w:rsid w:val="00175E60"/>
    <w:rsid w:val="001772C9"/>
    <w:rsid w:val="00182046"/>
    <w:rsid w:val="00183169"/>
    <w:rsid w:val="001838A8"/>
    <w:rsid w:val="00183AC1"/>
    <w:rsid w:val="00183E08"/>
    <w:rsid w:val="001849BA"/>
    <w:rsid w:val="00184C02"/>
    <w:rsid w:val="00187CA6"/>
    <w:rsid w:val="001904A3"/>
    <w:rsid w:val="001926A8"/>
    <w:rsid w:val="001939B1"/>
    <w:rsid w:val="00194DBE"/>
    <w:rsid w:val="00196557"/>
    <w:rsid w:val="001972F9"/>
    <w:rsid w:val="00197787"/>
    <w:rsid w:val="001A0089"/>
    <w:rsid w:val="001A1945"/>
    <w:rsid w:val="001A1B0F"/>
    <w:rsid w:val="001A2E69"/>
    <w:rsid w:val="001A4E0B"/>
    <w:rsid w:val="001A5DF0"/>
    <w:rsid w:val="001A610D"/>
    <w:rsid w:val="001A779C"/>
    <w:rsid w:val="001B09E2"/>
    <w:rsid w:val="001B0B2C"/>
    <w:rsid w:val="001B168F"/>
    <w:rsid w:val="001B6B94"/>
    <w:rsid w:val="001B732B"/>
    <w:rsid w:val="001C1059"/>
    <w:rsid w:val="001C2D2E"/>
    <w:rsid w:val="001C2E88"/>
    <w:rsid w:val="001C33C8"/>
    <w:rsid w:val="001C7B4D"/>
    <w:rsid w:val="001E03FF"/>
    <w:rsid w:val="001E1507"/>
    <w:rsid w:val="001E33AC"/>
    <w:rsid w:val="001E435D"/>
    <w:rsid w:val="001E654C"/>
    <w:rsid w:val="001E6A38"/>
    <w:rsid w:val="001F4C52"/>
    <w:rsid w:val="001F4F36"/>
    <w:rsid w:val="001F50F4"/>
    <w:rsid w:val="002004AC"/>
    <w:rsid w:val="00202739"/>
    <w:rsid w:val="00204A5C"/>
    <w:rsid w:val="002055A1"/>
    <w:rsid w:val="00207378"/>
    <w:rsid w:val="00210245"/>
    <w:rsid w:val="00210747"/>
    <w:rsid w:val="002204EC"/>
    <w:rsid w:val="00221ADC"/>
    <w:rsid w:val="00221FEB"/>
    <w:rsid w:val="00222EDF"/>
    <w:rsid w:val="00226EC7"/>
    <w:rsid w:val="00227635"/>
    <w:rsid w:val="00227D86"/>
    <w:rsid w:val="00230F17"/>
    <w:rsid w:val="00230F96"/>
    <w:rsid w:val="002333DB"/>
    <w:rsid w:val="00234E6A"/>
    <w:rsid w:val="002407A4"/>
    <w:rsid w:val="0024174F"/>
    <w:rsid w:val="0024398E"/>
    <w:rsid w:val="00246044"/>
    <w:rsid w:val="00252134"/>
    <w:rsid w:val="00254416"/>
    <w:rsid w:val="002545D0"/>
    <w:rsid w:val="002546AC"/>
    <w:rsid w:val="00255AFE"/>
    <w:rsid w:val="00255BC7"/>
    <w:rsid w:val="0025653C"/>
    <w:rsid w:val="00256DDF"/>
    <w:rsid w:val="00260005"/>
    <w:rsid w:val="002602C3"/>
    <w:rsid w:val="002605E6"/>
    <w:rsid w:val="00261AD3"/>
    <w:rsid w:val="002637A5"/>
    <w:rsid w:val="002662AC"/>
    <w:rsid w:val="00273EFA"/>
    <w:rsid w:val="00275F9F"/>
    <w:rsid w:val="00276A48"/>
    <w:rsid w:val="00280610"/>
    <w:rsid w:val="0028298B"/>
    <w:rsid w:val="00286FF2"/>
    <w:rsid w:val="00287B69"/>
    <w:rsid w:val="00287F1D"/>
    <w:rsid w:val="00290E3F"/>
    <w:rsid w:val="002913CB"/>
    <w:rsid w:val="00292AAF"/>
    <w:rsid w:val="00293C8E"/>
    <w:rsid w:val="00295CCA"/>
    <w:rsid w:val="00295D6A"/>
    <w:rsid w:val="002967AE"/>
    <w:rsid w:val="002A271C"/>
    <w:rsid w:val="002A3D61"/>
    <w:rsid w:val="002A402D"/>
    <w:rsid w:val="002A48C0"/>
    <w:rsid w:val="002A73FD"/>
    <w:rsid w:val="002A7B27"/>
    <w:rsid w:val="002B300B"/>
    <w:rsid w:val="002B5D3A"/>
    <w:rsid w:val="002B6A7C"/>
    <w:rsid w:val="002C205C"/>
    <w:rsid w:val="002E0283"/>
    <w:rsid w:val="002E04AD"/>
    <w:rsid w:val="002E3456"/>
    <w:rsid w:val="002E4492"/>
    <w:rsid w:val="002E4E96"/>
    <w:rsid w:val="002F0F96"/>
    <w:rsid w:val="002F106C"/>
    <w:rsid w:val="002F2F44"/>
    <w:rsid w:val="002F5479"/>
    <w:rsid w:val="002F728B"/>
    <w:rsid w:val="003002D6"/>
    <w:rsid w:val="00301E64"/>
    <w:rsid w:val="00302887"/>
    <w:rsid w:val="0030348B"/>
    <w:rsid w:val="00305BCF"/>
    <w:rsid w:val="003063BE"/>
    <w:rsid w:val="003111A6"/>
    <w:rsid w:val="0031308B"/>
    <w:rsid w:val="00315868"/>
    <w:rsid w:val="00315C11"/>
    <w:rsid w:val="00316301"/>
    <w:rsid w:val="00317B20"/>
    <w:rsid w:val="00317BCA"/>
    <w:rsid w:val="0032047F"/>
    <w:rsid w:val="0032093C"/>
    <w:rsid w:val="00320FF0"/>
    <w:rsid w:val="00322FBF"/>
    <w:rsid w:val="00323EBC"/>
    <w:rsid w:val="00324945"/>
    <w:rsid w:val="0032546A"/>
    <w:rsid w:val="003261CD"/>
    <w:rsid w:val="00327F10"/>
    <w:rsid w:val="00327F8C"/>
    <w:rsid w:val="003308F7"/>
    <w:rsid w:val="00331669"/>
    <w:rsid w:val="00342EF7"/>
    <w:rsid w:val="00346B04"/>
    <w:rsid w:val="0034799A"/>
    <w:rsid w:val="003500E3"/>
    <w:rsid w:val="003507CF"/>
    <w:rsid w:val="00352384"/>
    <w:rsid w:val="00357429"/>
    <w:rsid w:val="00360BE5"/>
    <w:rsid w:val="00361E0B"/>
    <w:rsid w:val="00363460"/>
    <w:rsid w:val="0036469F"/>
    <w:rsid w:val="003663D5"/>
    <w:rsid w:val="003675CE"/>
    <w:rsid w:val="0037036F"/>
    <w:rsid w:val="00375C44"/>
    <w:rsid w:val="00376934"/>
    <w:rsid w:val="0038127F"/>
    <w:rsid w:val="00383ED7"/>
    <w:rsid w:val="00384573"/>
    <w:rsid w:val="00385097"/>
    <w:rsid w:val="003871B0"/>
    <w:rsid w:val="003877A4"/>
    <w:rsid w:val="00387B8C"/>
    <w:rsid w:val="0039188D"/>
    <w:rsid w:val="00392808"/>
    <w:rsid w:val="00392CF3"/>
    <w:rsid w:val="00392CF4"/>
    <w:rsid w:val="0039316F"/>
    <w:rsid w:val="003959F2"/>
    <w:rsid w:val="003A0790"/>
    <w:rsid w:val="003A0CCC"/>
    <w:rsid w:val="003A3199"/>
    <w:rsid w:val="003A3C2D"/>
    <w:rsid w:val="003A4DF7"/>
    <w:rsid w:val="003A663B"/>
    <w:rsid w:val="003B34EA"/>
    <w:rsid w:val="003B4763"/>
    <w:rsid w:val="003B50DB"/>
    <w:rsid w:val="003C0907"/>
    <w:rsid w:val="003C29D1"/>
    <w:rsid w:val="003C4C05"/>
    <w:rsid w:val="003D5991"/>
    <w:rsid w:val="003D74E2"/>
    <w:rsid w:val="003E1FB8"/>
    <w:rsid w:val="003E253C"/>
    <w:rsid w:val="003E2E9E"/>
    <w:rsid w:val="003E3932"/>
    <w:rsid w:val="003E533C"/>
    <w:rsid w:val="003E5DE1"/>
    <w:rsid w:val="003E6DD0"/>
    <w:rsid w:val="003F1233"/>
    <w:rsid w:val="003F3A82"/>
    <w:rsid w:val="003F4C8E"/>
    <w:rsid w:val="003F602A"/>
    <w:rsid w:val="003F6245"/>
    <w:rsid w:val="003F6FBA"/>
    <w:rsid w:val="003F798A"/>
    <w:rsid w:val="0040293F"/>
    <w:rsid w:val="00405A6B"/>
    <w:rsid w:val="00411605"/>
    <w:rsid w:val="004120CA"/>
    <w:rsid w:val="00414867"/>
    <w:rsid w:val="004159BF"/>
    <w:rsid w:val="00417515"/>
    <w:rsid w:val="004212CD"/>
    <w:rsid w:val="00424F6E"/>
    <w:rsid w:val="00426E13"/>
    <w:rsid w:val="00430ED9"/>
    <w:rsid w:val="00434688"/>
    <w:rsid w:val="004349D6"/>
    <w:rsid w:val="00435397"/>
    <w:rsid w:val="00435B90"/>
    <w:rsid w:val="004438AF"/>
    <w:rsid w:val="004450C4"/>
    <w:rsid w:val="00450178"/>
    <w:rsid w:val="00451B8A"/>
    <w:rsid w:val="00452EFD"/>
    <w:rsid w:val="00454421"/>
    <w:rsid w:val="004545D4"/>
    <w:rsid w:val="0045463F"/>
    <w:rsid w:val="00455CD5"/>
    <w:rsid w:val="00456319"/>
    <w:rsid w:val="00456FE9"/>
    <w:rsid w:val="00460312"/>
    <w:rsid w:val="00460619"/>
    <w:rsid w:val="004639BB"/>
    <w:rsid w:val="0046422E"/>
    <w:rsid w:val="00465014"/>
    <w:rsid w:val="004712D4"/>
    <w:rsid w:val="004728B8"/>
    <w:rsid w:val="0047577E"/>
    <w:rsid w:val="004772C2"/>
    <w:rsid w:val="00480339"/>
    <w:rsid w:val="00480D3A"/>
    <w:rsid w:val="00482125"/>
    <w:rsid w:val="00483701"/>
    <w:rsid w:val="00485805"/>
    <w:rsid w:val="00486008"/>
    <w:rsid w:val="0049290F"/>
    <w:rsid w:val="00493AD5"/>
    <w:rsid w:val="00493AFF"/>
    <w:rsid w:val="00493B66"/>
    <w:rsid w:val="00495C27"/>
    <w:rsid w:val="004A04D4"/>
    <w:rsid w:val="004A12BC"/>
    <w:rsid w:val="004A2051"/>
    <w:rsid w:val="004A45BF"/>
    <w:rsid w:val="004A4999"/>
    <w:rsid w:val="004B207B"/>
    <w:rsid w:val="004B7A16"/>
    <w:rsid w:val="004C00C7"/>
    <w:rsid w:val="004C0B1C"/>
    <w:rsid w:val="004C0EC8"/>
    <w:rsid w:val="004C1C0E"/>
    <w:rsid w:val="004C3E2E"/>
    <w:rsid w:val="004C64C6"/>
    <w:rsid w:val="004C78DA"/>
    <w:rsid w:val="004C7C33"/>
    <w:rsid w:val="004C7CC9"/>
    <w:rsid w:val="004D1093"/>
    <w:rsid w:val="004D1BD2"/>
    <w:rsid w:val="004D2BF3"/>
    <w:rsid w:val="004D3E1B"/>
    <w:rsid w:val="004D42D8"/>
    <w:rsid w:val="004D58D8"/>
    <w:rsid w:val="004E18B1"/>
    <w:rsid w:val="004E2897"/>
    <w:rsid w:val="004E57A9"/>
    <w:rsid w:val="004E5BB6"/>
    <w:rsid w:val="004E620C"/>
    <w:rsid w:val="004E64E5"/>
    <w:rsid w:val="004E7BAD"/>
    <w:rsid w:val="004F1B66"/>
    <w:rsid w:val="004F3421"/>
    <w:rsid w:val="004F3495"/>
    <w:rsid w:val="004F4080"/>
    <w:rsid w:val="004F6835"/>
    <w:rsid w:val="004F6B9E"/>
    <w:rsid w:val="00500F6D"/>
    <w:rsid w:val="0050129E"/>
    <w:rsid w:val="005036AB"/>
    <w:rsid w:val="0050573D"/>
    <w:rsid w:val="00505873"/>
    <w:rsid w:val="00505C1D"/>
    <w:rsid w:val="00505FA9"/>
    <w:rsid w:val="00507A5E"/>
    <w:rsid w:val="00512F79"/>
    <w:rsid w:val="00514307"/>
    <w:rsid w:val="00515C3C"/>
    <w:rsid w:val="005214CA"/>
    <w:rsid w:val="005234D4"/>
    <w:rsid w:val="00523599"/>
    <w:rsid w:val="00523A95"/>
    <w:rsid w:val="00523E33"/>
    <w:rsid w:val="0052535D"/>
    <w:rsid w:val="00526AF5"/>
    <w:rsid w:val="005270F3"/>
    <w:rsid w:val="0053680C"/>
    <w:rsid w:val="005373C8"/>
    <w:rsid w:val="00541AFE"/>
    <w:rsid w:val="005426D9"/>
    <w:rsid w:val="005431B9"/>
    <w:rsid w:val="00546E48"/>
    <w:rsid w:val="00547CA0"/>
    <w:rsid w:val="00550041"/>
    <w:rsid w:val="005519EF"/>
    <w:rsid w:val="0055386D"/>
    <w:rsid w:val="00565046"/>
    <w:rsid w:val="00565E7B"/>
    <w:rsid w:val="00566467"/>
    <w:rsid w:val="00566BC5"/>
    <w:rsid w:val="00570E55"/>
    <w:rsid w:val="0057189F"/>
    <w:rsid w:val="005721F6"/>
    <w:rsid w:val="005737BB"/>
    <w:rsid w:val="00573C96"/>
    <w:rsid w:val="00576795"/>
    <w:rsid w:val="00576B0F"/>
    <w:rsid w:val="0058782D"/>
    <w:rsid w:val="00590298"/>
    <w:rsid w:val="00590AA5"/>
    <w:rsid w:val="00592469"/>
    <w:rsid w:val="005926E1"/>
    <w:rsid w:val="005927A3"/>
    <w:rsid w:val="0059415F"/>
    <w:rsid w:val="00595311"/>
    <w:rsid w:val="00597684"/>
    <w:rsid w:val="00597D6C"/>
    <w:rsid w:val="005A096A"/>
    <w:rsid w:val="005A345C"/>
    <w:rsid w:val="005A391D"/>
    <w:rsid w:val="005A4433"/>
    <w:rsid w:val="005A536C"/>
    <w:rsid w:val="005A7395"/>
    <w:rsid w:val="005B10A1"/>
    <w:rsid w:val="005B39C6"/>
    <w:rsid w:val="005B5466"/>
    <w:rsid w:val="005C37AC"/>
    <w:rsid w:val="005C5D17"/>
    <w:rsid w:val="005C6252"/>
    <w:rsid w:val="005C721D"/>
    <w:rsid w:val="005C7573"/>
    <w:rsid w:val="005C78A1"/>
    <w:rsid w:val="005D4D80"/>
    <w:rsid w:val="005D5069"/>
    <w:rsid w:val="005D61B9"/>
    <w:rsid w:val="005E30B2"/>
    <w:rsid w:val="005E4C42"/>
    <w:rsid w:val="005E5EC2"/>
    <w:rsid w:val="005E7DC2"/>
    <w:rsid w:val="005F104F"/>
    <w:rsid w:val="005F21B0"/>
    <w:rsid w:val="005F33D7"/>
    <w:rsid w:val="005F3736"/>
    <w:rsid w:val="005F74F7"/>
    <w:rsid w:val="00600C10"/>
    <w:rsid w:val="006014F0"/>
    <w:rsid w:val="0060275C"/>
    <w:rsid w:val="00605492"/>
    <w:rsid w:val="00605F68"/>
    <w:rsid w:val="00606460"/>
    <w:rsid w:val="00607C64"/>
    <w:rsid w:val="00610399"/>
    <w:rsid w:val="00611C06"/>
    <w:rsid w:val="00612413"/>
    <w:rsid w:val="00613A19"/>
    <w:rsid w:val="00613E1B"/>
    <w:rsid w:val="00621EB8"/>
    <w:rsid w:val="0062291B"/>
    <w:rsid w:val="006247D0"/>
    <w:rsid w:val="00624D3F"/>
    <w:rsid w:val="00625BBB"/>
    <w:rsid w:val="006278BD"/>
    <w:rsid w:val="00632EF1"/>
    <w:rsid w:val="00635C41"/>
    <w:rsid w:val="006363B1"/>
    <w:rsid w:val="00643262"/>
    <w:rsid w:val="006434D9"/>
    <w:rsid w:val="00643A47"/>
    <w:rsid w:val="0064615E"/>
    <w:rsid w:val="0064720D"/>
    <w:rsid w:val="0065288F"/>
    <w:rsid w:val="006536CA"/>
    <w:rsid w:val="006578E7"/>
    <w:rsid w:val="0066168D"/>
    <w:rsid w:val="00661EAA"/>
    <w:rsid w:val="00662747"/>
    <w:rsid w:val="00662B58"/>
    <w:rsid w:val="00664A5D"/>
    <w:rsid w:val="00666B8D"/>
    <w:rsid w:val="00667922"/>
    <w:rsid w:val="00671043"/>
    <w:rsid w:val="006745EC"/>
    <w:rsid w:val="00676D04"/>
    <w:rsid w:val="00677153"/>
    <w:rsid w:val="006773B0"/>
    <w:rsid w:val="00677EAB"/>
    <w:rsid w:val="00682984"/>
    <w:rsid w:val="00683041"/>
    <w:rsid w:val="00683855"/>
    <w:rsid w:val="00684043"/>
    <w:rsid w:val="0068413B"/>
    <w:rsid w:val="0068632C"/>
    <w:rsid w:val="006936A5"/>
    <w:rsid w:val="0069398C"/>
    <w:rsid w:val="00696494"/>
    <w:rsid w:val="00696B0B"/>
    <w:rsid w:val="006A1F86"/>
    <w:rsid w:val="006A4673"/>
    <w:rsid w:val="006A5002"/>
    <w:rsid w:val="006A53FD"/>
    <w:rsid w:val="006A541B"/>
    <w:rsid w:val="006A5997"/>
    <w:rsid w:val="006A616B"/>
    <w:rsid w:val="006A7021"/>
    <w:rsid w:val="006B03D9"/>
    <w:rsid w:val="006B0E39"/>
    <w:rsid w:val="006B35F4"/>
    <w:rsid w:val="006B3686"/>
    <w:rsid w:val="006B5BB6"/>
    <w:rsid w:val="006B6289"/>
    <w:rsid w:val="006C2481"/>
    <w:rsid w:val="006C26FD"/>
    <w:rsid w:val="006C544E"/>
    <w:rsid w:val="006C665E"/>
    <w:rsid w:val="006C676F"/>
    <w:rsid w:val="006D39D4"/>
    <w:rsid w:val="006D418E"/>
    <w:rsid w:val="006D55E0"/>
    <w:rsid w:val="006D636C"/>
    <w:rsid w:val="006E0467"/>
    <w:rsid w:val="006E0AB6"/>
    <w:rsid w:val="006E2EF3"/>
    <w:rsid w:val="006E3476"/>
    <w:rsid w:val="006E3671"/>
    <w:rsid w:val="006E3A64"/>
    <w:rsid w:val="006E53C4"/>
    <w:rsid w:val="006E5576"/>
    <w:rsid w:val="006E6168"/>
    <w:rsid w:val="006F150B"/>
    <w:rsid w:val="006F3183"/>
    <w:rsid w:val="006F321F"/>
    <w:rsid w:val="006F3290"/>
    <w:rsid w:val="006F6275"/>
    <w:rsid w:val="00701904"/>
    <w:rsid w:val="00701C55"/>
    <w:rsid w:val="0070225E"/>
    <w:rsid w:val="00706E61"/>
    <w:rsid w:val="00707B30"/>
    <w:rsid w:val="0071297E"/>
    <w:rsid w:val="00713666"/>
    <w:rsid w:val="007150BD"/>
    <w:rsid w:val="00715CCD"/>
    <w:rsid w:val="0072109C"/>
    <w:rsid w:val="00722BA2"/>
    <w:rsid w:val="007246E1"/>
    <w:rsid w:val="007248CF"/>
    <w:rsid w:val="00724CD1"/>
    <w:rsid w:val="00730984"/>
    <w:rsid w:val="00730A0A"/>
    <w:rsid w:val="00734328"/>
    <w:rsid w:val="007359CF"/>
    <w:rsid w:val="0073745B"/>
    <w:rsid w:val="00740E04"/>
    <w:rsid w:val="00742859"/>
    <w:rsid w:val="00744768"/>
    <w:rsid w:val="0074506B"/>
    <w:rsid w:val="00745354"/>
    <w:rsid w:val="00747643"/>
    <w:rsid w:val="00747CBE"/>
    <w:rsid w:val="00751543"/>
    <w:rsid w:val="007517AF"/>
    <w:rsid w:val="0075290E"/>
    <w:rsid w:val="00752C76"/>
    <w:rsid w:val="007546DE"/>
    <w:rsid w:val="007558F2"/>
    <w:rsid w:val="00756349"/>
    <w:rsid w:val="00762188"/>
    <w:rsid w:val="00762CFA"/>
    <w:rsid w:val="0076598A"/>
    <w:rsid w:val="00766C87"/>
    <w:rsid w:val="007678C1"/>
    <w:rsid w:val="0077023C"/>
    <w:rsid w:val="007737FB"/>
    <w:rsid w:val="00775E9C"/>
    <w:rsid w:val="00776031"/>
    <w:rsid w:val="00781351"/>
    <w:rsid w:val="007828C8"/>
    <w:rsid w:val="00785E10"/>
    <w:rsid w:val="00786181"/>
    <w:rsid w:val="00786B16"/>
    <w:rsid w:val="00790BA7"/>
    <w:rsid w:val="00792703"/>
    <w:rsid w:val="00793D6F"/>
    <w:rsid w:val="00794BD2"/>
    <w:rsid w:val="00797D22"/>
    <w:rsid w:val="007A0E9A"/>
    <w:rsid w:val="007A16EB"/>
    <w:rsid w:val="007A3FD2"/>
    <w:rsid w:val="007A7018"/>
    <w:rsid w:val="007B3DC3"/>
    <w:rsid w:val="007B520B"/>
    <w:rsid w:val="007C182E"/>
    <w:rsid w:val="007C5504"/>
    <w:rsid w:val="007C67CE"/>
    <w:rsid w:val="007C6940"/>
    <w:rsid w:val="007C7B17"/>
    <w:rsid w:val="007D06AD"/>
    <w:rsid w:val="007D73F6"/>
    <w:rsid w:val="007E0722"/>
    <w:rsid w:val="007E1B34"/>
    <w:rsid w:val="007E4BB3"/>
    <w:rsid w:val="007E60E3"/>
    <w:rsid w:val="007F0C15"/>
    <w:rsid w:val="007F1CF8"/>
    <w:rsid w:val="007F2403"/>
    <w:rsid w:val="007F28E2"/>
    <w:rsid w:val="007F6919"/>
    <w:rsid w:val="008013BC"/>
    <w:rsid w:val="00802354"/>
    <w:rsid w:val="00802DB7"/>
    <w:rsid w:val="00806C63"/>
    <w:rsid w:val="00810844"/>
    <w:rsid w:val="008116B6"/>
    <w:rsid w:val="00812060"/>
    <w:rsid w:val="00813C18"/>
    <w:rsid w:val="0081409C"/>
    <w:rsid w:val="008148BE"/>
    <w:rsid w:val="008152E2"/>
    <w:rsid w:val="00821C84"/>
    <w:rsid w:val="00823CB6"/>
    <w:rsid w:val="00835180"/>
    <w:rsid w:val="0083615C"/>
    <w:rsid w:val="00836336"/>
    <w:rsid w:val="00836CEB"/>
    <w:rsid w:val="00836F08"/>
    <w:rsid w:val="0083719E"/>
    <w:rsid w:val="008372AA"/>
    <w:rsid w:val="00840356"/>
    <w:rsid w:val="008415D8"/>
    <w:rsid w:val="00842496"/>
    <w:rsid w:val="00843683"/>
    <w:rsid w:val="00844AD5"/>
    <w:rsid w:val="0085117F"/>
    <w:rsid w:val="008530F3"/>
    <w:rsid w:val="008555FA"/>
    <w:rsid w:val="0085576F"/>
    <w:rsid w:val="00855BF0"/>
    <w:rsid w:val="008563DA"/>
    <w:rsid w:val="008566D2"/>
    <w:rsid w:val="0086107B"/>
    <w:rsid w:val="008632F2"/>
    <w:rsid w:val="00871B51"/>
    <w:rsid w:val="00871FD0"/>
    <w:rsid w:val="00873EC9"/>
    <w:rsid w:val="00875083"/>
    <w:rsid w:val="0087730B"/>
    <w:rsid w:val="00882CF9"/>
    <w:rsid w:val="008843B4"/>
    <w:rsid w:val="00893E4A"/>
    <w:rsid w:val="00894BB1"/>
    <w:rsid w:val="00894FD0"/>
    <w:rsid w:val="00895A77"/>
    <w:rsid w:val="008A1CA9"/>
    <w:rsid w:val="008A3A97"/>
    <w:rsid w:val="008A46EE"/>
    <w:rsid w:val="008A5BB2"/>
    <w:rsid w:val="008A71A9"/>
    <w:rsid w:val="008A749F"/>
    <w:rsid w:val="008B287D"/>
    <w:rsid w:val="008B2E93"/>
    <w:rsid w:val="008B4674"/>
    <w:rsid w:val="008B577F"/>
    <w:rsid w:val="008B592B"/>
    <w:rsid w:val="008C4631"/>
    <w:rsid w:val="008C4994"/>
    <w:rsid w:val="008C4A9B"/>
    <w:rsid w:val="008C5AC6"/>
    <w:rsid w:val="008C6D95"/>
    <w:rsid w:val="008D03C4"/>
    <w:rsid w:val="008D55E7"/>
    <w:rsid w:val="008D572F"/>
    <w:rsid w:val="008D722D"/>
    <w:rsid w:val="008D745F"/>
    <w:rsid w:val="008D7956"/>
    <w:rsid w:val="008E31A1"/>
    <w:rsid w:val="008E379D"/>
    <w:rsid w:val="008E3E42"/>
    <w:rsid w:val="008E5D61"/>
    <w:rsid w:val="008F0C53"/>
    <w:rsid w:val="008F1028"/>
    <w:rsid w:val="008F1829"/>
    <w:rsid w:val="008F2589"/>
    <w:rsid w:val="008F3168"/>
    <w:rsid w:val="00901092"/>
    <w:rsid w:val="00901697"/>
    <w:rsid w:val="00902B37"/>
    <w:rsid w:val="00902D7A"/>
    <w:rsid w:val="00903C6E"/>
    <w:rsid w:val="009041E4"/>
    <w:rsid w:val="00904CC0"/>
    <w:rsid w:val="00906898"/>
    <w:rsid w:val="00906BFA"/>
    <w:rsid w:val="00910B2E"/>
    <w:rsid w:val="00910E85"/>
    <w:rsid w:val="00911815"/>
    <w:rsid w:val="009121BA"/>
    <w:rsid w:val="00912B57"/>
    <w:rsid w:val="0091728C"/>
    <w:rsid w:val="009176F0"/>
    <w:rsid w:val="0092120B"/>
    <w:rsid w:val="00922066"/>
    <w:rsid w:val="00923E4D"/>
    <w:rsid w:val="0092551A"/>
    <w:rsid w:val="009256F5"/>
    <w:rsid w:val="009259FE"/>
    <w:rsid w:val="00926224"/>
    <w:rsid w:val="0092623C"/>
    <w:rsid w:val="00926CC8"/>
    <w:rsid w:val="00931862"/>
    <w:rsid w:val="00932206"/>
    <w:rsid w:val="0093363E"/>
    <w:rsid w:val="009340C7"/>
    <w:rsid w:val="00934BB6"/>
    <w:rsid w:val="00935221"/>
    <w:rsid w:val="0093648C"/>
    <w:rsid w:val="00943499"/>
    <w:rsid w:val="00943FAA"/>
    <w:rsid w:val="0094671B"/>
    <w:rsid w:val="00947EDB"/>
    <w:rsid w:val="00950F19"/>
    <w:rsid w:val="0095209F"/>
    <w:rsid w:val="00953964"/>
    <w:rsid w:val="00954C14"/>
    <w:rsid w:val="00957162"/>
    <w:rsid w:val="00957863"/>
    <w:rsid w:val="00957FB3"/>
    <w:rsid w:val="0096274A"/>
    <w:rsid w:val="00963F4E"/>
    <w:rsid w:val="0096550D"/>
    <w:rsid w:val="00965E15"/>
    <w:rsid w:val="00973580"/>
    <w:rsid w:val="009745B8"/>
    <w:rsid w:val="009750DC"/>
    <w:rsid w:val="009753B2"/>
    <w:rsid w:val="009804BC"/>
    <w:rsid w:val="00981406"/>
    <w:rsid w:val="00981561"/>
    <w:rsid w:val="009818DA"/>
    <w:rsid w:val="009824D1"/>
    <w:rsid w:val="00983AE5"/>
    <w:rsid w:val="00985BF7"/>
    <w:rsid w:val="00991E3D"/>
    <w:rsid w:val="009947FB"/>
    <w:rsid w:val="00994B2C"/>
    <w:rsid w:val="0099597C"/>
    <w:rsid w:val="00995E6A"/>
    <w:rsid w:val="009969EB"/>
    <w:rsid w:val="009A0659"/>
    <w:rsid w:val="009A263C"/>
    <w:rsid w:val="009A347D"/>
    <w:rsid w:val="009A3E16"/>
    <w:rsid w:val="009A4068"/>
    <w:rsid w:val="009A49A5"/>
    <w:rsid w:val="009A511F"/>
    <w:rsid w:val="009A6D49"/>
    <w:rsid w:val="009A7AFE"/>
    <w:rsid w:val="009B6BA2"/>
    <w:rsid w:val="009B6C51"/>
    <w:rsid w:val="009C01BC"/>
    <w:rsid w:val="009C2D1A"/>
    <w:rsid w:val="009C314A"/>
    <w:rsid w:val="009C58DB"/>
    <w:rsid w:val="009D03AB"/>
    <w:rsid w:val="009D06A3"/>
    <w:rsid w:val="009D0AC1"/>
    <w:rsid w:val="009D1331"/>
    <w:rsid w:val="009D1545"/>
    <w:rsid w:val="009D19D6"/>
    <w:rsid w:val="009D2121"/>
    <w:rsid w:val="009D391A"/>
    <w:rsid w:val="009D3E02"/>
    <w:rsid w:val="009D5704"/>
    <w:rsid w:val="009D612A"/>
    <w:rsid w:val="009D6441"/>
    <w:rsid w:val="009D7A23"/>
    <w:rsid w:val="009E37E3"/>
    <w:rsid w:val="009E4205"/>
    <w:rsid w:val="009E46F6"/>
    <w:rsid w:val="009F0348"/>
    <w:rsid w:val="009F151B"/>
    <w:rsid w:val="009F1EBC"/>
    <w:rsid w:val="009F245B"/>
    <w:rsid w:val="009F4B27"/>
    <w:rsid w:val="009F620C"/>
    <w:rsid w:val="009F78C0"/>
    <w:rsid w:val="00A00727"/>
    <w:rsid w:val="00A05D6A"/>
    <w:rsid w:val="00A072A3"/>
    <w:rsid w:val="00A07D2D"/>
    <w:rsid w:val="00A14C4C"/>
    <w:rsid w:val="00A14EED"/>
    <w:rsid w:val="00A158B1"/>
    <w:rsid w:val="00A16B84"/>
    <w:rsid w:val="00A170E1"/>
    <w:rsid w:val="00A21479"/>
    <w:rsid w:val="00A24BD1"/>
    <w:rsid w:val="00A2636E"/>
    <w:rsid w:val="00A26FF4"/>
    <w:rsid w:val="00A329C9"/>
    <w:rsid w:val="00A353B1"/>
    <w:rsid w:val="00A35865"/>
    <w:rsid w:val="00A371EC"/>
    <w:rsid w:val="00A378AE"/>
    <w:rsid w:val="00A41166"/>
    <w:rsid w:val="00A419BE"/>
    <w:rsid w:val="00A4213B"/>
    <w:rsid w:val="00A42368"/>
    <w:rsid w:val="00A43D4C"/>
    <w:rsid w:val="00A44E60"/>
    <w:rsid w:val="00A45DD9"/>
    <w:rsid w:val="00A47EE5"/>
    <w:rsid w:val="00A5016E"/>
    <w:rsid w:val="00A50D23"/>
    <w:rsid w:val="00A51544"/>
    <w:rsid w:val="00A51821"/>
    <w:rsid w:val="00A51CD6"/>
    <w:rsid w:val="00A520A8"/>
    <w:rsid w:val="00A52B9F"/>
    <w:rsid w:val="00A56CF4"/>
    <w:rsid w:val="00A578CE"/>
    <w:rsid w:val="00A57946"/>
    <w:rsid w:val="00A57C17"/>
    <w:rsid w:val="00A61D88"/>
    <w:rsid w:val="00A64615"/>
    <w:rsid w:val="00A647BC"/>
    <w:rsid w:val="00A6678C"/>
    <w:rsid w:val="00A66A2A"/>
    <w:rsid w:val="00A7435F"/>
    <w:rsid w:val="00A74A6B"/>
    <w:rsid w:val="00A80EE4"/>
    <w:rsid w:val="00A81147"/>
    <w:rsid w:val="00A81797"/>
    <w:rsid w:val="00A823AC"/>
    <w:rsid w:val="00A82AC3"/>
    <w:rsid w:val="00A82BA1"/>
    <w:rsid w:val="00A848D9"/>
    <w:rsid w:val="00A84FB8"/>
    <w:rsid w:val="00A85F90"/>
    <w:rsid w:val="00A86FFB"/>
    <w:rsid w:val="00A9053D"/>
    <w:rsid w:val="00A9150B"/>
    <w:rsid w:val="00A93961"/>
    <w:rsid w:val="00AA21CC"/>
    <w:rsid w:val="00AA59D1"/>
    <w:rsid w:val="00AA67BF"/>
    <w:rsid w:val="00AA7F35"/>
    <w:rsid w:val="00AB0687"/>
    <w:rsid w:val="00AB28DA"/>
    <w:rsid w:val="00AB486E"/>
    <w:rsid w:val="00AB61FC"/>
    <w:rsid w:val="00AC4D3A"/>
    <w:rsid w:val="00AC7221"/>
    <w:rsid w:val="00AD0B2C"/>
    <w:rsid w:val="00AD1A29"/>
    <w:rsid w:val="00AD3366"/>
    <w:rsid w:val="00AD5427"/>
    <w:rsid w:val="00AD6BCE"/>
    <w:rsid w:val="00AE3CB1"/>
    <w:rsid w:val="00AE3E73"/>
    <w:rsid w:val="00AE5D93"/>
    <w:rsid w:val="00AE5EC1"/>
    <w:rsid w:val="00AE677F"/>
    <w:rsid w:val="00AE77D0"/>
    <w:rsid w:val="00AF408D"/>
    <w:rsid w:val="00AF49E2"/>
    <w:rsid w:val="00AF7D8D"/>
    <w:rsid w:val="00AF7F0B"/>
    <w:rsid w:val="00B008A3"/>
    <w:rsid w:val="00B01EC1"/>
    <w:rsid w:val="00B02500"/>
    <w:rsid w:val="00B036AF"/>
    <w:rsid w:val="00B05E00"/>
    <w:rsid w:val="00B06AE8"/>
    <w:rsid w:val="00B11C38"/>
    <w:rsid w:val="00B128D6"/>
    <w:rsid w:val="00B12E0D"/>
    <w:rsid w:val="00B14C34"/>
    <w:rsid w:val="00B15F2B"/>
    <w:rsid w:val="00B16FB6"/>
    <w:rsid w:val="00B20C15"/>
    <w:rsid w:val="00B23C8D"/>
    <w:rsid w:val="00B24720"/>
    <w:rsid w:val="00B261A3"/>
    <w:rsid w:val="00B30209"/>
    <w:rsid w:val="00B32204"/>
    <w:rsid w:val="00B3354B"/>
    <w:rsid w:val="00B342AB"/>
    <w:rsid w:val="00B366EA"/>
    <w:rsid w:val="00B41459"/>
    <w:rsid w:val="00B41939"/>
    <w:rsid w:val="00B450C0"/>
    <w:rsid w:val="00B45841"/>
    <w:rsid w:val="00B5048E"/>
    <w:rsid w:val="00B553D3"/>
    <w:rsid w:val="00B56EE6"/>
    <w:rsid w:val="00B60414"/>
    <w:rsid w:val="00B6205F"/>
    <w:rsid w:val="00B62584"/>
    <w:rsid w:val="00B62E7A"/>
    <w:rsid w:val="00B66E44"/>
    <w:rsid w:val="00B66F4E"/>
    <w:rsid w:val="00B6700B"/>
    <w:rsid w:val="00B70489"/>
    <w:rsid w:val="00B7147F"/>
    <w:rsid w:val="00B75B9F"/>
    <w:rsid w:val="00B75E7F"/>
    <w:rsid w:val="00B76712"/>
    <w:rsid w:val="00B76CFE"/>
    <w:rsid w:val="00B775EC"/>
    <w:rsid w:val="00B80F58"/>
    <w:rsid w:val="00B8296E"/>
    <w:rsid w:val="00B831C6"/>
    <w:rsid w:val="00B84579"/>
    <w:rsid w:val="00B85384"/>
    <w:rsid w:val="00B87F0F"/>
    <w:rsid w:val="00B936CF"/>
    <w:rsid w:val="00B97846"/>
    <w:rsid w:val="00BA76E6"/>
    <w:rsid w:val="00BA785F"/>
    <w:rsid w:val="00BA79C2"/>
    <w:rsid w:val="00BB07ED"/>
    <w:rsid w:val="00BB401E"/>
    <w:rsid w:val="00BB50CE"/>
    <w:rsid w:val="00BC29E7"/>
    <w:rsid w:val="00BC33B9"/>
    <w:rsid w:val="00BC4AB1"/>
    <w:rsid w:val="00BC517B"/>
    <w:rsid w:val="00BC6D3F"/>
    <w:rsid w:val="00BC6E21"/>
    <w:rsid w:val="00BC76C0"/>
    <w:rsid w:val="00BD0A53"/>
    <w:rsid w:val="00BD0D7F"/>
    <w:rsid w:val="00BD0E79"/>
    <w:rsid w:val="00BD17CC"/>
    <w:rsid w:val="00BD2802"/>
    <w:rsid w:val="00BD4343"/>
    <w:rsid w:val="00BD4954"/>
    <w:rsid w:val="00BD6044"/>
    <w:rsid w:val="00BD6B68"/>
    <w:rsid w:val="00BD70D5"/>
    <w:rsid w:val="00BD7891"/>
    <w:rsid w:val="00BD7CAD"/>
    <w:rsid w:val="00BE1EBA"/>
    <w:rsid w:val="00BE57BE"/>
    <w:rsid w:val="00BF05B5"/>
    <w:rsid w:val="00BF115C"/>
    <w:rsid w:val="00BF27BF"/>
    <w:rsid w:val="00BF3463"/>
    <w:rsid w:val="00BF4856"/>
    <w:rsid w:val="00BF5B70"/>
    <w:rsid w:val="00C0076D"/>
    <w:rsid w:val="00C011C2"/>
    <w:rsid w:val="00C01A44"/>
    <w:rsid w:val="00C038B4"/>
    <w:rsid w:val="00C075C1"/>
    <w:rsid w:val="00C10308"/>
    <w:rsid w:val="00C121FB"/>
    <w:rsid w:val="00C12581"/>
    <w:rsid w:val="00C133FD"/>
    <w:rsid w:val="00C13675"/>
    <w:rsid w:val="00C14F48"/>
    <w:rsid w:val="00C152B0"/>
    <w:rsid w:val="00C16644"/>
    <w:rsid w:val="00C1753A"/>
    <w:rsid w:val="00C2002C"/>
    <w:rsid w:val="00C210C5"/>
    <w:rsid w:val="00C2223C"/>
    <w:rsid w:val="00C233B4"/>
    <w:rsid w:val="00C30CA9"/>
    <w:rsid w:val="00C332B5"/>
    <w:rsid w:val="00C33395"/>
    <w:rsid w:val="00C34309"/>
    <w:rsid w:val="00C346C1"/>
    <w:rsid w:val="00C34F76"/>
    <w:rsid w:val="00C371B9"/>
    <w:rsid w:val="00C371DB"/>
    <w:rsid w:val="00C40BF6"/>
    <w:rsid w:val="00C4184D"/>
    <w:rsid w:val="00C41A99"/>
    <w:rsid w:val="00C44B58"/>
    <w:rsid w:val="00C4752A"/>
    <w:rsid w:val="00C514C5"/>
    <w:rsid w:val="00C62BA2"/>
    <w:rsid w:val="00C655AF"/>
    <w:rsid w:val="00C6630B"/>
    <w:rsid w:val="00C66C16"/>
    <w:rsid w:val="00C71912"/>
    <w:rsid w:val="00C73A11"/>
    <w:rsid w:val="00C7648C"/>
    <w:rsid w:val="00C76F53"/>
    <w:rsid w:val="00C77A3A"/>
    <w:rsid w:val="00C804F6"/>
    <w:rsid w:val="00C8161E"/>
    <w:rsid w:val="00C8322A"/>
    <w:rsid w:val="00C842BA"/>
    <w:rsid w:val="00C84EEC"/>
    <w:rsid w:val="00C93829"/>
    <w:rsid w:val="00C93C97"/>
    <w:rsid w:val="00C95DF2"/>
    <w:rsid w:val="00CA3CCD"/>
    <w:rsid w:val="00CA4A30"/>
    <w:rsid w:val="00CA5E58"/>
    <w:rsid w:val="00CA631C"/>
    <w:rsid w:val="00CA6A00"/>
    <w:rsid w:val="00CA6AB8"/>
    <w:rsid w:val="00CA7E0D"/>
    <w:rsid w:val="00CB0736"/>
    <w:rsid w:val="00CB1052"/>
    <w:rsid w:val="00CB1280"/>
    <w:rsid w:val="00CB14E2"/>
    <w:rsid w:val="00CB3EAB"/>
    <w:rsid w:val="00CB3F4B"/>
    <w:rsid w:val="00CB642A"/>
    <w:rsid w:val="00CB72B5"/>
    <w:rsid w:val="00CB7D68"/>
    <w:rsid w:val="00CC22E4"/>
    <w:rsid w:val="00CC5A8F"/>
    <w:rsid w:val="00CC64B3"/>
    <w:rsid w:val="00CC7D6A"/>
    <w:rsid w:val="00CD1D92"/>
    <w:rsid w:val="00CD203E"/>
    <w:rsid w:val="00CD283B"/>
    <w:rsid w:val="00CD3EB8"/>
    <w:rsid w:val="00CD5AFD"/>
    <w:rsid w:val="00CD5C1A"/>
    <w:rsid w:val="00CE129D"/>
    <w:rsid w:val="00CE12EF"/>
    <w:rsid w:val="00CE1447"/>
    <w:rsid w:val="00CE2588"/>
    <w:rsid w:val="00CE44BD"/>
    <w:rsid w:val="00CE51B2"/>
    <w:rsid w:val="00CE5928"/>
    <w:rsid w:val="00CE7B13"/>
    <w:rsid w:val="00CF7008"/>
    <w:rsid w:val="00D006CF"/>
    <w:rsid w:val="00D013EF"/>
    <w:rsid w:val="00D027DD"/>
    <w:rsid w:val="00D0320A"/>
    <w:rsid w:val="00D043C0"/>
    <w:rsid w:val="00D070AD"/>
    <w:rsid w:val="00D07A31"/>
    <w:rsid w:val="00D10CC1"/>
    <w:rsid w:val="00D1180D"/>
    <w:rsid w:val="00D12247"/>
    <w:rsid w:val="00D12C1B"/>
    <w:rsid w:val="00D13BB0"/>
    <w:rsid w:val="00D14C78"/>
    <w:rsid w:val="00D15735"/>
    <w:rsid w:val="00D21774"/>
    <w:rsid w:val="00D22BEA"/>
    <w:rsid w:val="00D25652"/>
    <w:rsid w:val="00D269DD"/>
    <w:rsid w:val="00D30598"/>
    <w:rsid w:val="00D30C51"/>
    <w:rsid w:val="00D3298B"/>
    <w:rsid w:val="00D33C8A"/>
    <w:rsid w:val="00D34BA0"/>
    <w:rsid w:val="00D363F0"/>
    <w:rsid w:val="00D36DE4"/>
    <w:rsid w:val="00D377C2"/>
    <w:rsid w:val="00D41508"/>
    <w:rsid w:val="00D43BF1"/>
    <w:rsid w:val="00D44689"/>
    <w:rsid w:val="00D4562F"/>
    <w:rsid w:val="00D5164F"/>
    <w:rsid w:val="00D54053"/>
    <w:rsid w:val="00D5591C"/>
    <w:rsid w:val="00D5748A"/>
    <w:rsid w:val="00D60F31"/>
    <w:rsid w:val="00D61341"/>
    <w:rsid w:val="00D664C3"/>
    <w:rsid w:val="00D72623"/>
    <w:rsid w:val="00D73C88"/>
    <w:rsid w:val="00D74329"/>
    <w:rsid w:val="00D76975"/>
    <w:rsid w:val="00D77470"/>
    <w:rsid w:val="00D77953"/>
    <w:rsid w:val="00D8097B"/>
    <w:rsid w:val="00D81DD2"/>
    <w:rsid w:val="00D83468"/>
    <w:rsid w:val="00D8597D"/>
    <w:rsid w:val="00D93A59"/>
    <w:rsid w:val="00D95031"/>
    <w:rsid w:val="00DA100C"/>
    <w:rsid w:val="00DA12C2"/>
    <w:rsid w:val="00DA18F4"/>
    <w:rsid w:val="00DA29B6"/>
    <w:rsid w:val="00DB13A5"/>
    <w:rsid w:val="00DB2CAF"/>
    <w:rsid w:val="00DB45C7"/>
    <w:rsid w:val="00DB476D"/>
    <w:rsid w:val="00DC0CA1"/>
    <w:rsid w:val="00DC125D"/>
    <w:rsid w:val="00DC714C"/>
    <w:rsid w:val="00DC7F27"/>
    <w:rsid w:val="00DD601B"/>
    <w:rsid w:val="00DD6116"/>
    <w:rsid w:val="00DD7B7B"/>
    <w:rsid w:val="00DE4ABF"/>
    <w:rsid w:val="00DE77F8"/>
    <w:rsid w:val="00DF0262"/>
    <w:rsid w:val="00DF1620"/>
    <w:rsid w:val="00DF1ADF"/>
    <w:rsid w:val="00DF38D4"/>
    <w:rsid w:val="00DF3B25"/>
    <w:rsid w:val="00DF3F0D"/>
    <w:rsid w:val="00DF414E"/>
    <w:rsid w:val="00DF58DA"/>
    <w:rsid w:val="00E007B5"/>
    <w:rsid w:val="00E011C6"/>
    <w:rsid w:val="00E056C1"/>
    <w:rsid w:val="00E062FB"/>
    <w:rsid w:val="00E0704B"/>
    <w:rsid w:val="00E0718A"/>
    <w:rsid w:val="00E13D5D"/>
    <w:rsid w:val="00E14947"/>
    <w:rsid w:val="00E15327"/>
    <w:rsid w:val="00E161F4"/>
    <w:rsid w:val="00E16F63"/>
    <w:rsid w:val="00E2004B"/>
    <w:rsid w:val="00E21933"/>
    <w:rsid w:val="00E267CA"/>
    <w:rsid w:val="00E310AF"/>
    <w:rsid w:val="00E31D0B"/>
    <w:rsid w:val="00E337D9"/>
    <w:rsid w:val="00E33C09"/>
    <w:rsid w:val="00E34074"/>
    <w:rsid w:val="00E3442E"/>
    <w:rsid w:val="00E37519"/>
    <w:rsid w:val="00E37A93"/>
    <w:rsid w:val="00E40B9B"/>
    <w:rsid w:val="00E4189D"/>
    <w:rsid w:val="00E43CD3"/>
    <w:rsid w:val="00E441CC"/>
    <w:rsid w:val="00E44416"/>
    <w:rsid w:val="00E47084"/>
    <w:rsid w:val="00E518E9"/>
    <w:rsid w:val="00E51D14"/>
    <w:rsid w:val="00E52066"/>
    <w:rsid w:val="00E5422D"/>
    <w:rsid w:val="00E55B43"/>
    <w:rsid w:val="00E62EB1"/>
    <w:rsid w:val="00E6783C"/>
    <w:rsid w:val="00E67B6B"/>
    <w:rsid w:val="00E67C45"/>
    <w:rsid w:val="00E70739"/>
    <w:rsid w:val="00E710DF"/>
    <w:rsid w:val="00E73576"/>
    <w:rsid w:val="00E75F56"/>
    <w:rsid w:val="00E77A82"/>
    <w:rsid w:val="00E81B51"/>
    <w:rsid w:val="00E82C1B"/>
    <w:rsid w:val="00E83A58"/>
    <w:rsid w:val="00E85887"/>
    <w:rsid w:val="00E87CF6"/>
    <w:rsid w:val="00E90FB2"/>
    <w:rsid w:val="00E91D40"/>
    <w:rsid w:val="00E9269F"/>
    <w:rsid w:val="00E93E72"/>
    <w:rsid w:val="00E94B61"/>
    <w:rsid w:val="00E95F61"/>
    <w:rsid w:val="00E96196"/>
    <w:rsid w:val="00E974AE"/>
    <w:rsid w:val="00EA0801"/>
    <w:rsid w:val="00EA7DE3"/>
    <w:rsid w:val="00EB068F"/>
    <w:rsid w:val="00EB0CF8"/>
    <w:rsid w:val="00EB254E"/>
    <w:rsid w:val="00EB4B92"/>
    <w:rsid w:val="00EB61C7"/>
    <w:rsid w:val="00EB6763"/>
    <w:rsid w:val="00EB75B4"/>
    <w:rsid w:val="00EC13E0"/>
    <w:rsid w:val="00EC6A3F"/>
    <w:rsid w:val="00ED0C07"/>
    <w:rsid w:val="00ED40B7"/>
    <w:rsid w:val="00ED6A49"/>
    <w:rsid w:val="00EE68FF"/>
    <w:rsid w:val="00EE7AEB"/>
    <w:rsid w:val="00EF06FB"/>
    <w:rsid w:val="00EF1941"/>
    <w:rsid w:val="00EF3178"/>
    <w:rsid w:val="00EF3521"/>
    <w:rsid w:val="00EF5A1E"/>
    <w:rsid w:val="00EF5CED"/>
    <w:rsid w:val="00EF78F6"/>
    <w:rsid w:val="00F00701"/>
    <w:rsid w:val="00F0426F"/>
    <w:rsid w:val="00F04A5E"/>
    <w:rsid w:val="00F05AA5"/>
    <w:rsid w:val="00F07544"/>
    <w:rsid w:val="00F10EB1"/>
    <w:rsid w:val="00F121B8"/>
    <w:rsid w:val="00F124A2"/>
    <w:rsid w:val="00F12CFE"/>
    <w:rsid w:val="00F13BB3"/>
    <w:rsid w:val="00F1457A"/>
    <w:rsid w:val="00F148FF"/>
    <w:rsid w:val="00F16567"/>
    <w:rsid w:val="00F17C61"/>
    <w:rsid w:val="00F217BE"/>
    <w:rsid w:val="00F2339A"/>
    <w:rsid w:val="00F23F10"/>
    <w:rsid w:val="00F2409F"/>
    <w:rsid w:val="00F26072"/>
    <w:rsid w:val="00F40406"/>
    <w:rsid w:val="00F40623"/>
    <w:rsid w:val="00F40B3B"/>
    <w:rsid w:val="00F41A37"/>
    <w:rsid w:val="00F42D21"/>
    <w:rsid w:val="00F52BD0"/>
    <w:rsid w:val="00F54192"/>
    <w:rsid w:val="00F6258C"/>
    <w:rsid w:val="00F627AA"/>
    <w:rsid w:val="00F63766"/>
    <w:rsid w:val="00F65C81"/>
    <w:rsid w:val="00F67C34"/>
    <w:rsid w:val="00F722D3"/>
    <w:rsid w:val="00F726F9"/>
    <w:rsid w:val="00F733D8"/>
    <w:rsid w:val="00F753C4"/>
    <w:rsid w:val="00F75AC1"/>
    <w:rsid w:val="00F77554"/>
    <w:rsid w:val="00F859D6"/>
    <w:rsid w:val="00F8718B"/>
    <w:rsid w:val="00F915BA"/>
    <w:rsid w:val="00F916BC"/>
    <w:rsid w:val="00F926D8"/>
    <w:rsid w:val="00F96C06"/>
    <w:rsid w:val="00F96C1B"/>
    <w:rsid w:val="00FA07A9"/>
    <w:rsid w:val="00FA0C74"/>
    <w:rsid w:val="00FA3E38"/>
    <w:rsid w:val="00FB28ED"/>
    <w:rsid w:val="00FB2F1C"/>
    <w:rsid w:val="00FB47CD"/>
    <w:rsid w:val="00FB4AEE"/>
    <w:rsid w:val="00FC07D3"/>
    <w:rsid w:val="00FC0CE4"/>
    <w:rsid w:val="00FC1097"/>
    <w:rsid w:val="00FC1653"/>
    <w:rsid w:val="00FC240C"/>
    <w:rsid w:val="00FC34C8"/>
    <w:rsid w:val="00FC50EC"/>
    <w:rsid w:val="00FC58ED"/>
    <w:rsid w:val="00FC5A01"/>
    <w:rsid w:val="00FD0162"/>
    <w:rsid w:val="00FD0E7E"/>
    <w:rsid w:val="00FD1F52"/>
    <w:rsid w:val="00FD29EA"/>
    <w:rsid w:val="00FD2EB9"/>
    <w:rsid w:val="00FD302C"/>
    <w:rsid w:val="00FD40C2"/>
    <w:rsid w:val="00FD4F7D"/>
    <w:rsid w:val="00FD5218"/>
    <w:rsid w:val="00FD7D0F"/>
    <w:rsid w:val="00FE0228"/>
    <w:rsid w:val="00FE0BF4"/>
    <w:rsid w:val="00FE1BBF"/>
    <w:rsid w:val="00FE6E53"/>
    <w:rsid w:val="00FE7126"/>
    <w:rsid w:val="00FF2028"/>
    <w:rsid w:val="00FF4B6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3702B"/>
  <w15:docId w15:val="{F8DC1F40-CD90-4C75-A784-3DA903B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25E"/>
    <w:rPr>
      <w:b/>
      <w:bCs/>
      <w:lang w:val="sk-SK"/>
    </w:rPr>
  </w:style>
  <w:style w:type="paragraph" w:styleId="Revzia">
    <w:name w:val="Revision"/>
    <w:hidden/>
    <w:uiPriority w:val="99"/>
    <w:semiHidden/>
    <w:rsid w:val="003A4DF7"/>
    <w:rPr>
      <w:sz w:val="22"/>
      <w:szCs w:val="22"/>
      <w:lang w:val="sk-SK"/>
    </w:rPr>
  </w:style>
  <w:style w:type="character" w:customStyle="1" w:styleId="awspan">
    <w:name w:val="awspan"/>
    <w:basedOn w:val="Predvolenpsmoodseku"/>
    <w:rsid w:val="004A04D4"/>
  </w:style>
  <w:style w:type="character" w:customStyle="1" w:styleId="awspan1">
    <w:name w:val="awspan1"/>
    <w:basedOn w:val="Predvolenpsmoodseku"/>
    <w:rsid w:val="00063D0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0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3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5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0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6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5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35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9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9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9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6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9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5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5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2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52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3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4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4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3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4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3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78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6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627/202204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627/202204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96D0-8C23-47EA-92FC-89F7C3BB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subject/>
  <dc:creator>Miroslav_Kaduc</dc:creator>
  <cp:keywords/>
  <dc:description/>
  <cp:lastModifiedBy>Cebulakova Monika</cp:lastModifiedBy>
  <cp:revision>2</cp:revision>
  <cp:lastPrinted>2021-12-14T13:35:00Z</cp:lastPrinted>
  <dcterms:created xsi:type="dcterms:W3CDTF">2021-12-22T07:15:00Z</dcterms:created>
  <dcterms:modified xsi:type="dcterms:W3CDTF">2021-12-22T07:15:00Z</dcterms:modified>
</cp:coreProperties>
</file>