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BA" w:rsidRPr="0041247B" w:rsidRDefault="00E958BA" w:rsidP="00E958BA">
      <w:pPr>
        <w:jc w:val="center"/>
        <w:rPr>
          <w:rFonts w:cstheme="minorHAnsi"/>
          <w:b/>
          <w:bCs/>
        </w:rPr>
      </w:pPr>
      <w:r w:rsidRPr="0041247B">
        <w:rPr>
          <w:rFonts w:cstheme="minorHAnsi"/>
          <w:b/>
          <w:bCs/>
        </w:rPr>
        <w:t>Návrh</w:t>
      </w:r>
    </w:p>
    <w:p w:rsidR="00E958BA" w:rsidRPr="0041247B" w:rsidRDefault="00E958BA" w:rsidP="00E958BA">
      <w:pPr>
        <w:jc w:val="center"/>
        <w:rPr>
          <w:rFonts w:cstheme="minorHAnsi"/>
          <w:b/>
          <w:bCs/>
        </w:rPr>
      </w:pPr>
      <w:r w:rsidRPr="0041247B">
        <w:rPr>
          <w:rFonts w:cstheme="minorHAnsi"/>
          <w:b/>
          <w:bCs/>
        </w:rPr>
        <w:t>ZÁKON</w:t>
      </w:r>
    </w:p>
    <w:p w:rsidR="00E958BA" w:rsidRPr="0041247B" w:rsidRDefault="00E958BA" w:rsidP="00E958BA">
      <w:pPr>
        <w:jc w:val="center"/>
        <w:rPr>
          <w:rFonts w:cstheme="minorHAnsi"/>
          <w:b/>
          <w:bCs/>
        </w:rPr>
      </w:pPr>
      <w:r w:rsidRPr="0041247B">
        <w:rPr>
          <w:rFonts w:cstheme="minorHAnsi"/>
          <w:b/>
          <w:bCs/>
        </w:rPr>
        <w:t>z ................. 2021,</w:t>
      </w:r>
    </w:p>
    <w:p w:rsidR="00E958BA" w:rsidRPr="0041247B" w:rsidRDefault="00E958BA" w:rsidP="00E958BA">
      <w:pPr>
        <w:jc w:val="center"/>
        <w:rPr>
          <w:rFonts w:cstheme="minorHAnsi"/>
        </w:rPr>
      </w:pPr>
      <w:r w:rsidRPr="0041247B">
        <w:rPr>
          <w:rFonts w:cstheme="minorHAnsi"/>
          <w:b/>
        </w:rPr>
        <w:t>ktorým sa</w:t>
      </w:r>
      <w:r w:rsidR="002D4DE1" w:rsidRPr="0041247B">
        <w:rPr>
          <w:rFonts w:cstheme="minorHAnsi"/>
          <w:b/>
        </w:rPr>
        <w:t xml:space="preserve"> mení a</w:t>
      </w:r>
      <w:r w:rsidRPr="0041247B">
        <w:rPr>
          <w:rFonts w:cstheme="minorHAnsi"/>
          <w:b/>
        </w:rPr>
        <w:t xml:space="preserve"> dopĺňa zákon č. 189/2015 Z. z. o kultúrno-osvetovej činnosti</w:t>
      </w:r>
    </w:p>
    <w:p w:rsidR="009F079F" w:rsidRPr="0041247B" w:rsidRDefault="009F079F" w:rsidP="00E958BA">
      <w:pPr>
        <w:ind w:firstLine="567"/>
        <w:jc w:val="both"/>
        <w:rPr>
          <w:rFonts w:cstheme="minorHAnsi"/>
        </w:rPr>
      </w:pPr>
    </w:p>
    <w:p w:rsidR="00E958BA" w:rsidRPr="0041247B" w:rsidRDefault="00E958BA" w:rsidP="00E958BA">
      <w:pPr>
        <w:ind w:firstLine="567"/>
        <w:jc w:val="both"/>
        <w:rPr>
          <w:rFonts w:cstheme="minorHAnsi"/>
        </w:rPr>
      </w:pPr>
      <w:r w:rsidRPr="0041247B">
        <w:rPr>
          <w:rFonts w:cstheme="minorHAnsi"/>
        </w:rPr>
        <w:t>Národná rada Slovenskej republiky sa uzniesla na tomto zákone:</w:t>
      </w:r>
    </w:p>
    <w:p w:rsidR="00E958BA" w:rsidRPr="0041247B" w:rsidRDefault="00E958BA" w:rsidP="00E958BA">
      <w:pPr>
        <w:jc w:val="center"/>
        <w:rPr>
          <w:rFonts w:cstheme="minorHAnsi"/>
          <w:b/>
        </w:rPr>
      </w:pPr>
      <w:r w:rsidRPr="0041247B">
        <w:rPr>
          <w:rFonts w:cstheme="minorHAnsi"/>
          <w:b/>
        </w:rPr>
        <w:t>Čl. I</w:t>
      </w:r>
    </w:p>
    <w:p w:rsidR="00E958BA" w:rsidRPr="0041247B" w:rsidRDefault="00E958BA" w:rsidP="002A51AC">
      <w:pPr>
        <w:ind w:firstLine="567"/>
        <w:jc w:val="both"/>
        <w:rPr>
          <w:rFonts w:cstheme="minorHAnsi"/>
        </w:rPr>
      </w:pPr>
      <w:r w:rsidRPr="0041247B">
        <w:rPr>
          <w:rFonts w:cstheme="minorHAnsi"/>
        </w:rPr>
        <w:t>Zákon č. 189/2015 Z. z</w:t>
      </w:r>
      <w:r w:rsidR="003653A8" w:rsidRPr="0041247B">
        <w:rPr>
          <w:rFonts w:cstheme="minorHAnsi"/>
        </w:rPr>
        <w:t>.</w:t>
      </w:r>
      <w:r w:rsidRPr="0041247B">
        <w:rPr>
          <w:rFonts w:cstheme="minorHAnsi"/>
        </w:rPr>
        <w:t xml:space="preserve"> o kultúrno-osvetovej činnosti sa </w:t>
      </w:r>
      <w:r w:rsidR="002D4DE1" w:rsidRPr="0041247B">
        <w:rPr>
          <w:rFonts w:cstheme="minorHAnsi"/>
        </w:rPr>
        <w:t xml:space="preserve">mení a </w:t>
      </w:r>
      <w:r w:rsidRPr="0041247B">
        <w:rPr>
          <w:rFonts w:cstheme="minorHAnsi"/>
        </w:rPr>
        <w:t>dopĺňa takto:</w:t>
      </w:r>
    </w:p>
    <w:p w:rsidR="00E958BA" w:rsidRPr="0041247B" w:rsidRDefault="00E958BA" w:rsidP="00E958BA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41247B">
        <w:rPr>
          <w:rFonts w:cstheme="minorHAnsi"/>
        </w:rPr>
        <w:t xml:space="preserve">Za § 4 sa vkladajú § 4a a 4b, ktoré vrátane nadpisov znejú: </w:t>
      </w:r>
    </w:p>
    <w:p w:rsidR="00E958BA" w:rsidRPr="0041247B" w:rsidRDefault="00E958BA" w:rsidP="00E958BA">
      <w:pPr>
        <w:pStyle w:val="Odsekzoznamu"/>
        <w:spacing w:after="0" w:line="240" w:lineRule="auto"/>
        <w:ind w:left="284"/>
        <w:jc w:val="both"/>
        <w:rPr>
          <w:rFonts w:cstheme="minorHAnsi"/>
        </w:rPr>
      </w:pPr>
    </w:p>
    <w:p w:rsidR="00E958BA" w:rsidRPr="0041247B" w:rsidRDefault="002F43D0" w:rsidP="00E958BA">
      <w:pPr>
        <w:pStyle w:val="Odsekzoznamu"/>
        <w:spacing w:after="0" w:line="240" w:lineRule="auto"/>
        <w:ind w:left="284"/>
        <w:jc w:val="center"/>
        <w:rPr>
          <w:rFonts w:cstheme="minorHAnsi"/>
          <w:b/>
        </w:rPr>
      </w:pPr>
      <w:r w:rsidRPr="0041247B">
        <w:rPr>
          <w:rFonts w:cstheme="minorHAnsi"/>
          <w:b/>
        </w:rPr>
        <w:t>„§ 4</w:t>
      </w:r>
      <w:r w:rsidR="00E958BA" w:rsidRPr="0041247B">
        <w:rPr>
          <w:rFonts w:cstheme="minorHAnsi"/>
          <w:b/>
        </w:rPr>
        <w:t>a</w:t>
      </w:r>
    </w:p>
    <w:p w:rsidR="00E958BA" w:rsidRPr="0041247B" w:rsidRDefault="002D4DE1" w:rsidP="00E958BA">
      <w:pPr>
        <w:pStyle w:val="Odsekzoznamu"/>
        <w:spacing w:after="0" w:line="240" w:lineRule="auto"/>
        <w:ind w:left="284"/>
        <w:jc w:val="center"/>
        <w:rPr>
          <w:rFonts w:cstheme="minorHAnsi"/>
          <w:b/>
        </w:rPr>
      </w:pPr>
      <w:r w:rsidRPr="0041247B">
        <w:rPr>
          <w:rFonts w:cstheme="minorHAnsi"/>
          <w:b/>
        </w:rPr>
        <w:t>Vymenovanie</w:t>
      </w:r>
      <w:r w:rsidR="00E958BA" w:rsidRPr="0041247B">
        <w:rPr>
          <w:rFonts w:cstheme="minorHAnsi"/>
          <w:b/>
        </w:rPr>
        <w:t xml:space="preserve"> </w:t>
      </w:r>
      <w:r w:rsidR="00D260AC" w:rsidRPr="0041247B">
        <w:rPr>
          <w:rFonts w:cstheme="minorHAnsi"/>
          <w:b/>
        </w:rPr>
        <w:t xml:space="preserve">a odvolanie </w:t>
      </w:r>
      <w:r w:rsidR="00E958BA" w:rsidRPr="0041247B">
        <w:rPr>
          <w:rFonts w:cstheme="minorHAnsi"/>
          <w:b/>
        </w:rPr>
        <w:t>štatutárneho orgánu kultúrno-osvetového zariadenia</w:t>
      </w:r>
    </w:p>
    <w:p w:rsidR="00E958BA" w:rsidRPr="0041247B" w:rsidRDefault="00E958BA" w:rsidP="00E958BA">
      <w:pPr>
        <w:pStyle w:val="Odsekzoznamu"/>
        <w:spacing w:after="0" w:line="240" w:lineRule="auto"/>
        <w:ind w:left="284"/>
        <w:jc w:val="both"/>
        <w:rPr>
          <w:rFonts w:cstheme="minorHAnsi"/>
          <w:b/>
        </w:rPr>
      </w:pPr>
      <w:r w:rsidRPr="0041247B">
        <w:rPr>
          <w:rFonts w:cstheme="minorHAnsi"/>
          <w:b/>
        </w:rPr>
        <w:t xml:space="preserve"> </w:t>
      </w:r>
    </w:p>
    <w:p w:rsidR="00E958BA" w:rsidRPr="0041247B" w:rsidRDefault="00E958BA" w:rsidP="00E958BA">
      <w:pPr>
        <w:pStyle w:val="Odsekzoznamu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theme="minorHAnsi"/>
        </w:rPr>
      </w:pPr>
      <w:r w:rsidRPr="0041247B">
        <w:rPr>
          <w:rFonts w:cstheme="minorHAnsi"/>
        </w:rPr>
        <w:t xml:space="preserve">Štatutárny orgán kultúrno-osvetového zariadenia podľa § 3 ods. 1 vymenúva a odvoláva štatutárny orgán zriaďovateľa </w:t>
      </w:r>
      <w:r w:rsidR="002D4DE1" w:rsidRPr="0041247B">
        <w:rPr>
          <w:rFonts w:cstheme="minorHAnsi"/>
        </w:rPr>
        <w:t xml:space="preserve">alebo zakladateľa </w:t>
      </w:r>
      <w:r w:rsidRPr="0041247B">
        <w:rPr>
          <w:rFonts w:cstheme="minorHAnsi"/>
        </w:rPr>
        <w:t>tohto kultúrno-osvetového zariadenia</w:t>
      </w:r>
      <w:r w:rsidR="00D4434D" w:rsidRPr="0041247B">
        <w:rPr>
          <w:rFonts w:cstheme="minorHAnsi"/>
        </w:rPr>
        <w:t>. Štatutárny orgán kultúrno-osvetového zariadenia podľa § 3 ods. 1 sa vymenúva</w:t>
      </w:r>
      <w:r w:rsidRPr="0041247B">
        <w:rPr>
          <w:rFonts w:cstheme="minorHAnsi"/>
        </w:rPr>
        <w:t xml:space="preserve"> na základe výsledku výberového konania</w:t>
      </w:r>
      <w:r w:rsidR="002F43D0" w:rsidRPr="0041247B">
        <w:rPr>
          <w:rFonts w:cstheme="minorHAnsi"/>
        </w:rPr>
        <w:t>,</w:t>
      </w:r>
      <w:r w:rsidR="00637582" w:rsidRPr="0041247B">
        <w:rPr>
          <w:rFonts w:cstheme="minorHAnsi"/>
          <w:vertAlign w:val="superscript"/>
        </w:rPr>
        <w:t xml:space="preserve"> 7a</w:t>
      </w:r>
      <w:r w:rsidR="00637582" w:rsidRPr="0041247B">
        <w:rPr>
          <w:rFonts w:cstheme="minorHAnsi"/>
        </w:rPr>
        <w:t>)</w:t>
      </w:r>
      <w:r w:rsidR="002F43D0" w:rsidRPr="0041247B">
        <w:rPr>
          <w:rFonts w:cstheme="minorHAnsi"/>
        </w:rPr>
        <w:t xml:space="preserve"> </w:t>
      </w:r>
      <w:r w:rsidR="00D260AC" w:rsidRPr="0041247B">
        <w:rPr>
          <w:rFonts w:cstheme="minorHAnsi"/>
        </w:rPr>
        <w:t xml:space="preserve">ktorého súčasťou je </w:t>
      </w:r>
      <w:r w:rsidR="002F43D0" w:rsidRPr="0041247B">
        <w:rPr>
          <w:rFonts w:cstheme="minorHAnsi"/>
        </w:rPr>
        <w:t xml:space="preserve">verejné vypočutie </w:t>
      </w:r>
      <w:r w:rsidR="00D260AC" w:rsidRPr="0041247B">
        <w:rPr>
          <w:rFonts w:cstheme="minorHAnsi"/>
        </w:rPr>
        <w:t xml:space="preserve">uchádzačov. </w:t>
      </w:r>
    </w:p>
    <w:p w:rsidR="00E958BA" w:rsidRPr="0041247B" w:rsidRDefault="00E958BA" w:rsidP="00E958BA">
      <w:pPr>
        <w:pStyle w:val="Odsekzoznamu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theme="minorHAnsi"/>
        </w:rPr>
      </w:pPr>
      <w:r w:rsidRPr="0041247B">
        <w:rPr>
          <w:rFonts w:cstheme="minorHAnsi"/>
        </w:rPr>
        <w:t>Funkčné obdobie štatutárneho orgánu vymenovaného podľa odseku 1 je päť rokov</w:t>
      </w:r>
      <w:r w:rsidR="002D4DE1" w:rsidRPr="0041247B">
        <w:rPr>
          <w:rFonts w:cstheme="minorHAnsi"/>
        </w:rPr>
        <w:t>.</w:t>
      </w:r>
      <w:r w:rsidRPr="0041247B">
        <w:rPr>
          <w:rFonts w:cstheme="minorHAnsi"/>
        </w:rPr>
        <w:t xml:space="preserve"> </w:t>
      </w:r>
    </w:p>
    <w:p w:rsidR="00D260AC" w:rsidRPr="0041247B" w:rsidRDefault="00D260AC" w:rsidP="00E958BA">
      <w:pPr>
        <w:pStyle w:val="Odsekzoznamu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theme="minorHAnsi"/>
        </w:rPr>
      </w:pPr>
      <w:r w:rsidRPr="0041247B">
        <w:rPr>
          <w:rFonts w:cstheme="minorHAnsi"/>
        </w:rPr>
        <w:t>Štatutárny orgán vymenovaný podľa odseku 1 nemožno odvolať bez uvedenia dôvodu.</w:t>
      </w:r>
    </w:p>
    <w:p w:rsidR="00E958BA" w:rsidRPr="0041247B" w:rsidRDefault="00E958BA" w:rsidP="00E958BA">
      <w:pPr>
        <w:pStyle w:val="Odsekzoznamu"/>
        <w:spacing w:after="0" w:line="240" w:lineRule="auto"/>
        <w:ind w:left="284"/>
        <w:jc w:val="both"/>
        <w:rPr>
          <w:rFonts w:cstheme="minorHAnsi"/>
          <w:b/>
        </w:rPr>
      </w:pPr>
      <w:r w:rsidRPr="0041247B">
        <w:rPr>
          <w:rFonts w:cstheme="minorHAnsi"/>
          <w:b/>
        </w:rPr>
        <w:t xml:space="preserve"> </w:t>
      </w:r>
    </w:p>
    <w:p w:rsidR="00E958BA" w:rsidRPr="0041247B" w:rsidRDefault="002F43D0" w:rsidP="00E958BA">
      <w:pPr>
        <w:pStyle w:val="Odsekzoznamu"/>
        <w:spacing w:after="0" w:line="240" w:lineRule="auto"/>
        <w:ind w:left="284"/>
        <w:jc w:val="center"/>
        <w:rPr>
          <w:rFonts w:cstheme="minorHAnsi"/>
          <w:b/>
        </w:rPr>
      </w:pPr>
      <w:r w:rsidRPr="0041247B">
        <w:rPr>
          <w:rFonts w:cstheme="minorHAnsi"/>
          <w:b/>
        </w:rPr>
        <w:t>§ 4</w:t>
      </w:r>
      <w:r w:rsidR="00E958BA" w:rsidRPr="0041247B">
        <w:rPr>
          <w:rFonts w:cstheme="minorHAnsi"/>
          <w:b/>
        </w:rPr>
        <w:t>b</w:t>
      </w:r>
    </w:p>
    <w:p w:rsidR="00E958BA" w:rsidRPr="0041247B" w:rsidRDefault="008D7AD3" w:rsidP="00E958BA">
      <w:pPr>
        <w:pStyle w:val="Odsekzoznamu"/>
        <w:spacing w:after="0" w:line="240" w:lineRule="auto"/>
        <w:ind w:left="284"/>
        <w:jc w:val="center"/>
        <w:rPr>
          <w:rFonts w:cstheme="minorHAnsi"/>
          <w:b/>
        </w:rPr>
      </w:pPr>
      <w:r w:rsidRPr="0041247B">
        <w:rPr>
          <w:rFonts w:cstheme="minorHAnsi"/>
          <w:b/>
        </w:rPr>
        <w:t>Vymenovanie</w:t>
      </w:r>
      <w:r w:rsidR="00E958BA" w:rsidRPr="0041247B">
        <w:rPr>
          <w:rFonts w:cstheme="minorHAnsi"/>
          <w:b/>
        </w:rPr>
        <w:t xml:space="preserve"> </w:t>
      </w:r>
      <w:r w:rsidR="00D260AC" w:rsidRPr="0041247B">
        <w:rPr>
          <w:rFonts w:cstheme="minorHAnsi"/>
          <w:b/>
        </w:rPr>
        <w:t xml:space="preserve">a odvolanie </w:t>
      </w:r>
      <w:r w:rsidR="00E958BA" w:rsidRPr="0041247B">
        <w:rPr>
          <w:rFonts w:cstheme="minorHAnsi"/>
          <w:b/>
        </w:rPr>
        <w:t xml:space="preserve">vedúceho zamestnanca </w:t>
      </w:r>
      <w:r w:rsidR="00FC723A" w:rsidRPr="0041247B">
        <w:rPr>
          <w:rFonts w:cstheme="minorHAnsi"/>
          <w:b/>
        </w:rPr>
        <w:t xml:space="preserve">riadiaceho </w:t>
      </w:r>
      <w:r w:rsidR="00482595" w:rsidRPr="0041247B">
        <w:rPr>
          <w:rFonts w:cstheme="minorHAnsi"/>
          <w:b/>
        </w:rPr>
        <w:t>kultúrno</w:t>
      </w:r>
      <w:r w:rsidR="00E958BA" w:rsidRPr="0041247B">
        <w:rPr>
          <w:rFonts w:cstheme="minorHAnsi"/>
          <w:b/>
        </w:rPr>
        <w:t xml:space="preserve">-osvetové </w:t>
      </w:r>
      <w:r w:rsidR="00FC723A" w:rsidRPr="0041247B">
        <w:rPr>
          <w:rFonts w:cstheme="minorHAnsi"/>
          <w:b/>
        </w:rPr>
        <w:t xml:space="preserve">zariadenie </w:t>
      </w:r>
      <w:r w:rsidR="00482595" w:rsidRPr="0041247B">
        <w:rPr>
          <w:rFonts w:cstheme="minorHAnsi"/>
          <w:b/>
        </w:rPr>
        <w:t>bez právnej subjektivity</w:t>
      </w:r>
      <w:r w:rsidR="00E958BA" w:rsidRPr="0041247B">
        <w:rPr>
          <w:rFonts w:cstheme="minorHAnsi"/>
          <w:b/>
        </w:rPr>
        <w:t xml:space="preserve"> </w:t>
      </w:r>
    </w:p>
    <w:p w:rsidR="00E958BA" w:rsidRPr="0041247B" w:rsidRDefault="00E958BA" w:rsidP="00E958BA">
      <w:pPr>
        <w:pStyle w:val="Odsekzoznamu"/>
        <w:spacing w:after="0" w:line="240" w:lineRule="auto"/>
        <w:ind w:left="284"/>
        <w:jc w:val="both"/>
        <w:rPr>
          <w:rFonts w:cstheme="minorHAnsi"/>
          <w:b/>
        </w:rPr>
      </w:pPr>
      <w:r w:rsidRPr="0041247B">
        <w:rPr>
          <w:rFonts w:cstheme="minorHAnsi"/>
          <w:b/>
        </w:rPr>
        <w:t xml:space="preserve"> </w:t>
      </w:r>
    </w:p>
    <w:p w:rsidR="00D260AC" w:rsidRPr="0041247B" w:rsidRDefault="00E958BA" w:rsidP="00D260AC">
      <w:pPr>
        <w:pStyle w:val="Odsekzoznamu"/>
        <w:numPr>
          <w:ilvl w:val="0"/>
          <w:numId w:val="7"/>
        </w:numPr>
        <w:spacing w:after="0" w:line="240" w:lineRule="auto"/>
        <w:ind w:left="709" w:hanging="425"/>
        <w:jc w:val="both"/>
        <w:rPr>
          <w:rFonts w:cstheme="minorHAnsi"/>
        </w:rPr>
      </w:pPr>
      <w:r w:rsidRPr="0041247B">
        <w:rPr>
          <w:rFonts w:cstheme="minorHAnsi"/>
        </w:rPr>
        <w:t xml:space="preserve">Vedúceho zamestnanca </w:t>
      </w:r>
      <w:r w:rsidR="00DD54AB" w:rsidRPr="0041247B">
        <w:rPr>
          <w:rFonts w:cstheme="minorHAnsi"/>
        </w:rPr>
        <w:t xml:space="preserve">riadiaceho </w:t>
      </w:r>
      <w:r w:rsidR="002F43D0" w:rsidRPr="0041247B">
        <w:rPr>
          <w:rFonts w:cstheme="minorHAnsi"/>
        </w:rPr>
        <w:t>kultúrno-osvetové zariadeni</w:t>
      </w:r>
      <w:r w:rsidR="00DD54AB" w:rsidRPr="0041247B">
        <w:rPr>
          <w:rFonts w:cstheme="minorHAnsi"/>
        </w:rPr>
        <w:t>e</w:t>
      </w:r>
      <w:r w:rsidR="00482595" w:rsidRPr="0041247B">
        <w:rPr>
          <w:rFonts w:cstheme="minorHAnsi"/>
        </w:rPr>
        <w:t xml:space="preserve"> bez právnej subjektivity </w:t>
      </w:r>
      <w:r w:rsidRPr="0041247B">
        <w:rPr>
          <w:rFonts w:cstheme="minorHAnsi"/>
        </w:rPr>
        <w:t xml:space="preserve"> vymenúva a odvoláva štatutárny orgán </w:t>
      </w:r>
      <w:r w:rsidR="00482595" w:rsidRPr="0041247B">
        <w:rPr>
          <w:rFonts w:cstheme="minorHAnsi"/>
        </w:rPr>
        <w:t>obce</w:t>
      </w:r>
      <w:r w:rsidRPr="0041247B">
        <w:rPr>
          <w:rFonts w:cstheme="minorHAnsi"/>
        </w:rPr>
        <w:t>, ktor</w:t>
      </w:r>
      <w:r w:rsidR="00482595" w:rsidRPr="0041247B">
        <w:rPr>
          <w:rFonts w:cstheme="minorHAnsi"/>
        </w:rPr>
        <w:t>á</w:t>
      </w:r>
      <w:r w:rsidRPr="0041247B">
        <w:rPr>
          <w:rFonts w:cstheme="minorHAnsi"/>
        </w:rPr>
        <w:t xml:space="preserve"> </w:t>
      </w:r>
      <w:r w:rsidR="00482595" w:rsidRPr="0041247B">
        <w:rPr>
          <w:rFonts w:cstheme="minorHAnsi"/>
        </w:rPr>
        <w:t>zriadila kultúrno-osvetové zariadenie bez právnej subjektivity</w:t>
      </w:r>
      <w:r w:rsidR="00D260AC" w:rsidRPr="0041247B">
        <w:rPr>
          <w:rFonts w:cstheme="minorHAnsi"/>
        </w:rPr>
        <w:t>. Vedúci zamestnanec podľa prvej vety sa vymenúva na základe výsledku výberového konania,</w:t>
      </w:r>
      <w:r w:rsidR="00637582" w:rsidRPr="0041247B">
        <w:rPr>
          <w:rFonts w:cstheme="minorHAnsi"/>
          <w:vertAlign w:val="superscript"/>
        </w:rPr>
        <w:t xml:space="preserve"> 7a</w:t>
      </w:r>
      <w:r w:rsidR="00637582" w:rsidRPr="0041247B">
        <w:rPr>
          <w:rFonts w:cstheme="minorHAnsi"/>
        </w:rPr>
        <w:t>)</w:t>
      </w:r>
      <w:r w:rsidR="00D260AC" w:rsidRPr="0041247B">
        <w:rPr>
          <w:rFonts w:cstheme="minorHAnsi"/>
        </w:rPr>
        <w:t xml:space="preserve"> ktorého súčasťou je verejné vypočutie uchádzačov. </w:t>
      </w:r>
    </w:p>
    <w:p w:rsidR="00D260AC" w:rsidRPr="0041247B" w:rsidRDefault="00D260AC" w:rsidP="00D260AC">
      <w:pPr>
        <w:pStyle w:val="Odsekzoznamu"/>
        <w:numPr>
          <w:ilvl w:val="0"/>
          <w:numId w:val="7"/>
        </w:numPr>
        <w:spacing w:after="0" w:line="240" w:lineRule="auto"/>
        <w:ind w:left="709" w:hanging="425"/>
        <w:jc w:val="both"/>
        <w:rPr>
          <w:rFonts w:cstheme="minorHAnsi"/>
        </w:rPr>
      </w:pPr>
      <w:r w:rsidRPr="0041247B">
        <w:rPr>
          <w:rFonts w:cstheme="minorHAnsi"/>
        </w:rPr>
        <w:t>Funkčné obdobie vedúceho zamestnanca vymenovan</w:t>
      </w:r>
      <w:r w:rsidR="00924B02" w:rsidRPr="0041247B">
        <w:rPr>
          <w:rFonts w:cstheme="minorHAnsi"/>
        </w:rPr>
        <w:t>ého podľa odseku 1 je päť rokov</w:t>
      </w:r>
      <w:r w:rsidRPr="0041247B">
        <w:rPr>
          <w:rFonts w:cstheme="minorHAnsi"/>
        </w:rPr>
        <w:t xml:space="preserve">. </w:t>
      </w:r>
    </w:p>
    <w:p w:rsidR="008173C5" w:rsidRPr="0041247B" w:rsidRDefault="00D260AC" w:rsidP="00D260AC">
      <w:pPr>
        <w:pStyle w:val="Odsekzoznamu"/>
        <w:numPr>
          <w:ilvl w:val="0"/>
          <w:numId w:val="7"/>
        </w:numPr>
        <w:spacing w:after="0" w:line="240" w:lineRule="auto"/>
        <w:ind w:left="709" w:hanging="425"/>
        <w:jc w:val="both"/>
        <w:rPr>
          <w:rFonts w:cstheme="minorHAnsi"/>
        </w:rPr>
      </w:pPr>
      <w:r w:rsidRPr="0041247B">
        <w:rPr>
          <w:rFonts w:cstheme="minorHAnsi"/>
        </w:rPr>
        <w:t>Vedúceho zamestnanca vymenovaného podľa odseku 1 nemožno odvolať bez uvedenia dôvodu.</w:t>
      </w:r>
      <w:r w:rsidR="00924B02" w:rsidRPr="0041247B">
        <w:rPr>
          <w:rFonts w:cstheme="minorHAnsi"/>
        </w:rPr>
        <w:t>“.</w:t>
      </w:r>
    </w:p>
    <w:p w:rsidR="00C65CF5" w:rsidRPr="0041247B" w:rsidRDefault="00C65CF5" w:rsidP="00C65CF5">
      <w:pPr>
        <w:spacing w:after="0" w:line="240" w:lineRule="auto"/>
        <w:jc w:val="both"/>
        <w:rPr>
          <w:rFonts w:cstheme="minorHAnsi"/>
        </w:rPr>
      </w:pPr>
    </w:p>
    <w:p w:rsidR="00C65CF5" w:rsidRPr="0041247B" w:rsidRDefault="00C65CF5" w:rsidP="00C65CF5">
      <w:pPr>
        <w:spacing w:after="0" w:line="240" w:lineRule="auto"/>
        <w:jc w:val="both"/>
        <w:rPr>
          <w:rFonts w:cstheme="minorHAnsi"/>
        </w:rPr>
      </w:pPr>
      <w:r w:rsidRPr="0041247B">
        <w:rPr>
          <w:rFonts w:cstheme="minorHAnsi"/>
        </w:rPr>
        <w:t xml:space="preserve">Poznámka pod čiarou k odkazu 7a znie: </w:t>
      </w:r>
    </w:p>
    <w:p w:rsidR="00C65CF5" w:rsidRPr="0041247B" w:rsidRDefault="00C65CF5" w:rsidP="00C65CF5">
      <w:pPr>
        <w:spacing w:after="0" w:line="240" w:lineRule="auto"/>
        <w:jc w:val="both"/>
        <w:rPr>
          <w:rFonts w:cstheme="minorHAnsi"/>
        </w:rPr>
      </w:pPr>
      <w:r w:rsidRPr="0041247B">
        <w:rPr>
          <w:rFonts w:cstheme="minorHAnsi"/>
          <w:vertAlign w:val="superscript"/>
        </w:rPr>
        <w:t>7a</w:t>
      </w:r>
      <w:r w:rsidRPr="0041247B">
        <w:rPr>
          <w:rFonts w:cstheme="minorHAnsi"/>
        </w:rPr>
        <w:t xml:space="preserve">) § 5 zákona č. 552/2003 Z. z. o výkone práce vo verejnom záujme v znení neskorších predpisov.“. </w:t>
      </w:r>
    </w:p>
    <w:p w:rsidR="00D260AC" w:rsidRPr="0041247B" w:rsidRDefault="00D260AC" w:rsidP="008173C5">
      <w:pPr>
        <w:spacing w:after="0" w:line="240" w:lineRule="auto"/>
        <w:ind w:left="284"/>
        <w:jc w:val="both"/>
        <w:rPr>
          <w:rFonts w:cstheme="minorHAnsi"/>
        </w:rPr>
      </w:pPr>
    </w:p>
    <w:p w:rsidR="009F079F" w:rsidRPr="0041247B" w:rsidRDefault="00E958BA" w:rsidP="009F079F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41247B">
        <w:rPr>
          <w:rFonts w:cstheme="minorHAnsi"/>
        </w:rPr>
        <w:t xml:space="preserve">V § 5 </w:t>
      </w:r>
      <w:r w:rsidR="009F079F" w:rsidRPr="0041247B">
        <w:rPr>
          <w:rFonts w:cstheme="minorHAnsi"/>
        </w:rPr>
        <w:t xml:space="preserve">odsek 2 znie: </w:t>
      </w:r>
    </w:p>
    <w:p w:rsidR="009F079F" w:rsidRPr="0041247B" w:rsidRDefault="009F079F" w:rsidP="009F079F">
      <w:pPr>
        <w:spacing w:after="0" w:line="240" w:lineRule="auto"/>
        <w:jc w:val="both"/>
        <w:rPr>
          <w:rFonts w:cstheme="minorHAnsi"/>
        </w:rPr>
      </w:pPr>
    </w:p>
    <w:p w:rsidR="009F079F" w:rsidRPr="0041247B" w:rsidRDefault="009F079F" w:rsidP="009F079F">
      <w:pPr>
        <w:spacing w:after="0" w:line="240" w:lineRule="auto"/>
        <w:ind w:left="284"/>
        <w:jc w:val="both"/>
        <w:rPr>
          <w:rFonts w:cstheme="minorHAnsi"/>
        </w:rPr>
      </w:pPr>
      <w:r w:rsidRPr="0041247B">
        <w:rPr>
          <w:rFonts w:cstheme="minorHAnsi"/>
        </w:rPr>
        <w:t>„(2) Ministerstvo zriaďuje</w:t>
      </w:r>
      <w:r w:rsidR="00E21620" w:rsidRPr="0041247B">
        <w:rPr>
          <w:rFonts w:cstheme="minorHAnsi"/>
        </w:rPr>
        <w:t xml:space="preserve"> kultúrno-osvetové zariadenie s celoslovenskou pôsobnosťou</w:t>
      </w:r>
    </w:p>
    <w:p w:rsidR="009F079F" w:rsidRPr="0041247B" w:rsidRDefault="009F079F" w:rsidP="009F079F">
      <w:pPr>
        <w:pStyle w:val="Odsekzoznamu"/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cstheme="minorHAnsi"/>
        </w:rPr>
      </w:pPr>
      <w:r w:rsidRPr="0041247B">
        <w:rPr>
          <w:rFonts w:cstheme="minorHAnsi"/>
        </w:rPr>
        <w:t>so všeobecným zameraním,</w:t>
      </w:r>
    </w:p>
    <w:p w:rsidR="009F079F" w:rsidRPr="0041247B" w:rsidRDefault="009F079F" w:rsidP="009F079F">
      <w:pPr>
        <w:pStyle w:val="Odsekzoznamu"/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cstheme="minorHAnsi"/>
        </w:rPr>
      </w:pPr>
      <w:r w:rsidRPr="0041247B">
        <w:rPr>
          <w:rFonts w:cstheme="minorHAnsi"/>
        </w:rPr>
        <w:t xml:space="preserve">so špecializovaným zameraním v oblasti astronómie a príbuzných vied.“. </w:t>
      </w:r>
    </w:p>
    <w:p w:rsidR="009F079F" w:rsidRPr="0041247B" w:rsidRDefault="009F079F" w:rsidP="009F079F">
      <w:pPr>
        <w:spacing w:after="0" w:line="240" w:lineRule="auto"/>
        <w:ind w:left="360"/>
        <w:jc w:val="both"/>
        <w:rPr>
          <w:rFonts w:cstheme="minorHAnsi"/>
        </w:rPr>
      </w:pPr>
    </w:p>
    <w:p w:rsidR="00B47135" w:rsidRDefault="002747E5" w:rsidP="00B47135">
      <w:pPr>
        <w:pStyle w:val="Odsekzoznamu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cstheme="minorHAnsi"/>
        </w:rPr>
      </w:pPr>
      <w:r w:rsidRPr="0041247B">
        <w:rPr>
          <w:rFonts w:cstheme="minorHAnsi"/>
        </w:rPr>
        <w:t>V § 5 ods. 3 písm. c) sa slová „štátne štatistické zisťovanie v oblasti kultúry</w:t>
      </w:r>
      <w:r w:rsidR="00637582" w:rsidRPr="0041247B">
        <w:rPr>
          <w:rFonts w:cstheme="minorHAnsi"/>
          <w:vertAlign w:val="superscript"/>
        </w:rPr>
        <w:t>8</w:t>
      </w:r>
      <w:r w:rsidR="00637582" w:rsidRPr="0041247B">
        <w:rPr>
          <w:rFonts w:cstheme="minorHAnsi"/>
        </w:rPr>
        <w:t xml:space="preserve">)“ nahrádzajú slovami „štatistiku v oblasti kultúry“. </w:t>
      </w:r>
    </w:p>
    <w:p w:rsidR="00B47135" w:rsidRPr="00B47135" w:rsidRDefault="00637582" w:rsidP="00B47135">
      <w:pPr>
        <w:pStyle w:val="Odsekzoznamu"/>
        <w:tabs>
          <w:tab w:val="left" w:pos="426"/>
        </w:tabs>
        <w:ind w:left="426"/>
        <w:jc w:val="both"/>
        <w:rPr>
          <w:rFonts w:cstheme="minorHAnsi"/>
        </w:rPr>
      </w:pPr>
      <w:r w:rsidRPr="00B47135">
        <w:rPr>
          <w:rFonts w:cstheme="minorHAnsi"/>
        </w:rPr>
        <w:t>Poznámka pod čiarou k odkazu 8 sa vypúšťa.</w:t>
      </w:r>
      <w:bookmarkStart w:id="0" w:name="_GoBack"/>
      <w:bookmarkEnd w:id="0"/>
    </w:p>
    <w:p w:rsidR="009F079F" w:rsidRPr="0041247B" w:rsidRDefault="009F079F" w:rsidP="009F079F">
      <w:pPr>
        <w:pStyle w:val="Odsekzoznamu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theme="minorHAnsi"/>
        </w:rPr>
      </w:pPr>
      <w:r w:rsidRPr="0041247B">
        <w:rPr>
          <w:rFonts w:cstheme="minorHAnsi"/>
        </w:rPr>
        <w:lastRenderedPageBreak/>
        <w:t xml:space="preserve">V § 5 sa odsek 3 dopĺňa písmenom f), ktoré znie: </w:t>
      </w:r>
    </w:p>
    <w:p w:rsidR="00243106" w:rsidRPr="0041247B" w:rsidRDefault="009F079F" w:rsidP="009F079F">
      <w:pPr>
        <w:pStyle w:val="Odsekzoznamu"/>
        <w:tabs>
          <w:tab w:val="left" w:pos="426"/>
        </w:tabs>
        <w:ind w:left="0"/>
        <w:jc w:val="both"/>
        <w:rPr>
          <w:rFonts w:cstheme="minorHAnsi"/>
        </w:rPr>
      </w:pPr>
      <w:r w:rsidRPr="0041247B">
        <w:rPr>
          <w:rFonts w:cstheme="minorHAnsi"/>
        </w:rPr>
        <w:t>„f) pracoviskom, ktoré</w:t>
      </w:r>
      <w:r w:rsidR="00E21620" w:rsidRPr="0041247B">
        <w:rPr>
          <w:rFonts w:cstheme="minorHAnsi"/>
        </w:rPr>
        <w:t xml:space="preserve"> </w:t>
      </w:r>
      <w:r w:rsidR="00243106" w:rsidRPr="0041247B">
        <w:rPr>
          <w:rFonts w:cstheme="minorHAnsi"/>
        </w:rPr>
        <w:t>vyhlasuje, odborne a metodicky riadi, koordinuje a financuje realizáciu postupových súťaží a prehliadok v oblasti</w:t>
      </w:r>
      <w:r w:rsidR="00243106" w:rsidRPr="0041247B">
        <w:t xml:space="preserve"> </w:t>
      </w:r>
      <w:r w:rsidR="00243106" w:rsidRPr="0041247B">
        <w:rPr>
          <w:rFonts w:cstheme="minorHAnsi"/>
        </w:rPr>
        <w:t xml:space="preserve">záujmovej umeleckej činnosti a neprofesionálnej umeleckej tvorby; </w:t>
      </w:r>
      <w:r w:rsidR="003F0F48" w:rsidRPr="0041247B">
        <w:rPr>
          <w:rFonts w:cstheme="minorHAnsi"/>
        </w:rPr>
        <w:t xml:space="preserve">kultúrno-osvetové zariadenie podľa odseku 2 písm. a) </w:t>
      </w:r>
      <w:r w:rsidR="00C4695C" w:rsidRPr="0041247B">
        <w:rPr>
          <w:rFonts w:cstheme="minorHAnsi"/>
        </w:rPr>
        <w:t>realizuje postupové súťaže a prehliadky v oblasti</w:t>
      </w:r>
      <w:r w:rsidR="00C4695C" w:rsidRPr="0041247B">
        <w:t xml:space="preserve"> </w:t>
      </w:r>
      <w:r w:rsidR="00C4695C" w:rsidRPr="0041247B">
        <w:rPr>
          <w:rFonts w:cstheme="minorHAnsi"/>
        </w:rPr>
        <w:t xml:space="preserve">záujmovej umeleckej činnosti a neprofesionálnej umeleckej tvorby </w:t>
      </w:r>
      <w:r w:rsidR="00243106" w:rsidRPr="0041247B">
        <w:rPr>
          <w:rFonts w:cstheme="minorHAnsi"/>
        </w:rPr>
        <w:t xml:space="preserve">v spolupráci s kultúrno-osvetovými zariadeniami zriadenými alebo založenými </w:t>
      </w:r>
      <w:r w:rsidR="003F0F48" w:rsidRPr="0041247B">
        <w:rPr>
          <w:rFonts w:cstheme="minorHAnsi"/>
        </w:rPr>
        <w:t>samosprávnym krajom</w:t>
      </w:r>
      <w:r w:rsidR="002E52ED" w:rsidRPr="0041247B">
        <w:rPr>
          <w:rFonts w:cstheme="minorHAnsi"/>
        </w:rPr>
        <w:t>,</w:t>
      </w:r>
      <w:r w:rsidR="003F0F48" w:rsidRPr="0041247B">
        <w:rPr>
          <w:rFonts w:cstheme="minorHAnsi"/>
        </w:rPr>
        <w:t xml:space="preserve">  obcou a kultúrno-osvetovými zariadeniami bez právnej subjektivity zriadenými obcou.“. </w:t>
      </w:r>
      <w:r w:rsidR="00243106" w:rsidRPr="0041247B">
        <w:rPr>
          <w:rFonts w:cstheme="minorHAnsi"/>
        </w:rPr>
        <w:t xml:space="preserve"> </w:t>
      </w:r>
    </w:p>
    <w:p w:rsidR="009F079F" w:rsidRPr="0041247B" w:rsidRDefault="00243106" w:rsidP="009F079F">
      <w:pPr>
        <w:pStyle w:val="Odsekzoznamu"/>
        <w:tabs>
          <w:tab w:val="left" w:pos="426"/>
        </w:tabs>
        <w:ind w:left="0"/>
        <w:jc w:val="both"/>
        <w:rPr>
          <w:rFonts w:cstheme="minorHAnsi"/>
        </w:rPr>
      </w:pPr>
      <w:r w:rsidRPr="0041247B">
        <w:rPr>
          <w:rFonts w:cstheme="minorHAnsi"/>
        </w:rPr>
        <w:t xml:space="preserve"> </w:t>
      </w:r>
    </w:p>
    <w:p w:rsidR="009F079F" w:rsidRPr="0041247B" w:rsidRDefault="00E21620" w:rsidP="00E6756B">
      <w:pPr>
        <w:pStyle w:val="Odsekzoznamu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theme="minorHAnsi"/>
        </w:rPr>
      </w:pPr>
      <w:r w:rsidRPr="0041247B">
        <w:rPr>
          <w:rFonts w:cstheme="minorHAnsi"/>
        </w:rPr>
        <w:t xml:space="preserve">V § 5 sa odsek 4 dopĺňa písmenom c), ktoré znie: </w:t>
      </w:r>
    </w:p>
    <w:p w:rsidR="003F0F48" w:rsidRPr="0041247B" w:rsidRDefault="00E21620" w:rsidP="003F0F48">
      <w:pPr>
        <w:pStyle w:val="Odsekzoznamu"/>
        <w:ind w:left="0"/>
        <w:jc w:val="both"/>
        <w:rPr>
          <w:rFonts w:cstheme="minorHAnsi"/>
        </w:rPr>
      </w:pPr>
      <w:r w:rsidRPr="0041247B">
        <w:rPr>
          <w:rFonts w:cstheme="minorHAnsi"/>
        </w:rPr>
        <w:t xml:space="preserve">„c) pracoviskom, </w:t>
      </w:r>
      <w:r w:rsidR="003F0F48" w:rsidRPr="0041247B">
        <w:rPr>
          <w:rFonts w:cstheme="minorHAnsi"/>
        </w:rPr>
        <w:t>ktoré vyhlasuje, odborne a metodicky riadi, koordinuje a financuje realizáciu postupových súťaží a prehliadok</w:t>
      </w:r>
      <w:r w:rsidRPr="0041247B">
        <w:rPr>
          <w:rFonts w:cstheme="minorHAnsi"/>
        </w:rPr>
        <w:t xml:space="preserve"> </w:t>
      </w:r>
      <w:r w:rsidR="00E6756B" w:rsidRPr="0041247B">
        <w:rPr>
          <w:rFonts w:cstheme="minorHAnsi"/>
        </w:rPr>
        <w:t>v oblasti astronómie a príbuzných vied</w:t>
      </w:r>
      <w:r w:rsidR="003F0F48" w:rsidRPr="0041247B">
        <w:rPr>
          <w:rFonts w:cstheme="minorHAnsi"/>
        </w:rPr>
        <w:t xml:space="preserve">; </w:t>
      </w:r>
      <w:r w:rsidRPr="0041247B">
        <w:rPr>
          <w:rFonts w:cstheme="minorHAnsi"/>
        </w:rPr>
        <w:t xml:space="preserve"> </w:t>
      </w:r>
      <w:r w:rsidR="003F0F48" w:rsidRPr="0041247B">
        <w:rPr>
          <w:rFonts w:cstheme="minorHAnsi"/>
        </w:rPr>
        <w:t xml:space="preserve">kultúrno-osvetové zariadenie podľa odseku 2 písm. b) </w:t>
      </w:r>
      <w:r w:rsidR="00B87105" w:rsidRPr="0041247B">
        <w:rPr>
          <w:rFonts w:cstheme="minorHAnsi"/>
        </w:rPr>
        <w:t xml:space="preserve">realizuje postupové súťaže a prehliadky v oblasti astronómie a príbuzných vied </w:t>
      </w:r>
      <w:r w:rsidR="003F0F48" w:rsidRPr="0041247B">
        <w:rPr>
          <w:rFonts w:cstheme="minorHAnsi"/>
        </w:rPr>
        <w:t xml:space="preserve">v spolupráci </w:t>
      </w:r>
      <w:r w:rsidR="00892D99" w:rsidRPr="0041247B">
        <w:rPr>
          <w:rFonts w:cstheme="minorHAnsi"/>
        </w:rPr>
        <w:t xml:space="preserve">najmä </w:t>
      </w:r>
      <w:r w:rsidR="003F0F48" w:rsidRPr="0041247B">
        <w:rPr>
          <w:rFonts w:cstheme="minorHAnsi"/>
        </w:rPr>
        <w:t>s kultúrno-osvetovými zariadeniami zriadenými alebo založenými samosprávnym krajom</w:t>
      </w:r>
      <w:r w:rsidR="00B87105" w:rsidRPr="0041247B">
        <w:rPr>
          <w:rFonts w:cstheme="minorHAnsi"/>
        </w:rPr>
        <w:t>,</w:t>
      </w:r>
      <w:r w:rsidR="003F0F48" w:rsidRPr="0041247B">
        <w:rPr>
          <w:rFonts w:cstheme="minorHAnsi"/>
        </w:rPr>
        <w:t xml:space="preserve">  obcou a kultúrno-osvetovými zariadeniami bez právnej subjektivity zriadenými obcou.“.  </w:t>
      </w:r>
    </w:p>
    <w:p w:rsidR="003F0F48" w:rsidRPr="0041247B" w:rsidRDefault="003F0F48" w:rsidP="003F0F48">
      <w:pPr>
        <w:pStyle w:val="Odsekzoznamu"/>
        <w:ind w:left="0"/>
        <w:jc w:val="both"/>
        <w:rPr>
          <w:rFonts w:cstheme="minorHAnsi"/>
        </w:rPr>
      </w:pPr>
    </w:p>
    <w:p w:rsidR="00C65CF5" w:rsidRPr="0041247B" w:rsidRDefault="00C65CF5" w:rsidP="00D260AC">
      <w:pPr>
        <w:pStyle w:val="Odsekzoznamu"/>
        <w:numPr>
          <w:ilvl w:val="0"/>
          <w:numId w:val="5"/>
        </w:numPr>
        <w:spacing w:after="0" w:line="240" w:lineRule="auto"/>
        <w:ind w:left="284"/>
        <w:rPr>
          <w:rFonts w:cstheme="minorHAnsi"/>
        </w:rPr>
      </w:pPr>
      <w:r w:rsidRPr="0041247B">
        <w:rPr>
          <w:rFonts w:cstheme="minorHAnsi"/>
        </w:rPr>
        <w:t>V § 7 ods. 15 sa slová „všeobecný predpis o správnom konaní</w:t>
      </w:r>
      <w:r w:rsidRPr="0041247B">
        <w:rPr>
          <w:rFonts w:cstheme="minorHAnsi"/>
          <w:vertAlign w:val="superscript"/>
        </w:rPr>
        <w:t>9</w:t>
      </w:r>
      <w:r w:rsidRPr="0041247B">
        <w:rPr>
          <w:rFonts w:cstheme="minorHAnsi"/>
        </w:rPr>
        <w:t xml:space="preserve">)“ nahrádzajú slovami „správny poriadok“. </w:t>
      </w:r>
    </w:p>
    <w:p w:rsidR="00C65CF5" w:rsidRPr="0041247B" w:rsidRDefault="00C65CF5" w:rsidP="00C65CF5">
      <w:pPr>
        <w:pStyle w:val="Odsekzoznamu"/>
        <w:spacing w:after="0" w:line="240" w:lineRule="auto"/>
        <w:ind w:left="284"/>
        <w:rPr>
          <w:rFonts w:cstheme="minorHAnsi"/>
        </w:rPr>
      </w:pPr>
    </w:p>
    <w:p w:rsidR="00C65CF5" w:rsidRPr="0041247B" w:rsidRDefault="00C65CF5" w:rsidP="00C65CF5">
      <w:pPr>
        <w:pStyle w:val="Odsekzoznamu"/>
        <w:spacing w:after="0" w:line="240" w:lineRule="auto"/>
        <w:ind w:left="284"/>
        <w:rPr>
          <w:rFonts w:cstheme="minorHAnsi"/>
        </w:rPr>
      </w:pPr>
      <w:r w:rsidRPr="0041247B">
        <w:rPr>
          <w:rFonts w:cstheme="minorHAnsi"/>
        </w:rPr>
        <w:t xml:space="preserve">Poznámka pod čiarou k odkazu 9 sa vypúšťa. </w:t>
      </w:r>
    </w:p>
    <w:p w:rsidR="00C65CF5" w:rsidRPr="0041247B" w:rsidRDefault="00C65CF5" w:rsidP="00C65CF5">
      <w:pPr>
        <w:pStyle w:val="Odsekzoznamu"/>
        <w:spacing w:after="0" w:line="240" w:lineRule="auto"/>
        <w:ind w:left="284"/>
        <w:rPr>
          <w:rFonts w:cstheme="minorHAnsi"/>
        </w:rPr>
      </w:pPr>
    </w:p>
    <w:p w:rsidR="00D260AC" w:rsidRPr="0041247B" w:rsidRDefault="00592A0D" w:rsidP="00D260AC">
      <w:pPr>
        <w:pStyle w:val="Odsekzoznamu"/>
        <w:numPr>
          <w:ilvl w:val="0"/>
          <w:numId w:val="5"/>
        </w:numPr>
        <w:spacing w:after="0" w:line="240" w:lineRule="auto"/>
        <w:ind w:left="284"/>
        <w:rPr>
          <w:rFonts w:cstheme="minorHAnsi"/>
        </w:rPr>
      </w:pPr>
      <w:r w:rsidRPr="0041247B">
        <w:rPr>
          <w:rFonts w:cstheme="minorHAnsi"/>
        </w:rPr>
        <w:t xml:space="preserve">Za § </w:t>
      </w:r>
      <w:r w:rsidR="00924B02" w:rsidRPr="0041247B">
        <w:rPr>
          <w:rFonts w:cstheme="minorHAnsi"/>
        </w:rPr>
        <w:t>8</w:t>
      </w:r>
      <w:r w:rsidRPr="0041247B">
        <w:rPr>
          <w:rFonts w:cstheme="minorHAnsi"/>
        </w:rPr>
        <w:t xml:space="preserve"> sa vkladá § </w:t>
      </w:r>
      <w:r w:rsidR="00924B02" w:rsidRPr="0041247B">
        <w:rPr>
          <w:rFonts w:cstheme="minorHAnsi"/>
        </w:rPr>
        <w:t>8</w:t>
      </w:r>
      <w:r w:rsidR="00D260AC" w:rsidRPr="0041247B">
        <w:rPr>
          <w:rFonts w:cstheme="minorHAnsi"/>
        </w:rPr>
        <w:t>a, ktorý vrátane nadpisu znie:</w:t>
      </w:r>
    </w:p>
    <w:p w:rsidR="00D260AC" w:rsidRPr="0041247B" w:rsidRDefault="00D260AC" w:rsidP="00D260AC">
      <w:pPr>
        <w:pStyle w:val="Bezriadkovania"/>
        <w:jc w:val="center"/>
        <w:rPr>
          <w:rFonts w:cstheme="minorHAnsi"/>
        </w:rPr>
      </w:pPr>
    </w:p>
    <w:p w:rsidR="00D260AC" w:rsidRPr="0041247B" w:rsidRDefault="00D260AC" w:rsidP="00D260AC">
      <w:pPr>
        <w:pStyle w:val="Bezriadkovania"/>
        <w:ind w:left="284"/>
        <w:jc w:val="center"/>
        <w:rPr>
          <w:rFonts w:cstheme="minorHAnsi"/>
          <w:b/>
          <w:bCs/>
        </w:rPr>
      </w:pPr>
      <w:r w:rsidRPr="0041247B">
        <w:rPr>
          <w:rFonts w:cstheme="minorHAnsi"/>
        </w:rPr>
        <w:t>„</w:t>
      </w:r>
      <w:r w:rsidR="00592A0D" w:rsidRPr="0041247B">
        <w:rPr>
          <w:rFonts w:cstheme="minorHAnsi"/>
          <w:b/>
          <w:bCs/>
        </w:rPr>
        <w:t xml:space="preserve">§ </w:t>
      </w:r>
      <w:r w:rsidR="00B87105" w:rsidRPr="0041247B">
        <w:rPr>
          <w:rFonts w:cstheme="minorHAnsi"/>
          <w:b/>
          <w:bCs/>
        </w:rPr>
        <w:t>8</w:t>
      </w:r>
      <w:r w:rsidRPr="0041247B">
        <w:rPr>
          <w:rFonts w:cstheme="minorHAnsi"/>
          <w:b/>
          <w:bCs/>
        </w:rPr>
        <w:t>a</w:t>
      </w:r>
    </w:p>
    <w:p w:rsidR="00D260AC" w:rsidRPr="0041247B" w:rsidRDefault="00D260AC" w:rsidP="00D260AC">
      <w:pPr>
        <w:pStyle w:val="Bezriadkovania"/>
        <w:ind w:left="284"/>
        <w:jc w:val="center"/>
        <w:rPr>
          <w:rFonts w:cstheme="minorHAnsi"/>
          <w:b/>
          <w:bCs/>
        </w:rPr>
      </w:pPr>
      <w:r w:rsidRPr="0041247B">
        <w:rPr>
          <w:rFonts w:cstheme="minorHAnsi"/>
          <w:b/>
          <w:bCs/>
        </w:rPr>
        <w:t xml:space="preserve">Prechodné ustanovenia k úpravám účinným od </w:t>
      </w:r>
      <w:r w:rsidR="00177CF9" w:rsidRPr="0041247B">
        <w:rPr>
          <w:rFonts w:cstheme="minorHAnsi"/>
          <w:b/>
          <w:bCs/>
        </w:rPr>
        <w:t>1. apríla</w:t>
      </w:r>
      <w:r w:rsidRPr="0041247B">
        <w:rPr>
          <w:rFonts w:cstheme="minorHAnsi"/>
          <w:b/>
          <w:bCs/>
        </w:rPr>
        <w:t xml:space="preserve"> 2022</w:t>
      </w:r>
    </w:p>
    <w:p w:rsidR="00D260AC" w:rsidRPr="0041247B" w:rsidRDefault="00D260AC" w:rsidP="00D260AC">
      <w:pPr>
        <w:pStyle w:val="Bezriadkovania"/>
        <w:jc w:val="center"/>
        <w:rPr>
          <w:rFonts w:cstheme="minorHAnsi"/>
        </w:rPr>
      </w:pPr>
    </w:p>
    <w:p w:rsidR="00D260AC" w:rsidRPr="0041247B" w:rsidRDefault="00592A0D" w:rsidP="00D260AC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41247B">
        <w:rPr>
          <w:rFonts w:cstheme="minorHAnsi"/>
        </w:rPr>
        <w:t>Na štatutárny</w:t>
      </w:r>
      <w:r w:rsidR="00D260AC" w:rsidRPr="0041247B">
        <w:rPr>
          <w:rFonts w:cstheme="minorHAnsi"/>
        </w:rPr>
        <w:t xml:space="preserve"> orgán </w:t>
      </w:r>
      <w:r w:rsidRPr="0041247B">
        <w:rPr>
          <w:rFonts w:cstheme="minorHAnsi"/>
        </w:rPr>
        <w:t xml:space="preserve">kultúrno-osvetového zariadenia </w:t>
      </w:r>
      <w:r w:rsidR="00D260AC" w:rsidRPr="0041247B">
        <w:rPr>
          <w:rFonts w:cstheme="minorHAnsi"/>
        </w:rPr>
        <w:t xml:space="preserve">podľa § 3 ods. 1 vymenovaný pred </w:t>
      </w:r>
      <w:r w:rsidR="00177CF9" w:rsidRPr="0041247B">
        <w:rPr>
          <w:rFonts w:cstheme="minorHAnsi"/>
        </w:rPr>
        <w:t>1</w:t>
      </w:r>
      <w:r w:rsidR="00924B02" w:rsidRPr="0041247B">
        <w:rPr>
          <w:rFonts w:cstheme="minorHAnsi"/>
        </w:rPr>
        <w:t>.</w:t>
      </w:r>
      <w:r w:rsidR="00177CF9" w:rsidRPr="0041247B">
        <w:rPr>
          <w:rFonts w:cstheme="minorHAnsi"/>
        </w:rPr>
        <w:t xml:space="preserve"> aprílom</w:t>
      </w:r>
      <w:r w:rsidR="00924B02" w:rsidRPr="0041247B">
        <w:rPr>
          <w:rFonts w:cstheme="minorHAnsi"/>
        </w:rPr>
        <w:t xml:space="preserve"> </w:t>
      </w:r>
      <w:r w:rsidR="00D260AC" w:rsidRPr="0041247B">
        <w:rPr>
          <w:rFonts w:cstheme="minorHAnsi"/>
        </w:rPr>
        <w:t xml:space="preserve">2022 </w:t>
      </w:r>
      <w:r w:rsidRPr="0041247B">
        <w:rPr>
          <w:rFonts w:cstheme="minorHAnsi"/>
        </w:rPr>
        <w:t>sa funkčné obdobie podľa § 4</w:t>
      </w:r>
      <w:r w:rsidR="00D260AC" w:rsidRPr="0041247B">
        <w:rPr>
          <w:rFonts w:cstheme="minorHAnsi"/>
        </w:rPr>
        <w:t xml:space="preserve">a ods. 2 nevzťahuje.  </w:t>
      </w:r>
    </w:p>
    <w:p w:rsidR="00D260AC" w:rsidRPr="0041247B" w:rsidRDefault="00D260AC" w:rsidP="00D260AC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41247B">
        <w:rPr>
          <w:rFonts w:cstheme="minorHAnsi"/>
        </w:rPr>
        <w:t>Na vedúceho zamestnanca</w:t>
      </w:r>
      <w:r w:rsidR="00592A0D" w:rsidRPr="0041247B">
        <w:rPr>
          <w:rFonts w:cstheme="minorHAnsi"/>
        </w:rPr>
        <w:t xml:space="preserve"> </w:t>
      </w:r>
      <w:r w:rsidR="00FC723A" w:rsidRPr="0041247B">
        <w:rPr>
          <w:rFonts w:cstheme="minorHAnsi"/>
        </w:rPr>
        <w:t xml:space="preserve">riadiaceho </w:t>
      </w:r>
      <w:r w:rsidR="00592A0D" w:rsidRPr="0041247B">
        <w:rPr>
          <w:rFonts w:cstheme="minorHAnsi"/>
        </w:rPr>
        <w:t xml:space="preserve">kultúrno-osvetové </w:t>
      </w:r>
      <w:r w:rsidR="00FC723A" w:rsidRPr="0041247B">
        <w:rPr>
          <w:rFonts w:cstheme="minorHAnsi"/>
        </w:rPr>
        <w:t xml:space="preserve">zariadenie </w:t>
      </w:r>
      <w:r w:rsidR="009059AA" w:rsidRPr="0041247B">
        <w:rPr>
          <w:rFonts w:cstheme="minorHAnsi"/>
        </w:rPr>
        <w:t>bez právnej subjektivity</w:t>
      </w:r>
      <w:r w:rsidRPr="0041247B">
        <w:rPr>
          <w:rFonts w:cstheme="minorHAnsi"/>
        </w:rPr>
        <w:t xml:space="preserve"> vymenovaného pred </w:t>
      </w:r>
      <w:r w:rsidR="00177CF9" w:rsidRPr="0041247B">
        <w:rPr>
          <w:rFonts w:cstheme="minorHAnsi"/>
        </w:rPr>
        <w:t>1</w:t>
      </w:r>
      <w:r w:rsidR="00924B02" w:rsidRPr="0041247B">
        <w:rPr>
          <w:rFonts w:cstheme="minorHAnsi"/>
        </w:rPr>
        <w:t>.</w:t>
      </w:r>
      <w:r w:rsidRPr="0041247B">
        <w:rPr>
          <w:rFonts w:cstheme="minorHAnsi"/>
        </w:rPr>
        <w:t xml:space="preserve"> </w:t>
      </w:r>
      <w:r w:rsidR="00177CF9" w:rsidRPr="0041247B">
        <w:rPr>
          <w:rFonts w:cstheme="minorHAnsi"/>
        </w:rPr>
        <w:t xml:space="preserve">aprílom </w:t>
      </w:r>
      <w:r w:rsidRPr="0041247B">
        <w:rPr>
          <w:rFonts w:cstheme="minorHAnsi"/>
        </w:rPr>
        <w:t xml:space="preserve">2022 sa funkčné obdobie podľa § </w:t>
      </w:r>
      <w:r w:rsidR="00924B02" w:rsidRPr="0041247B">
        <w:rPr>
          <w:rFonts w:cstheme="minorHAnsi"/>
        </w:rPr>
        <w:t>4b</w:t>
      </w:r>
      <w:r w:rsidRPr="0041247B">
        <w:rPr>
          <w:rFonts w:cstheme="minorHAnsi"/>
        </w:rPr>
        <w:t xml:space="preserve"> ods. 2 nevzťahuje.</w:t>
      </w:r>
      <w:r w:rsidR="003653A8" w:rsidRPr="0041247B">
        <w:rPr>
          <w:rFonts w:cstheme="minorHAnsi"/>
        </w:rPr>
        <w:t>“.</w:t>
      </w:r>
    </w:p>
    <w:p w:rsidR="00E958BA" w:rsidRPr="0041247B" w:rsidRDefault="00E958BA" w:rsidP="00E958BA">
      <w:pPr>
        <w:shd w:val="clear" w:color="auto" w:fill="FFFFFF"/>
        <w:ind w:left="360"/>
        <w:jc w:val="both"/>
        <w:rPr>
          <w:rFonts w:cstheme="minorHAnsi"/>
        </w:rPr>
      </w:pPr>
    </w:p>
    <w:p w:rsidR="00E958BA" w:rsidRPr="0041247B" w:rsidRDefault="00E958BA" w:rsidP="00E958BA">
      <w:pPr>
        <w:jc w:val="center"/>
        <w:rPr>
          <w:b/>
        </w:rPr>
      </w:pPr>
      <w:r w:rsidRPr="0041247B">
        <w:rPr>
          <w:b/>
        </w:rPr>
        <w:t>Čl. II</w:t>
      </w:r>
    </w:p>
    <w:p w:rsidR="00E958BA" w:rsidRPr="0041247B" w:rsidRDefault="00E958BA" w:rsidP="00E958BA">
      <w:pPr>
        <w:jc w:val="center"/>
      </w:pPr>
    </w:p>
    <w:p w:rsidR="00E958BA" w:rsidRPr="0041247B" w:rsidRDefault="00E958BA" w:rsidP="00E958BA">
      <w:r w:rsidRPr="0041247B">
        <w:t xml:space="preserve">Tento zákon nadobúda účinnosť </w:t>
      </w:r>
      <w:r w:rsidR="00F94A73" w:rsidRPr="0041247B">
        <w:t xml:space="preserve"> 1. apríla 2022. </w:t>
      </w:r>
    </w:p>
    <w:p w:rsidR="00E958BA" w:rsidRPr="0041247B" w:rsidRDefault="00E958BA" w:rsidP="00E958BA"/>
    <w:p w:rsidR="00E958BA" w:rsidRPr="0041247B" w:rsidRDefault="00E958BA" w:rsidP="00E958BA"/>
    <w:p w:rsidR="00E958BA" w:rsidRPr="0041247B" w:rsidRDefault="00E958BA" w:rsidP="00E95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529" w:rsidRPr="0041247B" w:rsidRDefault="00B55529"/>
    <w:sectPr w:rsidR="00B55529" w:rsidRPr="0041247B" w:rsidSect="00B47135">
      <w:pgSz w:w="11906" w:h="16838"/>
      <w:pgMar w:top="1417" w:right="14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209"/>
    <w:multiLevelType w:val="hybridMultilevel"/>
    <w:tmpl w:val="3768DA88"/>
    <w:lvl w:ilvl="0" w:tplc="8FA894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E37D1D"/>
    <w:multiLevelType w:val="hybridMultilevel"/>
    <w:tmpl w:val="3D9012D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16D80"/>
    <w:multiLevelType w:val="hybridMultilevel"/>
    <w:tmpl w:val="2A9E7E92"/>
    <w:lvl w:ilvl="0" w:tplc="DB525B28">
      <w:start w:val="1"/>
      <w:numFmt w:val="decimal"/>
      <w:lvlText w:val="(%1)"/>
      <w:lvlJc w:val="left"/>
      <w:pPr>
        <w:ind w:left="100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5133E36"/>
    <w:multiLevelType w:val="hybridMultilevel"/>
    <w:tmpl w:val="CE482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747DE"/>
    <w:multiLevelType w:val="hybridMultilevel"/>
    <w:tmpl w:val="22D463E4"/>
    <w:lvl w:ilvl="0" w:tplc="9418D808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575" w:hanging="360"/>
      </w:pPr>
    </w:lvl>
    <w:lvl w:ilvl="2" w:tplc="041B001B">
      <w:start w:val="1"/>
      <w:numFmt w:val="lowerRoman"/>
      <w:lvlText w:val="%3."/>
      <w:lvlJc w:val="right"/>
      <w:pPr>
        <w:ind w:left="3295" w:hanging="180"/>
      </w:pPr>
    </w:lvl>
    <w:lvl w:ilvl="3" w:tplc="041B000F">
      <w:start w:val="1"/>
      <w:numFmt w:val="decimal"/>
      <w:lvlText w:val="%4."/>
      <w:lvlJc w:val="left"/>
      <w:pPr>
        <w:ind w:left="4015" w:hanging="360"/>
      </w:pPr>
    </w:lvl>
    <w:lvl w:ilvl="4" w:tplc="041B0019">
      <w:start w:val="1"/>
      <w:numFmt w:val="lowerLetter"/>
      <w:lvlText w:val="%5."/>
      <w:lvlJc w:val="left"/>
      <w:pPr>
        <w:ind w:left="4735" w:hanging="360"/>
      </w:pPr>
    </w:lvl>
    <w:lvl w:ilvl="5" w:tplc="041B001B">
      <w:start w:val="1"/>
      <w:numFmt w:val="lowerRoman"/>
      <w:lvlText w:val="%6."/>
      <w:lvlJc w:val="right"/>
      <w:pPr>
        <w:ind w:left="5455" w:hanging="180"/>
      </w:pPr>
    </w:lvl>
    <w:lvl w:ilvl="6" w:tplc="041B000F">
      <w:start w:val="1"/>
      <w:numFmt w:val="decimal"/>
      <w:lvlText w:val="%7."/>
      <w:lvlJc w:val="left"/>
      <w:pPr>
        <w:ind w:left="6175" w:hanging="360"/>
      </w:pPr>
    </w:lvl>
    <w:lvl w:ilvl="7" w:tplc="041B0019">
      <w:start w:val="1"/>
      <w:numFmt w:val="lowerLetter"/>
      <w:lvlText w:val="%8."/>
      <w:lvlJc w:val="left"/>
      <w:pPr>
        <w:ind w:left="6895" w:hanging="360"/>
      </w:pPr>
    </w:lvl>
    <w:lvl w:ilvl="8" w:tplc="041B001B">
      <w:start w:val="1"/>
      <w:numFmt w:val="lowerRoman"/>
      <w:lvlText w:val="%9."/>
      <w:lvlJc w:val="right"/>
      <w:pPr>
        <w:ind w:left="7615" w:hanging="180"/>
      </w:pPr>
    </w:lvl>
  </w:abstractNum>
  <w:abstractNum w:abstractNumId="5">
    <w:nsid w:val="748B3E0B"/>
    <w:multiLevelType w:val="hybridMultilevel"/>
    <w:tmpl w:val="BBBA6CDE"/>
    <w:lvl w:ilvl="0" w:tplc="DB525B28">
      <w:start w:val="1"/>
      <w:numFmt w:val="decimal"/>
      <w:lvlText w:val="(%1)"/>
      <w:lvlJc w:val="left"/>
      <w:pPr>
        <w:ind w:left="100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BA"/>
    <w:rsid w:val="00036C9D"/>
    <w:rsid w:val="00124D30"/>
    <w:rsid w:val="001640B8"/>
    <w:rsid w:val="00177CF9"/>
    <w:rsid w:val="00243106"/>
    <w:rsid w:val="002747E5"/>
    <w:rsid w:val="002A51AC"/>
    <w:rsid w:val="002D4DE1"/>
    <w:rsid w:val="002E52ED"/>
    <w:rsid w:val="002F43D0"/>
    <w:rsid w:val="0030107F"/>
    <w:rsid w:val="003653A8"/>
    <w:rsid w:val="003A2ABA"/>
    <w:rsid w:val="003F0F48"/>
    <w:rsid w:val="0041247B"/>
    <w:rsid w:val="00425E42"/>
    <w:rsid w:val="00441AA3"/>
    <w:rsid w:val="00482595"/>
    <w:rsid w:val="004875E8"/>
    <w:rsid w:val="00592A0D"/>
    <w:rsid w:val="00637582"/>
    <w:rsid w:val="008173C5"/>
    <w:rsid w:val="00845E0C"/>
    <w:rsid w:val="00892D99"/>
    <w:rsid w:val="008D7AD3"/>
    <w:rsid w:val="009059AA"/>
    <w:rsid w:val="00914C8F"/>
    <w:rsid w:val="00924B02"/>
    <w:rsid w:val="00954A0A"/>
    <w:rsid w:val="009B3898"/>
    <w:rsid w:val="009F079F"/>
    <w:rsid w:val="00B47135"/>
    <w:rsid w:val="00B55529"/>
    <w:rsid w:val="00B87105"/>
    <w:rsid w:val="00C4695C"/>
    <w:rsid w:val="00C65CF5"/>
    <w:rsid w:val="00C73B1B"/>
    <w:rsid w:val="00D260AC"/>
    <w:rsid w:val="00D4434D"/>
    <w:rsid w:val="00D97F13"/>
    <w:rsid w:val="00DD54AB"/>
    <w:rsid w:val="00E21620"/>
    <w:rsid w:val="00E6756B"/>
    <w:rsid w:val="00E958BA"/>
    <w:rsid w:val="00F13251"/>
    <w:rsid w:val="00F7315E"/>
    <w:rsid w:val="00F94A73"/>
    <w:rsid w:val="00F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58BA"/>
    <w:pPr>
      <w:ind w:left="720"/>
      <w:contextualSpacing/>
    </w:pPr>
    <w:rPr>
      <w:rFonts w:eastAsiaTheme="minorEastAsia"/>
      <w:lang w:eastAsia="sk-SK"/>
    </w:rPr>
  </w:style>
  <w:style w:type="paragraph" w:styleId="Nzov">
    <w:name w:val="Title"/>
    <w:basedOn w:val="Normlny"/>
    <w:link w:val="NzovChar"/>
    <w:uiPriority w:val="99"/>
    <w:qFormat/>
    <w:rsid w:val="00E958BA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E958BA"/>
    <w:rPr>
      <w:rFonts w:ascii="Arial Narrow" w:eastAsia="Times New Roman" w:hAnsi="Arial Narrow" w:cs="Arial Narrow"/>
      <w:b/>
      <w:bCs/>
      <w:sz w:val="24"/>
      <w:szCs w:val="24"/>
      <w:u w:val="single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A51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A51A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A51A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51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51A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1AC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D260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58BA"/>
    <w:pPr>
      <w:ind w:left="720"/>
      <w:contextualSpacing/>
    </w:pPr>
    <w:rPr>
      <w:rFonts w:eastAsiaTheme="minorEastAsia"/>
      <w:lang w:eastAsia="sk-SK"/>
    </w:rPr>
  </w:style>
  <w:style w:type="paragraph" w:styleId="Nzov">
    <w:name w:val="Title"/>
    <w:basedOn w:val="Normlny"/>
    <w:link w:val="NzovChar"/>
    <w:uiPriority w:val="99"/>
    <w:qFormat/>
    <w:rsid w:val="00E958BA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E958BA"/>
    <w:rPr>
      <w:rFonts w:ascii="Arial Narrow" w:eastAsia="Times New Roman" w:hAnsi="Arial Narrow" w:cs="Arial Narrow"/>
      <w:b/>
      <w:bCs/>
      <w:sz w:val="24"/>
      <w:szCs w:val="24"/>
      <w:u w:val="single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A51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A51A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A51A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51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51A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1AC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D26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Morongová, Barbora, Mgr. art., Mgr."/>
    <f:field ref="objcreatedat" par="" text="26.10.2021 8:22:50"/>
    <f:field ref="objchangedby" par="" text="Administrator, System"/>
    <f:field ref="objmodifiedat" par="" text="26.10.2021 8:22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E5579F3-8944-44EF-B802-B3950D6B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Morongová Barbora</dc:creator>
  <cp:lastModifiedBy>Morongová Barbora</cp:lastModifiedBy>
  <cp:revision>3</cp:revision>
  <cp:lastPrinted>2021-12-09T09:47:00Z</cp:lastPrinted>
  <dcterms:created xsi:type="dcterms:W3CDTF">2021-12-09T11:17:00Z</dcterms:created>
  <dcterms:modified xsi:type="dcterms:W3CDTF">2021-12-09T11:50:00Z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 dopĺňa zákon č. 189/2015 Z. z. o kultúrno-osvetovej činnosti informovaná prostredníctvom predbežnej informácie zverejnenej k&amp;nbsp;predmetnému návrhu zákona v&amp;nb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art., Mgr. Barbora Morongová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189/2015 Z. z. o kultúrno-osvetovej činnosti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Zákon, ktorým sa mení a dopĺňa zákon č. 189/2015 Z. z. o kultúrno-osvetovej činnosti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MK-7528/2021-243/22982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LP/2021/609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kultúry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justify;"&gt;&lt;span style="font-size:14px;"&gt;&lt;strong&gt;PREDKLADACIA SPRÁVA&lt;/strong&gt;&lt;/span&gt;&lt;/p&gt;&lt;p style="text-align: justify;"&gt;&lt;span style="font-size:14px;"&gt;Ministerstvo kultúry Slovenskej republiky predkladá návrh zákona, ktorým sa mení&amp;nbs</vt:lpwstr>
  </property>
  <property fmtid="{D5CDD505-2E9C-101B-9397-08002B2CF9AE}" pid="150" name="FSC#SKEDITIONSLOVLEX@103.510:vytvorenedna">
    <vt:lpwstr>26. 10. 2021</vt:lpwstr>
  </property>
  <property fmtid="{D5CDD505-2E9C-101B-9397-08002B2CF9AE}" pid="151" name="FSC#COOSYSTEM@1.1:Container">
    <vt:lpwstr>COO.2145.1000.3.4634116</vt:lpwstr>
  </property>
  <property fmtid="{D5CDD505-2E9C-101B-9397-08002B2CF9AE}" pid="152" name="FSC#FSCFOLIO@1.1001:docpropproject">
    <vt:lpwstr/>
  </property>
</Properties>
</file>