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2" w:type="dxa"/>
        <w:tblInd w:w="8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453"/>
        <w:gridCol w:w="426"/>
        <w:gridCol w:w="4274"/>
        <w:gridCol w:w="426"/>
      </w:tblGrid>
      <w:tr w:rsidR="00223609" w:rsidRPr="009A1A39" w:rsidTr="00CD533A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23609" w:rsidRPr="009A1A39" w:rsidRDefault="00223609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A1A39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Ministerstvo životného prostredia Slovenskej republiky 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tabs>
                <w:tab w:val="left" w:pos="1230"/>
              </w:tabs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 w:rsidRPr="009A1A39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ab/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</w:p>
        </w:tc>
      </w:tr>
      <w:tr w:rsidR="00223609" w:rsidRPr="009A1A39" w:rsidTr="00CD533A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ED19C6" w:rsidRDefault="00002245" w:rsidP="00EA7C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81B">
              <w:rPr>
                <w:rFonts w:ascii="Times New Roman" w:hAnsi="Times New Roman"/>
                <w:color w:val="000000"/>
                <w:sz w:val="24"/>
                <w:szCs w:val="24"/>
              </w:rPr>
              <w:t>Číslo:</w:t>
            </w:r>
            <w:r w:rsidRPr="00F6481B">
              <w:rPr>
                <w:rFonts w:ascii="Times New Roman" w:hAnsi="Times New Roman"/>
              </w:rPr>
              <w:t xml:space="preserve"> </w:t>
            </w:r>
            <w:r w:rsidR="00A4169C">
              <w:rPr>
                <w:rFonts w:ascii="Times New Roman" w:hAnsi="Times New Roman"/>
              </w:rPr>
              <w:t>10824/2021-1.7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:rsidTr="00CD533A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spacing w:after="0" w:line="240" w:lineRule="auto"/>
              <w:rPr>
                <w:rFonts w:ascii="Times New Roman" w:hAnsi="Times New Roman"/>
                <w:b/>
                <w:bCs/>
                <w:sz w:val="48"/>
                <w:szCs w:val="48"/>
              </w:rPr>
            </w:pPr>
          </w:p>
          <w:p w:rsidR="0010346A" w:rsidRPr="009A1A39" w:rsidRDefault="001034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:rsidTr="00CD533A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 w:rsidP="008A34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Materiál na </w:t>
            </w:r>
            <w:r w:rsidR="008A344C">
              <w:rPr>
                <w:rFonts w:ascii="Times New Roman" w:hAnsi="Times New Roman"/>
                <w:color w:val="000000"/>
                <w:sz w:val="24"/>
                <w:szCs w:val="24"/>
              </w:rPr>
              <w:t>rokovanie Legislatívnej rady vlády</w:t>
            </w:r>
          </w:p>
          <w:p w:rsidR="008A344C" w:rsidRPr="009A1A39" w:rsidRDefault="008A344C" w:rsidP="008A34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Slovenskej republiky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:rsidTr="00CD533A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hRule="exact" w:val="794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:rsidTr="00CD533A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val="95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 w:rsidP="0036578D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3609" w:rsidRPr="009A1A39" w:rsidTr="00CD533A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 w:rsidP="0036578D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23609" w:rsidRPr="009A1A39" w:rsidTr="00CD533A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3609" w:rsidRDefault="0036578D" w:rsidP="00F93D93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Návrh </w:t>
            </w:r>
          </w:p>
          <w:p w:rsidR="0036578D" w:rsidRDefault="0036578D" w:rsidP="00F93D93">
            <w:pPr>
              <w:tabs>
                <w:tab w:val="center" w:pos="4703"/>
                <w:tab w:val="center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36578D" w:rsidRDefault="0036578D" w:rsidP="0036578D">
            <w:pPr>
              <w:tabs>
                <w:tab w:val="center" w:pos="4703"/>
                <w:tab w:val="center" w:pos="651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Nariadenie vlády Slovenskej republiky</w:t>
            </w:r>
          </w:p>
          <w:p w:rsidR="0036578D" w:rsidRDefault="0036578D" w:rsidP="0036578D">
            <w:pPr>
              <w:tabs>
                <w:tab w:val="center" w:pos="4703"/>
                <w:tab w:val="center" w:pos="651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z .... 20</w:t>
            </w:r>
            <w:r w:rsidR="00AD1268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8E0ACB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36578D" w:rsidRPr="0036578D" w:rsidRDefault="0036578D" w:rsidP="00FC39A1">
            <w:pPr>
              <w:tabs>
                <w:tab w:val="center" w:pos="4703"/>
                <w:tab w:val="center" w:pos="651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kto</w:t>
            </w:r>
            <w:r w:rsidR="003D5964">
              <w:rPr>
                <w:rFonts w:ascii="Times New Roman" w:hAnsi="Times New Roman"/>
                <w:b/>
                <w:sz w:val="28"/>
                <w:szCs w:val="28"/>
              </w:rPr>
              <w:t>rým sa vyhl</w:t>
            </w:r>
            <w:r w:rsidR="0033534C">
              <w:rPr>
                <w:rFonts w:ascii="Times New Roman" w:hAnsi="Times New Roman"/>
                <w:b/>
                <w:sz w:val="28"/>
                <w:szCs w:val="28"/>
              </w:rPr>
              <w:t xml:space="preserve">asuje </w:t>
            </w:r>
            <w:r w:rsidR="00397989">
              <w:rPr>
                <w:rFonts w:ascii="Times New Roman" w:hAnsi="Times New Roman"/>
                <w:b/>
                <w:sz w:val="28"/>
                <w:szCs w:val="28"/>
              </w:rPr>
              <w:t>prírodná rezervácia Vy</w:t>
            </w:r>
            <w:r w:rsidR="00FC39A1">
              <w:rPr>
                <w:rFonts w:ascii="Times New Roman" w:hAnsi="Times New Roman"/>
                <w:b/>
                <w:sz w:val="28"/>
                <w:szCs w:val="28"/>
              </w:rPr>
              <w:t>drica</w:t>
            </w:r>
            <w:r w:rsidR="005A1843">
              <w:rPr>
                <w:rFonts w:ascii="Times New Roman" w:hAnsi="Times New Roman"/>
                <w:b/>
                <w:sz w:val="28"/>
                <w:szCs w:val="28"/>
              </w:rPr>
              <w:t xml:space="preserve"> a jej ochranné pásmo</w:t>
            </w:r>
          </w:p>
        </w:tc>
      </w:tr>
      <w:tr w:rsidR="00223609" w:rsidRPr="009A1A39" w:rsidTr="00CD533A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hRule="exact" w:val="397"/>
        </w:trPr>
        <w:tc>
          <w:tcPr>
            <w:tcW w:w="9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609" w:rsidRPr="009A1A3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:rsidTr="00CD533A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hRule="exact" w:val="794"/>
        </w:trPr>
        <w:tc>
          <w:tcPr>
            <w:tcW w:w="94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:rsidTr="00CD533A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9A1A3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Podnet: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9A1A3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Obsah materiálu:</w:t>
            </w:r>
          </w:p>
        </w:tc>
      </w:tr>
      <w:tr w:rsidR="00223609" w:rsidRPr="009A1A39" w:rsidTr="00CD533A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Pr="009A1A3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RPr="009A1A39" w:rsidTr="00CD533A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578D" w:rsidRDefault="00D56FC2" w:rsidP="0013602B">
            <w:pPr>
              <w:tabs>
                <w:tab w:val="left" w:pos="3392"/>
                <w:tab w:val="center" w:pos="6510"/>
              </w:tabs>
              <w:spacing w:after="0" w:line="240" w:lineRule="auto"/>
              <w:ind w:right="1152"/>
              <w:rPr>
                <w:rFonts w:ascii="Times New Roman" w:hAnsi="Times New Roman"/>
                <w:sz w:val="24"/>
                <w:szCs w:val="24"/>
              </w:rPr>
            </w:pPr>
            <w:r w:rsidRPr="00D56FC2">
              <w:rPr>
                <w:rFonts w:ascii="Times New Roman" w:hAnsi="Times New Roman"/>
                <w:sz w:val="24"/>
                <w:szCs w:val="24"/>
              </w:rPr>
              <w:t>§ 22 ods. 1 a 6 zákona č. 543/2002 Z. z. o ochrane prírody a krajiny v znení neskorších predpisov</w:t>
            </w:r>
          </w:p>
          <w:p w:rsidR="0036578D" w:rsidRPr="009A1A39" w:rsidRDefault="0036578D" w:rsidP="00AA3360">
            <w:pPr>
              <w:tabs>
                <w:tab w:val="left" w:pos="3392"/>
                <w:tab w:val="center" w:pos="6510"/>
              </w:tabs>
              <w:spacing w:after="0" w:line="240" w:lineRule="auto"/>
              <w:ind w:right="11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710" w:rsidRDefault="00223609" w:rsidP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="005100A9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="00802710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ávrh uznesenia </w:t>
            </w:r>
            <w:r w:rsidR="00AA3360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>vlády</w:t>
            </w:r>
            <w:r w:rsidRPr="009A1A3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2. </w:t>
            </w:r>
            <w:r w:rsidR="00875023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="00802710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>redkladacia správa</w:t>
            </w:r>
            <w:r w:rsidRPr="009A1A3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3. </w:t>
            </w:r>
            <w:r w:rsidR="00875023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="00802710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>lastný materiál</w:t>
            </w:r>
            <w:r w:rsidRPr="009A1A3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4. </w:t>
            </w:r>
            <w:r w:rsidR="0036578D">
              <w:rPr>
                <w:rFonts w:ascii="Times New Roman" w:hAnsi="Times New Roman"/>
                <w:color w:val="000000"/>
                <w:sz w:val="24"/>
                <w:szCs w:val="24"/>
              </w:rPr>
              <w:t>Dôvodová správa</w:t>
            </w:r>
          </w:p>
          <w:p w:rsidR="0036578D" w:rsidRDefault="0036578D" w:rsidP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Doložka vplyvov</w:t>
            </w:r>
          </w:p>
          <w:p w:rsidR="00417BD4" w:rsidRDefault="0013602B" w:rsidP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</w:t>
            </w:r>
            <w:r w:rsidR="00197ECF" w:rsidRPr="00417BD4">
              <w:rPr>
                <w:rFonts w:ascii="Times New Roman" w:hAnsi="Times New Roman"/>
                <w:color w:val="000000"/>
                <w:sz w:val="24"/>
                <w:szCs w:val="24"/>
              </w:rPr>
              <w:t>Doložka zlučiteľnosti</w:t>
            </w:r>
          </w:p>
          <w:p w:rsidR="005D5B3E" w:rsidRDefault="0013602B" w:rsidP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5D5B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197ECF">
              <w:rPr>
                <w:rFonts w:ascii="Times New Roman" w:hAnsi="Times New Roman"/>
                <w:color w:val="000000"/>
                <w:sz w:val="24"/>
                <w:szCs w:val="24"/>
              </w:rPr>
              <w:t>Správa o účasti verejnosti</w:t>
            </w:r>
          </w:p>
          <w:p w:rsidR="00197ECF" w:rsidRDefault="00197ECF" w:rsidP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 Vyhodnotenie MPK</w:t>
            </w:r>
          </w:p>
          <w:p w:rsidR="00197ECF" w:rsidRDefault="00197ECF" w:rsidP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 Vyhlásenie o rozporoch</w:t>
            </w:r>
          </w:p>
          <w:p w:rsidR="00D56FC2" w:rsidRDefault="00D56FC2" w:rsidP="00D56FC2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3609" w:rsidRPr="009A1A39" w:rsidRDefault="00223609" w:rsidP="00D56FC2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A3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9A1A39" w:rsidRPr="009A1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A1A3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</w:p>
        </w:tc>
      </w:tr>
      <w:tr w:rsidR="00223609" w:rsidTr="00CD533A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2710" w:rsidRDefault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169C" w:rsidRDefault="00A4169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169C" w:rsidRDefault="00A4169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169C" w:rsidRDefault="00A4169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2710" w:rsidRDefault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2710" w:rsidRDefault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CD533A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710" w:rsidRDefault="00802710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A4169C" w:rsidRDefault="00A4169C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Predkladá: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CD533A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3609" w:rsidTr="00CD533A">
        <w:tblPrEx>
          <w:tblCellMar>
            <w:top w:w="0" w:type="dxa"/>
            <w:bottom w:w="0" w:type="dxa"/>
          </w:tblCellMar>
        </w:tblPrEx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C65" w:rsidRPr="00AA3360" w:rsidRDefault="0013602B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Ján Budaj</w:t>
            </w:r>
          </w:p>
          <w:p w:rsidR="0013602B" w:rsidRDefault="00223609" w:rsidP="005A586E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3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minister životného prostredia </w:t>
            </w:r>
          </w:p>
          <w:p w:rsidR="00223609" w:rsidRDefault="00223609" w:rsidP="005A586E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360">
              <w:rPr>
                <w:rFonts w:ascii="Times New Roman" w:hAnsi="Times New Roman"/>
                <w:color w:val="000000"/>
                <w:sz w:val="24"/>
                <w:szCs w:val="24"/>
              </w:rPr>
              <w:t>Slovenskej republiky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09" w:rsidRDefault="00223609">
            <w:pPr>
              <w:tabs>
                <w:tab w:val="center" w:pos="4703"/>
                <w:tab w:val="center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23609" w:rsidRPr="003A48A0" w:rsidRDefault="00A4169C" w:rsidP="00A4169C">
      <w:pPr>
        <w:tabs>
          <w:tab w:val="left" w:pos="4599"/>
          <w:tab w:val="center" w:pos="5526"/>
          <w:tab w:val="left" w:pos="60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</w:p>
    <w:sectPr w:rsidR="00223609" w:rsidRPr="003A48A0" w:rsidSect="000958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1" w:h="16838" w:orient="landscape" w:code="8"/>
      <w:pgMar w:top="1417" w:right="709" w:bottom="1417" w:left="12049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ABD" w:rsidRDefault="00407ABD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407ABD" w:rsidRDefault="00407ABD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>
    <w:pPr>
      <w:pStyle w:val="Pta"/>
      <w:widowControl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DC0A47" w:rsidP="0003019A">
    <w:pPr>
      <w:pStyle w:val="Pta"/>
      <w:widowControl/>
      <w:tabs>
        <w:tab w:val="center" w:pos="4703"/>
        <w:tab w:val="left" w:pos="6670"/>
      </w:tabs>
      <w:spacing w:line="480" w:lineRule="auto"/>
      <w:rPr>
        <w:rFonts w:ascii="Times New Roman" w:hAnsi="Times New Roman"/>
      </w:rPr>
    </w:pPr>
    <w:r>
      <w:rPr>
        <w:rFonts w:ascii="Times New Roman" w:hAnsi="Times New Roman"/>
        <w:color w:val="000000"/>
        <w:sz w:val="24"/>
        <w:szCs w:val="24"/>
      </w:rPr>
      <w:tab/>
    </w:r>
    <w:r w:rsidR="00E5436E">
      <w:rPr>
        <w:rFonts w:ascii="Times New Roman" w:hAnsi="Times New Roman"/>
        <w:color w:val="000000"/>
        <w:sz w:val="24"/>
        <w:szCs w:val="24"/>
      </w:rPr>
      <w:t xml:space="preserve">                                 </w:t>
    </w:r>
    <w:r w:rsidR="00223609" w:rsidRPr="00002245">
      <w:rPr>
        <w:rFonts w:ascii="Times New Roman" w:hAnsi="Times New Roman"/>
        <w:color w:val="000000"/>
        <w:sz w:val="24"/>
        <w:szCs w:val="24"/>
      </w:rPr>
      <w:t>Bratislava</w:t>
    </w:r>
    <w:r w:rsidR="00A4169C">
      <w:rPr>
        <w:rFonts w:ascii="Times New Roman" w:hAnsi="Times New Roman"/>
        <w:color w:val="000000"/>
        <w:sz w:val="24"/>
        <w:szCs w:val="24"/>
      </w:rPr>
      <w:t>,</w:t>
    </w:r>
    <w:r w:rsidR="003E5832">
      <w:rPr>
        <w:rFonts w:ascii="Times New Roman" w:hAnsi="Times New Roman"/>
        <w:color w:val="000000"/>
        <w:sz w:val="24"/>
        <w:szCs w:val="24"/>
      </w:rPr>
      <w:t xml:space="preserve"> </w:t>
    </w:r>
    <w:r w:rsidR="0022306B">
      <w:rPr>
        <w:rFonts w:ascii="Times New Roman" w:hAnsi="Times New Roman"/>
        <w:color w:val="000000"/>
        <w:sz w:val="24"/>
        <w:szCs w:val="24"/>
      </w:rPr>
      <w:t xml:space="preserve">december </w:t>
    </w:r>
    <w:r w:rsidR="003E5832">
      <w:rPr>
        <w:rFonts w:ascii="Times New Roman" w:hAnsi="Times New Roman"/>
        <w:color w:val="000000"/>
        <w:sz w:val="24"/>
        <w:szCs w:val="24"/>
      </w:rPr>
      <w:t>2021</w:t>
    </w:r>
  </w:p>
  <w:p w:rsidR="00223609" w:rsidRDefault="0003019A" w:rsidP="0003019A">
    <w:pPr>
      <w:pStyle w:val="Pta"/>
      <w:widowControl/>
      <w:tabs>
        <w:tab w:val="clear" w:pos="4536"/>
        <w:tab w:val="left" w:pos="9072"/>
      </w:tabs>
      <w:rPr>
        <w:rFonts w:ascii="Times New Roman" w:hAnsi="Times New Roman"/>
      </w:rPr>
    </w:pPr>
    <w:r>
      <w:rPr>
        <w:rFonts w:ascii="Times New Roman" w:hAnsi="Times New Roman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>
    <w:pPr>
      <w:pStyle w:val="Pta"/>
      <w:widowControl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ABD" w:rsidRDefault="00407ABD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407ABD" w:rsidRDefault="00407ABD" w:rsidP="002236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>
    <w:pPr>
      <w:pStyle w:val="Hlavika"/>
      <w:widowControl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>
    <w:pPr>
      <w:pStyle w:val="Hlavika"/>
      <w:widowControl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09" w:rsidRDefault="00223609">
    <w:pPr>
      <w:pStyle w:val="Hlavika"/>
      <w:widowControl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19A6"/>
    <w:rsid w:val="00000B30"/>
    <w:rsid w:val="00002245"/>
    <w:rsid w:val="0002028E"/>
    <w:rsid w:val="0003019A"/>
    <w:rsid w:val="00034A3A"/>
    <w:rsid w:val="00045B73"/>
    <w:rsid w:val="00095803"/>
    <w:rsid w:val="0009681C"/>
    <w:rsid w:val="000D2F7F"/>
    <w:rsid w:val="000D747C"/>
    <w:rsid w:val="000E4522"/>
    <w:rsid w:val="000E52DC"/>
    <w:rsid w:val="000F5137"/>
    <w:rsid w:val="0010346A"/>
    <w:rsid w:val="0013602B"/>
    <w:rsid w:val="00141120"/>
    <w:rsid w:val="00141BC2"/>
    <w:rsid w:val="001870AC"/>
    <w:rsid w:val="00192028"/>
    <w:rsid w:val="00192DE4"/>
    <w:rsid w:val="00197ECF"/>
    <w:rsid w:val="001B71E3"/>
    <w:rsid w:val="00202BEA"/>
    <w:rsid w:val="002133AE"/>
    <w:rsid w:val="00213EFF"/>
    <w:rsid w:val="002223B2"/>
    <w:rsid w:val="0022306B"/>
    <w:rsid w:val="00223609"/>
    <w:rsid w:val="00253F9D"/>
    <w:rsid w:val="0026476D"/>
    <w:rsid w:val="00285BBB"/>
    <w:rsid w:val="00287EA6"/>
    <w:rsid w:val="00296F67"/>
    <w:rsid w:val="002C7AEE"/>
    <w:rsid w:val="00304C34"/>
    <w:rsid w:val="0033534C"/>
    <w:rsid w:val="00340397"/>
    <w:rsid w:val="0036578D"/>
    <w:rsid w:val="00384A45"/>
    <w:rsid w:val="00390F8B"/>
    <w:rsid w:val="00391B4F"/>
    <w:rsid w:val="003944F3"/>
    <w:rsid w:val="0039465C"/>
    <w:rsid w:val="00397989"/>
    <w:rsid w:val="003A48A0"/>
    <w:rsid w:val="003B77AE"/>
    <w:rsid w:val="003C2B73"/>
    <w:rsid w:val="003D5964"/>
    <w:rsid w:val="003E5832"/>
    <w:rsid w:val="00407ABD"/>
    <w:rsid w:val="00417BD4"/>
    <w:rsid w:val="00424671"/>
    <w:rsid w:val="00431EB1"/>
    <w:rsid w:val="004418FE"/>
    <w:rsid w:val="004910AA"/>
    <w:rsid w:val="00497C3F"/>
    <w:rsid w:val="004A3878"/>
    <w:rsid w:val="004C65AB"/>
    <w:rsid w:val="004F129A"/>
    <w:rsid w:val="005100A9"/>
    <w:rsid w:val="00541CED"/>
    <w:rsid w:val="0054384F"/>
    <w:rsid w:val="00544F72"/>
    <w:rsid w:val="00562796"/>
    <w:rsid w:val="00583076"/>
    <w:rsid w:val="0058428F"/>
    <w:rsid w:val="00593044"/>
    <w:rsid w:val="005A1843"/>
    <w:rsid w:val="005A586E"/>
    <w:rsid w:val="005B3431"/>
    <w:rsid w:val="005C249F"/>
    <w:rsid w:val="005D5B3E"/>
    <w:rsid w:val="005D775C"/>
    <w:rsid w:val="00615D33"/>
    <w:rsid w:val="006206D0"/>
    <w:rsid w:val="00640B68"/>
    <w:rsid w:val="006774D2"/>
    <w:rsid w:val="006C7D5E"/>
    <w:rsid w:val="00710FF9"/>
    <w:rsid w:val="00741C65"/>
    <w:rsid w:val="00746D96"/>
    <w:rsid w:val="007657A7"/>
    <w:rsid w:val="00793888"/>
    <w:rsid w:val="007A49DD"/>
    <w:rsid w:val="007A63A7"/>
    <w:rsid w:val="007C159A"/>
    <w:rsid w:val="007C1911"/>
    <w:rsid w:val="007C20B0"/>
    <w:rsid w:val="007F6A6F"/>
    <w:rsid w:val="00802710"/>
    <w:rsid w:val="008027CD"/>
    <w:rsid w:val="00813AC5"/>
    <w:rsid w:val="008453E5"/>
    <w:rsid w:val="00875023"/>
    <w:rsid w:val="0088445B"/>
    <w:rsid w:val="008A1F62"/>
    <w:rsid w:val="008A344C"/>
    <w:rsid w:val="008D51CC"/>
    <w:rsid w:val="008E0ACB"/>
    <w:rsid w:val="008E65FA"/>
    <w:rsid w:val="008F1246"/>
    <w:rsid w:val="00911EE1"/>
    <w:rsid w:val="009455FF"/>
    <w:rsid w:val="00952892"/>
    <w:rsid w:val="00957E51"/>
    <w:rsid w:val="00977638"/>
    <w:rsid w:val="009A1A39"/>
    <w:rsid w:val="009A2220"/>
    <w:rsid w:val="009A7614"/>
    <w:rsid w:val="009B081B"/>
    <w:rsid w:val="009B536D"/>
    <w:rsid w:val="009E6822"/>
    <w:rsid w:val="00A4169C"/>
    <w:rsid w:val="00A4602F"/>
    <w:rsid w:val="00A46789"/>
    <w:rsid w:val="00AA3360"/>
    <w:rsid w:val="00AA37F6"/>
    <w:rsid w:val="00AD1268"/>
    <w:rsid w:val="00B33488"/>
    <w:rsid w:val="00B511A9"/>
    <w:rsid w:val="00BE19A6"/>
    <w:rsid w:val="00C00009"/>
    <w:rsid w:val="00C07F6F"/>
    <w:rsid w:val="00C238D0"/>
    <w:rsid w:val="00C41E88"/>
    <w:rsid w:val="00C550FF"/>
    <w:rsid w:val="00C67691"/>
    <w:rsid w:val="00C80E53"/>
    <w:rsid w:val="00C85DDD"/>
    <w:rsid w:val="00C91CDC"/>
    <w:rsid w:val="00CA4852"/>
    <w:rsid w:val="00CB7079"/>
    <w:rsid w:val="00CC2BB5"/>
    <w:rsid w:val="00CD533A"/>
    <w:rsid w:val="00D27956"/>
    <w:rsid w:val="00D56FC2"/>
    <w:rsid w:val="00D6058A"/>
    <w:rsid w:val="00DA67B4"/>
    <w:rsid w:val="00DA732F"/>
    <w:rsid w:val="00DC0A47"/>
    <w:rsid w:val="00E0021D"/>
    <w:rsid w:val="00E256A3"/>
    <w:rsid w:val="00E458C9"/>
    <w:rsid w:val="00E5436E"/>
    <w:rsid w:val="00E634C1"/>
    <w:rsid w:val="00E83B80"/>
    <w:rsid w:val="00E86B63"/>
    <w:rsid w:val="00EA7C92"/>
    <w:rsid w:val="00ED19C6"/>
    <w:rsid w:val="00F018A1"/>
    <w:rsid w:val="00F074D4"/>
    <w:rsid w:val="00F205DD"/>
    <w:rsid w:val="00F21260"/>
    <w:rsid w:val="00F22AE8"/>
    <w:rsid w:val="00F26D5B"/>
    <w:rsid w:val="00F3475F"/>
    <w:rsid w:val="00F34B93"/>
    <w:rsid w:val="00F36853"/>
    <w:rsid w:val="00F40B52"/>
    <w:rsid w:val="00F93217"/>
    <w:rsid w:val="00F93D93"/>
    <w:rsid w:val="00FC39A1"/>
    <w:rsid w:val="00FC41FA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C35291"/>
  <w15:chartTrackingRefBased/>
  <w15:docId w15:val="{7ADE0C9B-7266-437D-BD9F-C2519E14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djustRightInd w:val="0"/>
      <w:spacing w:after="200" w:line="276" w:lineRule="auto"/>
    </w:pPr>
    <w:rPr>
      <w:rFonts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2236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sid w:val="00223609"/>
    <w:rPr>
      <w:rFonts w:ascii="Times New Roman" w:hAnsi="Times New Roman" w:cs="Times New Roman"/>
    </w:rPr>
  </w:style>
  <w:style w:type="paragraph" w:styleId="Pta">
    <w:name w:val="footer"/>
    <w:basedOn w:val="Normlny"/>
    <w:link w:val="PtaChar"/>
    <w:uiPriority w:val="99"/>
    <w:semiHidden/>
    <w:unhideWhenUsed/>
    <w:rsid w:val="0022360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223609"/>
    <w:rPr>
      <w:rFonts w:ascii="Times New Roman" w:hAnsi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0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100A9"/>
    <w:rPr>
      <w:rFonts w:ascii="Tahoma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sid w:val="00F93D9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93D93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F93D93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93D9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F93D93"/>
    <w:rPr>
      <w:rFonts w:cs="Times New Roman"/>
      <w:b/>
      <w:bCs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90F8B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390F8B"/>
    <w:rPr>
      <w:rFonts w:cs="Times New Roman"/>
    </w:rPr>
  </w:style>
  <w:style w:type="character" w:styleId="Odkaznapoznmkupodiarou">
    <w:name w:val="footnote reference"/>
    <w:uiPriority w:val="99"/>
    <w:semiHidden/>
    <w:unhideWhenUsed/>
    <w:rsid w:val="00390F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F2D3A-3266-4CAE-9A0C-0A9B033C2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Durkošová Jana</dc:creator>
  <cp:keywords/>
  <cp:lastModifiedBy>Lojková Silvia</cp:lastModifiedBy>
  <cp:revision>3</cp:revision>
  <cp:lastPrinted>2021-12-01T06:19:00Z</cp:lastPrinted>
  <dcterms:created xsi:type="dcterms:W3CDTF">2021-12-08T08:28:00Z</dcterms:created>
  <dcterms:modified xsi:type="dcterms:W3CDTF">2021-12-08T08:42:00Z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&lt;p&gt;&amp;nbsp;&lt;/p&gt;&lt;p&gt;&amp;nbsp;&amp;nbsp;&amp;nbsp;&lt;/p&gt;&lt;p&gt;&amp;nbsp;&amp;nbsp;&amp;nbsp;&amp;nbsp;&lt;/p&gt;&lt;p&gt;&amp;nbsp;&lt;/p&gt;&lt;p&gt;&amp;nbsp;&lt;/p&gt;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Janette Smažáková</vt:lpwstr>
  </property>
  <property fmtid="{D5CDD505-2E9C-101B-9397-08002B2CF9AE}" pid="12" name="FSC#SKEDITIONSLOVLEX@103.510:zodppredkladatel">
    <vt:lpwstr>Ján Budaj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vyhlasuje prírodná rezervácia Pramene Vydrice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22 ods. 1 a 6 zákona č. 543/2002 Z. z. o ochrane prírody a krajiny v znení neskorších predpisov</vt:lpwstr>
  </property>
  <property fmtid="{D5CDD505-2E9C-101B-9397-08002B2CF9AE}" pid="23" name="FSC#SKEDITIONSLOVLEX@103.510:plnynazovpredpis">
    <vt:lpwstr> Nariadenie vlády  Slovenskej republiky, ktorým sa vyhlasuje prírodná rezervácia Pramene Vydrice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10824/2021-1.7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LP/2021/458</vt:lpwstr>
  </property>
  <property fmtid="{D5CDD505-2E9C-101B-9397-08002B2CF9AE}" pid="37" name="FSC#SKEDITIONSLOVLEX@103.510:typsprievdok">
    <vt:lpwstr>Obal materiálu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Budaj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18. 8. 2021</vt:lpwstr>
  </property>
  <property fmtid="{D5CDD505-2E9C-101B-9397-08002B2CF9AE}" pid="151" name="FSC#COOSYSTEM@1.1:Container">
    <vt:lpwstr>COO.2145.1000.3.4511117</vt:lpwstr>
  </property>
  <property fmtid="{D5CDD505-2E9C-101B-9397-08002B2CF9AE}" pid="152" name="FSC#FSCFOLIO@1.1001:docpropproject">
    <vt:lpwstr/>
  </property>
</Properties>
</file>