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E2263A" w:rsidRDefault="008B25A6" w:rsidP="00516A47">
      <w:pPr>
        <w:widowControl/>
        <w:jc w:val="center"/>
        <w:rPr>
          <w:b/>
          <w:caps/>
          <w:color w:val="000000"/>
          <w:spacing w:val="30"/>
        </w:rPr>
      </w:pPr>
      <w:r w:rsidRPr="00E2263A">
        <w:rPr>
          <w:b/>
          <w:caps/>
          <w:color w:val="000000"/>
          <w:spacing w:val="30"/>
        </w:rPr>
        <w:t>Dôvodová správa</w:t>
      </w:r>
    </w:p>
    <w:p w:rsidR="008B25A6" w:rsidRPr="00E2263A" w:rsidRDefault="008B25A6" w:rsidP="00E2263A">
      <w:pPr>
        <w:widowControl/>
        <w:jc w:val="both"/>
        <w:rPr>
          <w:color w:val="000000"/>
        </w:rPr>
      </w:pPr>
    </w:p>
    <w:p w:rsidR="008B25A6" w:rsidRPr="00E2263A" w:rsidRDefault="008B25A6" w:rsidP="00E2263A">
      <w:pPr>
        <w:widowControl/>
        <w:jc w:val="both"/>
        <w:rPr>
          <w:color w:val="000000"/>
        </w:rPr>
      </w:pPr>
    </w:p>
    <w:p w:rsidR="008B25A6" w:rsidRPr="00E2263A" w:rsidRDefault="008B25A6" w:rsidP="00B71399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>A. Všeobecná časť</w:t>
      </w:r>
    </w:p>
    <w:p w:rsidR="00047476" w:rsidRPr="00E2263A" w:rsidRDefault="00047476" w:rsidP="00B71399">
      <w:pPr>
        <w:widowControl/>
        <w:jc w:val="both"/>
        <w:rPr>
          <w:b/>
          <w:color w:val="000000"/>
        </w:rPr>
      </w:pPr>
    </w:p>
    <w:p w:rsidR="00016490" w:rsidRPr="00197484" w:rsidRDefault="00347DFE" w:rsidP="003C2AE5">
      <w:pPr>
        <w:widowControl/>
        <w:spacing w:line="276" w:lineRule="auto"/>
        <w:ind w:firstLine="720"/>
        <w:jc w:val="both"/>
        <w:rPr>
          <w:rStyle w:val="Textzstupnhosymbolu"/>
          <w:color w:val="000000"/>
        </w:rPr>
      </w:pPr>
      <w:r w:rsidRPr="00347DFE">
        <w:rPr>
          <w:rStyle w:val="Textzstupnhosymbolu"/>
          <w:color w:val="000000"/>
        </w:rPr>
        <w:t xml:space="preserve">Vyhlásením </w:t>
      </w:r>
      <w:r>
        <w:rPr>
          <w:rStyle w:val="Textzstupnhosymbolu"/>
          <w:color w:val="000000"/>
        </w:rPr>
        <w:t>prírodnej rezervácie (</w:t>
      </w:r>
      <w:r w:rsidRPr="00347DFE">
        <w:rPr>
          <w:rStyle w:val="Textzstupnhosymbolu"/>
          <w:color w:val="000000"/>
        </w:rPr>
        <w:t>PR</w:t>
      </w:r>
      <w:r>
        <w:rPr>
          <w:rStyle w:val="Textzstupnhosymbolu"/>
          <w:color w:val="000000"/>
        </w:rPr>
        <w:t>)</w:t>
      </w:r>
      <w:r w:rsidRPr="00347DFE">
        <w:rPr>
          <w:rStyle w:val="Textzstupnhosymbolu"/>
          <w:color w:val="000000"/>
        </w:rPr>
        <w:t xml:space="preserve"> </w:t>
      </w:r>
      <w:r w:rsidR="00FB4B6C">
        <w:rPr>
          <w:rStyle w:val="Textzstupnhosymbolu"/>
          <w:color w:val="000000"/>
        </w:rPr>
        <w:t>Vydrica</w:t>
      </w:r>
      <w:r w:rsidRPr="00347DFE">
        <w:rPr>
          <w:rStyle w:val="Textzstupnhosymbolu"/>
          <w:color w:val="000000"/>
        </w:rPr>
        <w:t xml:space="preserve"> dôjde </w:t>
      </w:r>
      <w:r>
        <w:rPr>
          <w:rStyle w:val="Textzstupnhosymbolu"/>
          <w:color w:val="000000"/>
        </w:rPr>
        <w:t xml:space="preserve">na území o výmere </w:t>
      </w:r>
      <w:r w:rsidR="003D1D5E">
        <w:rPr>
          <w:rStyle w:val="Textzstupnhosymbolu"/>
          <w:color w:val="000000"/>
        </w:rPr>
        <w:t>483,49</w:t>
      </w:r>
      <w:r w:rsidRPr="00FE7273">
        <w:t xml:space="preserve"> ha</w:t>
      </w:r>
      <w:r>
        <w:rPr>
          <w:rStyle w:val="Textzstupnhosymbolu"/>
          <w:color w:val="000000"/>
        </w:rPr>
        <w:t xml:space="preserve">, na ktorom v súčasnosti platí druhý stupeň ochrany podľa § 13 </w:t>
      </w:r>
      <w:r w:rsidRPr="00197484">
        <w:rPr>
          <w:rStyle w:val="Textzstupnhosymbolu"/>
          <w:color w:val="000000"/>
        </w:rPr>
        <w:t>zákona č. 543/2002 Z. z. o ochrane prírody a krajiny v znení neskorších predpisov (ďalej len „zákon“)</w:t>
      </w:r>
      <w:r w:rsidR="00924E91" w:rsidRPr="00197484">
        <w:rPr>
          <w:rStyle w:val="Textzstupnhosymbolu"/>
          <w:color w:val="000000"/>
        </w:rPr>
        <w:t>,</w:t>
      </w:r>
      <w:r w:rsidRPr="00197484">
        <w:rPr>
          <w:rStyle w:val="Textzstupnhosymbolu"/>
          <w:color w:val="000000"/>
        </w:rPr>
        <w:t xml:space="preserve"> k zvýšeniu stupňa ochrany a to vymedzením zóny A s piatym stupňom ochrany podľa § 16 zákona na lesných pozemkoch vo výmere </w:t>
      </w:r>
      <w:r w:rsidR="00F0359B" w:rsidRPr="000722E3">
        <w:t>450,31</w:t>
      </w:r>
      <w:r w:rsidRPr="00197484">
        <w:rPr>
          <w:rStyle w:val="Textzstupnhosymbolu"/>
          <w:color w:val="000000"/>
        </w:rPr>
        <w:t xml:space="preserve">  ha, čo predstavuje </w:t>
      </w:r>
      <w:r w:rsidR="00F0359B" w:rsidRPr="000722E3">
        <w:t>93</w:t>
      </w:r>
      <w:r w:rsidR="009F5DEA">
        <w:t>,</w:t>
      </w:r>
      <w:r w:rsidR="00F0359B" w:rsidRPr="000722E3">
        <w:t>1</w:t>
      </w:r>
      <w:r w:rsidR="003D1D5E">
        <w:t>4</w:t>
      </w:r>
      <w:r w:rsidRPr="00197484">
        <w:rPr>
          <w:rStyle w:val="Textzstupnhosymbolu"/>
          <w:color w:val="000000"/>
        </w:rPr>
        <w:t xml:space="preserve"> % výmery navrhovanej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 a zóny B so štvrtým stupňom ochrany podľa § 15 zákona prevažne na lesných pozemkoch vo výmere </w:t>
      </w:r>
      <w:r w:rsidR="00F0359B">
        <w:rPr>
          <w:color w:val="000000"/>
        </w:rPr>
        <w:t>33,18</w:t>
      </w:r>
      <w:r w:rsidRPr="00197484">
        <w:rPr>
          <w:rStyle w:val="Textzstupnhosymbolu"/>
          <w:color w:val="000000"/>
        </w:rPr>
        <w:t xml:space="preserve"> ha, čo predstavuje </w:t>
      </w:r>
      <w:r w:rsidR="00F0359B">
        <w:t>6</w:t>
      </w:r>
      <w:r w:rsidR="009F5DEA">
        <w:t>,</w:t>
      </w:r>
      <w:r w:rsidR="00F0359B">
        <w:t>8</w:t>
      </w:r>
      <w:r w:rsidR="003D1D5E">
        <w:t>6</w:t>
      </w:r>
      <w:r w:rsidRPr="00197484">
        <w:rPr>
          <w:rStyle w:val="Textzstupnhosymbolu"/>
          <w:color w:val="000000"/>
        </w:rPr>
        <w:t xml:space="preserve"> % výmery navrhovanej PR </w:t>
      </w:r>
      <w:r w:rsidR="00FB4B6C">
        <w:rPr>
          <w:rStyle w:val="Textzstupnhosymbolu"/>
          <w:color w:val="000000"/>
        </w:rPr>
        <w:t>Vydrica</w:t>
      </w:r>
      <w:r w:rsidR="003D1D5E">
        <w:rPr>
          <w:rStyle w:val="Textzstupnhosymbolu"/>
          <w:color w:val="000000"/>
        </w:rPr>
        <w:t xml:space="preserve">. Vyhlásením </w:t>
      </w:r>
      <w:r w:rsidR="009F5DEA">
        <w:rPr>
          <w:rStyle w:val="Textzstupnhosymbolu"/>
          <w:color w:val="000000"/>
        </w:rPr>
        <w:t>o</w:t>
      </w:r>
      <w:r w:rsidR="00F0359B" w:rsidRPr="00F0359B">
        <w:rPr>
          <w:rStyle w:val="Textzstupnhosymbolu"/>
          <w:color w:val="000000"/>
        </w:rPr>
        <w:t>chranné</w:t>
      </w:r>
      <w:r w:rsidR="003D1D5E">
        <w:rPr>
          <w:rStyle w:val="Textzstupnhosymbolu"/>
          <w:color w:val="000000"/>
        </w:rPr>
        <w:t>ho</w:t>
      </w:r>
      <w:r w:rsidR="00F0359B" w:rsidRPr="00F0359B">
        <w:rPr>
          <w:rStyle w:val="Textzstupnhosymbolu"/>
          <w:color w:val="000000"/>
        </w:rPr>
        <w:t xml:space="preserve"> pásm</w:t>
      </w:r>
      <w:r w:rsidR="003D1D5E">
        <w:rPr>
          <w:rStyle w:val="Textzstupnhosymbolu"/>
          <w:color w:val="000000"/>
        </w:rPr>
        <w:t>a</w:t>
      </w:r>
      <w:r w:rsidR="00F0359B" w:rsidRPr="00F0359B">
        <w:rPr>
          <w:rStyle w:val="Textzstupnhosymbolu"/>
          <w:color w:val="000000"/>
        </w:rPr>
        <w:t xml:space="preserve"> </w:t>
      </w:r>
      <w:r w:rsidR="00F0359B">
        <w:rPr>
          <w:rStyle w:val="Textzstupnhosymbolu"/>
          <w:color w:val="000000"/>
        </w:rPr>
        <w:t>PR Vydrica</w:t>
      </w:r>
      <w:r w:rsidR="003D1D5E">
        <w:rPr>
          <w:rStyle w:val="Textzstupnhosymbolu"/>
          <w:color w:val="000000"/>
        </w:rPr>
        <w:t xml:space="preserve"> dôjde na území o </w:t>
      </w:r>
      <w:r w:rsidR="00F0359B" w:rsidRPr="00F0359B">
        <w:rPr>
          <w:rStyle w:val="Textzstupnhosymbolu"/>
          <w:color w:val="000000"/>
        </w:rPr>
        <w:t>výmer</w:t>
      </w:r>
      <w:r w:rsidR="003D1D5E">
        <w:rPr>
          <w:rStyle w:val="Textzstupnhosymbolu"/>
          <w:color w:val="000000"/>
        </w:rPr>
        <w:t>e</w:t>
      </w:r>
      <w:r w:rsidR="00F0359B" w:rsidRPr="00F0359B">
        <w:rPr>
          <w:rStyle w:val="Textzstupnhosymbolu"/>
          <w:color w:val="000000"/>
        </w:rPr>
        <w:t xml:space="preserve"> 97,75 ha</w:t>
      </w:r>
      <w:r w:rsidR="003D1D5E">
        <w:rPr>
          <w:rStyle w:val="Textzstupnhosymbolu"/>
          <w:color w:val="000000"/>
        </w:rPr>
        <w:t xml:space="preserve"> k zvýšeniu druhého stupňa ochrany na </w:t>
      </w:r>
      <w:r w:rsidR="00F0359B" w:rsidRPr="00F0359B">
        <w:rPr>
          <w:rStyle w:val="Textzstupnhosymbolu"/>
          <w:color w:val="000000"/>
        </w:rPr>
        <w:t>štvrtý stupeň ochrany podľa § 15 zákona</w:t>
      </w:r>
      <w:r w:rsidR="00F0359B">
        <w:rPr>
          <w:rStyle w:val="Textzstupnhosymbolu"/>
          <w:color w:val="000000"/>
        </w:rPr>
        <w:t>.</w:t>
      </w:r>
    </w:p>
    <w:p w:rsidR="00016490" w:rsidRPr="00197484" w:rsidRDefault="00016490" w:rsidP="003C2AE5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347DFE" w:rsidRPr="00197484" w:rsidRDefault="00347DFE" w:rsidP="003C2AE5">
      <w:pPr>
        <w:widowControl/>
        <w:spacing w:line="276" w:lineRule="auto"/>
        <w:ind w:firstLine="720"/>
        <w:jc w:val="both"/>
        <w:rPr>
          <w:rStyle w:val="Textzstupnhosymbolu"/>
          <w:color w:val="000000"/>
        </w:rPr>
      </w:pPr>
      <w:r w:rsidRPr="00197484">
        <w:rPr>
          <w:rStyle w:val="Textzstupnhosymbolu"/>
          <w:color w:val="000000"/>
        </w:rPr>
        <w:t xml:space="preserve">Celé územie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 </w:t>
      </w:r>
      <w:r w:rsidR="009F5DEA">
        <w:rPr>
          <w:rStyle w:val="Textzstupnhosymbolu"/>
          <w:color w:val="000000"/>
        </w:rPr>
        <w:t xml:space="preserve">a jej ochranného pásma </w:t>
      </w:r>
      <w:r w:rsidRPr="00197484">
        <w:rPr>
          <w:rStyle w:val="Textzstupnhosymbolu"/>
          <w:color w:val="000000"/>
        </w:rPr>
        <w:t xml:space="preserve">je súčasťou Chránenej krajinnej oblasti Malé Karpaty. Navrhovaná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 </w:t>
      </w:r>
      <w:r w:rsidR="009F5DEA">
        <w:rPr>
          <w:rStyle w:val="Textzstupnhosymbolu"/>
          <w:color w:val="000000"/>
        </w:rPr>
        <w:t xml:space="preserve">a jej ochranné pásmo </w:t>
      </w:r>
      <w:r w:rsidRPr="00197484">
        <w:rPr>
          <w:rStyle w:val="Textzstupnhosymbolu"/>
          <w:color w:val="000000"/>
        </w:rPr>
        <w:t>sa čiastočne prekrýva aj s Chráneným vtáčím územím SKCHVU014 Malé Karpaty, ktoré je súčasťou európskej sústavy chránených území Natura 2000. SKCHVU014 Malé Karpaty bolo vyhlásené vyhláškou Ministerstva životného prostredia Slovenskej republiky č. 216/2005</w:t>
      </w:r>
      <w:r w:rsidR="00924E91" w:rsidRPr="00197484">
        <w:rPr>
          <w:rStyle w:val="Textzstupnhosymbolu"/>
          <w:color w:val="000000"/>
        </w:rPr>
        <w:t xml:space="preserve"> Z. z.</w:t>
      </w:r>
      <w:r w:rsidRPr="00197484">
        <w:rPr>
          <w:rStyle w:val="Textzstupnhosymbolu"/>
          <w:color w:val="000000"/>
        </w:rPr>
        <w:t xml:space="preserve">, ktorou sa vyhlasuje Chránené vtáčie územie Malé Karpaty. Prekryv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 </w:t>
      </w:r>
      <w:r w:rsidR="006D3B27">
        <w:rPr>
          <w:rStyle w:val="Textzstupnhosymbolu"/>
          <w:color w:val="000000"/>
        </w:rPr>
        <w:t xml:space="preserve">a jej ochranného pásma </w:t>
      </w:r>
      <w:r w:rsidRPr="00197484">
        <w:rPr>
          <w:rStyle w:val="Textzstupnhosymbolu"/>
          <w:color w:val="000000"/>
        </w:rPr>
        <w:t>s SKCHVU014 Malé Karpaty predstavuje 73,28 %.</w:t>
      </w:r>
    </w:p>
    <w:p w:rsidR="005E4640" w:rsidRPr="00197484" w:rsidRDefault="005E4640" w:rsidP="003C2AE5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5E4640" w:rsidRPr="00197484" w:rsidRDefault="00347DFE" w:rsidP="003C2AE5">
      <w:pPr>
        <w:spacing w:line="276" w:lineRule="auto"/>
        <w:ind w:firstLine="720"/>
        <w:jc w:val="both"/>
        <w:rPr>
          <w:rStyle w:val="Textzstupnhosymbolu"/>
          <w:color w:val="000000"/>
        </w:rPr>
      </w:pPr>
      <w:r w:rsidRPr="00197484">
        <w:rPr>
          <w:rStyle w:val="Textzstupnhosymbolu"/>
          <w:color w:val="000000"/>
        </w:rPr>
        <w:t xml:space="preserve">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 sa čiastočne prekrýva s tromi územiami európskeho významu, ktoré sú súčasťou európskej sústavy chránených území Natura 2000. Prvým územím európskeho významu je SKUEV0388 Vydrica, ktoré bolo zaradené do národného zoznamu schváleného v roku 2004 vládou Slovenskej republiky (SR) a v roku 2008 schválené Európskou komisiou (EK). Prekryv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 so SKUEV0388 Vydrica predstavuje 5,6868 ha, čo je </w:t>
      </w:r>
      <w:r w:rsidR="00DB0998">
        <w:rPr>
          <w:rStyle w:val="Textzstupnhosymbolu"/>
          <w:color w:val="000000"/>
        </w:rPr>
        <w:t>1,1</w:t>
      </w:r>
      <w:r w:rsidRPr="00197484">
        <w:rPr>
          <w:rStyle w:val="Textzstupnhosymbolu"/>
          <w:color w:val="000000"/>
        </w:rPr>
        <w:t xml:space="preserve">8 % navrhovanej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. Druhým územím európskeho významu je SKUEV0104 Homoľské Karpaty, ktoré bolo zaradené do národného zoznamu  schváleného v roku 2004 vládou SR a v roku 2008 schválené EK. Prekryv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 so SKUEV104 Homoľské Karpaty predstavuje 33,0791 ha, čo je </w:t>
      </w:r>
      <w:r w:rsidR="00DB0998">
        <w:rPr>
          <w:rStyle w:val="Textzstupnhosymbolu"/>
          <w:color w:val="000000"/>
        </w:rPr>
        <w:t>6,84</w:t>
      </w:r>
      <w:r w:rsidRPr="00197484">
        <w:rPr>
          <w:rStyle w:val="Textzstupnhosymbolu"/>
          <w:color w:val="000000"/>
        </w:rPr>
        <w:t xml:space="preserve"> % navrhovanej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. Tretím územím európskeho významu je SKUEV1388 Vydrica, ktoré bolo zaradené do národného zoznamu schváleného v roku 2011 vládou SR a v roku  2013 EK. Prekryv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 so SKUEV1388 predstavuje 19,9882 ha, čo je </w:t>
      </w:r>
      <w:r w:rsidR="00DB0998">
        <w:rPr>
          <w:rStyle w:val="Textzstupnhosymbolu"/>
          <w:color w:val="000000"/>
        </w:rPr>
        <w:t>4</w:t>
      </w:r>
      <w:r w:rsidRPr="00197484">
        <w:rPr>
          <w:rStyle w:val="Textzstupnhosymbolu"/>
          <w:color w:val="000000"/>
        </w:rPr>
        <w:t>,</w:t>
      </w:r>
      <w:r w:rsidR="00DB0998">
        <w:rPr>
          <w:rStyle w:val="Textzstupnhosymbolu"/>
          <w:color w:val="000000"/>
        </w:rPr>
        <w:t>13</w:t>
      </w:r>
      <w:r w:rsidRPr="00197484">
        <w:rPr>
          <w:rStyle w:val="Textzstupnhosymbolu"/>
          <w:color w:val="000000"/>
        </w:rPr>
        <w:t xml:space="preserve"> % navrhovanej PR </w:t>
      </w:r>
      <w:r w:rsidR="00FB4B6C">
        <w:rPr>
          <w:rStyle w:val="Textzstupnhosymbolu"/>
          <w:color w:val="000000"/>
        </w:rPr>
        <w:t>Vydrica.</w:t>
      </w:r>
      <w:r w:rsidRPr="00197484">
        <w:rPr>
          <w:rStyle w:val="Textzstupnhosymbolu"/>
          <w:color w:val="000000"/>
        </w:rPr>
        <w:t xml:space="preserve"> Uvedené územia európskeho významu sú zaradené do výnosu Ministerstva životného prostredia Slovenskej republiky č. 3/2004-5.1 zo 14. júla 2004, ktorým sa vydáva národný zoznam území európskeho významu </w:t>
      </w:r>
      <w:r w:rsidR="00924E91" w:rsidRPr="00197484">
        <w:rPr>
          <w:rStyle w:val="Textzstupnhosymbolu"/>
          <w:color w:val="000000"/>
        </w:rPr>
        <w:t xml:space="preserve">v znení  neskorších predpisov </w:t>
      </w:r>
      <w:r w:rsidRPr="00197484">
        <w:rPr>
          <w:rStyle w:val="Textzstupnhosymbolu"/>
          <w:color w:val="000000"/>
        </w:rPr>
        <w:t>a do rozhodnutí EK, pričom aktuálne je účinné vykonávacie rozhodnutie Komisie (EÚ) 2021/165 z 21. januára 2021, ktorým sa prijíma štrnásta aktualizácia zoznamu lokalít s európskym významom v alpskom biogeografickom regióne.</w:t>
      </w:r>
    </w:p>
    <w:p w:rsidR="00F70E3A" w:rsidRPr="00197484" w:rsidRDefault="00F70E3A" w:rsidP="003C2AE5">
      <w:pPr>
        <w:spacing w:line="276" w:lineRule="auto"/>
        <w:jc w:val="both"/>
        <w:rPr>
          <w:rStyle w:val="Textzstupnhosymbolu"/>
          <w:color w:val="000000"/>
        </w:rPr>
      </w:pPr>
    </w:p>
    <w:p w:rsidR="00E1577C" w:rsidRPr="00197484" w:rsidRDefault="005E4640" w:rsidP="003C2AE5">
      <w:pPr>
        <w:widowControl/>
        <w:spacing w:line="276" w:lineRule="auto"/>
        <w:ind w:firstLine="720"/>
        <w:jc w:val="both"/>
        <w:rPr>
          <w:color w:val="000000"/>
        </w:rPr>
      </w:pPr>
      <w:r w:rsidRPr="00197484">
        <w:rPr>
          <w:rStyle w:val="Textzstupnhosymbolu"/>
          <w:color w:val="000000"/>
        </w:rPr>
        <w:lastRenderedPageBreak/>
        <w:t xml:space="preserve">Zámer vyhlásiť PR </w:t>
      </w:r>
      <w:r w:rsidR="00FB4B6C">
        <w:rPr>
          <w:rStyle w:val="Textzstupnhosymbolu"/>
          <w:color w:val="000000"/>
        </w:rPr>
        <w:t>Vydrica</w:t>
      </w:r>
      <w:r w:rsidRPr="00197484">
        <w:rPr>
          <w:rStyle w:val="Textzstupnhosymbolu"/>
          <w:color w:val="000000"/>
        </w:rPr>
        <w:t xml:space="preserve"> bol v zmysle § 50 zákona dňa 3. mája 2021 oznámený Okresným úradom Bratislava. K zámeru bolo doručených </w:t>
      </w:r>
      <w:r w:rsidR="00407AB0" w:rsidRPr="00197484">
        <w:rPr>
          <w:rStyle w:val="Textzstupnhosymbolu"/>
          <w:color w:val="000000"/>
        </w:rPr>
        <w:t xml:space="preserve">12 </w:t>
      </w:r>
      <w:r w:rsidRPr="00197484">
        <w:rPr>
          <w:rStyle w:val="Textzstupnhosymbolu"/>
          <w:color w:val="000000"/>
        </w:rPr>
        <w:t xml:space="preserve">pripomienok od </w:t>
      </w:r>
      <w:r w:rsidR="00407AB0" w:rsidRPr="00197484">
        <w:rPr>
          <w:rStyle w:val="Textzstupnhosymbolu"/>
          <w:color w:val="000000"/>
        </w:rPr>
        <w:t>4</w:t>
      </w:r>
      <w:r w:rsidRPr="00197484">
        <w:rPr>
          <w:rStyle w:val="Textzstupnhosymbolu"/>
          <w:color w:val="000000"/>
        </w:rPr>
        <w:t xml:space="preserve"> subjektov. Pripomienky boli podrobne vyhodnotené</w:t>
      </w:r>
      <w:r w:rsidR="00944551" w:rsidRPr="00197484">
        <w:rPr>
          <w:rStyle w:val="Textzstupnhosymbolu"/>
          <w:color w:val="000000"/>
        </w:rPr>
        <w:t xml:space="preserve">, </w:t>
      </w:r>
      <w:r w:rsidR="003C2AE5">
        <w:rPr>
          <w:rStyle w:val="Textzstupnhosymbolu"/>
          <w:color w:val="000000"/>
        </w:rPr>
        <w:t xml:space="preserve">vyhodnotenia boli </w:t>
      </w:r>
      <w:r w:rsidR="00944551" w:rsidRPr="00197484">
        <w:rPr>
          <w:rStyle w:val="Textzstupnhosymbolu"/>
          <w:color w:val="000000"/>
        </w:rPr>
        <w:t>zaslané pripomienkujúcim subjektom, resp.</w:t>
      </w:r>
      <w:r w:rsidR="003C2AE5">
        <w:rPr>
          <w:rStyle w:val="Textzstupnhosymbolu"/>
          <w:color w:val="000000"/>
        </w:rPr>
        <w:t xml:space="preserve"> boli</w:t>
      </w:r>
      <w:r w:rsidR="00944551" w:rsidRPr="00197484">
        <w:rPr>
          <w:rStyle w:val="Textzstupnhosymbolu"/>
          <w:color w:val="000000"/>
        </w:rPr>
        <w:t xml:space="preserve"> s dotknutými subjektmi prerokované dňa 12. júla 2021. V zmysle záverov </w:t>
      </w:r>
      <w:r w:rsidR="00F90FC1">
        <w:rPr>
          <w:rStyle w:val="Textzstupnhosymbolu"/>
          <w:color w:val="000000"/>
        </w:rPr>
        <w:t>rokovania</w:t>
      </w:r>
      <w:r w:rsidR="005D2F8A">
        <w:rPr>
          <w:rStyle w:val="Textzstupnhosymbolu"/>
          <w:color w:val="000000"/>
        </w:rPr>
        <w:t xml:space="preserve"> k zámeru</w:t>
      </w:r>
      <w:r w:rsidR="003D1D5E">
        <w:rPr>
          <w:rStyle w:val="Textzstupnhosymbolu"/>
          <w:color w:val="000000"/>
        </w:rPr>
        <w:t xml:space="preserve">, ako aj následného medzirezortného pripomienkového konania, </w:t>
      </w:r>
      <w:r w:rsidR="00944551" w:rsidRPr="00197484">
        <w:rPr>
          <w:rStyle w:val="Textzstupnhosymbolu"/>
          <w:color w:val="000000"/>
        </w:rPr>
        <w:t>došlo k úprave projektu ochrany.</w:t>
      </w:r>
    </w:p>
    <w:p w:rsidR="00924E91" w:rsidRPr="00197484" w:rsidRDefault="00924E91" w:rsidP="003C2AE5">
      <w:pPr>
        <w:widowControl/>
        <w:spacing w:line="276" w:lineRule="auto"/>
        <w:jc w:val="both"/>
      </w:pPr>
    </w:p>
    <w:p w:rsidR="003C2AE5" w:rsidRDefault="00707126" w:rsidP="003C2AE5">
      <w:pPr>
        <w:widowControl/>
        <w:spacing w:line="276" w:lineRule="auto"/>
        <w:ind w:firstLine="720"/>
        <w:jc w:val="both"/>
      </w:pPr>
      <w:r w:rsidRPr="00197484">
        <w:t>Návrh nariadenia vlády</w:t>
      </w:r>
      <w:r w:rsidR="002A4E5E" w:rsidRPr="00197484">
        <w:t xml:space="preserve"> Slovenskej republiky, ktorým sa vyhlasuj</w:t>
      </w:r>
      <w:r w:rsidR="00407AB0" w:rsidRPr="00197484">
        <w:t>e</w:t>
      </w:r>
      <w:r w:rsidR="002A4E5E" w:rsidRPr="00197484">
        <w:t xml:space="preserve"> prírodn</w:t>
      </w:r>
      <w:r w:rsidR="00407AB0" w:rsidRPr="00197484">
        <w:t>á</w:t>
      </w:r>
      <w:r w:rsidR="002A4E5E" w:rsidRPr="00197484">
        <w:t xml:space="preserve"> rezerváci</w:t>
      </w:r>
      <w:r w:rsidR="00407AB0" w:rsidRPr="00197484">
        <w:t>a</w:t>
      </w:r>
      <w:r w:rsidR="002A4E5E" w:rsidRPr="00197484">
        <w:t xml:space="preserve"> </w:t>
      </w:r>
      <w:r w:rsidR="00FB4B6C">
        <w:t>Vydrica</w:t>
      </w:r>
      <w:r w:rsidRPr="00197484">
        <w:t xml:space="preserve"> </w:t>
      </w:r>
      <w:r w:rsidR="006D3B27">
        <w:rPr>
          <w:rStyle w:val="Textzstupnhosymbolu"/>
          <w:color w:val="000000"/>
        </w:rPr>
        <w:t xml:space="preserve">a jej ochranné pásmo </w:t>
      </w:r>
      <w:r w:rsidR="002A4E5E" w:rsidRPr="00197484">
        <w:t>(ďalej len „návrh nariadenia vlády“)</w:t>
      </w:r>
      <w:r w:rsidR="009D2A0E" w:rsidRPr="00197484">
        <w:t>,</w:t>
      </w:r>
      <w:r w:rsidR="002A4E5E" w:rsidRPr="00197484">
        <w:t xml:space="preserve"> </w:t>
      </w:r>
      <w:r w:rsidRPr="00197484">
        <w:t>bude mať negatívny vplyv na rozpočet verejnej správy, ktorý je rozpočtovo zabezpečený.</w:t>
      </w:r>
      <w:r w:rsidR="00D32608" w:rsidRPr="00197484">
        <w:t xml:space="preserve"> P</w:t>
      </w:r>
      <w:r w:rsidRPr="00197484">
        <w:t xml:space="preserve">redpokladané sú </w:t>
      </w:r>
      <w:r w:rsidR="00C50722" w:rsidRPr="00197484">
        <w:t xml:space="preserve">aj </w:t>
      </w:r>
      <w:r w:rsidR="00122271" w:rsidRPr="00197484">
        <w:t xml:space="preserve">jednorazové </w:t>
      </w:r>
      <w:r w:rsidRPr="00197484">
        <w:t xml:space="preserve">výdavky na označenie v zmysle zákona a vyhlášky Ministerstva životného prostredia Slovenskej republiky č. </w:t>
      </w:r>
      <w:r w:rsidR="00DA2D61" w:rsidRPr="00197484">
        <w:t>170</w:t>
      </w:r>
      <w:r w:rsidRPr="00197484">
        <w:t>/20</w:t>
      </w:r>
      <w:r w:rsidR="00DA2D61" w:rsidRPr="00197484">
        <w:t>21</w:t>
      </w:r>
      <w:r w:rsidRPr="00197484">
        <w:t xml:space="preserve"> Z. z., ktorou sa vykonáva zákon č. 543/2002 Z. z. o ochrane prírody a krajiny v znení neskorších predpisov</w:t>
      </w:r>
      <w:r w:rsidR="00DA2D61" w:rsidRPr="00197484">
        <w:t xml:space="preserve"> </w:t>
      </w:r>
      <w:r w:rsidRPr="00197484">
        <w:t xml:space="preserve">(ďalej len „vyhláška č. </w:t>
      </w:r>
      <w:r w:rsidR="00DA2D61" w:rsidRPr="00197484">
        <w:t>170</w:t>
      </w:r>
      <w:r w:rsidRPr="00197484">
        <w:t>/20</w:t>
      </w:r>
      <w:r w:rsidR="00DA2D61" w:rsidRPr="00197484">
        <w:t>21</w:t>
      </w:r>
      <w:r w:rsidRPr="00197484">
        <w:t xml:space="preserve"> Z. z.“)</w:t>
      </w:r>
      <w:r w:rsidR="00087AAB" w:rsidRPr="00197484">
        <w:t>.</w:t>
      </w:r>
      <w:r w:rsidR="00460FDD">
        <w:t xml:space="preserve"> </w:t>
      </w:r>
    </w:p>
    <w:p w:rsidR="00804344" w:rsidRPr="00197484" w:rsidRDefault="00804344" w:rsidP="003C2AE5">
      <w:pPr>
        <w:widowControl/>
        <w:spacing w:line="276" w:lineRule="auto"/>
        <w:ind w:firstLine="720"/>
        <w:jc w:val="both"/>
      </w:pPr>
      <w:r w:rsidRPr="00197484">
        <w:t xml:space="preserve">Návrh nariadenia vlády </w:t>
      </w:r>
      <w:r w:rsidR="00460FDD">
        <w:t>nepredpokladá vplyv</w:t>
      </w:r>
      <w:r w:rsidRPr="00197484">
        <w:t xml:space="preserve"> </w:t>
      </w:r>
      <w:r w:rsidR="00407AB0" w:rsidRPr="00197484">
        <w:t xml:space="preserve">na podnikateľské prostredie, </w:t>
      </w:r>
      <w:r w:rsidRPr="00197484">
        <w:t>na sociálne prostredie, na manželstvo, rodičovstvo a rodinu, informatizáciu spoločnosti a služby verejnej správy pre občana. Bude mať pozitívny vplyv na životné prostredie.</w:t>
      </w:r>
    </w:p>
    <w:p w:rsidR="00030BE8" w:rsidRPr="00197484" w:rsidRDefault="00030BE8" w:rsidP="003C2AE5">
      <w:pPr>
        <w:widowControl/>
        <w:spacing w:line="276" w:lineRule="auto"/>
        <w:jc w:val="both"/>
        <w:rPr>
          <w:color w:val="000000"/>
        </w:rPr>
      </w:pPr>
    </w:p>
    <w:p w:rsidR="00D0487E" w:rsidRPr="00197484" w:rsidRDefault="00286D07" w:rsidP="003C2AE5">
      <w:pPr>
        <w:widowControl/>
        <w:spacing w:line="276" w:lineRule="auto"/>
        <w:ind w:firstLine="720"/>
        <w:jc w:val="both"/>
      </w:pPr>
      <w:r w:rsidRPr="00197484">
        <w:t xml:space="preserve">Návrh nariadenia vlády je v súlade s Ústavou Slovenskej republiky, ústavnými zákonmi, </w:t>
      </w:r>
      <w:r w:rsidR="005F45C1" w:rsidRPr="00197484">
        <w:t xml:space="preserve">nálezmi </w:t>
      </w:r>
      <w:r w:rsidR="003B001E" w:rsidRPr="00197484">
        <w:t>Ú</w:t>
      </w:r>
      <w:r w:rsidR="005F45C1" w:rsidRPr="00197484">
        <w:t>stavného súdu</w:t>
      </w:r>
      <w:r w:rsidR="003B001E" w:rsidRPr="00197484">
        <w:t xml:space="preserve"> Slovenskej republiky</w:t>
      </w:r>
      <w:r w:rsidR="005F45C1" w:rsidRPr="00197484">
        <w:t xml:space="preserve">, </w:t>
      </w:r>
      <w:r w:rsidRPr="00197484">
        <w:t>medzinárodnými zmluvami</w:t>
      </w:r>
      <w:r w:rsidR="00B82704" w:rsidRPr="00197484">
        <w:t xml:space="preserve"> a inými medzinárodnými dokumentmi</w:t>
      </w:r>
      <w:r w:rsidRPr="00197484">
        <w:t>, ktorými je Slovenská republika viazaná, zákonmi, ostatnými všeobecne záväznými právnymi predpismi a súčasne je v súlade s právom Európskej únie.</w:t>
      </w:r>
    </w:p>
    <w:p w:rsidR="000F46F0" w:rsidRPr="00197484" w:rsidRDefault="000F46F0" w:rsidP="003C2AE5">
      <w:pPr>
        <w:widowControl/>
        <w:spacing w:line="276" w:lineRule="auto"/>
        <w:jc w:val="both"/>
        <w:rPr>
          <w:b/>
          <w:color w:val="000000"/>
        </w:rPr>
      </w:pPr>
    </w:p>
    <w:p w:rsidR="00D34573" w:rsidRPr="00197484" w:rsidRDefault="00D34573" w:rsidP="00407AB0">
      <w:pPr>
        <w:widowControl/>
        <w:jc w:val="both"/>
        <w:rPr>
          <w:b/>
          <w:color w:val="000000"/>
        </w:rPr>
        <w:sectPr w:rsidR="00D34573" w:rsidRPr="00197484" w:rsidSect="004F4022">
          <w:headerReference w:type="default" r:id="rId8"/>
          <w:footerReference w:type="default" r:id="rId9"/>
          <w:pgSz w:w="12240" w:h="15840"/>
          <w:pgMar w:top="1440" w:right="1325" w:bottom="1440" w:left="1440" w:header="708" w:footer="708" w:gutter="0"/>
          <w:cols w:space="708"/>
          <w:docGrid w:linePitch="360"/>
        </w:sectPr>
      </w:pPr>
    </w:p>
    <w:p w:rsidR="0031688F" w:rsidRPr="00197484" w:rsidRDefault="0031688F" w:rsidP="00407AB0">
      <w:pPr>
        <w:widowControl/>
        <w:jc w:val="both"/>
        <w:rPr>
          <w:b/>
          <w:color w:val="000000"/>
        </w:rPr>
      </w:pPr>
      <w:r w:rsidRPr="00197484">
        <w:rPr>
          <w:b/>
          <w:color w:val="000000"/>
        </w:rPr>
        <w:lastRenderedPageBreak/>
        <w:t>B. Osobitná časť</w:t>
      </w:r>
    </w:p>
    <w:p w:rsidR="000A03A7" w:rsidRPr="00197484" w:rsidRDefault="000A03A7" w:rsidP="00407AB0">
      <w:pPr>
        <w:widowControl/>
        <w:jc w:val="both"/>
        <w:rPr>
          <w:b/>
          <w:color w:val="000000"/>
        </w:rPr>
      </w:pPr>
    </w:p>
    <w:p w:rsidR="000A03A7" w:rsidRPr="00197484" w:rsidRDefault="000F46F0" w:rsidP="00407AB0">
      <w:pPr>
        <w:widowControl/>
        <w:jc w:val="both"/>
        <w:rPr>
          <w:b/>
        </w:rPr>
      </w:pPr>
      <w:r w:rsidRPr="00197484">
        <w:rPr>
          <w:b/>
        </w:rPr>
        <w:t>K § 1 a</w:t>
      </w:r>
      <w:r w:rsidR="00E6323C" w:rsidRPr="00197484">
        <w:rPr>
          <w:b/>
        </w:rPr>
        <w:t> </w:t>
      </w:r>
      <w:r w:rsidRPr="00197484">
        <w:rPr>
          <w:b/>
        </w:rPr>
        <w:t>prílohe</w:t>
      </w:r>
      <w:r w:rsidR="00E6323C" w:rsidRPr="00197484">
        <w:rPr>
          <w:b/>
        </w:rPr>
        <w:t xml:space="preserve"> č. 1</w:t>
      </w:r>
    </w:p>
    <w:p w:rsidR="000A03A7" w:rsidRPr="00197484" w:rsidRDefault="000A03A7" w:rsidP="00407AB0">
      <w:pPr>
        <w:widowControl/>
        <w:jc w:val="both"/>
      </w:pPr>
    </w:p>
    <w:p w:rsidR="003455E0" w:rsidRPr="00FE7273" w:rsidRDefault="005E4640" w:rsidP="003C2AE5">
      <w:pPr>
        <w:spacing w:line="276" w:lineRule="auto"/>
        <w:jc w:val="both"/>
        <w:rPr>
          <w:bCs/>
        </w:rPr>
      </w:pPr>
      <w:r w:rsidRPr="00197484">
        <w:t xml:space="preserve">Vyhlasuje sa PR </w:t>
      </w:r>
      <w:r w:rsidR="00FB4B6C">
        <w:t>Vydrica</w:t>
      </w:r>
      <w:r w:rsidR="006C4413" w:rsidRPr="00197484">
        <w:t>.</w:t>
      </w:r>
      <w:r w:rsidR="003455E0">
        <w:t xml:space="preserve"> </w:t>
      </w:r>
      <w:r w:rsidR="003455E0" w:rsidRPr="00FE7273">
        <w:t xml:space="preserve">Celková výmera prírodnej rezervácie je </w:t>
      </w:r>
      <w:r w:rsidR="003455E0">
        <w:t>483,49</w:t>
      </w:r>
      <w:r w:rsidR="003455E0" w:rsidRPr="00FE7273">
        <w:t xml:space="preserve"> ha</w:t>
      </w:r>
      <w:r w:rsidR="003455E0">
        <w:t xml:space="preserve"> a výmera jej ochranného pásma je 97,75 ha</w:t>
      </w:r>
      <w:r w:rsidR="003455E0" w:rsidRPr="00FE7273">
        <w:t>.</w:t>
      </w:r>
    </w:p>
    <w:p w:rsidR="00FE40C6" w:rsidRPr="00197484" w:rsidRDefault="00FE40C6" w:rsidP="003C2AE5">
      <w:pPr>
        <w:widowControl/>
        <w:spacing w:line="276" w:lineRule="auto"/>
        <w:jc w:val="both"/>
      </w:pPr>
    </w:p>
    <w:p w:rsidR="003B001E" w:rsidRPr="00197484" w:rsidRDefault="003713D8" w:rsidP="003C2AE5">
      <w:pPr>
        <w:autoSpaceDE w:val="0"/>
        <w:autoSpaceDN w:val="0"/>
        <w:spacing w:line="276" w:lineRule="auto"/>
        <w:jc w:val="both"/>
        <w:rPr>
          <w:color w:val="000000"/>
        </w:rPr>
      </w:pPr>
      <w:r w:rsidRPr="00197484">
        <w:rPr>
          <w:rStyle w:val="Textzstupnhosymbolu"/>
          <w:color w:val="000000"/>
        </w:rPr>
        <w:t>Ú</w:t>
      </w:r>
      <w:r w:rsidR="004F6603" w:rsidRPr="00197484">
        <w:rPr>
          <w:rStyle w:val="Textzstupnhosymbolu"/>
          <w:color w:val="000000"/>
        </w:rPr>
        <w:t>zemi</w:t>
      </w:r>
      <w:r w:rsidR="00924E91" w:rsidRPr="00197484">
        <w:rPr>
          <w:rStyle w:val="Textzstupnhosymbolu"/>
          <w:color w:val="000000"/>
        </w:rPr>
        <w:t>e</w:t>
      </w:r>
      <w:r w:rsidR="00B761BF" w:rsidRPr="00197484">
        <w:rPr>
          <w:rStyle w:val="Textzstupnhosymbolu"/>
          <w:color w:val="000000"/>
        </w:rPr>
        <w:t xml:space="preserve"> </w:t>
      </w:r>
      <w:r w:rsidR="005E4640" w:rsidRPr="00197484">
        <w:rPr>
          <w:rStyle w:val="Textzstupnhosymbolu"/>
          <w:color w:val="000000"/>
        </w:rPr>
        <w:t xml:space="preserve">PR </w:t>
      </w:r>
      <w:r w:rsidR="004F6603" w:rsidRPr="00197484">
        <w:rPr>
          <w:rStyle w:val="Textzstupnhosymbolu"/>
          <w:color w:val="000000"/>
        </w:rPr>
        <w:t>sa vymedzuj</w:t>
      </w:r>
      <w:r w:rsidR="005E4640" w:rsidRPr="00197484">
        <w:rPr>
          <w:rStyle w:val="Textzstupnhosymbolu"/>
          <w:color w:val="000000"/>
        </w:rPr>
        <w:t>e</w:t>
      </w:r>
      <w:r w:rsidRPr="00197484">
        <w:rPr>
          <w:rStyle w:val="Textzstupnhosymbolu"/>
          <w:color w:val="000000"/>
        </w:rPr>
        <w:t xml:space="preserve"> </w:t>
      </w:r>
      <w:r w:rsidR="000B30D5" w:rsidRPr="00197484">
        <w:rPr>
          <w:rStyle w:val="Textzstupnhosymbolu"/>
          <w:color w:val="000000"/>
        </w:rPr>
        <w:t>prostredníctvom príslušného okresu</w:t>
      </w:r>
      <w:r w:rsidRPr="00197484">
        <w:rPr>
          <w:rStyle w:val="Textzstupnhosymbolu"/>
          <w:color w:val="000000"/>
        </w:rPr>
        <w:t xml:space="preserve"> </w:t>
      </w:r>
      <w:r w:rsidR="006C4413" w:rsidRPr="00197484">
        <w:rPr>
          <w:rStyle w:val="Textzstupnhosymbolu"/>
          <w:color w:val="000000"/>
        </w:rPr>
        <w:t>a katastrálneho územia</w:t>
      </w:r>
      <w:r w:rsidR="003B001E" w:rsidRPr="00197484">
        <w:rPr>
          <w:rStyle w:val="Textzstupnhosymbolu"/>
          <w:color w:val="000000"/>
        </w:rPr>
        <w:t>, ďalej sa uvádza</w:t>
      </w:r>
      <w:r w:rsidR="006C4413" w:rsidRPr="00197484">
        <w:rPr>
          <w:rStyle w:val="Textzstupnhosymbolu"/>
          <w:color w:val="000000"/>
        </w:rPr>
        <w:t>,</w:t>
      </w:r>
      <w:r w:rsidR="003B001E" w:rsidRPr="00197484">
        <w:rPr>
          <w:rStyle w:val="Textzstupnhosymbolu"/>
          <w:color w:val="000000"/>
        </w:rPr>
        <w:t> kde je možné nájsť podklady,</w:t>
      </w:r>
      <w:r w:rsidRPr="00197484">
        <w:rPr>
          <w:rStyle w:val="Textzstupnhosymbolu"/>
          <w:color w:val="000000"/>
        </w:rPr>
        <w:t xml:space="preserve"> v ktorých </w:t>
      </w:r>
      <w:r w:rsidR="00E6323C" w:rsidRPr="00197484">
        <w:rPr>
          <w:rStyle w:val="Textzstupnhosymbolu"/>
          <w:color w:val="000000"/>
        </w:rPr>
        <w:t xml:space="preserve">je </w:t>
      </w:r>
      <w:r w:rsidRPr="00197484">
        <w:rPr>
          <w:rStyle w:val="Textzstupnhosymbolu"/>
          <w:color w:val="000000"/>
        </w:rPr>
        <w:t>zakreslen</w:t>
      </w:r>
      <w:r w:rsidR="00E6323C" w:rsidRPr="00197484">
        <w:rPr>
          <w:rStyle w:val="Textzstupnhosymbolu"/>
          <w:color w:val="000000"/>
        </w:rPr>
        <w:t>á</w:t>
      </w:r>
      <w:r w:rsidRPr="00197484">
        <w:rPr>
          <w:rStyle w:val="Textzstupnhosymbolu"/>
          <w:color w:val="000000"/>
        </w:rPr>
        <w:t xml:space="preserve"> hranic</w:t>
      </w:r>
      <w:r w:rsidR="00E6323C" w:rsidRPr="00197484">
        <w:rPr>
          <w:rStyle w:val="Textzstupnhosymbolu"/>
          <w:color w:val="000000"/>
        </w:rPr>
        <w:t>a</w:t>
      </w:r>
      <w:r w:rsidRPr="00197484">
        <w:rPr>
          <w:rStyle w:val="Textzstupnhosymbolu"/>
          <w:color w:val="000000"/>
        </w:rPr>
        <w:t xml:space="preserve"> </w:t>
      </w:r>
      <w:r w:rsidR="00E6323C" w:rsidRPr="00197484">
        <w:rPr>
          <w:rStyle w:val="Textzstupnhosymbolu"/>
          <w:color w:val="000000"/>
        </w:rPr>
        <w:t>PR</w:t>
      </w:r>
      <w:r w:rsidR="003B001E" w:rsidRPr="00197484">
        <w:rPr>
          <w:rStyle w:val="Textzstupnhosymbolu"/>
          <w:color w:val="000000"/>
        </w:rPr>
        <w:t>.</w:t>
      </w:r>
      <w:r w:rsidR="00B761BF" w:rsidRPr="00197484">
        <w:rPr>
          <w:rStyle w:val="Textzstupnhosymbolu"/>
          <w:color w:val="000000"/>
        </w:rPr>
        <w:t xml:space="preserve"> </w:t>
      </w:r>
      <w:bookmarkStart w:id="0" w:name="_Hlk37072547"/>
      <w:r w:rsidR="00F43E5E" w:rsidRPr="00197484">
        <w:t>Technickým podkladom na zápis priebehu hran</w:t>
      </w:r>
      <w:r w:rsidR="00E6323C" w:rsidRPr="00197484">
        <w:t>i</w:t>
      </w:r>
      <w:r w:rsidR="00F43E5E" w:rsidRPr="00197484">
        <w:t>c</w:t>
      </w:r>
      <w:r w:rsidR="00E6323C" w:rsidRPr="00197484">
        <w:t>e</w:t>
      </w:r>
      <w:r w:rsidR="00F43E5E" w:rsidRPr="00197484">
        <w:t xml:space="preserve"> </w:t>
      </w:r>
      <w:r w:rsidR="00E6323C" w:rsidRPr="00197484">
        <w:t>PR</w:t>
      </w:r>
      <w:r w:rsidR="00F43E5E" w:rsidRPr="00197484">
        <w:t xml:space="preserve"> do katastra nehnuteľností je zjednodušený operát geometrického plánu. </w:t>
      </w:r>
      <w:r w:rsidR="003B001E" w:rsidRPr="00197484">
        <w:t xml:space="preserve">Pre potreby praxe budú </w:t>
      </w:r>
      <w:r w:rsidRPr="00197484">
        <w:t xml:space="preserve">grafické podklady, v ktorých </w:t>
      </w:r>
      <w:r w:rsidR="00E6323C" w:rsidRPr="00197484">
        <w:t xml:space="preserve">je </w:t>
      </w:r>
      <w:r w:rsidRPr="00197484">
        <w:t>zakreslen</w:t>
      </w:r>
      <w:r w:rsidR="00E6323C" w:rsidRPr="00197484">
        <w:t>á</w:t>
      </w:r>
      <w:r w:rsidRPr="00197484">
        <w:t xml:space="preserve"> </w:t>
      </w:r>
      <w:r w:rsidR="006C4413" w:rsidRPr="00197484">
        <w:t>hranic</w:t>
      </w:r>
      <w:r w:rsidR="00E6323C" w:rsidRPr="00197484">
        <w:t>a</w:t>
      </w:r>
      <w:r w:rsidR="006C4413" w:rsidRPr="00197484">
        <w:t xml:space="preserve"> </w:t>
      </w:r>
      <w:r w:rsidR="00E6323C" w:rsidRPr="00197484">
        <w:t>PR</w:t>
      </w:r>
      <w:r w:rsidR="00924E91" w:rsidRPr="00197484">
        <w:t>,</w:t>
      </w:r>
      <w:r w:rsidR="006C4413" w:rsidRPr="00197484">
        <w:t xml:space="preserve"> </w:t>
      </w:r>
      <w:r w:rsidRPr="00197484">
        <w:t xml:space="preserve">uložené </w:t>
      </w:r>
      <w:r w:rsidR="006C4413" w:rsidRPr="00197484">
        <w:t xml:space="preserve">podľa miestnej príslušnosti </w:t>
      </w:r>
      <w:r w:rsidR="003B001E" w:rsidRPr="00197484">
        <w:t xml:space="preserve">na </w:t>
      </w:r>
      <w:r w:rsidRPr="00197484">
        <w:rPr>
          <w:bCs/>
        </w:rPr>
        <w:t xml:space="preserve">Okresnom úrade </w:t>
      </w:r>
      <w:r w:rsidR="00E6323C" w:rsidRPr="00197484">
        <w:t>Pezinok</w:t>
      </w:r>
      <w:r w:rsidRPr="00197484">
        <w:rPr>
          <w:bCs/>
        </w:rPr>
        <w:t xml:space="preserve">, Okresnom úrade </w:t>
      </w:r>
      <w:r w:rsidR="00E6323C" w:rsidRPr="00197484">
        <w:t>Bratislava III</w:t>
      </w:r>
      <w:r w:rsidR="00E6323C" w:rsidRPr="00197484">
        <w:rPr>
          <w:bCs/>
        </w:rPr>
        <w:t xml:space="preserve"> a</w:t>
      </w:r>
      <w:r w:rsidRPr="00197484">
        <w:rPr>
          <w:bCs/>
        </w:rPr>
        <w:t xml:space="preserve"> Okresnom úrade </w:t>
      </w:r>
      <w:r w:rsidR="00E6323C" w:rsidRPr="00197484">
        <w:t>Bratislava IV.</w:t>
      </w:r>
      <w:r w:rsidR="003B001E" w:rsidRPr="00197484">
        <w:t xml:space="preserve"> Ďalším zdrojom informácií </w:t>
      </w:r>
      <w:r w:rsidR="006C4413" w:rsidRPr="00197484">
        <w:t>o </w:t>
      </w:r>
      <w:r w:rsidR="00E6323C" w:rsidRPr="00197484">
        <w:t>PR</w:t>
      </w:r>
      <w:r w:rsidRPr="00197484">
        <w:t xml:space="preserve"> </w:t>
      </w:r>
      <w:r w:rsidR="00BA5FE3" w:rsidRPr="00197484">
        <w:t xml:space="preserve">a o vymedzení </w:t>
      </w:r>
      <w:r w:rsidR="00E6323C" w:rsidRPr="00197484">
        <w:t xml:space="preserve">jej </w:t>
      </w:r>
      <w:r w:rsidR="003B001E" w:rsidRPr="00197484">
        <w:t>hran</w:t>
      </w:r>
      <w:r w:rsidR="00E6323C" w:rsidRPr="00197484">
        <w:t>i</w:t>
      </w:r>
      <w:r w:rsidR="006C4413" w:rsidRPr="00197484">
        <w:t>c</w:t>
      </w:r>
      <w:r w:rsidR="00E6323C" w:rsidRPr="00197484">
        <w:t>e</w:t>
      </w:r>
      <w:r w:rsidRPr="00197484">
        <w:t xml:space="preserve"> </w:t>
      </w:r>
      <w:r w:rsidR="003B001E" w:rsidRPr="00197484">
        <w:t xml:space="preserve">je </w:t>
      </w:r>
      <w:r w:rsidR="004A43FF" w:rsidRPr="00197484">
        <w:t>Š</w:t>
      </w:r>
      <w:r w:rsidR="003B001E" w:rsidRPr="00197484">
        <w:t>tátny zoznam osobitne chránených častí prírody a</w:t>
      </w:r>
      <w:r w:rsidR="004A43FF" w:rsidRPr="00197484">
        <w:t> </w:t>
      </w:r>
      <w:r w:rsidR="003B001E" w:rsidRPr="00197484">
        <w:t>krajiny</w:t>
      </w:r>
      <w:r w:rsidR="004A43FF" w:rsidRPr="00197484">
        <w:t xml:space="preserve"> (ďalej len „štátny zoznam“)</w:t>
      </w:r>
      <w:r w:rsidR="003B001E" w:rsidRPr="00197484">
        <w:t xml:space="preserve">, </w:t>
      </w:r>
      <w:r w:rsidR="00886D53" w:rsidRPr="00197484">
        <w:br/>
      </w:r>
      <w:r w:rsidR="003B001E" w:rsidRPr="00197484">
        <w:t>do ktorého sa podľa § 51 ods. 4 zákona zapíš</w:t>
      </w:r>
      <w:r w:rsidR="006C4413" w:rsidRPr="00197484">
        <w:t>u</w:t>
      </w:r>
      <w:r w:rsidR="003B001E" w:rsidRPr="00197484">
        <w:t xml:space="preserve"> </w:t>
      </w:r>
      <w:r w:rsidR="006C4413" w:rsidRPr="00197484">
        <w:t>prírodné rezervácie</w:t>
      </w:r>
      <w:r w:rsidRPr="00197484">
        <w:t xml:space="preserve"> </w:t>
      </w:r>
      <w:r w:rsidR="003B001E" w:rsidRPr="00197484">
        <w:t xml:space="preserve">po vyhlásení </w:t>
      </w:r>
      <w:r w:rsidR="006C4413" w:rsidRPr="00197484">
        <w:t>ich</w:t>
      </w:r>
      <w:r w:rsidR="003B001E" w:rsidRPr="00197484">
        <w:t xml:space="preserve"> ochrany. Štátny zoznam, ako aj výpisy z neho, sú verejnosti prístupné a sú uložené na príslušných orgánoch ochrany prírody. Zdrojom informácií je aj kataster nehnuteľností, keďže chránené územi</w:t>
      </w:r>
      <w:r w:rsidR="006C4413" w:rsidRPr="00197484">
        <w:t>a</w:t>
      </w:r>
      <w:r w:rsidR="003B001E" w:rsidRPr="00197484">
        <w:t xml:space="preserve"> </w:t>
      </w:r>
      <w:r w:rsidR="006C4413" w:rsidRPr="00197484">
        <w:t>sú</w:t>
      </w:r>
      <w:r w:rsidR="003B001E" w:rsidRPr="00197484">
        <w:t xml:space="preserve"> predmetom evidencie katastra</w:t>
      </w:r>
      <w:r w:rsidR="004A43FF" w:rsidRPr="00197484">
        <w:t xml:space="preserve"> nehnuteľností</w:t>
      </w:r>
      <w:r w:rsidR="003B001E" w:rsidRPr="00197484">
        <w:t xml:space="preserve">. </w:t>
      </w:r>
      <w:r w:rsidR="003B001E" w:rsidRPr="00197484">
        <w:rPr>
          <w:color w:val="000000"/>
        </w:rPr>
        <w:t xml:space="preserve">V zmysle § 51 ods. 5 zákona </w:t>
      </w:r>
      <w:r w:rsidR="00911F0D">
        <w:rPr>
          <w:color w:val="000000"/>
        </w:rPr>
        <w:t>okresný úrad</w:t>
      </w:r>
      <w:r w:rsidR="004A43FF" w:rsidRPr="00197484">
        <w:rPr>
          <w:color w:val="000000"/>
        </w:rPr>
        <w:t xml:space="preserve"> </w:t>
      </w:r>
      <w:r w:rsidR="003B001E" w:rsidRPr="00197484">
        <w:rPr>
          <w:color w:val="000000"/>
        </w:rPr>
        <w:t xml:space="preserve">na základe podkladov predložených </w:t>
      </w:r>
      <w:r w:rsidR="004A43FF" w:rsidRPr="00197484">
        <w:rPr>
          <w:color w:val="000000"/>
        </w:rPr>
        <w:t>MŽP SR</w:t>
      </w:r>
      <w:r w:rsidR="003B001E" w:rsidRPr="00197484">
        <w:rPr>
          <w:color w:val="000000"/>
        </w:rPr>
        <w:t xml:space="preserve"> vyznačí chránené územie v katastri nehnuteľností po jeho zápise do štátneho zoznamu. V katastri nehnuteľností bud</w:t>
      </w:r>
      <w:r w:rsidR="00E6323C" w:rsidRPr="00197484">
        <w:rPr>
          <w:color w:val="000000"/>
        </w:rPr>
        <w:t>e</w:t>
      </w:r>
      <w:r w:rsidR="003B001E" w:rsidRPr="00197484">
        <w:rPr>
          <w:color w:val="000000"/>
        </w:rPr>
        <w:t xml:space="preserve"> územi</w:t>
      </w:r>
      <w:r w:rsidR="00E6323C" w:rsidRPr="00197484">
        <w:rPr>
          <w:color w:val="000000"/>
        </w:rPr>
        <w:t>e</w:t>
      </w:r>
      <w:r w:rsidR="003B001E" w:rsidRPr="00197484">
        <w:rPr>
          <w:color w:val="000000"/>
        </w:rPr>
        <w:t xml:space="preserve"> </w:t>
      </w:r>
      <w:r w:rsidR="00E6323C" w:rsidRPr="00197484">
        <w:rPr>
          <w:color w:val="000000"/>
        </w:rPr>
        <w:t>PR</w:t>
      </w:r>
      <w:r w:rsidRPr="00197484">
        <w:rPr>
          <w:color w:val="000000"/>
        </w:rPr>
        <w:t xml:space="preserve"> </w:t>
      </w:r>
      <w:r w:rsidR="003B001E" w:rsidRPr="00197484">
        <w:rPr>
          <w:color w:val="000000"/>
        </w:rPr>
        <w:t xml:space="preserve">evidované jednak v súbore geodetických informácií (zobrazením hranice, pričom platí, že vyznačením hranice sa nevytvára nová parcela), ako aj v súbore popisných informácií </w:t>
      </w:r>
      <w:r w:rsidR="00B86C3E" w:rsidRPr="00197484">
        <w:rPr>
          <w:color w:val="000000"/>
        </w:rPr>
        <w:t>[kódom druhu chránenej nehnuteľnosti „104 Prírodná rezervácia (národná prírodná rezervácia)“</w:t>
      </w:r>
      <w:r w:rsidR="00111404">
        <w:rPr>
          <w:color w:val="000000"/>
        </w:rPr>
        <w:t xml:space="preserve">, príp. </w:t>
      </w:r>
      <w:r w:rsidR="00111404" w:rsidRPr="00197484">
        <w:rPr>
          <w:color w:val="000000"/>
        </w:rPr>
        <w:t>kódom druhu chránenej nehnuteľnosti „</w:t>
      </w:r>
      <w:r w:rsidR="00111404">
        <w:rPr>
          <w:color w:val="000000"/>
        </w:rPr>
        <w:t>107</w:t>
      </w:r>
      <w:r w:rsidR="00111404" w:rsidRPr="00197484">
        <w:rPr>
          <w:color w:val="000000"/>
        </w:rPr>
        <w:t xml:space="preserve"> </w:t>
      </w:r>
      <w:r w:rsidR="00111404" w:rsidRPr="00111404">
        <w:rPr>
          <w:color w:val="000000"/>
        </w:rPr>
        <w:t>Ochranné pásmo chráneného územia</w:t>
      </w:r>
      <w:r w:rsidR="00111404" w:rsidRPr="00197484">
        <w:rPr>
          <w:color w:val="000000"/>
        </w:rPr>
        <w:t>“</w:t>
      </w:r>
      <w:r w:rsidR="00B86C3E" w:rsidRPr="00197484">
        <w:rPr>
          <w:color w:val="000000"/>
        </w:rPr>
        <w:t>]</w:t>
      </w:r>
      <w:r w:rsidR="003B001E" w:rsidRPr="00197484">
        <w:rPr>
          <w:color w:val="000000"/>
        </w:rPr>
        <w:t xml:space="preserve">. </w:t>
      </w:r>
      <w:r w:rsidR="00215837" w:rsidRPr="00197484">
        <w:rPr>
          <w:color w:val="000000"/>
        </w:rPr>
        <w:t>Hranic</w:t>
      </w:r>
      <w:r w:rsidR="00E6323C" w:rsidRPr="00197484">
        <w:rPr>
          <w:color w:val="000000"/>
        </w:rPr>
        <w:t>a</w:t>
      </w:r>
      <w:r w:rsidR="006C4413" w:rsidRPr="00197484">
        <w:rPr>
          <w:color w:val="000000"/>
        </w:rPr>
        <w:t xml:space="preserve"> </w:t>
      </w:r>
      <w:r w:rsidR="00E6323C" w:rsidRPr="00197484">
        <w:rPr>
          <w:color w:val="000000"/>
        </w:rPr>
        <w:t>PR je</w:t>
      </w:r>
      <w:r w:rsidRPr="00197484">
        <w:rPr>
          <w:color w:val="000000"/>
        </w:rPr>
        <w:t xml:space="preserve"> </w:t>
      </w:r>
      <w:r w:rsidR="00215837" w:rsidRPr="00197484">
        <w:rPr>
          <w:color w:val="000000"/>
        </w:rPr>
        <w:t>vymedzen</w:t>
      </w:r>
      <w:r w:rsidR="00E6323C" w:rsidRPr="00197484">
        <w:rPr>
          <w:color w:val="000000"/>
        </w:rPr>
        <w:t>á</w:t>
      </w:r>
      <w:r w:rsidR="00215837" w:rsidRPr="00197484">
        <w:rPr>
          <w:color w:val="000000"/>
        </w:rPr>
        <w:t xml:space="preserve"> </w:t>
      </w:r>
      <w:r w:rsidR="003B001E" w:rsidRPr="00197484">
        <w:rPr>
          <w:color w:val="000000"/>
        </w:rPr>
        <w:t xml:space="preserve">v prílohe </w:t>
      </w:r>
      <w:r w:rsidR="00E6323C" w:rsidRPr="00197484">
        <w:rPr>
          <w:color w:val="000000"/>
        </w:rPr>
        <w:t>č. 1</w:t>
      </w:r>
      <w:r w:rsidR="003B001E" w:rsidRPr="00197484">
        <w:rPr>
          <w:color w:val="000000"/>
        </w:rPr>
        <w:t xml:space="preserve">. Ciele </w:t>
      </w:r>
      <w:r w:rsidR="00064B36" w:rsidRPr="00197484">
        <w:rPr>
          <w:color w:val="000000"/>
        </w:rPr>
        <w:t>starostlivosti o</w:t>
      </w:r>
      <w:r w:rsidR="00215837" w:rsidRPr="00197484">
        <w:rPr>
          <w:color w:val="000000"/>
        </w:rPr>
        <w:t> </w:t>
      </w:r>
      <w:r w:rsidR="00E6323C" w:rsidRPr="00197484">
        <w:rPr>
          <w:color w:val="000000"/>
        </w:rPr>
        <w:t>PR</w:t>
      </w:r>
      <w:r w:rsidR="00064B36" w:rsidRPr="00197484">
        <w:rPr>
          <w:color w:val="000000"/>
        </w:rPr>
        <w:t>, opatrenia na ich dosiahnutie a zásady využívania územ</w:t>
      </w:r>
      <w:r w:rsidR="00E6323C" w:rsidRPr="00197484">
        <w:rPr>
          <w:color w:val="000000"/>
        </w:rPr>
        <w:t>ia</w:t>
      </w:r>
      <w:r w:rsidR="00064B36" w:rsidRPr="00197484">
        <w:rPr>
          <w:color w:val="000000"/>
        </w:rPr>
        <w:t xml:space="preserve"> upravuje program starostlivosti</w:t>
      </w:r>
      <w:r w:rsidR="00E6323C" w:rsidRPr="00197484">
        <w:rPr>
          <w:color w:val="000000"/>
        </w:rPr>
        <w:t xml:space="preserve"> o</w:t>
      </w:r>
      <w:r w:rsidR="00064B36" w:rsidRPr="00197484">
        <w:rPr>
          <w:color w:val="000000"/>
        </w:rPr>
        <w:t xml:space="preserve"> </w:t>
      </w:r>
      <w:r w:rsidR="00215837" w:rsidRPr="00197484">
        <w:rPr>
          <w:color w:val="000000"/>
        </w:rPr>
        <w:t>chránené územie</w:t>
      </w:r>
      <w:r w:rsidRPr="00197484">
        <w:rPr>
          <w:color w:val="000000"/>
        </w:rPr>
        <w:t xml:space="preserve"> </w:t>
      </w:r>
      <w:r w:rsidR="004A43FF" w:rsidRPr="00197484">
        <w:rPr>
          <w:color w:val="000000"/>
        </w:rPr>
        <w:t xml:space="preserve">podľa § 54 ods. 5 zákona. </w:t>
      </w:r>
    </w:p>
    <w:bookmarkEnd w:id="0"/>
    <w:p w:rsidR="00393609" w:rsidRPr="00197484" w:rsidRDefault="00393609" w:rsidP="003C2AE5">
      <w:pPr>
        <w:spacing w:line="276" w:lineRule="auto"/>
        <w:jc w:val="both"/>
        <w:rPr>
          <w:color w:val="000000"/>
        </w:rPr>
      </w:pPr>
    </w:p>
    <w:p w:rsidR="003713D8" w:rsidRPr="00197484" w:rsidRDefault="003713D8" w:rsidP="003C2AE5">
      <w:pPr>
        <w:widowControl/>
        <w:spacing w:line="276" w:lineRule="auto"/>
        <w:jc w:val="both"/>
        <w:rPr>
          <w:b/>
        </w:rPr>
      </w:pPr>
      <w:r w:rsidRPr="00197484">
        <w:rPr>
          <w:b/>
        </w:rPr>
        <w:t>K § 2</w:t>
      </w:r>
      <w:r w:rsidR="00E6323C" w:rsidRPr="00197484">
        <w:rPr>
          <w:b/>
        </w:rPr>
        <w:t xml:space="preserve"> a prílohe č. 2</w:t>
      </w:r>
    </w:p>
    <w:p w:rsidR="00E317D9" w:rsidRPr="00197484" w:rsidRDefault="00E317D9" w:rsidP="003C2AE5">
      <w:pPr>
        <w:widowControl/>
        <w:spacing w:line="276" w:lineRule="auto"/>
        <w:jc w:val="both"/>
        <w:rPr>
          <w:b/>
        </w:rPr>
      </w:pPr>
    </w:p>
    <w:p w:rsidR="00E317D9" w:rsidRPr="00197484" w:rsidRDefault="00E317D9" w:rsidP="003C2AE5">
      <w:pPr>
        <w:spacing w:line="276" w:lineRule="auto"/>
        <w:jc w:val="both"/>
        <w:rPr>
          <w:lang w:val="cs-CZ"/>
        </w:rPr>
      </w:pPr>
      <w:r w:rsidRPr="00197484">
        <w:t>Upravuj</w:t>
      </w:r>
      <w:r w:rsidR="00E6323C" w:rsidRPr="00197484">
        <w:t>e</w:t>
      </w:r>
      <w:r w:rsidRPr="00197484">
        <w:t xml:space="preserve"> sa účel a predmet ochrany </w:t>
      </w:r>
      <w:r w:rsidR="00E6323C" w:rsidRPr="00197484">
        <w:t>PR</w:t>
      </w:r>
      <w:r w:rsidRPr="00197484">
        <w:t xml:space="preserve">. Účelom </w:t>
      </w:r>
      <w:r w:rsidR="00E6323C" w:rsidRPr="00197484">
        <w:t xml:space="preserve">jej </w:t>
      </w:r>
      <w:r w:rsidRPr="00197484">
        <w:t xml:space="preserve">vyhlásenia </w:t>
      </w:r>
      <w:r w:rsidR="00E6323C" w:rsidRPr="00197484">
        <w:t>je zabezpečenie ochrany prirodzených procesov a umožnenie prirodzeného vývoja prírodných spoločenstiev nachádzajúcich sa na tomto území, ako aj zabezpečenie priaznivého stavu predmetov ochrany prírodnej rezervácie, ktoré sú uvedené v prílohe č. 2.</w:t>
      </w:r>
      <w:r w:rsidRPr="00197484">
        <w:rPr>
          <w:lang w:val="cs-CZ"/>
        </w:rPr>
        <w:t xml:space="preserve"> </w:t>
      </w:r>
    </w:p>
    <w:p w:rsidR="00E6323C" w:rsidRPr="00197484" w:rsidRDefault="00E6323C" w:rsidP="003C2AE5">
      <w:pPr>
        <w:spacing w:line="276" w:lineRule="auto"/>
        <w:jc w:val="both"/>
        <w:rPr>
          <w:lang w:val="cs-CZ"/>
        </w:rPr>
      </w:pPr>
    </w:p>
    <w:p w:rsidR="00E6323C" w:rsidRPr="00197484" w:rsidRDefault="00E6323C" w:rsidP="003C2AE5">
      <w:pPr>
        <w:spacing w:line="276" w:lineRule="auto"/>
        <w:jc w:val="both"/>
        <w:rPr>
          <w:lang w:val="cs-CZ"/>
        </w:rPr>
      </w:pPr>
      <w:r w:rsidRPr="00197484">
        <w:rPr>
          <w:lang w:val="cs-CZ"/>
        </w:rPr>
        <w:t xml:space="preserve">Predmetom ochrany PR </w:t>
      </w:r>
      <w:r w:rsidR="00FB4B6C">
        <w:rPr>
          <w:lang w:val="cs-CZ"/>
        </w:rPr>
        <w:t>Vydrica</w:t>
      </w:r>
      <w:r w:rsidRPr="00197484">
        <w:rPr>
          <w:lang w:val="cs-CZ"/>
        </w:rPr>
        <w:t xml:space="preserve"> je prioritný biotop európskeho významu Ls1.3 Jaseňovo-jelšové podhorské lužné lesy (* 91E0), biotopy európskeho významu Ls5.1 Bukové a jedľovo-bukové kvetnaté lesy (9130) a Ls5.2 Kyslomilné bukové lesy (9110), biotop národného významu Ls2.1 Dubovo-hrabové lesy karpatské, biotop</w:t>
      </w:r>
      <w:r w:rsidR="0043727E">
        <w:rPr>
          <w:lang w:val="cs-CZ"/>
        </w:rPr>
        <w:t>y</w:t>
      </w:r>
      <w:r w:rsidRPr="00197484">
        <w:rPr>
          <w:lang w:val="cs-CZ"/>
        </w:rPr>
        <w:t xml:space="preserve"> </w:t>
      </w:r>
      <w:r w:rsidR="00B05CBD" w:rsidRPr="00197484">
        <w:rPr>
          <w:lang w:val="cs-CZ"/>
        </w:rPr>
        <w:t>prioritn</w:t>
      </w:r>
      <w:r w:rsidR="00B05CBD">
        <w:rPr>
          <w:lang w:val="cs-CZ"/>
        </w:rPr>
        <w:t>ých</w:t>
      </w:r>
      <w:r w:rsidR="00B05CBD" w:rsidRPr="00197484">
        <w:rPr>
          <w:lang w:val="cs-CZ"/>
        </w:rPr>
        <w:t xml:space="preserve"> </w:t>
      </w:r>
      <w:r w:rsidRPr="00197484">
        <w:rPr>
          <w:lang w:val="cs-CZ"/>
        </w:rPr>
        <w:t>druh</w:t>
      </w:r>
      <w:r w:rsidR="0043727E">
        <w:rPr>
          <w:lang w:val="cs-CZ"/>
        </w:rPr>
        <w:t>ov</w:t>
      </w:r>
      <w:r w:rsidRPr="00197484">
        <w:rPr>
          <w:lang w:val="cs-CZ"/>
        </w:rPr>
        <w:t xml:space="preserve"> živočích</w:t>
      </w:r>
      <w:r w:rsidR="0043727E">
        <w:rPr>
          <w:lang w:val="cs-CZ"/>
        </w:rPr>
        <w:t>ov</w:t>
      </w:r>
      <w:r w:rsidRPr="00197484">
        <w:rPr>
          <w:lang w:val="cs-CZ"/>
        </w:rPr>
        <w:t xml:space="preserve"> európskeho významu * fuzáč alpský </w:t>
      </w:r>
      <w:r w:rsidRPr="00197484">
        <w:rPr>
          <w:i/>
          <w:lang w:val="cs-CZ"/>
        </w:rPr>
        <w:t>(Rosalia alpina)</w:t>
      </w:r>
      <w:r w:rsidRPr="00197484">
        <w:rPr>
          <w:lang w:val="cs-CZ"/>
        </w:rPr>
        <w:t xml:space="preserve"> a </w:t>
      </w:r>
      <w:r w:rsidR="0043727E">
        <w:rPr>
          <w:lang w:val="cs-CZ"/>
        </w:rPr>
        <w:t xml:space="preserve">* </w:t>
      </w:r>
      <w:r w:rsidR="0043727E" w:rsidRPr="00197484">
        <w:rPr>
          <w:lang w:val="cs-CZ"/>
        </w:rPr>
        <w:t xml:space="preserve">rak riavový </w:t>
      </w:r>
      <w:r w:rsidR="0043727E" w:rsidRPr="00197484">
        <w:rPr>
          <w:i/>
          <w:lang w:val="cs-CZ"/>
        </w:rPr>
        <w:t>(Austropotamobius torrentium)</w:t>
      </w:r>
      <w:r w:rsidR="0043727E">
        <w:rPr>
          <w:i/>
          <w:lang w:val="cs-CZ"/>
        </w:rPr>
        <w:t xml:space="preserve"> a </w:t>
      </w:r>
      <w:r w:rsidRPr="00197484">
        <w:rPr>
          <w:lang w:val="cs-CZ"/>
        </w:rPr>
        <w:t xml:space="preserve">biotopy druhov živočíchov európskeho významu pásikavec </w:t>
      </w:r>
      <w:r w:rsidRPr="00197484">
        <w:rPr>
          <w:i/>
          <w:lang w:val="cs-CZ"/>
        </w:rPr>
        <w:t>(Cordulegaster heros)</w:t>
      </w:r>
      <w:r w:rsidR="0043727E">
        <w:rPr>
          <w:i/>
          <w:lang w:val="cs-CZ"/>
        </w:rPr>
        <w:t xml:space="preserve"> a</w:t>
      </w:r>
      <w:r w:rsidRPr="00197484">
        <w:rPr>
          <w:lang w:val="cs-CZ"/>
        </w:rPr>
        <w:t xml:space="preserve"> kováčik fialový </w:t>
      </w:r>
      <w:r w:rsidRPr="00197484">
        <w:rPr>
          <w:i/>
          <w:lang w:val="cs-CZ"/>
        </w:rPr>
        <w:t>(Limoniscus violaceus).</w:t>
      </w:r>
    </w:p>
    <w:p w:rsidR="00E317D9" w:rsidRPr="00197484" w:rsidRDefault="00E317D9" w:rsidP="003C2AE5">
      <w:pPr>
        <w:spacing w:line="276" w:lineRule="auto"/>
        <w:jc w:val="both"/>
        <w:rPr>
          <w:rFonts w:eastAsia="Calibri"/>
          <w:lang w:eastAsia="en-US"/>
        </w:rPr>
      </w:pPr>
    </w:p>
    <w:p w:rsidR="00E317D9" w:rsidRPr="00197484" w:rsidRDefault="00E6323C" w:rsidP="003C2AE5">
      <w:pPr>
        <w:spacing w:line="276" w:lineRule="auto"/>
        <w:jc w:val="both"/>
        <w:rPr>
          <w:rFonts w:eastAsia="Calibri"/>
          <w:lang w:eastAsia="en-US"/>
        </w:rPr>
      </w:pPr>
      <w:r w:rsidRPr="00197484">
        <w:rPr>
          <w:rFonts w:eastAsia="Calibri"/>
          <w:lang w:eastAsia="en-US"/>
        </w:rPr>
        <w:t>Podľa § 2 ods. 2 písm. t) zákona prioritný biotop je biotop európskeho významu, ktorého ochrana má zvláštny význam vzhľadom na podiel jeho prirodzeného výskytu v Európe.</w:t>
      </w:r>
      <w:r w:rsidR="00924E91" w:rsidRPr="00197484">
        <w:rPr>
          <w:rFonts w:eastAsia="Calibri"/>
          <w:lang w:eastAsia="en-US"/>
        </w:rPr>
        <w:t xml:space="preserve"> </w:t>
      </w:r>
      <w:r w:rsidRPr="00197484">
        <w:rPr>
          <w:rFonts w:eastAsia="Calibri"/>
          <w:lang w:eastAsia="en-US"/>
        </w:rPr>
        <w:t>Podľa § 2 ods. 2 písm. y) zákona prioritný druh je druh európskeho významu, ktorého ochrana je nevyhnutná vzhľadom na jeho malý prirodzený areál v Európe.</w:t>
      </w:r>
      <w:r w:rsidR="00924E91" w:rsidRPr="00197484">
        <w:rPr>
          <w:rFonts w:eastAsia="Calibri"/>
          <w:lang w:eastAsia="en-US"/>
        </w:rPr>
        <w:t xml:space="preserve"> </w:t>
      </w:r>
      <w:r w:rsidRPr="00197484">
        <w:rPr>
          <w:rFonts w:eastAsia="Calibri"/>
          <w:lang w:eastAsia="en-US"/>
        </w:rPr>
        <w:t>Prioritný biotop a prioritný druh sú označené symbolom *.Biotopy európskeho významu sú označené v súlade s prílohou č. 1 časť A k vyhláške č. 170/2021 Z. z. Biotop národného významu je označený v súlade s prílohou č. 1 časť B k vyhláške č. 170/2021 Z. z.</w:t>
      </w:r>
      <w:r w:rsidR="00E317D9" w:rsidRPr="00197484">
        <w:rPr>
          <w:rFonts w:eastAsia="Calibri"/>
          <w:lang w:eastAsia="en-US"/>
        </w:rPr>
        <w:t xml:space="preserve"> </w:t>
      </w:r>
      <w:r w:rsidR="00DF1C7C" w:rsidRPr="00FE7273">
        <w:t>Biotopy druhov živočíchov európskeho významu</w:t>
      </w:r>
      <w:r w:rsidR="00DF1C7C">
        <w:t xml:space="preserve"> sú označené v súlade s prílohou č. 5 časť A</w:t>
      </w:r>
      <w:r w:rsidR="00DF1C7C" w:rsidRPr="00AC0FDD">
        <w:t xml:space="preserve"> k vyhláške č. 170/2021 Z. z.</w:t>
      </w:r>
    </w:p>
    <w:p w:rsidR="00E317D9" w:rsidRPr="00197484" w:rsidRDefault="00E317D9" w:rsidP="003C2AE5">
      <w:pPr>
        <w:widowControl/>
        <w:spacing w:line="276" w:lineRule="auto"/>
        <w:jc w:val="both"/>
        <w:rPr>
          <w:b/>
        </w:rPr>
      </w:pPr>
    </w:p>
    <w:p w:rsidR="00394D70" w:rsidRPr="00197484" w:rsidRDefault="003713D8" w:rsidP="003C2AE5">
      <w:pPr>
        <w:widowControl/>
        <w:spacing w:line="276" w:lineRule="auto"/>
        <w:jc w:val="both"/>
        <w:rPr>
          <w:b/>
        </w:rPr>
      </w:pPr>
      <w:r w:rsidRPr="00197484">
        <w:rPr>
          <w:b/>
        </w:rPr>
        <w:t>K § 3</w:t>
      </w:r>
    </w:p>
    <w:p w:rsidR="00394D70" w:rsidRPr="00197484" w:rsidRDefault="00394D70" w:rsidP="003C2AE5">
      <w:pPr>
        <w:widowControl/>
        <w:spacing w:line="276" w:lineRule="auto"/>
        <w:jc w:val="both"/>
        <w:rPr>
          <w:b/>
        </w:rPr>
      </w:pPr>
    </w:p>
    <w:p w:rsidR="00944551" w:rsidRDefault="001D4101" w:rsidP="003C2AE5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484">
        <w:rPr>
          <w:rFonts w:ascii="Times New Roman" w:hAnsi="Times New Roman"/>
          <w:sz w:val="24"/>
          <w:szCs w:val="24"/>
        </w:rPr>
        <w:t xml:space="preserve">Na území PR </w:t>
      </w:r>
      <w:r w:rsidR="00FB4B6C">
        <w:rPr>
          <w:rFonts w:ascii="Times New Roman" w:hAnsi="Times New Roman"/>
          <w:sz w:val="24"/>
          <w:szCs w:val="24"/>
        </w:rPr>
        <w:t>Vydrica</w:t>
      </w:r>
      <w:r w:rsidRPr="00197484">
        <w:rPr>
          <w:rFonts w:ascii="Times New Roman" w:hAnsi="Times New Roman"/>
          <w:sz w:val="24"/>
          <w:szCs w:val="24"/>
        </w:rPr>
        <w:t xml:space="preserve"> platí v zóne A piaty stupeň ochrany podľa § 16 zákona a v zóne B štvrtý stupeň ochrany podľa § 15 zákona</w:t>
      </w:r>
      <w:r w:rsidR="00E317D9" w:rsidRPr="00197484">
        <w:rPr>
          <w:rFonts w:ascii="Times New Roman" w:hAnsi="Times New Roman"/>
          <w:sz w:val="24"/>
          <w:szCs w:val="24"/>
        </w:rPr>
        <w:t xml:space="preserve">. </w:t>
      </w:r>
      <w:r w:rsidR="003455E0">
        <w:rPr>
          <w:rFonts w:ascii="Times New Roman" w:hAnsi="Times New Roman"/>
          <w:sz w:val="24"/>
          <w:szCs w:val="24"/>
        </w:rPr>
        <w:t xml:space="preserve">Zóna A má výmeru 450,31 ha a zóna B má výmeru 33,18 ha. </w:t>
      </w:r>
      <w:r w:rsidR="002C0E33" w:rsidRPr="002C0E33">
        <w:rPr>
          <w:rFonts w:ascii="Times New Roman" w:hAnsi="Times New Roman"/>
          <w:sz w:val="24"/>
          <w:szCs w:val="24"/>
        </w:rPr>
        <w:t>Ochranné pásmo PR Vydrica má výmeru 97,75 ha a platí v ňom štvrtý stupeň ochrany podľa § 15 zákona</w:t>
      </w:r>
      <w:r w:rsidR="00E317D9" w:rsidRPr="00197484">
        <w:rPr>
          <w:rFonts w:ascii="Times New Roman" w:hAnsi="Times New Roman"/>
          <w:sz w:val="24"/>
          <w:szCs w:val="24"/>
        </w:rPr>
        <w:t>.</w:t>
      </w:r>
    </w:p>
    <w:p w:rsidR="001001EA" w:rsidRPr="00197484" w:rsidRDefault="001001EA" w:rsidP="003C2AE5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D0789" w:rsidRDefault="002B25BA" w:rsidP="003C2AE5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484">
        <w:rPr>
          <w:rFonts w:ascii="Times New Roman" w:hAnsi="Times New Roman"/>
          <w:sz w:val="24"/>
          <w:szCs w:val="24"/>
        </w:rPr>
        <w:t>V prípade existujúcich chodníkov je možné za činnosť, ktorá nie je v rozpore so záujmami ochrany prírody a predmetom ochrany navrhovanej prírodnej rezervácie a ktorá je nevyhnutná na zabezpečenie ich prechodnosti, považovať prepiľovanie stromov padnutých na teleso chodníka, orez konárov zasahujúcich do profilu chodníka, výrub náletu drevín a vyžínanie v telese chodníka, ručná údržba priečneho profilu telesa chodníka, vyrezávanie stupňov (zásekov na bezpečný prechod) na stromoch spadnutých do telesa chodníka; v prípade existujúcich značených turistických chodníkov aj spiľovanie odumretých stromov ohrozujúcich svojim pádom osoby pohybujúce sa na značenom turistickom chodníku. Spílené stromy budú následne odsunuté do porastu a ponechané na prirodzený rozklad. Udelenie výnimky je možné v zmysle § 29 ods. 4 písm. e) zákona.</w:t>
      </w:r>
    </w:p>
    <w:p w:rsidR="006A4381" w:rsidRDefault="006A4381" w:rsidP="00872710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710" w:rsidRPr="00872710" w:rsidRDefault="00872710" w:rsidP="00872710">
      <w:pPr>
        <w:spacing w:line="276" w:lineRule="auto"/>
        <w:jc w:val="both"/>
        <w:rPr>
          <w:rFonts w:eastAsia="Calibri"/>
        </w:rPr>
      </w:pPr>
      <w:bookmarkStart w:id="2" w:name="OLE_LINK28"/>
      <w:bookmarkStart w:id="3" w:name="OLE_LINK39"/>
      <w:bookmarkStart w:id="4" w:name="OLE_LINK38"/>
      <w:bookmarkStart w:id="5" w:name="OLE_LINK29"/>
      <w:bookmarkEnd w:id="2"/>
      <w:bookmarkEnd w:id="3"/>
      <w:bookmarkEnd w:id="4"/>
      <w:bookmarkEnd w:id="5"/>
      <w:r w:rsidRPr="00872710">
        <w:rPr>
          <w:rFonts w:eastAsia="Calibri"/>
        </w:rPr>
        <w:t>Zároveň má okresný úrad možnosť vyhradiť miesta (tzv. vyhradené miesta) uverejnením zoznamu týchto miest na svojej úradnej tabuli, webovom sídle a na úradnej tabuli dotknutej obce, v ktorých budú povolené určité činnosti. Tieto vyhradené miesta môžu zahŕňať aj celé chránené územie. Týmto spôsobom, ak týmito</w:t>
      </w:r>
      <w:r>
        <w:rPr>
          <w:rFonts w:eastAsia="Calibri"/>
        </w:rPr>
        <w:t xml:space="preserve"> povolenými</w:t>
      </w:r>
      <w:r w:rsidRPr="00872710">
        <w:rPr>
          <w:rFonts w:eastAsia="Calibri"/>
        </w:rPr>
        <w:t xml:space="preserve"> činnosťami  dôjde k poškodeniu chránených  biotopov a druhov, ktoré sú predmetom ochrany navrhovanej PR Pramene Vydrice,  bude možné zmeniť, prí</w:t>
      </w:r>
      <w:r>
        <w:rPr>
          <w:rFonts w:eastAsia="Calibri"/>
        </w:rPr>
        <w:t>p. určiť nové vyhradené miesta.</w:t>
      </w:r>
    </w:p>
    <w:p w:rsidR="00C656C9" w:rsidRPr="00197484" w:rsidRDefault="00C656C9" w:rsidP="003C2AE5">
      <w:pPr>
        <w:widowControl/>
        <w:spacing w:line="276" w:lineRule="auto"/>
        <w:jc w:val="both"/>
        <w:rPr>
          <w:b/>
          <w:color w:val="000000"/>
        </w:rPr>
      </w:pPr>
    </w:p>
    <w:p w:rsidR="0009227D" w:rsidRDefault="0009227D" w:rsidP="003C2AE5">
      <w:pPr>
        <w:widowControl/>
        <w:spacing w:line="276" w:lineRule="auto"/>
        <w:jc w:val="both"/>
        <w:rPr>
          <w:b/>
          <w:color w:val="000000"/>
        </w:rPr>
      </w:pPr>
      <w:r w:rsidRPr="00197484">
        <w:rPr>
          <w:b/>
          <w:color w:val="000000"/>
        </w:rPr>
        <w:t xml:space="preserve">K § </w:t>
      </w:r>
      <w:r w:rsidR="003B001E" w:rsidRPr="00197484">
        <w:rPr>
          <w:b/>
          <w:color w:val="000000"/>
        </w:rPr>
        <w:t>4</w:t>
      </w:r>
    </w:p>
    <w:p w:rsidR="00CF6430" w:rsidRPr="00197484" w:rsidRDefault="00CF6430" w:rsidP="003C2AE5">
      <w:pPr>
        <w:widowControl/>
        <w:spacing w:line="276" w:lineRule="auto"/>
        <w:jc w:val="both"/>
        <w:rPr>
          <w:b/>
          <w:color w:val="000000"/>
        </w:rPr>
      </w:pPr>
    </w:p>
    <w:p w:rsidR="000A03A7" w:rsidRPr="00B71399" w:rsidRDefault="0028680D" w:rsidP="003C2AE5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197484">
        <w:rPr>
          <w:color w:val="000000"/>
        </w:rPr>
        <w:t xml:space="preserve">Účinnosť nariadenia vlády sa vzhľadom na predpokladanú dĺžku legislatívneho procesu a potrebnú legisvakačnú lehotu navrhuje na 1. </w:t>
      </w:r>
      <w:r w:rsidR="003455E0">
        <w:rPr>
          <w:color w:val="000000"/>
        </w:rPr>
        <w:t xml:space="preserve">január </w:t>
      </w:r>
      <w:r w:rsidRPr="00197484">
        <w:rPr>
          <w:color w:val="000000"/>
        </w:rPr>
        <w:t>202</w:t>
      </w:r>
      <w:r w:rsidR="003455E0">
        <w:rPr>
          <w:color w:val="000000"/>
        </w:rPr>
        <w:t>2</w:t>
      </w:r>
      <w:r w:rsidRPr="00197484">
        <w:rPr>
          <w:color w:val="000000"/>
        </w:rPr>
        <w:t>.</w:t>
      </w:r>
    </w:p>
    <w:sectPr w:rsidR="000A03A7" w:rsidRPr="00B71399" w:rsidSect="00911F0D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B8" w:rsidRDefault="007C5AB8" w:rsidP="0031688F">
      <w:r>
        <w:separator/>
      </w:r>
    </w:p>
  </w:endnote>
  <w:endnote w:type="continuationSeparator" w:id="0">
    <w:p w:rsidR="007C5AB8" w:rsidRDefault="007C5AB8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001EA">
      <w:rPr>
        <w:noProof/>
      </w:rPr>
      <w:t>4</w:t>
    </w:r>
    <w:r>
      <w:fldChar w:fldCharType="end"/>
    </w:r>
  </w:p>
  <w:p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B8" w:rsidRDefault="007C5AB8" w:rsidP="0031688F">
      <w:r>
        <w:separator/>
      </w:r>
    </w:p>
  </w:footnote>
  <w:footnote w:type="continuationSeparator" w:id="0">
    <w:p w:rsidR="007C5AB8" w:rsidRDefault="007C5AB8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 w:rsidP="005D16E1">
    <w:pPr>
      <w:pStyle w:val="Hlavika"/>
      <w:jc w:val="center"/>
    </w:pPr>
  </w:p>
  <w:p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02E2279"/>
    <w:multiLevelType w:val="hybridMultilevel"/>
    <w:tmpl w:val="55DEAC3A"/>
    <w:lvl w:ilvl="0" w:tplc="509E1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125F"/>
    <w:multiLevelType w:val="hybridMultilevel"/>
    <w:tmpl w:val="0D32B0B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5C8"/>
    <w:rsid w:val="00000D8C"/>
    <w:rsid w:val="00000DC6"/>
    <w:rsid w:val="00002DF1"/>
    <w:rsid w:val="00003221"/>
    <w:rsid w:val="0000562C"/>
    <w:rsid w:val="00016490"/>
    <w:rsid w:val="000170AC"/>
    <w:rsid w:val="000217D5"/>
    <w:rsid w:val="00025B7C"/>
    <w:rsid w:val="00030690"/>
    <w:rsid w:val="00030BE8"/>
    <w:rsid w:val="00031AEE"/>
    <w:rsid w:val="00032BC2"/>
    <w:rsid w:val="000330E9"/>
    <w:rsid w:val="00036E3E"/>
    <w:rsid w:val="00044028"/>
    <w:rsid w:val="00047476"/>
    <w:rsid w:val="00050512"/>
    <w:rsid w:val="00052B56"/>
    <w:rsid w:val="00055524"/>
    <w:rsid w:val="00056CDB"/>
    <w:rsid w:val="00064B36"/>
    <w:rsid w:val="00077A45"/>
    <w:rsid w:val="00077D66"/>
    <w:rsid w:val="00080C9C"/>
    <w:rsid w:val="00081670"/>
    <w:rsid w:val="00084ED3"/>
    <w:rsid w:val="00087AAB"/>
    <w:rsid w:val="0009227D"/>
    <w:rsid w:val="00094CD8"/>
    <w:rsid w:val="00094F82"/>
    <w:rsid w:val="000A03A7"/>
    <w:rsid w:val="000A1156"/>
    <w:rsid w:val="000A778D"/>
    <w:rsid w:val="000B30D5"/>
    <w:rsid w:val="000B3F7A"/>
    <w:rsid w:val="000C1051"/>
    <w:rsid w:val="000C58B6"/>
    <w:rsid w:val="000D617E"/>
    <w:rsid w:val="000E4EA2"/>
    <w:rsid w:val="000F4026"/>
    <w:rsid w:val="000F41C1"/>
    <w:rsid w:val="000F46F0"/>
    <w:rsid w:val="001001EA"/>
    <w:rsid w:val="00107EBA"/>
    <w:rsid w:val="00111404"/>
    <w:rsid w:val="0011777D"/>
    <w:rsid w:val="00122271"/>
    <w:rsid w:val="00124465"/>
    <w:rsid w:val="00127C01"/>
    <w:rsid w:val="00130361"/>
    <w:rsid w:val="001314CB"/>
    <w:rsid w:val="00136614"/>
    <w:rsid w:val="00147E17"/>
    <w:rsid w:val="00155836"/>
    <w:rsid w:val="001601AB"/>
    <w:rsid w:val="00184B4C"/>
    <w:rsid w:val="00187B01"/>
    <w:rsid w:val="00192AF7"/>
    <w:rsid w:val="00197484"/>
    <w:rsid w:val="001A6E53"/>
    <w:rsid w:val="001B3157"/>
    <w:rsid w:val="001B7BF5"/>
    <w:rsid w:val="001C35B6"/>
    <w:rsid w:val="001C3C87"/>
    <w:rsid w:val="001C67EF"/>
    <w:rsid w:val="001D4101"/>
    <w:rsid w:val="001D6345"/>
    <w:rsid w:val="001D794B"/>
    <w:rsid w:val="001E7138"/>
    <w:rsid w:val="001F2403"/>
    <w:rsid w:val="001F574A"/>
    <w:rsid w:val="001F5E29"/>
    <w:rsid w:val="00207A8C"/>
    <w:rsid w:val="002118D6"/>
    <w:rsid w:val="00215837"/>
    <w:rsid w:val="00221852"/>
    <w:rsid w:val="00222652"/>
    <w:rsid w:val="0022320F"/>
    <w:rsid w:val="00233B96"/>
    <w:rsid w:val="00237A67"/>
    <w:rsid w:val="002461C1"/>
    <w:rsid w:val="002568B1"/>
    <w:rsid w:val="0025733C"/>
    <w:rsid w:val="0026151E"/>
    <w:rsid w:val="00265EBA"/>
    <w:rsid w:val="002760D3"/>
    <w:rsid w:val="002772C4"/>
    <w:rsid w:val="0028471B"/>
    <w:rsid w:val="00285B08"/>
    <w:rsid w:val="0028680D"/>
    <w:rsid w:val="00286D07"/>
    <w:rsid w:val="002A3633"/>
    <w:rsid w:val="002A4E5E"/>
    <w:rsid w:val="002A6892"/>
    <w:rsid w:val="002B25BA"/>
    <w:rsid w:val="002C0E33"/>
    <w:rsid w:val="002C3CC8"/>
    <w:rsid w:val="002C6A42"/>
    <w:rsid w:val="002C77AD"/>
    <w:rsid w:val="002D41E0"/>
    <w:rsid w:val="002D475D"/>
    <w:rsid w:val="002D61FB"/>
    <w:rsid w:val="002D66AC"/>
    <w:rsid w:val="002D6C21"/>
    <w:rsid w:val="002D6E87"/>
    <w:rsid w:val="003059F7"/>
    <w:rsid w:val="003075F3"/>
    <w:rsid w:val="00310366"/>
    <w:rsid w:val="00310772"/>
    <w:rsid w:val="003116DE"/>
    <w:rsid w:val="0031688F"/>
    <w:rsid w:val="0031709F"/>
    <w:rsid w:val="00320FB9"/>
    <w:rsid w:val="00325B87"/>
    <w:rsid w:val="00332CA3"/>
    <w:rsid w:val="003352E6"/>
    <w:rsid w:val="00344274"/>
    <w:rsid w:val="003455E0"/>
    <w:rsid w:val="00347DFE"/>
    <w:rsid w:val="003557FA"/>
    <w:rsid w:val="003600BD"/>
    <w:rsid w:val="003615FC"/>
    <w:rsid w:val="00361938"/>
    <w:rsid w:val="003713D8"/>
    <w:rsid w:val="00384215"/>
    <w:rsid w:val="00393609"/>
    <w:rsid w:val="00394D70"/>
    <w:rsid w:val="003A5E96"/>
    <w:rsid w:val="003B001E"/>
    <w:rsid w:val="003B0370"/>
    <w:rsid w:val="003B57A8"/>
    <w:rsid w:val="003B6AF9"/>
    <w:rsid w:val="003C2AE5"/>
    <w:rsid w:val="003C7011"/>
    <w:rsid w:val="003C7DED"/>
    <w:rsid w:val="003D1D5E"/>
    <w:rsid w:val="003D1E42"/>
    <w:rsid w:val="003E433F"/>
    <w:rsid w:val="003F30D7"/>
    <w:rsid w:val="003F3E90"/>
    <w:rsid w:val="003F6A5F"/>
    <w:rsid w:val="003F6B6B"/>
    <w:rsid w:val="003F7C49"/>
    <w:rsid w:val="0040003E"/>
    <w:rsid w:val="0040003F"/>
    <w:rsid w:val="00407AB0"/>
    <w:rsid w:val="00410E47"/>
    <w:rsid w:val="00417AC3"/>
    <w:rsid w:val="0042035B"/>
    <w:rsid w:val="00423B5C"/>
    <w:rsid w:val="004243FD"/>
    <w:rsid w:val="00425C5A"/>
    <w:rsid w:val="00427160"/>
    <w:rsid w:val="00427F6A"/>
    <w:rsid w:val="00430D2B"/>
    <w:rsid w:val="004320A0"/>
    <w:rsid w:val="00436FD6"/>
    <w:rsid w:val="0043727E"/>
    <w:rsid w:val="00440D8F"/>
    <w:rsid w:val="00446BF9"/>
    <w:rsid w:val="004504C5"/>
    <w:rsid w:val="00460FDD"/>
    <w:rsid w:val="00462A5D"/>
    <w:rsid w:val="004667A4"/>
    <w:rsid w:val="0046797C"/>
    <w:rsid w:val="00470E3B"/>
    <w:rsid w:val="00472417"/>
    <w:rsid w:val="00475A43"/>
    <w:rsid w:val="00480B3A"/>
    <w:rsid w:val="00481851"/>
    <w:rsid w:val="00481ED6"/>
    <w:rsid w:val="00487EE6"/>
    <w:rsid w:val="00492750"/>
    <w:rsid w:val="00492ECC"/>
    <w:rsid w:val="0049419E"/>
    <w:rsid w:val="004A15E9"/>
    <w:rsid w:val="004A43FF"/>
    <w:rsid w:val="004A79F2"/>
    <w:rsid w:val="004C6A1F"/>
    <w:rsid w:val="004D24A8"/>
    <w:rsid w:val="004E3814"/>
    <w:rsid w:val="004F1380"/>
    <w:rsid w:val="004F4022"/>
    <w:rsid w:val="004F6603"/>
    <w:rsid w:val="00516A47"/>
    <w:rsid w:val="00524174"/>
    <w:rsid w:val="00525307"/>
    <w:rsid w:val="005312D2"/>
    <w:rsid w:val="00536FC4"/>
    <w:rsid w:val="00537E0D"/>
    <w:rsid w:val="00555044"/>
    <w:rsid w:val="00556493"/>
    <w:rsid w:val="00560AB9"/>
    <w:rsid w:val="005625F8"/>
    <w:rsid w:val="00571AA0"/>
    <w:rsid w:val="005750C3"/>
    <w:rsid w:val="00581590"/>
    <w:rsid w:val="00582EFA"/>
    <w:rsid w:val="00585EA3"/>
    <w:rsid w:val="00594AD9"/>
    <w:rsid w:val="005A7259"/>
    <w:rsid w:val="005B7DBF"/>
    <w:rsid w:val="005C027C"/>
    <w:rsid w:val="005C084D"/>
    <w:rsid w:val="005C5938"/>
    <w:rsid w:val="005D0789"/>
    <w:rsid w:val="005D16E1"/>
    <w:rsid w:val="005D2F8A"/>
    <w:rsid w:val="005D7641"/>
    <w:rsid w:val="005E137D"/>
    <w:rsid w:val="005E380D"/>
    <w:rsid w:val="005E4640"/>
    <w:rsid w:val="005F4055"/>
    <w:rsid w:val="005F45C1"/>
    <w:rsid w:val="005F7372"/>
    <w:rsid w:val="00605518"/>
    <w:rsid w:val="00606D9F"/>
    <w:rsid w:val="00624D58"/>
    <w:rsid w:val="00627244"/>
    <w:rsid w:val="00632C9A"/>
    <w:rsid w:val="00633F37"/>
    <w:rsid w:val="0064196F"/>
    <w:rsid w:val="006469CE"/>
    <w:rsid w:val="0065556A"/>
    <w:rsid w:val="00656356"/>
    <w:rsid w:val="00671433"/>
    <w:rsid w:val="006979FE"/>
    <w:rsid w:val="006A4381"/>
    <w:rsid w:val="006A5D2E"/>
    <w:rsid w:val="006B2D41"/>
    <w:rsid w:val="006B3CBC"/>
    <w:rsid w:val="006B5282"/>
    <w:rsid w:val="006B594F"/>
    <w:rsid w:val="006C0B4E"/>
    <w:rsid w:val="006C4413"/>
    <w:rsid w:val="006C7A85"/>
    <w:rsid w:val="006D0A5A"/>
    <w:rsid w:val="006D3B27"/>
    <w:rsid w:val="006D6BC7"/>
    <w:rsid w:val="006D70EF"/>
    <w:rsid w:val="006E4BC8"/>
    <w:rsid w:val="006F6581"/>
    <w:rsid w:val="00707126"/>
    <w:rsid w:val="007103B8"/>
    <w:rsid w:val="00716028"/>
    <w:rsid w:val="00717618"/>
    <w:rsid w:val="007214B4"/>
    <w:rsid w:val="00731020"/>
    <w:rsid w:val="007311E2"/>
    <w:rsid w:val="00732892"/>
    <w:rsid w:val="00751906"/>
    <w:rsid w:val="00763FDD"/>
    <w:rsid w:val="007654BC"/>
    <w:rsid w:val="007707E1"/>
    <w:rsid w:val="00770D00"/>
    <w:rsid w:val="00773022"/>
    <w:rsid w:val="0077525E"/>
    <w:rsid w:val="0077590F"/>
    <w:rsid w:val="00776821"/>
    <w:rsid w:val="00781F8B"/>
    <w:rsid w:val="007868BD"/>
    <w:rsid w:val="007A1A1B"/>
    <w:rsid w:val="007A7580"/>
    <w:rsid w:val="007B4E0E"/>
    <w:rsid w:val="007C5AB8"/>
    <w:rsid w:val="007D64A5"/>
    <w:rsid w:val="007E5936"/>
    <w:rsid w:val="007F0FFF"/>
    <w:rsid w:val="007F4119"/>
    <w:rsid w:val="007F5FE0"/>
    <w:rsid w:val="007F67CF"/>
    <w:rsid w:val="0080145D"/>
    <w:rsid w:val="00804344"/>
    <w:rsid w:val="008109E6"/>
    <w:rsid w:val="00812D0F"/>
    <w:rsid w:val="00817645"/>
    <w:rsid w:val="00821F7D"/>
    <w:rsid w:val="00822172"/>
    <w:rsid w:val="0083051F"/>
    <w:rsid w:val="008322E8"/>
    <w:rsid w:val="00833B84"/>
    <w:rsid w:val="00836FD7"/>
    <w:rsid w:val="00841272"/>
    <w:rsid w:val="00864C57"/>
    <w:rsid w:val="00872710"/>
    <w:rsid w:val="00872F3B"/>
    <w:rsid w:val="00873608"/>
    <w:rsid w:val="008759A9"/>
    <w:rsid w:val="00877169"/>
    <w:rsid w:val="008801C5"/>
    <w:rsid w:val="00886D53"/>
    <w:rsid w:val="0089128F"/>
    <w:rsid w:val="008A03F3"/>
    <w:rsid w:val="008A38FC"/>
    <w:rsid w:val="008A7BE3"/>
    <w:rsid w:val="008B0214"/>
    <w:rsid w:val="008B25A6"/>
    <w:rsid w:val="008C0409"/>
    <w:rsid w:val="008C1571"/>
    <w:rsid w:val="008D01AA"/>
    <w:rsid w:val="008D7AD2"/>
    <w:rsid w:val="008E1C01"/>
    <w:rsid w:val="008E2E12"/>
    <w:rsid w:val="008E5C7E"/>
    <w:rsid w:val="008F002C"/>
    <w:rsid w:val="009004BC"/>
    <w:rsid w:val="009112D5"/>
    <w:rsid w:val="00911F0D"/>
    <w:rsid w:val="00913997"/>
    <w:rsid w:val="00914BE1"/>
    <w:rsid w:val="009213D9"/>
    <w:rsid w:val="00924E91"/>
    <w:rsid w:val="009267A0"/>
    <w:rsid w:val="00931D20"/>
    <w:rsid w:val="00933BA3"/>
    <w:rsid w:val="00935E94"/>
    <w:rsid w:val="00942342"/>
    <w:rsid w:val="00944551"/>
    <w:rsid w:val="009509FD"/>
    <w:rsid w:val="00977F90"/>
    <w:rsid w:val="00996A0A"/>
    <w:rsid w:val="009A7671"/>
    <w:rsid w:val="009B0583"/>
    <w:rsid w:val="009B1C62"/>
    <w:rsid w:val="009C055B"/>
    <w:rsid w:val="009C2C1F"/>
    <w:rsid w:val="009C31BF"/>
    <w:rsid w:val="009D05E7"/>
    <w:rsid w:val="009D2A0E"/>
    <w:rsid w:val="009D6740"/>
    <w:rsid w:val="009E3D18"/>
    <w:rsid w:val="009F0BB9"/>
    <w:rsid w:val="009F361E"/>
    <w:rsid w:val="009F5DEA"/>
    <w:rsid w:val="00A03FD8"/>
    <w:rsid w:val="00A04757"/>
    <w:rsid w:val="00A14B6B"/>
    <w:rsid w:val="00A16FE3"/>
    <w:rsid w:val="00A20F44"/>
    <w:rsid w:val="00A22563"/>
    <w:rsid w:val="00A245C8"/>
    <w:rsid w:val="00A24D54"/>
    <w:rsid w:val="00A24F80"/>
    <w:rsid w:val="00A30224"/>
    <w:rsid w:val="00A31327"/>
    <w:rsid w:val="00A41DCA"/>
    <w:rsid w:val="00A456AD"/>
    <w:rsid w:val="00A572B3"/>
    <w:rsid w:val="00A578B1"/>
    <w:rsid w:val="00A64D2D"/>
    <w:rsid w:val="00A654DE"/>
    <w:rsid w:val="00A90341"/>
    <w:rsid w:val="00A92ADF"/>
    <w:rsid w:val="00A96E97"/>
    <w:rsid w:val="00AA56FF"/>
    <w:rsid w:val="00AB291F"/>
    <w:rsid w:val="00AB5A01"/>
    <w:rsid w:val="00AC6E27"/>
    <w:rsid w:val="00AD53E5"/>
    <w:rsid w:val="00AE0C93"/>
    <w:rsid w:val="00AE289A"/>
    <w:rsid w:val="00AE4D28"/>
    <w:rsid w:val="00AF6600"/>
    <w:rsid w:val="00AF77E4"/>
    <w:rsid w:val="00B045F0"/>
    <w:rsid w:val="00B05CBD"/>
    <w:rsid w:val="00B07186"/>
    <w:rsid w:val="00B071FA"/>
    <w:rsid w:val="00B07867"/>
    <w:rsid w:val="00B12ADA"/>
    <w:rsid w:val="00B156D2"/>
    <w:rsid w:val="00B22987"/>
    <w:rsid w:val="00B2415D"/>
    <w:rsid w:val="00B25E87"/>
    <w:rsid w:val="00B4310E"/>
    <w:rsid w:val="00B44DFD"/>
    <w:rsid w:val="00B71399"/>
    <w:rsid w:val="00B723AE"/>
    <w:rsid w:val="00B761BF"/>
    <w:rsid w:val="00B82704"/>
    <w:rsid w:val="00B86C3E"/>
    <w:rsid w:val="00B872A6"/>
    <w:rsid w:val="00B90D15"/>
    <w:rsid w:val="00B91EDE"/>
    <w:rsid w:val="00B93BB6"/>
    <w:rsid w:val="00BA1BE3"/>
    <w:rsid w:val="00BA5FE3"/>
    <w:rsid w:val="00BA6072"/>
    <w:rsid w:val="00BA764A"/>
    <w:rsid w:val="00BC17F1"/>
    <w:rsid w:val="00BC3B23"/>
    <w:rsid w:val="00BC768B"/>
    <w:rsid w:val="00BE4E69"/>
    <w:rsid w:val="00BF0C38"/>
    <w:rsid w:val="00BF79DB"/>
    <w:rsid w:val="00C0489E"/>
    <w:rsid w:val="00C05F90"/>
    <w:rsid w:val="00C065EB"/>
    <w:rsid w:val="00C13148"/>
    <w:rsid w:val="00C13523"/>
    <w:rsid w:val="00C142EA"/>
    <w:rsid w:val="00C145B3"/>
    <w:rsid w:val="00C14B69"/>
    <w:rsid w:val="00C350CC"/>
    <w:rsid w:val="00C365DB"/>
    <w:rsid w:val="00C4098D"/>
    <w:rsid w:val="00C44D04"/>
    <w:rsid w:val="00C458FB"/>
    <w:rsid w:val="00C50722"/>
    <w:rsid w:val="00C63813"/>
    <w:rsid w:val="00C6542A"/>
    <w:rsid w:val="00C656C9"/>
    <w:rsid w:val="00C65B7A"/>
    <w:rsid w:val="00C87DBE"/>
    <w:rsid w:val="00C91225"/>
    <w:rsid w:val="00C92BC3"/>
    <w:rsid w:val="00C945EC"/>
    <w:rsid w:val="00CA01D8"/>
    <w:rsid w:val="00CB0743"/>
    <w:rsid w:val="00CB6FAF"/>
    <w:rsid w:val="00CC73ED"/>
    <w:rsid w:val="00CD4D6E"/>
    <w:rsid w:val="00CD6CB3"/>
    <w:rsid w:val="00CE34A5"/>
    <w:rsid w:val="00CF2AC1"/>
    <w:rsid w:val="00CF6430"/>
    <w:rsid w:val="00D0487E"/>
    <w:rsid w:val="00D15241"/>
    <w:rsid w:val="00D21BD5"/>
    <w:rsid w:val="00D30B08"/>
    <w:rsid w:val="00D32608"/>
    <w:rsid w:val="00D34573"/>
    <w:rsid w:val="00D45527"/>
    <w:rsid w:val="00D54B06"/>
    <w:rsid w:val="00D67E57"/>
    <w:rsid w:val="00DA2BBC"/>
    <w:rsid w:val="00DA2D61"/>
    <w:rsid w:val="00DA5034"/>
    <w:rsid w:val="00DA7959"/>
    <w:rsid w:val="00DB0998"/>
    <w:rsid w:val="00DB1B9D"/>
    <w:rsid w:val="00DC040B"/>
    <w:rsid w:val="00DC0811"/>
    <w:rsid w:val="00DC2601"/>
    <w:rsid w:val="00DC3F0D"/>
    <w:rsid w:val="00DC6B47"/>
    <w:rsid w:val="00DD36D1"/>
    <w:rsid w:val="00DD4007"/>
    <w:rsid w:val="00DE13DA"/>
    <w:rsid w:val="00DF1C7C"/>
    <w:rsid w:val="00DF6944"/>
    <w:rsid w:val="00E0073B"/>
    <w:rsid w:val="00E02E85"/>
    <w:rsid w:val="00E06410"/>
    <w:rsid w:val="00E07143"/>
    <w:rsid w:val="00E11A2A"/>
    <w:rsid w:val="00E1577C"/>
    <w:rsid w:val="00E2263A"/>
    <w:rsid w:val="00E30489"/>
    <w:rsid w:val="00E317D9"/>
    <w:rsid w:val="00E32261"/>
    <w:rsid w:val="00E4233D"/>
    <w:rsid w:val="00E45D69"/>
    <w:rsid w:val="00E466F9"/>
    <w:rsid w:val="00E60C7C"/>
    <w:rsid w:val="00E6323C"/>
    <w:rsid w:val="00E65E4F"/>
    <w:rsid w:val="00E77352"/>
    <w:rsid w:val="00E91569"/>
    <w:rsid w:val="00E96127"/>
    <w:rsid w:val="00E96128"/>
    <w:rsid w:val="00EA4D6E"/>
    <w:rsid w:val="00EA5142"/>
    <w:rsid w:val="00EB2DBE"/>
    <w:rsid w:val="00EB767B"/>
    <w:rsid w:val="00EC0A3F"/>
    <w:rsid w:val="00ED24C8"/>
    <w:rsid w:val="00EE009F"/>
    <w:rsid w:val="00EE1632"/>
    <w:rsid w:val="00EE2B77"/>
    <w:rsid w:val="00EF17AF"/>
    <w:rsid w:val="00EF19E7"/>
    <w:rsid w:val="00F00338"/>
    <w:rsid w:val="00F020D4"/>
    <w:rsid w:val="00F0359B"/>
    <w:rsid w:val="00F13220"/>
    <w:rsid w:val="00F25F73"/>
    <w:rsid w:val="00F275D5"/>
    <w:rsid w:val="00F334A8"/>
    <w:rsid w:val="00F34C20"/>
    <w:rsid w:val="00F34F67"/>
    <w:rsid w:val="00F43E5E"/>
    <w:rsid w:val="00F61B72"/>
    <w:rsid w:val="00F64F69"/>
    <w:rsid w:val="00F704F9"/>
    <w:rsid w:val="00F70A84"/>
    <w:rsid w:val="00F70E3A"/>
    <w:rsid w:val="00F715E3"/>
    <w:rsid w:val="00F745C3"/>
    <w:rsid w:val="00F86991"/>
    <w:rsid w:val="00F86BC7"/>
    <w:rsid w:val="00F90FC1"/>
    <w:rsid w:val="00F94220"/>
    <w:rsid w:val="00F95FC6"/>
    <w:rsid w:val="00FA16C4"/>
    <w:rsid w:val="00FA6C1B"/>
    <w:rsid w:val="00FB4B6C"/>
    <w:rsid w:val="00FD58A4"/>
    <w:rsid w:val="00FD74F9"/>
    <w:rsid w:val="00FE40C6"/>
    <w:rsid w:val="00FF2C0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06AD"/>
  <w15:chartTrackingRefBased/>
  <w15:docId w15:val="{453A381F-2E30-4958-9BFC-FD026709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styleId="PouitHypertextovPrepojenie">
    <w:name w:val="FollowedHyperlink"/>
    <w:uiPriority w:val="99"/>
    <w:rsid w:val="00030BE8"/>
    <w:rPr>
      <w:color w:val="954F72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locked/>
    <w:rsid w:val="001F574A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63A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6B40-68DF-4EE4-85CA-D5919BBD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6</cp:revision>
  <cp:lastPrinted>2021-08-17T13:05:00Z</cp:lastPrinted>
  <dcterms:created xsi:type="dcterms:W3CDTF">2021-12-08T09:43:00Z</dcterms:created>
  <dcterms:modified xsi:type="dcterms:W3CDTF">2021-12-09T11:56:00Z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&lt;p&gt;&amp;nbsp;&lt;/p&gt;&lt;p&gt;&amp;nbsp;&amp;nbsp;&amp;nbsp;&lt;/p&gt;&lt;p&gt;&amp;nbsp;&amp;nbsp;&amp;nbsp;&amp;nbsp;&lt;/p&gt;&lt;p&gt;&amp;nbsp;&lt;/p&gt;&lt;p&gt;&amp;nbsp;&lt;/p&gt;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Pramene Vydrice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22 ods. 1 a 6 zákona č. 543/2002 Z. z. o ochrane prírody a krajiny v znení neskorších predpisov</vt:lpwstr>
  </property>
  <property fmtid="{D5CDD505-2E9C-101B-9397-08002B2CF9AE}" pid="23" name="FSC#SKEDITIONSLOVLEX@103.510:plnynazovpredpis">
    <vt:lpwstr> Nariadenie vlády  Slovenskej republiky, ktorým sa vyhlasuje prírodná rezervácia Pramene Vydrice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10824/2021-1.7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LP/2021/458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18. 8. 2021</vt:lpwstr>
  </property>
  <property fmtid="{D5CDD505-2E9C-101B-9397-08002B2CF9AE}" pid="151" name="FSC#COOSYSTEM@1.1:Container">
    <vt:lpwstr>COO.2145.1000.3.4511102</vt:lpwstr>
  </property>
  <property fmtid="{D5CDD505-2E9C-101B-9397-08002B2CF9AE}" pid="152" name="FSC#FSCFOLIO@1.1001:docpropproject">
    <vt:lpwstr/>
  </property>
</Properties>
</file>