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FA5971D" w:rsidR="0081708C" w:rsidRPr="00CA6E29" w:rsidRDefault="00C0662A" w:rsidP="009728C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9728C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nariadenie vlády Slovenskej republiky č. 640/2008 Z. z. o verejnej minimálnej sieti poskytovateľov zdravotnej starostlivosti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B77BC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DE3C7EE" w14:textId="52E0C210" w:rsidR="009728CE" w:rsidRDefault="009728CE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9728CE" w14:paraId="7040B3F6" w14:textId="77777777">
        <w:trPr>
          <w:divId w:val="772867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A80424" w14:textId="77777777" w:rsidR="009728CE" w:rsidRDefault="009728C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B38D4D" w14:textId="77777777" w:rsidR="009728CE" w:rsidRDefault="009728C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9728CE" w14:paraId="3499434B" w14:textId="77777777">
        <w:trPr>
          <w:divId w:val="772867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44E145" w14:textId="77777777" w:rsidR="009728CE" w:rsidRDefault="009728C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830C7A" w14:textId="77777777" w:rsidR="009728CE" w:rsidRDefault="009728C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827A42" w14:textId="77777777" w:rsidR="009728CE" w:rsidRDefault="009728C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nariadenie vlády Slovenskej republiky č. 640/2008 Z. z. o verejnej minimálnej sieti poskytovateľov zdravotnej starostlivosti v znení neskorších predpisov;</w:t>
            </w:r>
          </w:p>
        </w:tc>
      </w:tr>
      <w:tr w:rsidR="009728CE" w14:paraId="739A2F98" w14:textId="77777777">
        <w:trPr>
          <w:divId w:val="772867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75DE6" w14:textId="77777777" w:rsidR="009728CE" w:rsidRDefault="009728C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728CE" w14:paraId="7BFA04AE" w14:textId="77777777">
        <w:trPr>
          <w:divId w:val="772867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20E1E9" w14:textId="77777777" w:rsidR="009728CE" w:rsidRDefault="009728C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87A60C" w14:textId="77777777" w:rsidR="009728CE" w:rsidRDefault="009728C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9728CE" w14:paraId="76BE0EF7" w14:textId="77777777">
        <w:trPr>
          <w:divId w:val="772867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927DD3" w14:textId="77777777" w:rsidR="009728CE" w:rsidRDefault="009728C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F1CFCF" w14:textId="77777777" w:rsidR="009728CE" w:rsidRDefault="009728C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9728CE" w14:paraId="1F89DA7F" w14:textId="77777777">
        <w:trPr>
          <w:divId w:val="772867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51009B" w14:textId="77777777" w:rsidR="009728CE" w:rsidRDefault="009728C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912348" w14:textId="77777777" w:rsidR="009728CE" w:rsidRDefault="009728C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036D6D" w14:textId="77777777" w:rsidR="009728CE" w:rsidRDefault="009728C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9728CE" w14:paraId="5DD74C76" w14:textId="77777777">
        <w:trPr>
          <w:divId w:val="772867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00332" w14:textId="77777777" w:rsidR="009728CE" w:rsidRDefault="009728C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381C126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CAE1DC6" w:rsidR="00557779" w:rsidRPr="00557779" w:rsidRDefault="009728CE" w:rsidP="009728CE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9803935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3334A837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28CE"/>
    <w:rsid w:val="00976A51"/>
    <w:rsid w:val="009964F3"/>
    <w:rsid w:val="009C4F6D"/>
    <w:rsid w:val="00A3474E"/>
    <w:rsid w:val="00B07CB6"/>
    <w:rsid w:val="00B77BC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4B8D3657-A50C-4979-971F-33B9A89A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7.10.2021 18:38:07"/>
    <f:field ref="objchangedby" par="" text="Administrator, System"/>
    <f:field ref="objmodifiedat" par="" text="27.10.2021 18:38:10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6CB4D0-AC09-44F3-9028-254D578F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Kisová Gabriela</cp:lastModifiedBy>
  <cp:revision>2</cp:revision>
  <dcterms:created xsi:type="dcterms:W3CDTF">2021-12-07T14:57:00Z</dcterms:created>
  <dcterms:modified xsi:type="dcterms:W3CDTF">2021-12-07T14:57:00Z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COO.2145.1000.3.4635521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nariadenie vlády Slovenskej republiky č. 640/2008 Z. z. o verejnej minimálnej sieti poskytovateľov zdravotnej starostlivosti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december 2021 (úloha č. 31)</vt:lpwstr>
  </property>
  <property fmtid="{D5CDD505-2E9C-101B-9397-08002B2CF9AE}" pid="18" name="FSC#SKEDITIONSLOVLEX@103.510:plnynazovpredpis">
    <vt:lpwstr> Nariadenie vlády  Slovenskej republiky, ktorým sa mení nariadenie vlády Slovenskej republiky č. 640/2008 Z. z. o verejnej minimálnej sieti poskytovateľov zdravotnej starostlivosti v znení neskorších predpisov</vt:lpwstr>
  </property>
  <property fmtid="{D5CDD505-2E9C-101B-9397-08002B2CF9AE}" pid="19" name="FSC#SKEDITIONSLOVLEX@103.510:rezortcislopredpis">
    <vt:lpwstr>S23091-2021-OL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LP/2021/616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6 písm. a) Zmluvy o fungovaní Európskej únie a v  čl. 168 Zmluvy o fungovaní Európskej únie</vt:lpwstr>
  </property>
  <property fmtid="{D5CDD505-2E9C-101B-9397-08002B2CF9AE}" pid="39" name="FSC#SKEDITIONSLOVLEX@103.510:AttrStrListDocPropSekundarneLegPravoPO">
    <vt:lpwstr>Nariadenie (ES) Európskeho parlamentu a Rady 883/2004 z 29. apríla 2004 o koordinácii systémov sociálneho zabezpečenia (Ú. v. ES L 166, 30. 4. 2004; Mimoriadne vydanie Ú. v. EÚ, kap. 5/zv. 5) v platnom znení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-	Predkladaným návrhom nedochádza k implementácii nariadenia Európskej únie, ani k transpozícií smernice Európskej únie.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sú. Nulový variant - uveďte dôsledky, ku ktorým by došlo v prípade nevykonania úprav v predkladanom materiáli a alternatívne riešenia/spôsoby dosiahnutia cieľov uvedených v bode 3.Neprijatie navrhovanej úpravy by spôsobilo dvojkoľajnosť a neistotu v s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align="center"&gt;Ministerstvo zdravotníctva Slovenskej republiky predkladá návrh nariadenia vlády Slovenskej republiky z ...... 2021, ktorým sa mení nariadenie vlády Slovenskej republiky č. 640/2008 Z. z. o verejnej minimálnej sieti poskytovateľov zdravo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hlavnému štátnemu radcovi</vt:lpwstr>
  </property>
  <property fmtid="{D5CDD505-2E9C-101B-9397-08002B2CF9AE}" pid="135" name="FSC#SKEDITIONSLOVLEX@103.510:funkciaPredDativ">
    <vt:lpwstr>hlavného štátneho radcu</vt:lpwstr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Vladimír Lengvarský_x000d_
minister</vt:lpwstr>
  </property>
  <property fmtid="{D5CDD505-2E9C-101B-9397-08002B2CF9AE}" pid="143" name="FSC#SKEDITIONSLOVLEX@103.510:spravaucastverej">
    <vt:lpwstr>&lt;p align="center"&gt;Verejnosť je o&amp;nbsp;príprave návrhu Nariadenia vlády Slovenskej republiky z ...... 2021, ktorým sa mení nariadenie vlády Slovenskej republiky č. 640/2008 Z. z. o verejnej minimálnej sieti poskytovateľov zdravotnej starostlivosti v znení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27. 10. 2021</vt:lpwstr>
  </property>
</Properties>
</file>