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75" w:type="pct"/>
        <w:tblCellSpacing w:w="15" w:type="dxa"/>
        <w:tblLook w:val="04A0" w:firstRow="1" w:lastRow="0" w:firstColumn="1" w:lastColumn="0" w:noHBand="0" w:noVBand="1"/>
      </w:tblPr>
      <w:tblGrid>
        <w:gridCol w:w="9923"/>
      </w:tblGrid>
      <w:tr w:rsidR="0081708C" w14:paraId="68CCB7E9" w14:textId="77777777" w:rsidTr="00431F1D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431F1D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431F1D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431F1D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1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718"/>
            </w:tblGrid>
            <w:tr w:rsidR="0081708C" w14:paraId="0B41DE8B" w14:textId="77777777" w:rsidTr="00431F1D">
              <w:trPr>
                <w:trHeight w:val="54"/>
                <w:tblCellSpacing w:w="15" w:type="dxa"/>
                <w:jc w:val="center"/>
              </w:trPr>
              <w:tc>
                <w:tcPr>
                  <w:tcW w:w="96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FD3813" w14:textId="7ED81CAB" w:rsidR="000348BE" w:rsidRPr="000348BE" w:rsidRDefault="00C0662A" w:rsidP="000348BE">
                  <w:pPr>
                    <w:spacing w:line="276" w:lineRule="auto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A365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431F1D" w:rsidRPr="00431F1D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mení zákon č. 252/2021 Z. z.</w:t>
                  </w:r>
                </w:p>
                <w:p w14:paraId="3A132366" w14:textId="17433963" w:rsidR="0081708C" w:rsidRPr="00CA6E29" w:rsidRDefault="0081708C" w:rsidP="000A365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bookmarkStart w:id="0" w:name="_GoBack"/>
              <w:bookmarkEnd w:id="0"/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3E3DAC64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85914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185914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431F1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7BF976A" w14:textId="6E06F3DE" w:rsidR="000A365B" w:rsidRDefault="000A365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A365B" w14:paraId="061425C6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37E69" w14:textId="77777777" w:rsidR="000A365B" w:rsidRDefault="000A36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D55B16" w14:textId="77777777" w:rsidR="000A365B" w:rsidRDefault="000A36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A365B" w14:paraId="00EC0A6E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F9DB0B" w14:textId="77777777" w:rsidR="000A365B" w:rsidRDefault="000A36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552518" w14:textId="77777777" w:rsidR="000A365B" w:rsidRDefault="000A36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CB301" w14:textId="034C5F67" w:rsidR="000A365B" w:rsidRDefault="000A365B" w:rsidP="000348B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0348BE" w:rsidRPr="000348BE">
              <w:rPr>
                <w:rFonts w:ascii="Times" w:hAnsi="Times" w:cs="Times"/>
                <w:sz w:val="25"/>
                <w:szCs w:val="25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</w:t>
            </w:r>
            <w:r w:rsidR="00652149">
              <w:rPr>
                <w:rFonts w:ascii="Times" w:hAnsi="Times" w:cs="Times"/>
                <w:sz w:val="25"/>
                <w:szCs w:val="25"/>
              </w:rPr>
              <w:t xml:space="preserve"> ktorým sa mení zákon č. 252/2021 Z. z.</w:t>
            </w:r>
          </w:p>
        </w:tc>
      </w:tr>
      <w:tr w:rsidR="000A365B" w14:paraId="3A176201" w14:textId="77777777">
        <w:trPr>
          <w:divId w:val="6097071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8C200" w14:textId="77777777" w:rsidR="000A365B" w:rsidRDefault="000A36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A365B" w14:paraId="2609C049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83E0" w14:textId="77777777" w:rsidR="000A365B" w:rsidRDefault="000A36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2AF51A" w14:textId="77777777" w:rsidR="000A365B" w:rsidRDefault="000A36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A365B" w14:paraId="1AC20507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228231" w14:textId="77777777" w:rsidR="000A365B" w:rsidRDefault="000A365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E96B31" w14:textId="77777777" w:rsidR="000A365B" w:rsidRDefault="000A36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0A365B" w14:paraId="50937A78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7A94C" w14:textId="77777777" w:rsidR="000A365B" w:rsidRDefault="000A36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369495" w14:textId="77777777" w:rsidR="000A365B" w:rsidRDefault="000A36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1F5F" w14:textId="77777777" w:rsidR="000A365B" w:rsidRDefault="000A365B" w:rsidP="000348B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0A365B" w14:paraId="3435FA36" w14:textId="77777777">
        <w:trPr>
          <w:divId w:val="6097071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CE2A35" w14:textId="77777777" w:rsidR="000A365B" w:rsidRDefault="000A36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A365B" w14:paraId="411F49F9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CC3FC" w14:textId="77777777" w:rsidR="000A365B" w:rsidRDefault="000A365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875045" w14:textId="548B8622" w:rsidR="000A365B" w:rsidRDefault="000243D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</w:t>
            </w:r>
            <w:r w:rsidR="000A365B">
              <w:rPr>
                <w:rFonts w:ascii="Times" w:hAnsi="Times" w:cs="Times"/>
                <w:b/>
                <w:bCs/>
                <w:sz w:val="25"/>
                <w:szCs w:val="25"/>
              </w:rPr>
              <w:t>inistra</w:t>
            </w:r>
            <w:r w:rsidR="00185914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</w:t>
            </w:r>
          </w:p>
        </w:tc>
      </w:tr>
      <w:tr w:rsidR="000A365B" w14:paraId="50FB6FC0" w14:textId="77777777">
        <w:trPr>
          <w:divId w:val="60970714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65A64D" w14:textId="77777777" w:rsidR="000A365B" w:rsidRDefault="000A365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9D7CD" w14:textId="77777777" w:rsidR="000A365B" w:rsidRDefault="000A365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8A8AA" w14:textId="77777777" w:rsidR="000A365B" w:rsidRDefault="000A365B" w:rsidP="000348B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0A365B" w14:paraId="31F3B198" w14:textId="77777777">
        <w:trPr>
          <w:divId w:val="60970714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B0B77" w14:textId="77777777" w:rsidR="000A365B" w:rsidRDefault="000A365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BC66B7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010C26D" w14:textId="6766D927" w:rsidR="000A365B" w:rsidRDefault="000A365B">
            <w:pPr>
              <w:divId w:val="51225935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90190E5" w:rsidR="00557779" w:rsidRPr="00557779" w:rsidRDefault="000A365B" w:rsidP="000A365B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185914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9D5FC3A" w:rsidR="00557779" w:rsidRPr="0010780A" w:rsidRDefault="000A365B" w:rsidP="000A365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3EBF14F" w:rsidR="00557779" w:rsidRDefault="000A365B" w:rsidP="000A365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243D3"/>
    <w:rsid w:val="000348BE"/>
    <w:rsid w:val="00061FED"/>
    <w:rsid w:val="00074658"/>
    <w:rsid w:val="000A365B"/>
    <w:rsid w:val="0010780A"/>
    <w:rsid w:val="00175B8A"/>
    <w:rsid w:val="00185914"/>
    <w:rsid w:val="001D495F"/>
    <w:rsid w:val="00266B00"/>
    <w:rsid w:val="002B0D08"/>
    <w:rsid w:val="00356199"/>
    <w:rsid w:val="00372BCE"/>
    <w:rsid w:val="00376D2B"/>
    <w:rsid w:val="00402F32"/>
    <w:rsid w:val="00431F1D"/>
    <w:rsid w:val="00456D57"/>
    <w:rsid w:val="005151A4"/>
    <w:rsid w:val="00557779"/>
    <w:rsid w:val="00596D02"/>
    <w:rsid w:val="005E1E88"/>
    <w:rsid w:val="00652149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73764423-59A1-4E9C-9057-9978AF31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9.2021 13:50:30"/>
    <f:field ref="objchangedby" par="" text="Administrator, System"/>
    <f:field ref="objmodifiedat" par="" text="7.9.2021 13:50:3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07840B-C492-44B8-A075-B884BFD4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Skýpalová Petra</cp:lastModifiedBy>
  <cp:revision>4</cp:revision>
  <cp:lastPrinted>2021-10-20T11:45:00Z</cp:lastPrinted>
  <dcterms:created xsi:type="dcterms:W3CDTF">2021-10-18T12:07:00Z</dcterms:created>
  <dcterms:modified xsi:type="dcterms:W3CDTF">2021-10-20T11:48:00Z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COO.2145.1000.3.4541612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Vladimír Lengvarský</vt:lpwstr>
  </property>
  <property fmtid="{D5CDD505-2E9C-101B-9397-08002B2CF9AE}" pid="12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19" name="FSC#SKEDITIONSLOVLEX@103.510:rezortcislopredpis">
    <vt:lpwstr>S20681-2021-OL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LP/2021/497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</vt:lpwstr>
  </property>
  <property fmtid="{D5CDD505-2E9C-101B-9397-08002B2CF9AE}" pid="39" name="FSC#SKEDITIONSLOVLEX@103.510:AttrStrListDocPropSekundarneLegPravoPO">
    <vt:lpwstr>Delegované rozhodnutie Komisie (EÚ) 2019/608 zo 16. januára 2019, ktorým sa mení príloha V k smernici Európskeho parlamentu a Rady 2005/36/ES, pokiaľ ide o doklady o formálnej kvalifikácii a názvy špecializačných odborov (Ú.v. EÚ L 104, 15.4.2019 ) - gest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Lehota na prebratie predmetných delegovaných rozhodnutí Komisie nie je určená, nakoľko nadobúdajú účinnosť dňom oznámenia členským štátom.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nebolo začaté</vt:lpwstr>
  </property>
  <property fmtid="{D5CDD505-2E9C-101B-9397-08002B2CF9AE}" pid="47" name="FSC#SKEDITIONSLOVLEX@103.510:AttrStrListDocPropInfoUzPreberanePP">
    <vt:lpwstr>nebolo začaté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578/2004 Z. z. o poskytovateľoch zdravotnej starostlivosti, zdravotníckych pracovníkoch, stavovských organizáciách v zdravotníctve a o zmene a doplnení niektorých zákonov v znení neskorších predpisov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Vladimír Lengvarský_x000d_
minister</vt:lpwstr>
  </property>
  <property fmtid="{D5CDD505-2E9C-101B-9397-08002B2CF9AE}" pid="143" name="FSC#SKEDITIONSLOVLEX@103.510:spravaucastverej">
    <vt:lpwstr>&lt;p style="margin: 0cm 0cm 10pt; text-align: justify; line-height: 150%;"&gt;&lt;span style="line-height: 150%; font-family: &amp;quot;Times New Roman&amp;quot;,serif; font-size: 12pt;"&gt;Verejnosť bola o príprave návrhu zákona, ktorým sa mení a dopĺňa zákon č. 578/2004 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7. 9. 2021</vt:lpwstr>
  </property>
</Properties>
</file>