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49789D" w:rsidRDefault="00B326AA">
      <w:pPr>
        <w:jc w:val="center"/>
        <w:rPr>
          <w:b/>
          <w:caps/>
          <w:spacing w:val="30"/>
        </w:rPr>
      </w:pPr>
      <w:r w:rsidRPr="0049789D">
        <w:rPr>
          <w:b/>
          <w:caps/>
          <w:spacing w:val="30"/>
        </w:rPr>
        <w:t>Doložka zlučiteľnosti</w:t>
      </w:r>
    </w:p>
    <w:p w14:paraId="2C297D24" w14:textId="08F0B9C5" w:rsidR="001F0AA3" w:rsidRPr="0049789D" w:rsidRDefault="00C12975" w:rsidP="00DC377E">
      <w:pPr>
        <w:jc w:val="center"/>
        <w:rPr>
          <w:b/>
        </w:rPr>
      </w:pPr>
      <w:r w:rsidRPr="0049789D">
        <w:rPr>
          <w:b/>
        </w:rPr>
        <w:t xml:space="preserve">návrhu </w:t>
      </w:r>
      <w:r w:rsidR="00B326AA" w:rsidRPr="0049789D">
        <w:rPr>
          <w:b/>
        </w:rPr>
        <w:t>právneho p</w:t>
      </w:r>
      <w:r w:rsidR="00DC377E" w:rsidRPr="0049789D">
        <w:rPr>
          <w:b/>
        </w:rPr>
        <w:t>redpisu s právom Európskej únie</w:t>
      </w:r>
    </w:p>
    <w:p w14:paraId="2B3DB268" w14:textId="77777777" w:rsidR="00DC377E" w:rsidRPr="0049789D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49789D" w14:paraId="7D08EBC2" w14:textId="77777777" w:rsidTr="006F3E6F">
        <w:tc>
          <w:tcPr>
            <w:tcW w:w="404" w:type="dxa"/>
          </w:tcPr>
          <w:p w14:paraId="0EA9DA60" w14:textId="7E364101" w:rsidR="001F0AA3" w:rsidRPr="0049789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49789D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49789D" w:rsidRDefault="001F0AA3" w:rsidP="001F0AA3">
            <w:pPr>
              <w:tabs>
                <w:tab w:val="left" w:pos="360"/>
              </w:tabs>
            </w:pPr>
            <w:r w:rsidRPr="0049789D">
              <w:rPr>
                <w:b/>
              </w:rPr>
              <w:t xml:space="preserve">Predkladateľ </w:t>
            </w:r>
            <w:r w:rsidR="00C12975" w:rsidRPr="0049789D">
              <w:rPr>
                <w:b/>
              </w:rPr>
              <w:t xml:space="preserve">návrhu </w:t>
            </w:r>
            <w:r w:rsidRPr="0049789D">
              <w:rPr>
                <w:b/>
              </w:rPr>
              <w:t>právneho predpisu:</w:t>
            </w:r>
            <w:r w:rsidR="00632C56" w:rsidRPr="0049789D">
              <w:t xml:space="preserve"> </w:t>
            </w:r>
            <w:r w:rsidR="00CC6BE4">
              <w:fldChar w:fldCharType="begin"/>
            </w:r>
            <w:r w:rsidR="00CC6BE4">
              <w:instrText xml:space="preserve"> DOCPROPERTY  FSC#SKEDITIONSLOVLEX@103.510:zodpinstitucia  \* MERGEFORMAT </w:instrText>
            </w:r>
            <w:r w:rsidR="00CC6BE4">
              <w:fldChar w:fldCharType="separate"/>
            </w:r>
            <w:r w:rsidR="001F1A65" w:rsidRPr="0049789D">
              <w:t>Ministerstvo kultúry Slovenskej republiky</w:t>
            </w:r>
            <w:r w:rsidR="00CC6BE4">
              <w:fldChar w:fldCharType="end"/>
            </w:r>
          </w:p>
        </w:tc>
      </w:tr>
      <w:tr w:rsidR="001F0AA3" w:rsidRPr="0049789D" w14:paraId="375BA047" w14:textId="77777777" w:rsidTr="006F3E6F">
        <w:tc>
          <w:tcPr>
            <w:tcW w:w="404" w:type="dxa"/>
          </w:tcPr>
          <w:p w14:paraId="5A496EE8" w14:textId="77777777" w:rsidR="001F0AA3" w:rsidRPr="0049789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49789D" w:rsidRDefault="006E1D9C" w:rsidP="00632C56">
            <w:pPr>
              <w:tabs>
                <w:tab w:val="left" w:pos="360"/>
              </w:tabs>
            </w:pPr>
          </w:p>
        </w:tc>
      </w:tr>
      <w:tr w:rsidR="001F0AA3" w:rsidRPr="0049789D" w14:paraId="3DF0B4FC" w14:textId="77777777" w:rsidTr="006F3E6F">
        <w:tc>
          <w:tcPr>
            <w:tcW w:w="404" w:type="dxa"/>
          </w:tcPr>
          <w:p w14:paraId="51209F81" w14:textId="0D91764A" w:rsidR="001F0AA3" w:rsidRPr="0049789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49789D">
              <w:rPr>
                <w:b/>
              </w:rPr>
              <w:t>2.</w:t>
            </w:r>
          </w:p>
        </w:tc>
        <w:tc>
          <w:tcPr>
            <w:tcW w:w="9627" w:type="dxa"/>
          </w:tcPr>
          <w:p w14:paraId="689FF2B2" w14:textId="6AFD24C6" w:rsidR="00502B47" w:rsidRPr="00502B47" w:rsidRDefault="001F0AA3" w:rsidP="00502B47">
            <w:pPr>
              <w:spacing w:line="0" w:lineRule="atLeast"/>
              <w:ind w:left="22" w:hanging="22"/>
              <w:jc w:val="both"/>
              <w:outlineLvl w:val="0"/>
              <w:rPr>
                <w:b/>
              </w:rPr>
            </w:pPr>
            <w:r w:rsidRPr="00502B47">
              <w:rPr>
                <w:b/>
              </w:rPr>
              <w:t>Názov návrhu právneho predpisu:</w:t>
            </w:r>
            <w:r w:rsidR="00140861" w:rsidRPr="00502B47">
              <w:rPr>
                <w:b/>
              </w:rPr>
              <w:t xml:space="preserve"> </w:t>
            </w:r>
            <w:r w:rsidR="00502B47" w:rsidRPr="00502B47">
              <w:t xml:space="preserve">Návrh zákona, ktorým sa dopĺňa zákon č. 402/2000 Z. z. </w:t>
            </w:r>
            <w:r w:rsidR="00CC6BE4">
              <w:t xml:space="preserve">                     </w:t>
            </w:r>
            <w:bookmarkStart w:id="0" w:name="_GoBack"/>
            <w:bookmarkEnd w:id="0"/>
            <w:r w:rsidR="00502B47" w:rsidRPr="00502B47">
              <w:t>o zásluhách Milana Rastislava Štefánika o Slovensko</w:t>
            </w:r>
          </w:p>
          <w:p w14:paraId="278F4256" w14:textId="6F5C0EA9" w:rsidR="001F0AA3" w:rsidRPr="0049789D" w:rsidRDefault="00DB3DB1" w:rsidP="00D059DD">
            <w:pPr>
              <w:jc w:val="both"/>
            </w:pPr>
            <w:r w:rsidRPr="0049789D">
              <w:fldChar w:fldCharType="begin"/>
            </w:r>
            <w:r w:rsidRPr="0049789D">
              <w:instrText xml:space="preserve"> DOCPROPERTY  FSC#SKEDITIONSLOVLEX@103.510:plnynazovpredpis1  \* MERGEFORMAT </w:instrText>
            </w:r>
            <w:r w:rsidRPr="0049789D">
              <w:fldChar w:fldCharType="end"/>
            </w:r>
            <w:r w:rsidRPr="0049789D">
              <w:fldChar w:fldCharType="begin"/>
            </w:r>
            <w:r w:rsidRPr="0049789D">
              <w:instrText xml:space="preserve"> DOCPROPERTY  FSC#SKEDITIONSLOVLEX@103.510:plnynazovpredpis2  \* MERGEFORMAT </w:instrText>
            </w:r>
            <w:r w:rsidRPr="0049789D">
              <w:fldChar w:fldCharType="end"/>
            </w:r>
            <w:r w:rsidRPr="0049789D">
              <w:fldChar w:fldCharType="begin"/>
            </w:r>
            <w:r w:rsidRPr="0049789D">
              <w:instrText xml:space="preserve"> DOCPROPERTY  FSC#SKEDITIONSLOVLEX@103.510:plnynazovpredpis3  \* MERGEFORMAT </w:instrText>
            </w:r>
            <w:r w:rsidRPr="0049789D">
              <w:fldChar w:fldCharType="end"/>
            </w:r>
          </w:p>
        </w:tc>
      </w:tr>
      <w:tr w:rsidR="001F0AA3" w:rsidRPr="0049789D" w14:paraId="040B7E4C" w14:textId="77777777" w:rsidTr="006F3E6F">
        <w:tc>
          <w:tcPr>
            <w:tcW w:w="404" w:type="dxa"/>
          </w:tcPr>
          <w:p w14:paraId="55BF8E11" w14:textId="2073A5BB" w:rsidR="001F0AA3" w:rsidRPr="0049789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49789D">
              <w:rPr>
                <w:b/>
              </w:rPr>
              <w:t>3.</w:t>
            </w:r>
          </w:p>
        </w:tc>
        <w:tc>
          <w:tcPr>
            <w:tcW w:w="9627" w:type="dxa"/>
          </w:tcPr>
          <w:p w14:paraId="68F7C348" w14:textId="5EF282EE" w:rsidR="003841E0" w:rsidRPr="0049789D" w:rsidRDefault="001F0AA3" w:rsidP="00E63849">
            <w:pPr>
              <w:tabs>
                <w:tab w:val="left" w:pos="360"/>
              </w:tabs>
            </w:pPr>
            <w:r w:rsidRPr="0049789D">
              <w:rPr>
                <w:b/>
              </w:rPr>
              <w:t>Pr</w:t>
            </w:r>
            <w:r w:rsidR="00E63849" w:rsidRPr="0049789D">
              <w:rPr>
                <w:b/>
              </w:rPr>
              <w:t>edmet</w:t>
            </w:r>
            <w:r w:rsidRPr="0049789D">
              <w:rPr>
                <w:b/>
              </w:rPr>
              <w:t xml:space="preserve"> návrhu právneho predpisu</w:t>
            </w:r>
            <w:r w:rsidR="00E63849" w:rsidRPr="0049789D">
              <w:rPr>
                <w:b/>
              </w:rPr>
              <w:t xml:space="preserve"> je upravený v práve Európskej únie:</w:t>
            </w:r>
          </w:p>
        </w:tc>
      </w:tr>
      <w:tr w:rsidR="001F0AA3" w:rsidRPr="0049789D" w14:paraId="7735561D" w14:textId="77777777" w:rsidTr="006F3E6F">
        <w:tc>
          <w:tcPr>
            <w:tcW w:w="404" w:type="dxa"/>
          </w:tcPr>
          <w:p w14:paraId="47F8D49E" w14:textId="77777777" w:rsidR="001F0AA3" w:rsidRPr="0049789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35C191C" w:rsidR="008570D4" w:rsidRPr="0049789D" w:rsidRDefault="00502B47" w:rsidP="00E63849">
            <w:pPr>
              <w:tabs>
                <w:tab w:val="left" w:pos="360"/>
              </w:tabs>
            </w:pPr>
            <w:r>
              <w:t xml:space="preserve">nie </w:t>
            </w:r>
            <w:r w:rsidR="00E922FE" w:rsidRPr="0049789D">
              <w:t>je upravený v práve Európskej únie</w:t>
            </w:r>
          </w:p>
          <w:p w14:paraId="5814C54D" w14:textId="32E9D9B7" w:rsidR="00E63849" w:rsidRPr="0049789D" w:rsidRDefault="00E63849" w:rsidP="00502B47">
            <w:pPr>
              <w:spacing w:line="0" w:lineRule="atLeast"/>
              <w:divId w:val="1949118055"/>
            </w:pPr>
            <w:r w:rsidRPr="0049789D">
              <w:rPr>
                <w:i/>
                <w:iCs/>
              </w:rPr>
              <w:t>a) v</w:t>
            </w:r>
            <w:r w:rsidR="00E922FE" w:rsidRPr="0049789D">
              <w:rPr>
                <w:i/>
                <w:iCs/>
              </w:rPr>
              <w:t xml:space="preserve"> primárnom </w:t>
            </w:r>
            <w:r w:rsidRPr="0049789D">
              <w:rPr>
                <w:i/>
                <w:iCs/>
              </w:rPr>
              <w:t>práve</w:t>
            </w:r>
            <w:r w:rsidR="00C011BC" w:rsidRPr="0049789D">
              <w:rPr>
                <w:i/>
                <w:iCs/>
              </w:rPr>
              <w:t>:</w:t>
            </w:r>
            <w:r w:rsidR="00502B47">
              <w:rPr>
                <w:i/>
                <w:iCs/>
              </w:rPr>
              <w:t xml:space="preserve"> -</w:t>
            </w:r>
          </w:p>
          <w:p w14:paraId="3EA8F44B" w14:textId="505202BE" w:rsidR="00502B47" w:rsidRDefault="00E63849" w:rsidP="00502B47">
            <w:pPr>
              <w:spacing w:line="0" w:lineRule="atLeast"/>
              <w:divId w:val="1322386284"/>
              <w:rPr>
                <w:i/>
                <w:iCs/>
              </w:rPr>
            </w:pPr>
            <w:r w:rsidRPr="0049789D">
              <w:rPr>
                <w:i/>
                <w:iCs/>
              </w:rPr>
              <w:t xml:space="preserve">b) v </w:t>
            </w:r>
            <w:r w:rsidR="00E922FE" w:rsidRPr="0049789D">
              <w:rPr>
                <w:i/>
                <w:iCs/>
              </w:rPr>
              <w:t xml:space="preserve">sekundárnom </w:t>
            </w:r>
            <w:r w:rsidRPr="0049789D">
              <w:rPr>
                <w:i/>
                <w:iCs/>
              </w:rPr>
              <w:t>pr</w:t>
            </w:r>
            <w:r w:rsidR="00C011BC" w:rsidRPr="0049789D">
              <w:rPr>
                <w:i/>
                <w:iCs/>
              </w:rPr>
              <w:t>á</w:t>
            </w:r>
            <w:r w:rsidRPr="0049789D">
              <w:rPr>
                <w:i/>
                <w:iCs/>
              </w:rPr>
              <w:t>ve</w:t>
            </w:r>
            <w:r w:rsidR="00C011BC" w:rsidRPr="0049789D">
              <w:rPr>
                <w:i/>
                <w:iCs/>
              </w:rPr>
              <w:t>:</w:t>
            </w:r>
            <w:r w:rsidR="00502B47">
              <w:rPr>
                <w:i/>
                <w:iCs/>
              </w:rPr>
              <w:t xml:space="preserve"> -</w:t>
            </w:r>
          </w:p>
          <w:p w14:paraId="47C8A381" w14:textId="01BB2485" w:rsidR="0023485C" w:rsidRPr="0049789D" w:rsidRDefault="00E922FE" w:rsidP="00502B47">
            <w:pPr>
              <w:spacing w:line="0" w:lineRule="atLeast"/>
              <w:divId w:val="1322386284"/>
            </w:pPr>
            <w:r w:rsidRPr="0049789D">
              <w:rPr>
                <w:i/>
                <w:iCs/>
              </w:rPr>
              <w:t>- v judikatúre Súdneho dvora Európskej únie</w:t>
            </w:r>
            <w:r w:rsidR="00502B47">
              <w:rPr>
                <w:i/>
                <w:iCs/>
              </w:rPr>
              <w:t>: -</w:t>
            </w:r>
          </w:p>
        </w:tc>
      </w:tr>
      <w:tr w:rsidR="001F0AA3" w:rsidRPr="0049789D" w14:paraId="45CE67F2" w14:textId="77777777" w:rsidTr="006F3E6F">
        <w:tc>
          <w:tcPr>
            <w:tcW w:w="404" w:type="dxa"/>
          </w:tcPr>
          <w:p w14:paraId="1604FD79" w14:textId="23987BD1" w:rsidR="001F0AA3" w:rsidRPr="0049789D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49789D" w:rsidRDefault="006E1D9C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E922FE" w:rsidRPr="0049789D" w14:paraId="512E80FA" w14:textId="77777777">
        <w:trPr>
          <w:divId w:val="74988458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4C9AED" w14:textId="77777777" w:rsidR="00E922FE" w:rsidRPr="0049789D" w:rsidRDefault="00E922FE">
            <w:pPr>
              <w:rPr>
                <w:b/>
                <w:bCs/>
              </w:rPr>
            </w:pPr>
            <w:r w:rsidRPr="0049789D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03A6F" w14:textId="66EF648D" w:rsidR="00E922FE" w:rsidRPr="0049789D" w:rsidRDefault="00E922FE" w:rsidP="00C011BC">
            <w:pPr>
              <w:spacing w:after="250"/>
              <w:jc w:val="both"/>
              <w:rPr>
                <w:b/>
                <w:bCs/>
              </w:rPr>
            </w:pPr>
            <w:r w:rsidRPr="0049789D">
              <w:rPr>
                <w:b/>
                <w:bCs/>
              </w:rPr>
              <w:t>Záväzky Slovenskej republiky vo vzťahu k Európskej únii:</w:t>
            </w:r>
            <w:r w:rsidR="00502B47">
              <w:rPr>
                <w:b/>
                <w:bCs/>
              </w:rPr>
              <w:t xml:space="preserve"> </w:t>
            </w:r>
            <w:r w:rsidR="00502B47" w:rsidRPr="00502B47">
              <w:rPr>
                <w:bCs/>
              </w:rPr>
              <w:t>žiadne</w:t>
            </w:r>
          </w:p>
        </w:tc>
      </w:tr>
      <w:tr w:rsidR="00E922FE" w:rsidRPr="0049789D" w14:paraId="5E3541B3" w14:textId="77777777" w:rsidTr="00C01938">
        <w:trPr>
          <w:divId w:val="7498845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16C9B2" w14:textId="77777777" w:rsidR="00E922FE" w:rsidRPr="0049789D" w:rsidRDefault="00E922FE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46119" w14:textId="77777777" w:rsidR="00E922FE" w:rsidRPr="0049789D" w:rsidRDefault="00E922FE">
            <w:r w:rsidRPr="0049789D"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DAEBD" w14:textId="146C2880" w:rsidR="009C1801" w:rsidRPr="0049789D" w:rsidRDefault="00E922FE" w:rsidP="00502B47">
            <w:pPr>
              <w:spacing w:after="250"/>
              <w:jc w:val="both"/>
            </w:pPr>
            <w:r w:rsidRPr="0049789D">
              <w:rPr>
                <w:b/>
              </w:rPr>
              <w:t>lehota na prebratie smernice alebo lehota na implementáciu nariadenia alebo rozhodnutia</w:t>
            </w:r>
            <w:r w:rsidR="00502B47">
              <w:rPr>
                <w:b/>
              </w:rPr>
              <w:t>:</w:t>
            </w:r>
            <w:r w:rsidR="00704A64" w:rsidRPr="0049789D">
              <w:rPr>
                <w:b/>
              </w:rPr>
              <w:t xml:space="preserve"> </w:t>
            </w:r>
            <w:r w:rsidR="00502B47">
              <w:t>-</w:t>
            </w:r>
          </w:p>
        </w:tc>
      </w:tr>
      <w:tr w:rsidR="00E922FE" w:rsidRPr="0049789D" w14:paraId="1BA19970" w14:textId="77777777" w:rsidTr="00C01938">
        <w:trPr>
          <w:divId w:val="7498845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9075E" w14:textId="77777777" w:rsidR="00E922FE" w:rsidRPr="0049789D" w:rsidRDefault="00E922FE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BC8268" w14:textId="77777777" w:rsidR="00E922FE" w:rsidRPr="0049789D" w:rsidRDefault="00E922FE">
            <w:r w:rsidRPr="0049789D"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3A0EE" w14:textId="30B6AFAE" w:rsidR="00E922FE" w:rsidRPr="0049789D" w:rsidRDefault="00E922FE" w:rsidP="00502B47">
            <w:pPr>
              <w:spacing w:after="250"/>
              <w:jc w:val="both"/>
            </w:pPr>
            <w:r w:rsidRPr="0049789D">
              <w:rPr>
                <w:b/>
              </w:rPr>
              <w:t>informácia o</w:t>
            </w:r>
            <w:r w:rsidR="009C1801" w:rsidRPr="0049789D">
              <w:rPr>
                <w:b/>
              </w:rPr>
              <w:t> konaní začatom proti Slovenskej republike podľa čl. 258 a 260 Zmluvy o fungovaní Európskej únie v platnom znení</w:t>
            </w:r>
            <w:r w:rsidR="00C51C5D" w:rsidRPr="0049789D">
              <w:t>:</w:t>
            </w:r>
            <w:r w:rsidR="00502B47">
              <w:t>-</w:t>
            </w:r>
          </w:p>
        </w:tc>
      </w:tr>
      <w:tr w:rsidR="00E922FE" w:rsidRPr="0049789D" w14:paraId="5D1BBF88" w14:textId="77777777" w:rsidTr="00C01938">
        <w:trPr>
          <w:divId w:val="7498845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1696BA" w14:textId="77777777" w:rsidR="00E922FE" w:rsidRPr="0049789D" w:rsidRDefault="00E922FE">
            <w:pPr>
              <w:spacing w:after="250"/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A13743" w14:textId="77777777" w:rsidR="00E922FE" w:rsidRPr="0049789D" w:rsidRDefault="00E922FE">
            <w:r w:rsidRPr="0049789D"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1C912" w14:textId="6CA60D39" w:rsidR="00C01938" w:rsidRPr="0049789D" w:rsidRDefault="00E922FE" w:rsidP="00502B47">
            <w:pPr>
              <w:spacing w:after="250"/>
              <w:jc w:val="both"/>
            </w:pPr>
            <w:r w:rsidRPr="0049789D">
              <w:rPr>
                <w:b/>
              </w:rPr>
              <w:t>informácia o právnych predpisoch, v ktorých sú preberané smernice už prebraté spolu s uvedením rozsahu tohto prebratia</w:t>
            </w:r>
            <w:r w:rsidR="00C01938" w:rsidRPr="0049789D">
              <w:rPr>
                <w:b/>
              </w:rPr>
              <w:t>:</w:t>
            </w:r>
            <w:r w:rsidR="00502B47">
              <w:rPr>
                <w:b/>
              </w:rPr>
              <w:t xml:space="preserve"> </w:t>
            </w:r>
            <w:r w:rsidR="00C51C5D" w:rsidRPr="0049789D">
              <w:t>-</w:t>
            </w:r>
            <w:r w:rsidR="00D059DD" w:rsidRPr="0049789D">
              <w:t xml:space="preserve"> </w:t>
            </w:r>
          </w:p>
        </w:tc>
      </w:tr>
      <w:tr w:rsidR="00E922FE" w:rsidRPr="0049789D" w14:paraId="27B89550" w14:textId="77777777">
        <w:trPr>
          <w:divId w:val="74988458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4A914" w14:textId="77777777" w:rsidR="00E922FE" w:rsidRPr="0049789D" w:rsidRDefault="00E922FE">
            <w:pPr>
              <w:rPr>
                <w:b/>
                <w:bCs/>
              </w:rPr>
            </w:pPr>
            <w:r w:rsidRPr="0049789D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1758DA" w14:textId="77777777" w:rsidR="00E922FE" w:rsidRPr="0049789D" w:rsidRDefault="00E922FE">
            <w:pPr>
              <w:spacing w:after="250"/>
              <w:rPr>
                <w:b/>
                <w:bCs/>
              </w:rPr>
            </w:pPr>
            <w:r w:rsidRPr="0049789D">
              <w:rPr>
                <w:b/>
                <w:bCs/>
              </w:rPr>
              <w:t>Stupeň zlučiteľnosti návrhu právneho predpisu s právom Európskej únie:</w:t>
            </w:r>
          </w:p>
        </w:tc>
      </w:tr>
    </w:tbl>
    <w:p w14:paraId="0FF88273" w14:textId="3B239E31" w:rsidR="003D0DA4" w:rsidRPr="00FE53CE" w:rsidRDefault="00D059DD" w:rsidP="00D059DD">
      <w:pPr>
        <w:tabs>
          <w:tab w:val="left" w:pos="360"/>
        </w:tabs>
        <w:jc w:val="both"/>
      </w:pPr>
      <w:r w:rsidRPr="0049789D">
        <w:tab/>
      </w:r>
      <w:r w:rsidRPr="0049789D">
        <w:tab/>
      </w:r>
      <w:r w:rsidR="00502B47">
        <w:t>ú</w:t>
      </w:r>
      <w:r w:rsidRPr="0049789D">
        <w:t>plný</w:t>
      </w:r>
    </w:p>
    <w:sectPr w:rsidR="003D0DA4" w:rsidRPr="00FE53C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0E37ED"/>
    <w:rsid w:val="00117A7E"/>
    <w:rsid w:val="00140861"/>
    <w:rsid w:val="001D60ED"/>
    <w:rsid w:val="001F0AA3"/>
    <w:rsid w:val="001F1A65"/>
    <w:rsid w:val="0020025E"/>
    <w:rsid w:val="0023485C"/>
    <w:rsid w:val="002A4678"/>
    <w:rsid w:val="002B14DD"/>
    <w:rsid w:val="002E6AC0"/>
    <w:rsid w:val="003841E0"/>
    <w:rsid w:val="003D0DA4"/>
    <w:rsid w:val="00482868"/>
    <w:rsid w:val="0049789D"/>
    <w:rsid w:val="004A3CCB"/>
    <w:rsid w:val="004B1E6E"/>
    <w:rsid w:val="004E7F23"/>
    <w:rsid w:val="00502B47"/>
    <w:rsid w:val="00525A2E"/>
    <w:rsid w:val="00580A30"/>
    <w:rsid w:val="00596545"/>
    <w:rsid w:val="00632C56"/>
    <w:rsid w:val="006C0FA0"/>
    <w:rsid w:val="006E1D9C"/>
    <w:rsid w:val="006F3E6F"/>
    <w:rsid w:val="00704A64"/>
    <w:rsid w:val="00785F65"/>
    <w:rsid w:val="007F5B72"/>
    <w:rsid w:val="00814DF5"/>
    <w:rsid w:val="00824CCF"/>
    <w:rsid w:val="00847169"/>
    <w:rsid w:val="008570D4"/>
    <w:rsid w:val="008655C8"/>
    <w:rsid w:val="008A6C3D"/>
    <w:rsid w:val="008E2891"/>
    <w:rsid w:val="00970F68"/>
    <w:rsid w:val="009747EE"/>
    <w:rsid w:val="009C1801"/>
    <w:rsid w:val="009C63EB"/>
    <w:rsid w:val="00B128CD"/>
    <w:rsid w:val="00B326AA"/>
    <w:rsid w:val="00C011BC"/>
    <w:rsid w:val="00C01938"/>
    <w:rsid w:val="00C12975"/>
    <w:rsid w:val="00C51C5D"/>
    <w:rsid w:val="00C90146"/>
    <w:rsid w:val="00CA5D08"/>
    <w:rsid w:val="00CC6BE4"/>
    <w:rsid w:val="00D059DD"/>
    <w:rsid w:val="00D14B99"/>
    <w:rsid w:val="00D465F6"/>
    <w:rsid w:val="00D5344B"/>
    <w:rsid w:val="00D7275F"/>
    <w:rsid w:val="00D75FDD"/>
    <w:rsid w:val="00DB3DB1"/>
    <w:rsid w:val="00DC377E"/>
    <w:rsid w:val="00DC3BFE"/>
    <w:rsid w:val="00E31429"/>
    <w:rsid w:val="00E63849"/>
    <w:rsid w:val="00E85F6B"/>
    <w:rsid w:val="00E922FE"/>
    <w:rsid w:val="00EC5BF8"/>
    <w:rsid w:val="00FA32F7"/>
    <w:rsid w:val="00FD64BC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8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8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8.10.2020 15:39:50"/>
    <f:field ref="objchangedby" par="" text="Administrator, System"/>
    <f:field ref="objmodifiedat" par="" text="28.10.2020 15:39:5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E0C16D-6A46-4019-8BC6-80CEED09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Mosná Katarína</cp:lastModifiedBy>
  <cp:revision>2</cp:revision>
  <cp:lastPrinted>2021-08-10T08:59:00Z</cp:lastPrinted>
  <dcterms:created xsi:type="dcterms:W3CDTF">2021-10-06T06:46:00Z</dcterms:created>
  <dcterms:modified xsi:type="dcterms:W3CDTF">2021-10-06T06:46:00Z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COO.2145.1000.3.4069188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Opatrenie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z ... 2020 č. MK-5782/2020-110/19273 o podrobnostiach poskytovania dotácií zo štátneho rozpočtu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 </vt:lpwstr>
  </property>
  <property fmtid="{D5CDD505-2E9C-101B-9397-08002B2CF9AE}" pid="18" name="FSC#SKEDITIONSLOVLEX@103.510:plnynazovpredpis">
    <vt:lpwstr> Opatrenie Ministerstva kultúry Slovenskej republiky z ... 2020 č. MK-5782/2020-110/19273 o podrobnostiach poskytovania dotácií zo štátneho rozpočtu</vt:lpwstr>
  </property>
  <property fmtid="{D5CDD505-2E9C-101B-9397-08002B2CF9AE}" pid="19" name="FSC#SKEDITIONSLOVLEX@103.510:rezortcislopredpis">
    <vt:lpwstr>MK-5579/2020-250/19293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LP/2020/490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107 a 108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Pre posudzovanie žiadosti o poskytnutie dotácie odbornou komisiou je potrebné doplniť doplňujúce prílohy. V súčasnosti by prílohou k žiadosti boli len prílohy v zmysle zákona č. ...... Z. z. o poskytovaní dotácií v pôsobnosti Ministerstva kultúry Slovensk</vt:lpwstr>
  </property>
  <property fmtid="{D5CDD505-2E9C-101B-9397-08002B2CF9AE}" pid="59" name="FSC#SKEDITIONSLOVLEX@103.510:AttrStrListDocPropStanoviskoGest">
    <vt:lpwstr>&lt;p&gt;Na žiadosť Ministerstva kultúry Slovenskej republiky vyjadrila Stála pracovná komisia Legislatívnej rady vlády Slovenskej republiky pre posudzovanie vybraných vplyvov súhlasné stanovisko k&amp;nbsp;udeleniu výnimky pri uplatňovaní postupu podľa Jednotnej m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opatrenia Ministerstva kultúry Slovenskej republiky&amp;nbsp;o podrobnostiach poskytovania dotácií zo štátneho rozpočtu informovaná prostredníctvom predbežnej informácie k&amp;nbsp;predmetnému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</vt:lpwstr>
  </property>
  <property fmtid="{D5CDD505-2E9C-101B-9397-08002B2CF9AE}" pid="138" name="FSC#SKEDITIONSLOVLEX@103.510:funkciaZodpPredAkuzativ">
    <vt:lpwstr>ministerku</vt:lpwstr>
  </property>
  <property fmtid="{D5CDD505-2E9C-101B-9397-08002B2CF9AE}" pid="139" name="FSC#SKEDITIONSLOVLEX@103.510:funkciaZodpPredDativ">
    <vt:lpwstr>ministerke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Natália Milanová_x000d_
ministerka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28. 10. 2020</vt:lpwstr>
  </property>
</Properties>
</file>