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40" w:rsidRDefault="007D3B17">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F61940" w:rsidRDefault="007D3B17">
      <w:pPr>
        <w:spacing w:after="110" w:line="259" w:lineRule="auto"/>
        <w:ind w:firstLine="0"/>
        <w:jc w:val="center"/>
      </w:pPr>
      <w:r>
        <w:rPr>
          <w:sz w:val="34"/>
        </w:rPr>
        <w:t>SLOVENSKEJ REPUBLIKY</w:t>
      </w:r>
    </w:p>
    <w:p w:rsidR="00F61940" w:rsidRDefault="007D3B17">
      <w:pPr>
        <w:spacing w:after="0" w:line="259" w:lineRule="auto"/>
        <w:ind w:firstLine="0"/>
        <w:jc w:val="center"/>
      </w:pPr>
      <w:r>
        <w:rPr>
          <w:sz w:val="28"/>
        </w:rPr>
        <w:t>Ročník 2001</w:t>
      </w:r>
    </w:p>
    <w:p w:rsidR="00F61940" w:rsidRDefault="007D3B17">
      <w:pPr>
        <w:spacing w:after="49" w:line="259" w:lineRule="auto"/>
        <w:ind w:firstLine="0"/>
        <w:jc w:val="left"/>
      </w:pPr>
      <w:r>
        <w:rPr>
          <w:noProof/>
          <w:sz w:val="22"/>
        </w:rPr>
        <mc:AlternateContent>
          <mc:Choice Requires="wpg">
            <w:drawing>
              <wp:inline distT="0" distB="0" distL="0" distR="0">
                <wp:extent cx="6155614" cy="12598"/>
                <wp:effectExtent l="0" t="0" r="0" b="0"/>
                <wp:docPr id="113291" name="Group 11329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13291"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C910BE" w:rsidRDefault="007D3B17">
      <w:pPr>
        <w:spacing w:after="151" w:line="388" w:lineRule="auto"/>
        <w:ind w:firstLine="0"/>
        <w:jc w:val="center"/>
        <w:rPr>
          <w:sz w:val="22"/>
        </w:rPr>
      </w:pPr>
      <w:r>
        <w:rPr>
          <w:sz w:val="22"/>
        </w:rPr>
        <w:t>Vyhlásené: 8. 08. 2001</w:t>
      </w:r>
      <w:r>
        <w:rPr>
          <w:sz w:val="22"/>
        </w:rPr>
        <w:tab/>
      </w:r>
      <w:r w:rsidR="00C910BE">
        <w:rPr>
          <w:sz w:val="22"/>
        </w:rPr>
        <w:tab/>
      </w:r>
      <w:r>
        <w:rPr>
          <w:sz w:val="22"/>
        </w:rPr>
        <w:t xml:space="preserve">Časová verzia predpisu účinná od: 1. 01. 2022 do: 31. 12. 2022 </w:t>
      </w:r>
    </w:p>
    <w:p w:rsidR="00F61940" w:rsidRDefault="007D3B17">
      <w:pPr>
        <w:spacing w:after="151" w:line="388" w:lineRule="auto"/>
        <w:ind w:firstLine="0"/>
        <w:jc w:val="center"/>
      </w:pPr>
      <w:r>
        <w:rPr>
          <w:sz w:val="22"/>
        </w:rPr>
        <w:t>Obsah dokumentu je právne záväzný.</w:t>
      </w:r>
    </w:p>
    <w:p w:rsidR="00F61940" w:rsidRDefault="007D3B17">
      <w:pPr>
        <w:spacing w:after="111" w:line="248" w:lineRule="auto"/>
        <w:ind w:left="119" w:right="109" w:hanging="10"/>
        <w:jc w:val="center"/>
      </w:pPr>
      <w:r>
        <w:rPr>
          <w:b/>
        </w:rPr>
        <w:t>311</w:t>
      </w:r>
    </w:p>
    <w:p w:rsidR="00F61940" w:rsidRDefault="007D3B17">
      <w:pPr>
        <w:spacing w:after="40" w:line="248" w:lineRule="auto"/>
        <w:ind w:left="119" w:right="19" w:hanging="10"/>
        <w:jc w:val="center"/>
      </w:pPr>
      <w:r>
        <w:rPr>
          <w:b/>
        </w:rPr>
        <w:t>ZÁKON</w:t>
      </w:r>
    </w:p>
    <w:p w:rsidR="00F61940" w:rsidRDefault="007D3B17">
      <w:pPr>
        <w:spacing w:after="61" w:line="262" w:lineRule="auto"/>
        <w:ind w:left="126" w:right="116" w:hanging="10"/>
        <w:jc w:val="center"/>
      </w:pPr>
      <w:r>
        <w:t>z 2. júla 2001</w:t>
      </w:r>
    </w:p>
    <w:p w:rsidR="00F61940" w:rsidRDefault="007D3B17">
      <w:pPr>
        <w:spacing w:after="683" w:line="248" w:lineRule="auto"/>
        <w:ind w:left="119" w:right="109" w:hanging="10"/>
        <w:jc w:val="center"/>
      </w:pPr>
      <w:r>
        <w:rPr>
          <w:b/>
        </w:rPr>
        <w:t>ZÁKONNÍK PRÁCE</w:t>
      </w:r>
    </w:p>
    <w:p w:rsidR="00C910BE" w:rsidRDefault="007D3B17">
      <w:pPr>
        <w:spacing w:after="172"/>
        <w:ind w:left="3815" w:right="1971" w:hanging="3588"/>
      </w:pPr>
      <w:r>
        <w:t xml:space="preserve">Národná rada Slovenskej republiky sa uzniesla na tomto zákone: </w:t>
      </w:r>
    </w:p>
    <w:p w:rsidR="00F61940" w:rsidRDefault="007D3B17" w:rsidP="00C910BE">
      <w:pPr>
        <w:spacing w:line="248" w:lineRule="auto"/>
        <w:ind w:left="119" w:right="109" w:hanging="10"/>
        <w:jc w:val="center"/>
      </w:pPr>
      <w:r>
        <w:rPr>
          <w:b/>
        </w:rPr>
        <w:t>ZÁKLADNÉ ZÁSADY</w:t>
      </w:r>
    </w:p>
    <w:p w:rsidR="00F61940" w:rsidRDefault="007D3B17">
      <w:pPr>
        <w:spacing w:line="248" w:lineRule="auto"/>
        <w:ind w:left="119" w:right="109" w:hanging="10"/>
        <w:jc w:val="center"/>
      </w:pPr>
      <w:r>
        <w:rPr>
          <w:b/>
        </w:rPr>
        <w:t>Čl. 1</w:t>
      </w:r>
    </w:p>
    <w:p w:rsidR="00C910BE" w:rsidRDefault="007D3B17">
      <w:pPr>
        <w:spacing w:after="176"/>
        <w:ind w:left="-15"/>
      </w:pPr>
      <w:r>
        <w:t xml:space="preserve">Fyzické osoby majú právo na prácu a na slobodnú voľbu zamestnania, na spravodlivé a uspokojivé pracovné podmienky a na ochranu proti </w:t>
      </w:r>
      <w:r>
        <w:lastRenderedPageBreak/>
        <w:t xml:space="preserve">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 </w:t>
      </w:r>
    </w:p>
    <w:p w:rsidR="00F61940" w:rsidRDefault="007D3B17" w:rsidP="00C910BE">
      <w:pPr>
        <w:spacing w:line="248" w:lineRule="auto"/>
        <w:ind w:left="119" w:right="109" w:hanging="10"/>
        <w:jc w:val="center"/>
      </w:pPr>
      <w:r>
        <w:rPr>
          <w:b/>
        </w:rPr>
        <w:t>Čl. 2</w:t>
      </w:r>
    </w:p>
    <w:p w:rsidR="00F61940" w:rsidRDefault="007D3B17">
      <w:pPr>
        <w:ind w:left="-15"/>
      </w:pPr>
      <w:r>
        <w:t>Pracovnoprávne vzťahy podľa tohto zákona môžu vznikať len so súhlasom fyzickej osoby a zamestnávateľa. Zamestnávateľ má právo na slobodný výber zamestnancov v potrebnom počte a štruktúre a určovať podmienky a spôsob uplatnenia tohto práva, ak tento zákon, osobitný predpis alebo medzinárodná zmluva, ktorou je Slovenská republika viazaná, neustanovuje inak. Výkon práv a povinností vyplývajúcich z pracovnoprávnych vzťahov musí byť v súlade s dobrými mravmi; nikto nesmie tieto práva a povinnosti zneužívať na škodu druhého účastníka pracovnoprávneho vzťahu alebo spoluzamestnancov.</w:t>
      </w:r>
    </w:p>
    <w:p w:rsidR="00F61940" w:rsidRDefault="007D3B17">
      <w:pPr>
        <w:spacing w:line="248" w:lineRule="auto"/>
        <w:ind w:left="119" w:right="109" w:hanging="10"/>
        <w:jc w:val="center"/>
      </w:pPr>
      <w:r>
        <w:rPr>
          <w:b/>
        </w:rPr>
        <w:t>Čl. 3</w:t>
      </w:r>
    </w:p>
    <w:p w:rsidR="00F61940" w:rsidRDefault="007D3B17">
      <w:pPr>
        <w:ind w:left="-15"/>
      </w:pPr>
      <w:r>
        <w:t>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w:t>
      </w:r>
    </w:p>
    <w:p w:rsidR="00F61940" w:rsidRDefault="007D3B17">
      <w:pPr>
        <w:spacing w:line="248" w:lineRule="auto"/>
        <w:ind w:left="119" w:right="109" w:hanging="10"/>
        <w:jc w:val="center"/>
      </w:pPr>
      <w:r>
        <w:rPr>
          <w:b/>
        </w:rPr>
        <w:t>Čl. 4</w:t>
      </w:r>
    </w:p>
    <w:p w:rsidR="00F61940" w:rsidRDefault="007D3B17">
      <w:pPr>
        <w:ind w:left="-15"/>
      </w:pPr>
      <w:r>
        <w:t>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w:t>
      </w:r>
    </w:p>
    <w:p w:rsidR="00F61940" w:rsidRDefault="007D3B17">
      <w:pPr>
        <w:spacing w:line="248" w:lineRule="auto"/>
        <w:ind w:left="119" w:right="109" w:hanging="10"/>
        <w:jc w:val="center"/>
      </w:pPr>
      <w:r>
        <w:rPr>
          <w:b/>
        </w:rPr>
        <w:t>Čl. 5</w:t>
      </w:r>
    </w:p>
    <w:p w:rsidR="00F61940" w:rsidRDefault="007D3B17">
      <w:pPr>
        <w:ind w:left="-15"/>
      </w:pPr>
      <w:r>
        <w:t>Zamestnanci a zamestnávatelia sú povinní riadne plniť svoje povinnosti vyplývajúce z pracovnoprávnych vzťahov.</w:t>
      </w:r>
    </w:p>
    <w:p w:rsidR="00F61940" w:rsidRDefault="007D3B17">
      <w:pPr>
        <w:spacing w:line="248" w:lineRule="auto"/>
        <w:ind w:left="119" w:right="109" w:hanging="10"/>
        <w:jc w:val="center"/>
      </w:pPr>
      <w:r>
        <w:rPr>
          <w:b/>
        </w:rPr>
        <w:lastRenderedPageBreak/>
        <w:t>Čl. 6</w:t>
      </w:r>
    </w:p>
    <w:p w:rsidR="00F61940" w:rsidRDefault="007D3B17">
      <w:pPr>
        <w:ind w:left="-15"/>
      </w:pPr>
      <w: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F61940" w:rsidRDefault="007D3B17">
      <w:pPr>
        <w:spacing w:line="248" w:lineRule="auto"/>
        <w:ind w:left="119" w:right="109" w:hanging="10"/>
        <w:jc w:val="center"/>
      </w:pPr>
      <w:r>
        <w:rPr>
          <w:b/>
        </w:rPr>
        <w:t>Čl. 7</w:t>
      </w:r>
    </w:p>
    <w:p w:rsidR="00F61940" w:rsidRDefault="007D3B17">
      <w:pPr>
        <w:ind w:left="-15"/>
      </w:pPr>
      <w:r>
        <w:t>Mladiství majú právo na prípravu na povolanie a zabezpečenie pracovných podmienok umožňujúcich rozvoj ich telesných a duševných schopností.</w:t>
      </w:r>
    </w:p>
    <w:p w:rsidR="00F61940" w:rsidRDefault="007D3B17">
      <w:pPr>
        <w:spacing w:line="248" w:lineRule="auto"/>
        <w:ind w:left="119" w:right="109" w:hanging="10"/>
        <w:jc w:val="center"/>
      </w:pPr>
      <w:r>
        <w:rPr>
          <w:b/>
        </w:rPr>
        <w:t>Čl. 8</w:t>
      </w:r>
    </w:p>
    <w:p w:rsidR="00C910BE" w:rsidRDefault="007D3B17">
      <w:pPr>
        <w:spacing w:after="175"/>
        <w:ind w:left="-15"/>
      </w:pPr>
      <w: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F61940" w:rsidRDefault="007D3B17" w:rsidP="00C910BE">
      <w:pPr>
        <w:spacing w:line="248" w:lineRule="auto"/>
        <w:ind w:left="119" w:right="109" w:hanging="10"/>
        <w:jc w:val="center"/>
      </w:pPr>
      <w:r>
        <w:t xml:space="preserve"> </w:t>
      </w:r>
      <w:r>
        <w:rPr>
          <w:b/>
        </w:rPr>
        <w:t>Čl. 9</w:t>
      </w:r>
    </w:p>
    <w:p w:rsidR="00F61940" w:rsidRDefault="007D3B17">
      <w:pPr>
        <w:ind w:left="-15"/>
      </w:pPr>
      <w: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F61940" w:rsidRDefault="007D3B17">
      <w:pPr>
        <w:spacing w:line="248" w:lineRule="auto"/>
        <w:ind w:left="119" w:right="109" w:hanging="10"/>
        <w:jc w:val="center"/>
      </w:pPr>
      <w:r>
        <w:rPr>
          <w:b/>
        </w:rPr>
        <w:t>Čl. 10</w:t>
      </w:r>
    </w:p>
    <w:p w:rsidR="00F61940" w:rsidRDefault="007D3B17">
      <w:pPr>
        <w:ind w:left="-15"/>
      </w:pPr>
      <w:r>
        <w:t>Zamestnanci a zamestnávatelia majú právo na kolektívne vyjednávanie; v prípade rozporu ich záujmov zamestnanci majú právo na štrajk a zamestnávatelia majú právo na výluku. Odborové orgány sa zúčastňujú na pracovnoprávnych vzťahoch vrátane kolektívneho vyjednávania. Zamestnanecká rada alebo zamestnanecký dôverník sa zúčastňujú na pracovnoprávnych vzťahoch za podmienok ustanovených zákonom. Zamestnávateľ je povinný umožniť odborovému orgánu, zamestnaneckej rade alebo zamestnaneckému dôverníkovi pôsobiť na pracoviskách.</w:t>
      </w:r>
    </w:p>
    <w:p w:rsidR="00F61940" w:rsidRDefault="007D3B17">
      <w:pPr>
        <w:spacing w:line="248" w:lineRule="auto"/>
        <w:ind w:left="119" w:right="109" w:hanging="10"/>
        <w:jc w:val="center"/>
      </w:pPr>
      <w:r>
        <w:rPr>
          <w:b/>
        </w:rPr>
        <w:t>Čl. 11</w:t>
      </w:r>
    </w:p>
    <w:p w:rsidR="00F61940" w:rsidRDefault="007D3B17">
      <w:pPr>
        <w:ind w:left="-15"/>
      </w:pPr>
      <w:r>
        <w:lastRenderedPageBreak/>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F61940" w:rsidRDefault="007D3B17">
      <w:pPr>
        <w:spacing w:after="43" w:line="248" w:lineRule="auto"/>
        <w:ind w:left="119" w:right="109" w:hanging="10"/>
        <w:jc w:val="center"/>
      </w:pPr>
      <w:r>
        <w:rPr>
          <w:b/>
        </w:rPr>
        <w:t>PRVÁ ČASŤ</w:t>
      </w:r>
    </w:p>
    <w:p w:rsidR="00F61940" w:rsidRDefault="007D3B17">
      <w:pPr>
        <w:spacing w:after="286" w:line="248" w:lineRule="auto"/>
        <w:ind w:left="119" w:right="109" w:hanging="10"/>
        <w:jc w:val="center"/>
      </w:pPr>
      <w:r>
        <w:rPr>
          <w:b/>
        </w:rPr>
        <w:t>VŠEOBECNÉ USTANOVENIA</w:t>
      </w:r>
    </w:p>
    <w:p w:rsidR="00F61940" w:rsidRDefault="007D3B17">
      <w:pPr>
        <w:spacing w:after="286" w:line="248" w:lineRule="auto"/>
        <w:ind w:left="119" w:right="19" w:hanging="10"/>
        <w:jc w:val="center"/>
      </w:pPr>
      <w:r>
        <w:rPr>
          <w:b/>
        </w:rPr>
        <w:t>Pôsobnosť Zákonníka práce</w:t>
      </w:r>
    </w:p>
    <w:p w:rsidR="00F61940" w:rsidRDefault="007D3B17">
      <w:pPr>
        <w:spacing w:line="248" w:lineRule="auto"/>
        <w:ind w:left="119" w:right="109" w:hanging="10"/>
        <w:jc w:val="center"/>
      </w:pPr>
      <w:r>
        <w:rPr>
          <w:b/>
        </w:rPr>
        <w:t>§ 1</w:t>
      </w:r>
    </w:p>
    <w:p w:rsidR="00F61940" w:rsidRDefault="007D3B17">
      <w:pPr>
        <w:numPr>
          <w:ilvl w:val="0"/>
          <w:numId w:val="1"/>
        </w:numPr>
      </w:pPr>
      <w:r>
        <w:t>Tento zákon upravuje individuálne pracovnoprávne vzťahy v súvislosti s výkonom závislej práce fyzických osôb pre právnické osoby alebo fyzické osoby a kolektívne pracovnoprávne vzťahy.</w:t>
      </w:r>
    </w:p>
    <w:p w:rsidR="00F61940" w:rsidRDefault="007D3B17">
      <w:pPr>
        <w:numPr>
          <w:ilvl w:val="0"/>
          <w:numId w:val="1"/>
        </w:numPr>
      </w:pPr>
      <w:r>
        <w:t>Závislá práca je práca vykonávaná vo vzťahu nadriadenosti zamestnávateľa a podriadenosti zamestnanca, osobne zamestnancom pre zamestnávateľa, podľa pokynov zamestnávateľa, v jeho mene, v pracovnom čase určenom zamestnávateľom.</w:t>
      </w:r>
    </w:p>
    <w:p w:rsidR="00F61940" w:rsidRDefault="007D3B17">
      <w:pPr>
        <w:numPr>
          <w:ilvl w:val="0"/>
          <w:numId w:val="1"/>
        </w:numPr>
      </w:pPr>
      <w:r>
        <w:t>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w:t>
      </w:r>
    </w:p>
    <w:p w:rsidR="00F61940" w:rsidRDefault="007D3B17">
      <w:pPr>
        <w:numPr>
          <w:ilvl w:val="0"/>
          <w:numId w:val="1"/>
        </w:numPr>
      </w:pPr>
      <w:r>
        <w:t>Ak tento zákon v prvej časti neustanovuje inak, vzťahujú sa na právne vzťahy podľa odseku 1 všeobecné ustanovenia Občianskeho zákonníka.</w:t>
      </w:r>
    </w:p>
    <w:p w:rsidR="00F61940" w:rsidRDefault="007D3B17">
      <w:pPr>
        <w:numPr>
          <w:ilvl w:val="0"/>
          <w:numId w:val="1"/>
        </w:numPr>
      </w:pPr>
      <w:r>
        <w:t>Pracovnoprávne vzťahy vznikajú najskôr od uzatvorenia pracovnej zmluvy alebo dohody o práci vykonávanej mimo pracovného pomeru, ak tento zákon alebo osobitný predpis neustanovuje inak.</w:t>
      </w:r>
    </w:p>
    <w:p w:rsidR="00F61940" w:rsidRDefault="007D3B17">
      <w:pPr>
        <w:numPr>
          <w:ilvl w:val="0"/>
          <w:numId w:val="1"/>
        </w:numPr>
        <w:spacing w:after="284"/>
      </w:pPr>
      <w:r>
        <w:t>V pracovnoprávnych vzťahoch možno upraviť podmienky zamestnania a pracovné podmienky zamestnanca výhodnejšie ako to upravuje tento zákon alebo iný pracovnoprávny predpis, ak to tento zákon alebo iný pracovnoprávny predpis výslovne nezakazuje alebo ak z povahy ich ustanovení nevyplýva, že sa od nich nemožno odchýliť.</w:t>
      </w:r>
    </w:p>
    <w:p w:rsidR="00F61940" w:rsidRDefault="007D3B17">
      <w:pPr>
        <w:spacing w:line="248" w:lineRule="auto"/>
        <w:ind w:left="119" w:right="109" w:hanging="10"/>
        <w:jc w:val="center"/>
      </w:pPr>
      <w:r>
        <w:rPr>
          <w:b/>
        </w:rPr>
        <w:t>§ 2</w:t>
      </w:r>
    </w:p>
    <w:p w:rsidR="00F61940" w:rsidRDefault="007D3B17">
      <w:pPr>
        <w:numPr>
          <w:ilvl w:val="0"/>
          <w:numId w:val="2"/>
        </w:numPr>
      </w:pPr>
      <w:r>
        <w:t>Na právne vzťahy pri výkone štátnej služby sa vzťahuje tento zákon, len ak to ustanovuje osobitný predpis.</w:t>
      </w:r>
    </w:p>
    <w:p w:rsidR="00F61940" w:rsidRDefault="007D3B17">
      <w:pPr>
        <w:numPr>
          <w:ilvl w:val="0"/>
          <w:numId w:val="2"/>
        </w:numPr>
      </w:pPr>
      <w:r>
        <w:t>Na právne vzťahy vyplývajúce z výkonu verejnej funkcie sa vzťahuje tento zákon, ak to výslovne ustanovuje alebo ak to ustanovuje osobitný predpis.</w:t>
      </w:r>
    </w:p>
    <w:p w:rsidR="00F61940" w:rsidRDefault="007D3B17">
      <w:pPr>
        <w:numPr>
          <w:ilvl w:val="0"/>
          <w:numId w:val="2"/>
        </w:numPr>
        <w:spacing w:after="284"/>
      </w:pPr>
      <w:r>
        <w:lastRenderedPageBreak/>
        <w:t>Na právne vzťahy profesionálnych športovcov pri výkone športu na základe zmluvy o profesionálnom vykonávaní športu a na právne vzťahy športových odborníkov pri výkone činnosti na základe zmluvy o výkone činnosti športového odborníka sa vzťahuje tento zákon, len ak to ustanovuje osobitný predpis.</w:t>
      </w:r>
    </w:p>
    <w:p w:rsidR="00F61940" w:rsidRDefault="007D3B17">
      <w:pPr>
        <w:spacing w:line="248" w:lineRule="auto"/>
        <w:ind w:left="119" w:right="109" w:hanging="10"/>
        <w:jc w:val="center"/>
      </w:pPr>
      <w:r>
        <w:rPr>
          <w:b/>
        </w:rPr>
        <w:t>§ 3</w:t>
      </w:r>
    </w:p>
    <w:p w:rsidR="00F61940" w:rsidRDefault="007D3B17">
      <w:pPr>
        <w:numPr>
          <w:ilvl w:val="0"/>
          <w:numId w:val="3"/>
        </w:numPr>
      </w:pPr>
      <w:r>
        <w:t>Pracovnoprávne vzťahy zamestnancov pri výkone práce vo verejnom záujme sa spravujú týmto zákonom, ak osobitný predpis neustanovuje inak.</w:t>
      </w:r>
    </w:p>
    <w:p w:rsidR="00F61940" w:rsidRDefault="007D3B17">
      <w:pPr>
        <w:numPr>
          <w:ilvl w:val="0"/>
          <w:numId w:val="3"/>
        </w:numPr>
      </w:pPr>
      <w:r>
        <w:t>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 zamestnancov, ktorí sú divadelnými umelcami alebo hudobnými umelcami, členov posádok lodí plávajúcich pod štátnou vlajkou Slovenskej republiky a zamestnancov súkromných bezpečnostných služieb sa spravujú týmto zákonom, ak osobitný predpis neustanovuje inak.</w:t>
      </w:r>
    </w:p>
    <w:p w:rsidR="00F61940" w:rsidRDefault="007D3B17">
      <w:pPr>
        <w:numPr>
          <w:ilvl w:val="0"/>
          <w:numId w:val="3"/>
        </w:numPr>
      </w:pPr>
      <w:r>
        <w:t>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w:t>
      </w:r>
    </w:p>
    <w:p w:rsidR="00F61940" w:rsidRDefault="007D3B17">
      <w:pPr>
        <w:numPr>
          <w:ilvl w:val="0"/>
          <w:numId w:val="3"/>
        </w:numPr>
        <w:spacing w:after="284"/>
      </w:pPr>
      <w:r>
        <w:t>Pracovnoprávne vzťahy zamestnancov pracujúcich pri výrobe a spracovaní traskavín, traskavých zloží, čierneho prachu, munície, výbušnín, výbušných predmetov a výbušných pyrotechnických zloží sa spravujú týmto zákonom, ak osobitný predpis neustanovuje inak.</w:t>
      </w:r>
    </w:p>
    <w:p w:rsidR="00F61940" w:rsidRDefault="007D3B17">
      <w:pPr>
        <w:spacing w:line="248" w:lineRule="auto"/>
        <w:ind w:left="119" w:right="109" w:hanging="10"/>
        <w:jc w:val="center"/>
      </w:pPr>
      <w:r>
        <w:rPr>
          <w:b/>
        </w:rPr>
        <w:t>§ 4</w:t>
      </w:r>
    </w:p>
    <w:p w:rsidR="00F61940" w:rsidRDefault="007D3B17">
      <w:pPr>
        <w:spacing w:after="284"/>
        <w:ind w:left="-15"/>
      </w:pPr>
      <w:r>
        <w:t>Pracovnoprávne vzťahy medzi družstvom a jeho členmi sa spravujú týmto zákonom, ak osobitný predpis neustanovuje inak.</w:t>
      </w:r>
    </w:p>
    <w:p w:rsidR="00F61940" w:rsidRDefault="007D3B17">
      <w:pPr>
        <w:spacing w:line="248" w:lineRule="auto"/>
        <w:ind w:left="119" w:right="109" w:hanging="10"/>
        <w:jc w:val="center"/>
      </w:pPr>
      <w:r>
        <w:rPr>
          <w:b/>
        </w:rPr>
        <w:t>§ 5</w:t>
      </w:r>
    </w:p>
    <w:p w:rsidR="00F61940" w:rsidRDefault="007D3B17">
      <w:pPr>
        <w:numPr>
          <w:ilvl w:val="0"/>
          <w:numId w:val="4"/>
        </w:numPr>
      </w:pPr>
      <w:r>
        <w:t>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w:t>
      </w:r>
    </w:p>
    <w:p w:rsidR="00F61940" w:rsidRDefault="007D3B17">
      <w:pPr>
        <w:numPr>
          <w:ilvl w:val="0"/>
          <w:numId w:val="4"/>
        </w:numPr>
        <w:spacing w:after="93"/>
      </w:pPr>
      <w:r>
        <w:t xml:space="preserve">Pracovnoprávne vzťahy zamestnancov vyslaných na výkon prác pri poskytovaní služieb hosťujúcim zamestnávateľom z územia iného členského štátu Európskej únie alebo štátu, ktorý je zmluvnou </w:t>
      </w:r>
      <w:r>
        <w:lastRenderedPageBreak/>
        <w:t>stranou Dohody o Európskom hospodárskom priestore (ďalej len „iný členský štát Európskej únie“) na územie Slovenskej republiky sa spravujú týmto zákonom, osobitnými predpismi alebo príslušnou kolektívnou zmluvou, ktoré upravujú a) dĺžku pracovného času a odpočinok,</w:t>
      </w:r>
    </w:p>
    <w:p w:rsidR="00F61940" w:rsidRDefault="007D3B17">
      <w:pPr>
        <w:numPr>
          <w:ilvl w:val="0"/>
          <w:numId w:val="5"/>
        </w:numPr>
        <w:spacing w:after="98"/>
        <w:ind w:hanging="283"/>
      </w:pPr>
      <w:r>
        <w:t>dĺžku dovolenky,</w:t>
      </w:r>
    </w:p>
    <w:p w:rsidR="00F61940" w:rsidRDefault="007D3B17">
      <w:pPr>
        <w:numPr>
          <w:ilvl w:val="0"/>
          <w:numId w:val="5"/>
        </w:numPr>
        <w:spacing w:after="97"/>
        <w:ind w:hanging="283"/>
      </w:pPr>
      <w:r>
        <w:t>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 118,</w:t>
      </w:r>
    </w:p>
    <w:p w:rsidR="00F61940" w:rsidRDefault="007D3B17">
      <w:pPr>
        <w:numPr>
          <w:ilvl w:val="0"/>
          <w:numId w:val="5"/>
        </w:numPr>
        <w:spacing w:after="98"/>
        <w:ind w:hanging="283"/>
      </w:pPr>
      <w:r>
        <w:t>bezpečnosť a ochranu zdravia pri práci,</w:t>
      </w:r>
    </w:p>
    <w:p w:rsidR="00F61940" w:rsidRDefault="007D3B17">
      <w:pPr>
        <w:numPr>
          <w:ilvl w:val="0"/>
          <w:numId w:val="5"/>
        </w:numPr>
        <w:spacing w:after="97"/>
        <w:ind w:hanging="283"/>
      </w:pPr>
      <w:r>
        <w:t>pracovné podmienky tehotných žien, matiek do konca deviateho mesiaca po pôrode, dojčiacich žien a mladistvých zamestnancov,</w:t>
      </w:r>
    </w:p>
    <w:p w:rsidR="00F61940" w:rsidRDefault="007D3B17">
      <w:pPr>
        <w:numPr>
          <w:ilvl w:val="0"/>
          <w:numId w:val="5"/>
        </w:numPr>
        <w:spacing w:after="98"/>
        <w:ind w:hanging="283"/>
      </w:pPr>
      <w:r>
        <w:t>rovnaké zaobchádzanie s mužmi a so ženami a zákaz diskriminácie,</w:t>
      </w:r>
    </w:p>
    <w:p w:rsidR="00F61940" w:rsidRDefault="007D3B17">
      <w:pPr>
        <w:numPr>
          <w:ilvl w:val="0"/>
          <w:numId w:val="5"/>
        </w:numPr>
        <w:ind w:hanging="283"/>
      </w:pPr>
      <w:r>
        <w:t>podmienky, za ktorých možno zamestnanca dočasne prideliť, pracovné podmienky vrátane mzdových podmienok a podmienky zamestnávania dočasne prideleného zamestnanca, ak ide</w:t>
      </w:r>
    </w:p>
    <w:p w:rsidR="00F61940" w:rsidRDefault="007D3B17">
      <w:pPr>
        <w:spacing w:after="98"/>
        <w:ind w:left="283" w:firstLine="0"/>
      </w:pPr>
      <w:r>
        <w:t>o vyslanie podľa odseku 6 písm. c),</w:t>
      </w:r>
    </w:p>
    <w:p w:rsidR="00F61940" w:rsidRDefault="007D3B17">
      <w:pPr>
        <w:numPr>
          <w:ilvl w:val="0"/>
          <w:numId w:val="5"/>
        </w:numPr>
        <w:spacing w:after="98"/>
        <w:ind w:hanging="283"/>
      </w:pPr>
      <w:r>
        <w:t>podmienky ubytovania, ktoré zamestnávateľ poskytuje zamestnancom,</w:t>
      </w:r>
    </w:p>
    <w:p w:rsidR="00F61940" w:rsidRDefault="007D3B17">
      <w:pPr>
        <w:numPr>
          <w:ilvl w:val="0"/>
          <w:numId w:val="5"/>
        </w:numPr>
        <w:ind w:hanging="283"/>
      </w:pPr>
      <w:r>
        <w:t>náhradu cestovných výdavkov, náhradu výdavkov za ubytovanie a stravné pri pracovnej ceste alebo pri ceste do obvyklého miesta výkonu práce na území Slovenskej republiky; na účely uplatnenia osobitného predpisu alebo príslušnej kolektívnej zmluvy možno započítať aj náhradu cestovných výdavkov, náhradu výdavkov za ubytovanie a stravné alebo iné porovnateľné plnenie poskytnuté hosťujúcim zamestnávateľom podľa práva štátu, z ktorého je zamestnanec vyslaný na výkon prác pri poskytovaní služieb.</w:t>
      </w:r>
    </w:p>
    <w:p w:rsidR="00F61940" w:rsidRDefault="007D3B17">
      <w:pPr>
        <w:numPr>
          <w:ilvl w:val="1"/>
          <w:numId w:val="6"/>
        </w:numPr>
      </w:pPr>
      <w:r>
        <w:t>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pracovnú úlohu na tom istom mieste, do trvania vyslania na účely prvej vety sa započí</w:t>
      </w:r>
      <w:r>
        <w:lastRenderedPageBreak/>
        <w:t>tava aj trvanie vyslania nahrádzaného hosťujúceho zamestnanca; vykonávanie tej istej pracovnej úlohy na tom istom mieste sa posudzuje s ohľadom na povahu vykonávaných činností a miesto ich vykonávania a povahu poskytovanej služby.</w:t>
      </w:r>
    </w:p>
    <w:p w:rsidR="00F61940" w:rsidRDefault="007D3B17">
      <w:pPr>
        <w:numPr>
          <w:ilvl w:val="1"/>
          <w:numId w:val="6"/>
        </w:numPr>
        <w:spacing w:after="97"/>
      </w:pPr>
      <w:r>
        <w:t>Pri vyslaní zamestnanca na výkon prác pri poskytovaní služieb z územia iného členského štátu Európskej únie na územie Slovenskej republiky podľa odseku 6 písm. c)</w:t>
      </w:r>
    </w:p>
    <w:p w:rsidR="00F61940" w:rsidRDefault="007D3B17">
      <w:pPr>
        <w:numPr>
          <w:ilvl w:val="0"/>
          <w:numId w:val="7"/>
        </w:numPr>
        <w:spacing w:after="97"/>
        <w:ind w:hanging="283"/>
      </w:pPr>
      <w:r>
        <w:t>užívateľský zamestnávateľ informuje hosťujúceho zamestnávateľa o pracovných podmienkach vrátane mzdových podmienok a podmienkach zamestnávania porovnateľného zamestnanca, ktoré sa u neho uplatňujú,</w:t>
      </w:r>
    </w:p>
    <w:p w:rsidR="00F61940" w:rsidRDefault="007D3B17">
      <w:pPr>
        <w:numPr>
          <w:ilvl w:val="0"/>
          <w:numId w:val="7"/>
        </w:numPr>
        <w:spacing w:after="97"/>
        <w:ind w:hanging="283"/>
      </w:pPr>
      <w:r>
        <w:t>užívateľský zamestnávateľ informuje hosťujúceho zamestnávateľa v dostatočnom predstihu, že hosťujúci zamestnanec má byť vyslaný do iného členského štátu Európskej únie,</w:t>
      </w:r>
    </w:p>
    <w:p w:rsidR="00F61940" w:rsidRDefault="007D3B17">
      <w:pPr>
        <w:numPr>
          <w:ilvl w:val="0"/>
          <w:numId w:val="7"/>
        </w:numPr>
        <w:ind w:hanging="283"/>
      </w:pPr>
      <w:r>
        <w:t>sa neuplatňujú § 57 ods. 2 a § 58 ods. 7.</w:t>
      </w:r>
    </w:p>
    <w:p w:rsidR="00F61940" w:rsidRDefault="007D3B17">
      <w:pPr>
        <w:numPr>
          <w:ilvl w:val="1"/>
          <w:numId w:val="7"/>
        </w:numPr>
      </w:pPr>
      <w:r>
        <w:t>Ustanovenia odsekov 2 a 3 nebránia uplatňovaniu pracovných podmienok a podmienok zamestnávania, ktoré sú pre zamestnanca výhodnejšie. Výhodnosť sa posudzuje pri každom pracovnoprávnom nároku samostatne.</w:t>
      </w:r>
    </w:p>
    <w:p w:rsidR="00F61940" w:rsidRDefault="007D3B17">
      <w:pPr>
        <w:numPr>
          <w:ilvl w:val="1"/>
          <w:numId w:val="7"/>
        </w:numPr>
        <w:spacing w:after="98"/>
      </w:pPr>
      <w:r>
        <w:t>Vyslaním zamestnanca na výkon prác pri poskytovaní služieb je jeho cezhraničné</w:t>
      </w:r>
    </w:p>
    <w:p w:rsidR="00F61940" w:rsidRDefault="007D3B17">
      <w:pPr>
        <w:numPr>
          <w:ilvl w:val="0"/>
          <w:numId w:val="8"/>
        </w:numPr>
        <w:spacing w:after="97"/>
        <w:ind w:hanging="283"/>
      </w:pPr>
      <w:r>
        <w:t>vyslanie pod vedením a na zodpovednosť vysielajúceho zamestnávateľa na základe zmluvy medzi vysielajúcim zamestnávateľom ako cezhraničným poskytovateľom služby a príjemcom tejto služby, ak medzi vysielajúcim zamestnávateľom a zamestnancom existuje počas doby vyslania pracovnoprávny vzťah,</w:t>
      </w:r>
    </w:p>
    <w:p w:rsidR="00F61940" w:rsidRDefault="007D3B17">
      <w:pPr>
        <w:numPr>
          <w:ilvl w:val="0"/>
          <w:numId w:val="8"/>
        </w:numPr>
        <w:spacing w:after="97"/>
        <w:ind w:hanging="283"/>
      </w:pPr>
      <w:r>
        <w:t>vyslanie medzi ovládajúcou osobou a ovládanou osobou alebo medzi ovládanými osobami, ak medzi vysielajúcim zamestnávateľom a zamestnancom existuje počas doby vyslania pracovnoprávny vzťah, alebo</w:t>
      </w:r>
    </w:p>
    <w:p w:rsidR="00F61940" w:rsidRDefault="007D3B17">
      <w:pPr>
        <w:numPr>
          <w:ilvl w:val="0"/>
          <w:numId w:val="8"/>
        </w:numPr>
        <w:ind w:hanging="283"/>
      </w:pPr>
      <w:r>
        <w:t>dočasné pridelenie k užívateľskému zamestnávateľovi, ak medzi vysielajúcim zamestnávateľom a zamestnancom existuje počas doby vyslania pracovnoprávny vzťah.</w:t>
      </w:r>
    </w:p>
    <w:p w:rsidR="00F61940" w:rsidRDefault="007D3B17">
      <w:pPr>
        <w:spacing w:after="98"/>
        <w:ind w:left="227" w:firstLine="0"/>
      </w:pPr>
      <w:r>
        <w:t>(7) Vysielajúci zamestnávateľ je</w:t>
      </w:r>
    </w:p>
    <w:p w:rsidR="00F61940" w:rsidRDefault="007D3B17">
      <w:pPr>
        <w:numPr>
          <w:ilvl w:val="0"/>
          <w:numId w:val="9"/>
        </w:numPr>
        <w:ind w:hanging="283"/>
      </w:pPr>
      <w:r>
        <w:t>hosťujúci zamestnávateľ, ktorým je zamestnávateľ usadený v inom členskom štáte Európskej únie vysielajúci zamestnanca na výkon prác pri poskytovaní služieb z územia iného členského štátu Európskej únie na územie Slovenskej republiky,</w:t>
      </w:r>
    </w:p>
    <w:p w:rsidR="00F61940" w:rsidRDefault="007D3B17">
      <w:pPr>
        <w:numPr>
          <w:ilvl w:val="0"/>
          <w:numId w:val="9"/>
        </w:numPr>
        <w:ind w:hanging="283"/>
      </w:pPr>
      <w:r>
        <w:t>domáci zamestnávateľ, ktorým je zamestnávateľ usadený v Slovenskej republike vysielajúci zamestnanca na výkon prác pri poskytovaní služieb z územia Slovenskej republiky na územie iného členského štátu Európskej únie.</w:t>
      </w:r>
    </w:p>
    <w:p w:rsidR="00F61940" w:rsidRDefault="007D3B17">
      <w:pPr>
        <w:spacing w:after="98"/>
        <w:ind w:left="227" w:firstLine="0"/>
      </w:pPr>
      <w:r>
        <w:t>(8) Vyslaný zamestnanec je</w:t>
      </w:r>
    </w:p>
    <w:p w:rsidR="00F61940" w:rsidRDefault="007D3B17">
      <w:pPr>
        <w:numPr>
          <w:ilvl w:val="0"/>
          <w:numId w:val="10"/>
        </w:numPr>
        <w:spacing w:after="0"/>
        <w:ind w:hanging="283"/>
      </w:pPr>
      <w:r>
        <w:lastRenderedPageBreak/>
        <w:t>hosťujúci zamestnanec, ktorým je zamestnanec, ktorý počas určitej doby vykonáva prácu v Slovenskej republike pri poskytovaní služieb, pričom bežne pracuje v inom členskom štáte</w:t>
      </w:r>
    </w:p>
    <w:p w:rsidR="00F61940" w:rsidRDefault="007D3B17">
      <w:pPr>
        <w:spacing w:after="98"/>
        <w:ind w:left="283" w:firstLine="0"/>
      </w:pPr>
      <w:r>
        <w:t>Európskej únie,</w:t>
      </w:r>
    </w:p>
    <w:p w:rsidR="00F61940" w:rsidRDefault="007D3B17">
      <w:pPr>
        <w:numPr>
          <w:ilvl w:val="0"/>
          <w:numId w:val="10"/>
        </w:numPr>
        <w:ind w:hanging="283"/>
      </w:pPr>
      <w:r>
        <w:t>domáci zamestnanec, ktorým je zamestnanec, ktorý počas určitej doby vykonáva prácu v inom členskom štáte Európskej únie pri poskytovaní služieb, pričom bežne pracuje v Slovenskej republike.</w:t>
      </w:r>
    </w:p>
    <w:p w:rsidR="00F61940" w:rsidRDefault="007D3B17">
      <w:pPr>
        <w:spacing w:after="93"/>
        <w:ind w:left="-15"/>
      </w:pPr>
      <w:r>
        <w:t>(9)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a) hĺbenie (výkopy),</w:t>
      </w:r>
    </w:p>
    <w:p w:rsidR="00F61940" w:rsidRDefault="007D3B17">
      <w:pPr>
        <w:numPr>
          <w:ilvl w:val="0"/>
          <w:numId w:val="11"/>
        </w:numPr>
        <w:spacing w:after="98"/>
        <w:ind w:hanging="340"/>
      </w:pPr>
      <w:r>
        <w:t>zemné práce (premiestňovanie zeminy),</w:t>
      </w:r>
    </w:p>
    <w:p w:rsidR="00F61940" w:rsidRDefault="007D3B17">
      <w:pPr>
        <w:numPr>
          <w:ilvl w:val="0"/>
          <w:numId w:val="11"/>
        </w:numPr>
        <w:spacing w:after="98"/>
        <w:ind w:hanging="340"/>
      </w:pPr>
      <w:r>
        <w:t>vlastné stavebné práce,</w:t>
      </w:r>
    </w:p>
    <w:p w:rsidR="00F61940" w:rsidRDefault="007D3B17">
      <w:pPr>
        <w:numPr>
          <w:ilvl w:val="0"/>
          <w:numId w:val="11"/>
        </w:numPr>
        <w:spacing w:after="98"/>
        <w:ind w:hanging="340"/>
      </w:pPr>
      <w:r>
        <w:t>montáž a demontáž prefabrikovaných dielcov,</w:t>
      </w:r>
    </w:p>
    <w:p w:rsidR="00F61940" w:rsidRDefault="007D3B17">
      <w:pPr>
        <w:numPr>
          <w:ilvl w:val="0"/>
          <w:numId w:val="11"/>
        </w:numPr>
        <w:spacing w:after="98"/>
        <w:ind w:hanging="340"/>
      </w:pPr>
      <w:r>
        <w:t>interiérové alebo inštalačné práce,</w:t>
      </w:r>
    </w:p>
    <w:p w:rsidR="00F61940" w:rsidRDefault="007D3B17">
      <w:pPr>
        <w:numPr>
          <w:ilvl w:val="0"/>
          <w:numId w:val="11"/>
        </w:numPr>
        <w:spacing w:after="98"/>
        <w:ind w:hanging="340"/>
      </w:pPr>
      <w:r>
        <w:t>úpravy,</w:t>
      </w:r>
    </w:p>
    <w:p w:rsidR="00F61940" w:rsidRDefault="007D3B17">
      <w:pPr>
        <w:numPr>
          <w:ilvl w:val="0"/>
          <w:numId w:val="11"/>
        </w:numPr>
        <w:spacing w:after="98"/>
        <w:ind w:hanging="340"/>
      </w:pPr>
      <w:r>
        <w:t>renovačné práce,</w:t>
      </w:r>
    </w:p>
    <w:p w:rsidR="00F61940" w:rsidRDefault="007D3B17">
      <w:pPr>
        <w:numPr>
          <w:ilvl w:val="0"/>
          <w:numId w:val="11"/>
        </w:numPr>
        <w:spacing w:after="98"/>
        <w:ind w:hanging="340"/>
      </w:pPr>
      <w:r>
        <w:t>opravy,</w:t>
      </w:r>
    </w:p>
    <w:p w:rsidR="00F61940" w:rsidRDefault="007D3B17">
      <w:pPr>
        <w:numPr>
          <w:ilvl w:val="0"/>
          <w:numId w:val="11"/>
        </w:numPr>
        <w:spacing w:after="98"/>
        <w:ind w:hanging="340"/>
      </w:pPr>
      <w:r>
        <w:t>rozoberanie (demontáž),</w:t>
      </w:r>
    </w:p>
    <w:p w:rsidR="00F61940" w:rsidRDefault="007D3B17">
      <w:pPr>
        <w:numPr>
          <w:ilvl w:val="0"/>
          <w:numId w:val="11"/>
        </w:numPr>
        <w:spacing w:after="98"/>
        <w:ind w:hanging="340"/>
      </w:pPr>
      <w:r>
        <w:t>demolačné práce,</w:t>
      </w:r>
    </w:p>
    <w:p w:rsidR="00F61940" w:rsidRDefault="007D3B17">
      <w:pPr>
        <w:numPr>
          <w:ilvl w:val="0"/>
          <w:numId w:val="11"/>
        </w:numPr>
        <w:spacing w:after="98"/>
        <w:ind w:hanging="340"/>
      </w:pPr>
      <w:r>
        <w:t>údržba,</w:t>
      </w:r>
    </w:p>
    <w:p w:rsidR="00F61940" w:rsidRDefault="007D3B17">
      <w:pPr>
        <w:numPr>
          <w:ilvl w:val="0"/>
          <w:numId w:val="11"/>
        </w:numPr>
        <w:spacing w:after="98"/>
        <w:ind w:hanging="340"/>
      </w:pPr>
      <w:r>
        <w:t>maliarske a čistiace práce v rámci údržby,</w:t>
      </w:r>
    </w:p>
    <w:p w:rsidR="00F61940" w:rsidRDefault="007D3B17">
      <w:pPr>
        <w:numPr>
          <w:ilvl w:val="0"/>
          <w:numId w:val="11"/>
        </w:numPr>
        <w:ind w:hanging="340"/>
      </w:pPr>
      <w:r>
        <w:t>rekonštrukcie.</w:t>
      </w:r>
    </w:p>
    <w:p w:rsidR="00F61940" w:rsidRDefault="007D3B17">
      <w:pPr>
        <w:numPr>
          <w:ilvl w:val="1"/>
          <w:numId w:val="11"/>
        </w:numPr>
        <w:ind w:right="-7"/>
      </w:pPr>
      <w:r>
        <w:t>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F61940" w:rsidRDefault="007D3B17">
      <w:pPr>
        <w:numPr>
          <w:ilvl w:val="1"/>
          <w:numId w:val="11"/>
        </w:numPr>
        <w:spacing w:after="1" w:line="265" w:lineRule="auto"/>
        <w:ind w:right="-7"/>
      </w:pPr>
      <w:r>
        <w:t>Hosťujúci zamestnanec, ktorému hosťujúci zamestnávateľ pri vyslaní podľa odseku 6 písm.</w:t>
      </w:r>
    </w:p>
    <w:p w:rsidR="00F61940" w:rsidRDefault="007D3B17">
      <w:pPr>
        <w:numPr>
          <w:ilvl w:val="0"/>
          <w:numId w:val="12"/>
        </w:numPr>
        <w:ind w:firstLine="0"/>
      </w:pPr>
      <w:r>
        <w:t>alebo písm. b) neposkytol splatnú mzdu podľa odseku 2 písm. c) alebo odseku 3 alebo jej časť,má právo domáhať sa ich vyplatenia u fyzickej osoby alebo právnickej osoby, ktorá je dodávateľom služby na území Slovenskej republiky (ďalej len „dodávateľ služby“), ktorej priamym subdodávateľom je hosťujúci zamestnávateľ. Dodávateľ služby je povinný poskytnúť hosťujúcemu zamestnancovi splatnú mzdu alebo jej časť v sume, v ktorej nebola vyplatená, do 15 dní od doručenia žiadosti hosťujúceho zamestnanca po odpočítaní zrážok, ktoré by zo mzdy vyko</w:t>
      </w:r>
      <w:r>
        <w:lastRenderedPageBreak/>
        <w:t>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6 písm. c) sa postupuje podľa § 58 ods. 10 a § 58a ods. 4.</w:t>
      </w:r>
    </w:p>
    <w:p w:rsidR="00F61940" w:rsidRDefault="007D3B17">
      <w:pPr>
        <w:numPr>
          <w:ilvl w:val="1"/>
          <w:numId w:val="12"/>
        </w:numPr>
      </w:pPr>
      <w:r>
        <w:t>Hosťujúci zamestnávateľ je povinný na požiadanie dodávateľovi služby bezodkladne poskytnúť údaje potrebné na to, aby dodávateľ služby mohol skontrolovať, či hosťujúci zamestnávateľ poskytol hosťujúcemu zamestnancovi splatnú mzdu podľa odseku 2 písm. c) alebo odseku 3 alebo jej časť, a na to, aby dodávateľ služby mohol splniť povinnosť podľa odseku 11 druhej vety. Hosťujúci zamestnávateľ poskytne dodávateľovi služby osobné údaje hosťujúcich zamestnancov v rozsahu nevyhnutnom na dosiahnutie účelu podľa prvej vety.</w:t>
      </w:r>
    </w:p>
    <w:p w:rsidR="00F61940" w:rsidRDefault="007D3B17">
      <w:pPr>
        <w:numPr>
          <w:ilvl w:val="1"/>
          <w:numId w:val="12"/>
        </w:numPr>
      </w:pPr>
      <w:r>
        <w:t>Pracovné podmienky a podmienky zamestnávania domáceho zamestnanca sa spravujú právom štátu, na ktorého územie je domáci zamestnanec vyslaný. Domáci zamestnávateľ pred vyslaním informuje domáceho zamestnanca o pracovných podmienkach a podmienkach zamestnávania podľa prvej vety; informáciu o pracovnom čase a výmere dovolenky oznámi písomne.</w:t>
      </w:r>
    </w:p>
    <w:p w:rsidR="00F61940" w:rsidRDefault="007D3B17">
      <w:pPr>
        <w:numPr>
          <w:ilvl w:val="1"/>
          <w:numId w:val="12"/>
        </w:numPr>
        <w:spacing w:after="91"/>
      </w:pPr>
      <w:r>
        <w:t>Domáci zamestnávateľ môže vyslať domáceho zamestnanca na výkon prác pri poskytovaní služieb z územia Slovenskej republiky na územie iného členského štátu Európskej únie na základe písomnej dohody. Dohoda podľa prvej vety musí obsahovať najmä a) deň začatia a skončenia vyslania,</w:t>
      </w:r>
    </w:p>
    <w:p w:rsidR="00F61940" w:rsidRDefault="007D3B17">
      <w:pPr>
        <w:numPr>
          <w:ilvl w:val="0"/>
          <w:numId w:val="12"/>
        </w:numPr>
        <w:spacing w:after="98"/>
        <w:ind w:firstLine="0"/>
      </w:pPr>
      <w:r>
        <w:t>druh práce počas vyslania,</w:t>
      </w:r>
    </w:p>
    <w:p w:rsidR="00F61940" w:rsidRDefault="007D3B17">
      <w:pPr>
        <w:numPr>
          <w:ilvl w:val="0"/>
          <w:numId w:val="12"/>
        </w:numPr>
        <w:spacing w:after="98"/>
        <w:ind w:firstLine="0"/>
      </w:pPr>
      <w:r>
        <w:t>miesto výkonu práce počas vyslania,</w:t>
      </w:r>
    </w:p>
    <w:p w:rsidR="00F61940" w:rsidRDefault="007D3B17">
      <w:pPr>
        <w:numPr>
          <w:ilvl w:val="0"/>
          <w:numId w:val="12"/>
        </w:numPr>
        <w:ind w:firstLine="0"/>
      </w:pPr>
      <w:r>
        <w:t>mzdové podmienky počas vyslania.</w:t>
      </w:r>
    </w:p>
    <w:p w:rsidR="00F61940" w:rsidRDefault="007D3B17">
      <w:pPr>
        <w:numPr>
          <w:ilvl w:val="1"/>
          <w:numId w:val="12"/>
        </w:numPr>
      </w:pPr>
      <w:r>
        <w:t>Pri vyslaní podľa odseku 6 písm. c) musí náležitosti podľa odseku 14 obsahovať dohoda o dočasnom pridelení podľa § 58 ods. 5.</w:t>
      </w:r>
    </w:p>
    <w:p w:rsidR="00F61940" w:rsidRDefault="007D3B17">
      <w:pPr>
        <w:numPr>
          <w:ilvl w:val="1"/>
          <w:numId w:val="12"/>
        </w:numPr>
      </w:pPr>
      <w:r>
        <w:t>Na pracovnoprávne vzťahy zamestnancov počas vnútropodnikového presunu podľa osobitného predpisu sa primerane vzťahujú ustanovenia odseku 2 písm. a), b), d) až i) a odsekov 3, 5, 9 a 10;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p w:rsidR="00F61940" w:rsidRDefault="007D3B17">
      <w:pPr>
        <w:numPr>
          <w:ilvl w:val="1"/>
          <w:numId w:val="12"/>
        </w:numPr>
        <w:spacing w:after="284"/>
      </w:pPr>
      <w:r>
        <w:t xml:space="preserve">Na pracovnoprávne vzťahy zamestnancov zamestnávateľa usadeného mimo iného členského štátu Európskej únie počas ich dočasného výkonu práce pri poskytovaní služieb na území Slovenskej republiky sa primerane vzťahujú ustanovenia </w:t>
      </w:r>
      <w:r>
        <w:lastRenderedPageBreak/>
        <w:t>odsekov 2, 5, 7 až 12; ustanovenie odseku 16 tým nie je dotknuté.</w:t>
      </w:r>
    </w:p>
    <w:p w:rsidR="00F61940" w:rsidRDefault="007D3B17">
      <w:pPr>
        <w:spacing w:line="248" w:lineRule="auto"/>
        <w:ind w:left="119" w:right="109" w:hanging="10"/>
        <w:jc w:val="center"/>
      </w:pPr>
      <w:r>
        <w:rPr>
          <w:b/>
        </w:rPr>
        <w:t>§ 6</w:t>
      </w:r>
    </w:p>
    <w:p w:rsidR="00F61940" w:rsidRDefault="007D3B17">
      <w:pPr>
        <w:spacing w:after="284"/>
        <w:ind w:left="-15"/>
      </w:pPr>
      <w:r>
        <w:t>Podmienky, za ktorých môže byť prijatý do pracovnoprávneho vzťahu cudzinec alebo osoba bez štátnej príslušnosti, ustanovuje osobitný predpis.</w:t>
      </w:r>
    </w:p>
    <w:p w:rsidR="00F61940" w:rsidRDefault="007D3B17">
      <w:pPr>
        <w:spacing w:after="286" w:line="248" w:lineRule="auto"/>
        <w:ind w:left="119" w:right="19" w:hanging="10"/>
        <w:jc w:val="center"/>
      </w:pPr>
      <w:r>
        <w:rPr>
          <w:b/>
        </w:rPr>
        <w:t>Zamestnávateľ</w:t>
      </w:r>
    </w:p>
    <w:p w:rsidR="00F61940" w:rsidRDefault="007D3B17">
      <w:pPr>
        <w:spacing w:line="248" w:lineRule="auto"/>
        <w:ind w:left="119" w:right="109" w:hanging="10"/>
        <w:jc w:val="center"/>
      </w:pPr>
      <w:r>
        <w:rPr>
          <w:b/>
        </w:rPr>
        <w:t>§ 7</w:t>
      </w:r>
    </w:p>
    <w:p w:rsidR="00F61940" w:rsidRDefault="007D3B17">
      <w:pPr>
        <w:numPr>
          <w:ilvl w:val="1"/>
          <w:numId w:val="15"/>
        </w:numPr>
      </w:pPr>
      <w:r>
        <w:t>Zamestnávateľ je právnická osoba alebo fyzická osoba, ktorá zamestnáva aspoň jednu fyzickú osobu v pracovnoprávnom vzťahu, a ak to ustanovuje osobitný predpis, aj v obdobných pracovných vzťahoch.</w:t>
      </w:r>
    </w:p>
    <w:p w:rsidR="00F61940" w:rsidRDefault="007D3B17">
      <w:pPr>
        <w:numPr>
          <w:ilvl w:val="1"/>
          <w:numId w:val="15"/>
        </w:numPr>
      </w:pPr>
      <w:r>
        <w:t>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F61940" w:rsidRDefault="007D3B17">
      <w:pPr>
        <w:numPr>
          <w:ilvl w:val="1"/>
          <w:numId w:val="15"/>
        </w:numPr>
        <w:spacing w:after="284"/>
      </w:pPr>
      <w:r>
        <w:t>So zamestnancom, ktorý je aj štatutárnym orgánom alebo členom štatutárneho orgánu, dohodne podmienky podľa § 43 ods. 1 v pracovnej zmluve orgán alebo právnická osoba, ktorá ho ako štatutárny orgán ustanovila.</w:t>
      </w:r>
    </w:p>
    <w:p w:rsidR="00F61940" w:rsidRDefault="007D3B17">
      <w:pPr>
        <w:spacing w:line="248" w:lineRule="auto"/>
        <w:ind w:left="119" w:right="109" w:hanging="10"/>
        <w:jc w:val="center"/>
      </w:pPr>
      <w:r>
        <w:rPr>
          <w:b/>
        </w:rPr>
        <w:t>§ 8</w:t>
      </w:r>
    </w:p>
    <w:p w:rsidR="00F61940" w:rsidRDefault="007D3B17">
      <w:pPr>
        <w:numPr>
          <w:ilvl w:val="1"/>
          <w:numId w:val="16"/>
        </w:numPr>
      </w:pPr>
      <w:r>
        <w:t>Spôsobilosť fyzickej osoby mať práva a povinnosti v pracovnoprávnych vzťahoch ako zamestnávateľ vzniká narodením. Túto spôsobilosť má aj počaté dieťa, ak sa narodí živé.</w:t>
      </w:r>
    </w:p>
    <w:p w:rsidR="00F61940" w:rsidRDefault="007D3B17">
      <w:pPr>
        <w:numPr>
          <w:ilvl w:val="1"/>
          <w:numId w:val="16"/>
        </w:numPr>
        <w:spacing w:after="284"/>
      </w:pPr>
      <w:r>
        <w:t>Spôsobilosť fyzickej osoby vlastnými právnymi úkonmi nadobúdať práva a brať na seba povinnosti v pracovnoprávnych vzťahoch ako zamestnávateľ vzniká plnoletosťou; dovtedy za ňu koná zákonný zástupca.</w:t>
      </w:r>
    </w:p>
    <w:p w:rsidR="00F61940" w:rsidRDefault="007D3B17">
      <w:pPr>
        <w:spacing w:line="248" w:lineRule="auto"/>
        <w:ind w:left="119" w:right="109" w:hanging="10"/>
        <w:jc w:val="center"/>
      </w:pPr>
      <w:r>
        <w:rPr>
          <w:b/>
        </w:rPr>
        <w:t>§ 9</w:t>
      </w:r>
    </w:p>
    <w:p w:rsidR="00F61940" w:rsidRDefault="007D3B17">
      <w:pPr>
        <w:numPr>
          <w:ilvl w:val="1"/>
          <w:numId w:val="17"/>
        </w:numPr>
      </w:pPr>
      <w:r>
        <w:t xml:space="preserve">V pracovnoprávnych vzťahoch robí právne úkony za zamestnávateľa, ktorý je právnická osoba, štatutárny orgán alebo člen štatutárneho orgánu;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w:t>
      </w:r>
      <w:r>
        <w:lastRenderedPageBreak/>
        <w:t>úkony vyplývajúce z ich funkcií určených organizačnými predpismi.</w:t>
      </w:r>
    </w:p>
    <w:p w:rsidR="00F61940" w:rsidRDefault="007D3B17">
      <w:pPr>
        <w:numPr>
          <w:ilvl w:val="1"/>
          <w:numId w:val="17"/>
        </w:numPr>
      </w:pPr>
      <w:r>
        <w:t>Zamestnávateľ môže písomne poveriť ďalších svojich zamestnancov, aby robili určité právne úkony v pracovnoprávnych vzťahoch v jeho mene. V písomnom poverení musí byť uvedený rozsah oprávnenia povereného zamestnanca.</w:t>
      </w:r>
    </w:p>
    <w:p w:rsidR="00F61940" w:rsidRDefault="007D3B17">
      <w:pPr>
        <w:numPr>
          <w:ilvl w:val="1"/>
          <w:numId w:val="17"/>
        </w:numPr>
        <w:spacing w:after="284"/>
      </w:pPr>
      <w:r>
        <w:t>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w:t>
      </w:r>
    </w:p>
    <w:p w:rsidR="00F61940" w:rsidRDefault="007D3B17">
      <w:pPr>
        <w:spacing w:line="248" w:lineRule="auto"/>
        <w:ind w:left="119" w:right="109" w:hanging="10"/>
        <w:jc w:val="center"/>
      </w:pPr>
      <w:r>
        <w:rPr>
          <w:b/>
        </w:rPr>
        <w:t>§ 10</w:t>
      </w:r>
    </w:p>
    <w:p w:rsidR="00F61940" w:rsidRDefault="007D3B17">
      <w:pPr>
        <w:numPr>
          <w:ilvl w:val="1"/>
          <w:numId w:val="13"/>
        </w:numPr>
      </w:pPr>
      <w:r>
        <w:t>Právne úkony štatutárnych orgánov alebo členov štatutárnych orgánov a poverených zamestnancov (§ 9 ods. 1 a 2) zaväzujú zamestnávateľa, ktorý na základe týchto úkonov nadobúda práva a povinnosti.</w:t>
      </w:r>
    </w:p>
    <w:p w:rsidR="00F61940" w:rsidRDefault="007D3B17">
      <w:pPr>
        <w:numPr>
          <w:ilvl w:val="1"/>
          <w:numId w:val="13"/>
        </w:numPr>
        <w:spacing w:after="284"/>
      </w:pPr>
      <w:r>
        <w:t>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člen štatutárneho orgánu alebo poverený zamestnanec svoje oprávnenie prekročil. To isté platí, ak právny úkon urobil zamestnanec zamestnávateľa, ktorý na to nebol oprávnený zo svojej funkcie, ani tým nebol poverený.</w:t>
      </w:r>
    </w:p>
    <w:p w:rsidR="00F61940" w:rsidRDefault="007D3B17">
      <w:pPr>
        <w:spacing w:after="286" w:line="248" w:lineRule="auto"/>
        <w:ind w:left="119" w:right="19" w:hanging="10"/>
        <w:jc w:val="center"/>
      </w:pPr>
      <w:r>
        <w:rPr>
          <w:b/>
        </w:rPr>
        <w:t>Zamestnanec</w:t>
      </w:r>
    </w:p>
    <w:p w:rsidR="00F61940" w:rsidRDefault="007D3B17">
      <w:pPr>
        <w:spacing w:line="248" w:lineRule="auto"/>
        <w:ind w:left="119" w:right="109" w:hanging="10"/>
        <w:jc w:val="center"/>
      </w:pPr>
      <w:r>
        <w:rPr>
          <w:b/>
        </w:rPr>
        <w:t>§ 11</w:t>
      </w:r>
    </w:p>
    <w:p w:rsidR="00F61940" w:rsidRDefault="007D3B17">
      <w:pPr>
        <w:numPr>
          <w:ilvl w:val="1"/>
          <w:numId w:val="14"/>
        </w:numPr>
        <w:spacing w:after="200" w:line="265" w:lineRule="auto"/>
        <w:ind w:right="-7"/>
      </w:pPr>
      <w:r>
        <w:t>Zamestnanec je fyzická osoba, ktorá v pracovnoprávnych vzťahoch, a ak to ustanovuje osobitný predpis, aj v obdobných pracovných vzťahoch vykonáva pre zamestnávateľa závislú prácu.</w:t>
      </w:r>
    </w:p>
    <w:p w:rsidR="00F61940" w:rsidRDefault="007D3B17">
      <w:pPr>
        <w:numPr>
          <w:ilvl w:val="1"/>
          <w:numId w:val="14"/>
        </w:numPr>
        <w:spacing w:after="201" w:line="265" w:lineRule="auto"/>
        <w:ind w:right="-7"/>
      </w:pPr>
      <w:r>
        <w:t>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F61940" w:rsidRDefault="007D3B17">
      <w:pPr>
        <w:numPr>
          <w:ilvl w:val="1"/>
          <w:numId w:val="14"/>
        </w:numPr>
        <w:ind w:right="-7"/>
      </w:pPr>
      <w:r>
        <w:t>Zamestnanec môže uzatvoriť dohodu o hmotnej zodpovednosti najskôr v deň, keď dovŕši 18 rokov veku.</w:t>
      </w:r>
    </w:p>
    <w:p w:rsidR="00F61940" w:rsidRDefault="007D3B17">
      <w:pPr>
        <w:numPr>
          <w:ilvl w:val="1"/>
          <w:numId w:val="14"/>
        </w:numPr>
        <w:spacing w:after="97"/>
        <w:ind w:right="-7"/>
      </w:pPr>
      <w:r>
        <w:lastRenderedPageBreak/>
        <w:t>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F61940" w:rsidRDefault="007D3B17">
      <w:pPr>
        <w:spacing w:after="0" w:line="364" w:lineRule="auto"/>
        <w:ind w:left="-15" w:firstLine="0"/>
      </w:pPr>
      <w:r>
        <w:t>a) účinkovaní alebo spoluúčinkovaní na kultúrnych predstaveniach a umeleckých predstaveniach, b) športových podujatiach,</w:t>
      </w:r>
    </w:p>
    <w:p w:rsidR="00F61940" w:rsidRDefault="007D3B17">
      <w:pPr>
        <w:numPr>
          <w:ilvl w:val="0"/>
          <w:numId w:val="18"/>
        </w:numPr>
        <w:spacing w:after="98"/>
        <w:ind w:hanging="283"/>
      </w:pPr>
      <w:r>
        <w:t>reklamných činnostiach,</w:t>
      </w:r>
    </w:p>
    <w:p w:rsidR="00F61940" w:rsidRDefault="007D3B17">
      <w:pPr>
        <w:numPr>
          <w:ilvl w:val="0"/>
          <w:numId w:val="18"/>
        </w:numPr>
        <w:ind w:hanging="283"/>
      </w:pPr>
      <w:r>
        <w:t>iných činnostiach neuvedených v písmenách a) až c), ak ide o fyzickú osobu staršiu ako 15 rokov do skončenia povinnej školskej dochádzky.</w:t>
      </w:r>
    </w:p>
    <w:p w:rsidR="00F61940" w:rsidRDefault="007D3B17">
      <w:pPr>
        <w:spacing w:after="284"/>
        <w:ind w:left="-15"/>
      </w:pPr>
      <w:r>
        <w:t>(5) Výkon ľahkých prác uvedených v odseku 4 povoľuje na žiadosť zamestnávateľa príslušný inšpektorát práce po dohode s príslušným orgánom štátnej správy na úseku verejného zdravotníctva (ďalej len „orgán verejného zdravotníctva“). V povolení sa určí počet hodín a podmienky, za ktorých sa ľahké práce môžu vykonávať. Príslušný inšpektorát práce odoberie povolenie, ak podmienky povolenia nie sú dodržiavané.</w:t>
      </w:r>
    </w:p>
    <w:p w:rsidR="00F61940" w:rsidRDefault="007D3B17">
      <w:pPr>
        <w:spacing w:after="20" w:line="248" w:lineRule="auto"/>
        <w:ind w:left="119" w:right="109" w:hanging="10"/>
        <w:jc w:val="center"/>
      </w:pPr>
      <w:r>
        <w:rPr>
          <w:b/>
        </w:rPr>
        <w:t>§ 11a</w:t>
      </w:r>
    </w:p>
    <w:p w:rsidR="00F61940" w:rsidRDefault="007D3B17">
      <w:pPr>
        <w:spacing w:line="248" w:lineRule="auto"/>
        <w:ind w:left="119" w:right="109" w:hanging="10"/>
        <w:jc w:val="center"/>
      </w:pPr>
      <w:r>
        <w:rPr>
          <w:b/>
        </w:rPr>
        <w:t>Zástupcovia zamestnancov</w:t>
      </w:r>
    </w:p>
    <w:p w:rsidR="00F61940" w:rsidRDefault="007D3B17">
      <w:pPr>
        <w:numPr>
          <w:ilvl w:val="1"/>
          <w:numId w:val="20"/>
        </w:numPr>
      </w:pPr>
      <w:r>
        <w:t>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w:t>
      </w:r>
    </w:p>
    <w:p w:rsidR="00F61940" w:rsidRDefault="007D3B17">
      <w:pPr>
        <w:numPr>
          <w:ilvl w:val="1"/>
          <w:numId w:val="20"/>
        </w:numPr>
        <w:spacing w:after="284"/>
      </w:pPr>
      <w:r>
        <w:t>V družstve, kde je súčasťou členstva aj pracovnoprávny vzťah člena k družstvu, je na účely tohto zákona zástupcom zamestnancov osobitný orgán družstva volený členskou schôdzou.</w:t>
      </w:r>
    </w:p>
    <w:p w:rsidR="00F61940" w:rsidRDefault="007D3B17">
      <w:pPr>
        <w:spacing w:line="248" w:lineRule="auto"/>
        <w:ind w:left="119" w:right="109" w:hanging="10"/>
        <w:jc w:val="center"/>
      </w:pPr>
      <w:r>
        <w:rPr>
          <w:b/>
        </w:rPr>
        <w:t>§ 12</w:t>
      </w:r>
    </w:p>
    <w:p w:rsidR="00F61940" w:rsidRDefault="007D3B17">
      <w:pPr>
        <w:numPr>
          <w:ilvl w:val="1"/>
          <w:numId w:val="19"/>
        </w:numPr>
      </w:pPr>
      <w:r>
        <w:t>Ak sa podľa tohto zákona vyžaduje súhlas zástupcov zamestnancov alebo dohoda s nimi, zamestnávateľ, u ktorého nepôsobia zástupcovia zamestnancov, môže konať samostatne; to neplatí, ak tento zákon ustanovuje, že dohodu so zástupcami zamestnancov nemožno nahradiť rozhodnutím zamestnávateľa. Ak tento zákon ustanovuje, že dohodu so zástupcami zamestnancov nemožno nahradiť rozhodnutím zamestnávateľa, túto dohodu nemožno nahradiť ani dohodou so zamestnancom.</w:t>
      </w:r>
    </w:p>
    <w:p w:rsidR="00F61940" w:rsidRDefault="007D3B17">
      <w:pPr>
        <w:numPr>
          <w:ilvl w:val="1"/>
          <w:numId w:val="19"/>
        </w:numPr>
        <w:spacing w:after="284"/>
      </w:pPr>
      <w:r>
        <w:t>Ak sa podľa tohto zákona vyžaduje prerokovanie so zástupcami zamestnancov, zamestnávateľ, u ktorého nepôsobia zástupcovia zamestnancov, môže konať samostatne.</w:t>
      </w:r>
    </w:p>
    <w:p w:rsidR="00F61940" w:rsidRDefault="007D3B17">
      <w:pPr>
        <w:spacing w:line="248" w:lineRule="auto"/>
        <w:ind w:left="119" w:right="109" w:hanging="10"/>
        <w:jc w:val="center"/>
      </w:pPr>
      <w:r>
        <w:rPr>
          <w:b/>
        </w:rPr>
        <w:lastRenderedPageBreak/>
        <w:t>§ 13</w:t>
      </w:r>
    </w:p>
    <w:p w:rsidR="00F61940" w:rsidRDefault="007D3B17">
      <w:pPr>
        <w:numPr>
          <w:ilvl w:val="1"/>
          <w:numId w:val="21"/>
        </w:numPr>
      </w:pPr>
      <w: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F61940" w:rsidRDefault="007D3B17">
      <w:pPr>
        <w:numPr>
          <w:ilvl w:val="1"/>
          <w:numId w:val="21"/>
        </w:numPr>
      </w:pPr>
      <w: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F61940" w:rsidRDefault="007D3B17">
      <w:pPr>
        <w:numPr>
          <w:ilvl w:val="1"/>
          <w:numId w:val="21"/>
        </w:numPr>
      </w:pPr>
      <w: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 .</w:t>
      </w:r>
    </w:p>
    <w:p w:rsidR="00F61940" w:rsidRDefault="007D3B17">
      <w:pPr>
        <w:numPr>
          <w:ilvl w:val="1"/>
          <w:numId w:val="21"/>
        </w:numPr>
      </w:pPr>
      <w:r>
        <w:t>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F61940" w:rsidRDefault="007D3B17">
      <w:pPr>
        <w:numPr>
          <w:ilvl w:val="1"/>
          <w:numId w:val="21"/>
        </w:numPr>
      </w:pPr>
      <w:r>
        <w:t>Zamestnávateľ nesmie zamestnancovi uložiť povinnosť zachovávať mlčanlivosť o jeho pracovných podmienkach vrátane mzdových podmienok a o podmienkach zamestnávania. Nikto nesmie byť na pracovisku prenasledovaný ani inak postihovaný za to, že nezachová mlčanlivosť o svojich pracovných podmienkach vrátane mzdových podmienok a o podmienkach zamestnávania.</w:t>
      </w:r>
    </w:p>
    <w:p w:rsidR="00F61940" w:rsidRDefault="007D3B17">
      <w:pPr>
        <w:numPr>
          <w:ilvl w:val="1"/>
          <w:numId w:val="21"/>
        </w:numPr>
      </w:pPr>
      <w:r>
        <w:lastRenderedPageBreak/>
        <w:t>Zamestnanec má právo podať zamestnávateľovi sťažnosť v súvislosti s porušením zásady rovnakého zaobchádzania podľa odsekov 1 a 2 a nedodržaním podmienok podľa odsekov 3 až 5; zamestnávateľ je povinný na sťažnosť zamestnanca bez zbytočného odkladu odpovedať, vykonať nápravu, upustiť od takého konania a odstrániť jeho následky.</w:t>
      </w:r>
    </w:p>
    <w:p w:rsidR="00F61940" w:rsidRDefault="007D3B17">
      <w:pPr>
        <w:numPr>
          <w:ilvl w:val="1"/>
          <w:numId w:val="21"/>
        </w:numPr>
      </w:pPr>
      <w:r>
        <w:t>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F61940" w:rsidRDefault="007D3B17">
      <w:pPr>
        <w:numPr>
          <w:ilvl w:val="1"/>
          <w:numId w:val="21"/>
        </w:numPr>
        <w:spacing w:after="284"/>
      </w:pPr>
      <w:r>
        <w:t>Zamestnanec, ktorý sa domnieva, že jeho súkromie na pracovisku alebo v spoločných priestoroch bolo narušené nedodržaním podmienok podľa odseku 4 alebo že zamestnávateľ nedodržal podmienky podľa odseku 5, môže sa obrátiť na súd a domáhať sa právnej ochrany.</w:t>
      </w:r>
    </w:p>
    <w:p w:rsidR="00F61940" w:rsidRDefault="007D3B17">
      <w:pPr>
        <w:spacing w:after="20" w:line="248" w:lineRule="auto"/>
        <w:ind w:left="119" w:right="109" w:hanging="10"/>
        <w:jc w:val="center"/>
      </w:pPr>
      <w:r>
        <w:rPr>
          <w:b/>
        </w:rPr>
        <w:t>§ 14</w:t>
      </w:r>
    </w:p>
    <w:p w:rsidR="00F61940" w:rsidRDefault="007D3B17">
      <w:pPr>
        <w:spacing w:line="248" w:lineRule="auto"/>
        <w:ind w:left="119" w:right="109" w:hanging="10"/>
        <w:jc w:val="center"/>
      </w:pPr>
      <w:r>
        <w:rPr>
          <w:b/>
        </w:rPr>
        <w:t>Riešenie sporov</w:t>
      </w:r>
    </w:p>
    <w:p w:rsidR="00F61940" w:rsidRDefault="007D3B17">
      <w:pPr>
        <w:ind w:left="-15"/>
      </w:pPr>
      <w:r>
        <w:t>Spory medzi zamestnancom a zamestnávateľom o nároky z pracovnoprávnych vzťahov prejednávajú a rozhodujú súdy.</w:t>
      </w:r>
    </w:p>
    <w:p w:rsidR="00F61940" w:rsidRDefault="007D3B17">
      <w:pPr>
        <w:spacing w:after="286" w:line="248" w:lineRule="auto"/>
        <w:ind w:left="119" w:right="19" w:hanging="10"/>
        <w:jc w:val="center"/>
      </w:pPr>
      <w:r>
        <w:rPr>
          <w:b/>
        </w:rPr>
        <w:t>Právne úkony</w:t>
      </w:r>
    </w:p>
    <w:p w:rsidR="00F61940" w:rsidRDefault="007D3B17">
      <w:pPr>
        <w:spacing w:line="248" w:lineRule="auto"/>
        <w:ind w:left="119" w:right="109" w:hanging="10"/>
        <w:jc w:val="center"/>
      </w:pPr>
      <w:r>
        <w:rPr>
          <w:b/>
        </w:rPr>
        <w:t>§ 15</w:t>
      </w:r>
    </w:p>
    <w:p w:rsidR="00F61940" w:rsidRDefault="007D3B17">
      <w:pPr>
        <w:spacing w:after="284"/>
        <w:ind w:left="-15"/>
      </w:pPr>
      <w:r>
        <w:t>Prejav vôle treba vykladať tak, ako to so zreteľom na okolnosti, za ktorých sa urobil, zodpovedá dobrým mravom.</w:t>
      </w:r>
    </w:p>
    <w:p w:rsidR="00F61940" w:rsidRDefault="007D3B17">
      <w:pPr>
        <w:spacing w:line="248" w:lineRule="auto"/>
        <w:ind w:left="119" w:right="109" w:hanging="10"/>
        <w:jc w:val="center"/>
      </w:pPr>
      <w:r>
        <w:rPr>
          <w:b/>
        </w:rPr>
        <w:t>§ 16</w:t>
      </w:r>
    </w:p>
    <w:p w:rsidR="00F61940" w:rsidRDefault="007D3B17">
      <w:pPr>
        <w:numPr>
          <w:ilvl w:val="1"/>
          <w:numId w:val="22"/>
        </w:numPr>
      </w:pPr>
      <w:r>
        <w:t>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w:t>
      </w:r>
    </w:p>
    <w:p w:rsidR="00F61940" w:rsidRDefault="007D3B17">
      <w:pPr>
        <w:numPr>
          <w:ilvl w:val="1"/>
          <w:numId w:val="22"/>
        </w:numPr>
        <w:spacing w:after="284"/>
      </w:pPr>
      <w:r>
        <w:t>Notárska zápisnica alebo zápisnica potvrdená dvoma súčasne prítomnými zamestnancami zamestnávateľa sa nevyžaduje, ak má ten, kto nemôže čítať alebo písať, schopnosť oboznámiť sa s obsahom právneho úkonu pomocou prístrojov alebo špeciálnych pomôcok a je schopný zápisnicu vlastnoručne podpísať.</w:t>
      </w:r>
    </w:p>
    <w:p w:rsidR="00F61940" w:rsidRDefault="007D3B17">
      <w:pPr>
        <w:spacing w:after="20" w:line="248" w:lineRule="auto"/>
        <w:ind w:left="119" w:right="109" w:hanging="10"/>
        <w:jc w:val="center"/>
      </w:pPr>
      <w:r>
        <w:rPr>
          <w:b/>
        </w:rPr>
        <w:t>§ 17</w:t>
      </w:r>
    </w:p>
    <w:p w:rsidR="00F61940" w:rsidRDefault="007D3B17">
      <w:pPr>
        <w:spacing w:line="248" w:lineRule="auto"/>
        <w:ind w:left="119" w:right="109" w:hanging="10"/>
        <w:jc w:val="center"/>
      </w:pPr>
      <w:r>
        <w:rPr>
          <w:b/>
        </w:rPr>
        <w:t>Neplatnosť právneho úkonu</w:t>
      </w:r>
    </w:p>
    <w:p w:rsidR="00F61940" w:rsidRDefault="007D3B17">
      <w:pPr>
        <w:numPr>
          <w:ilvl w:val="1"/>
          <w:numId w:val="23"/>
        </w:numPr>
      </w:pPr>
      <w:r>
        <w:lastRenderedPageBreak/>
        <w:t>Právny úkon, ktorým sa zamestnanec vopred vzdáva svojich práv, je neplatný.</w:t>
      </w:r>
    </w:p>
    <w:p w:rsidR="00F61940" w:rsidRDefault="007D3B17">
      <w:pPr>
        <w:numPr>
          <w:ilvl w:val="1"/>
          <w:numId w:val="23"/>
        </w:numPr>
      </w:pPr>
      <w:r>
        <w:t>Právny úkon, na ktorý neudelil predpísaný súhlas príslušný orgán alebo zákonný zástupca alebo na ktorý neudelili predpísaný súhlas zástupcovia zamestnancov, právny úkon, ktorý nebol vopred prerokovaný so zástupcami zamestnancov, alebo právny úkon, ktorý sa neurobil formou predpísanou týmto zákonom, je neplatný, len ak to výslovne ustanovuje tento zákon alebo osobitný predpis.</w:t>
      </w:r>
    </w:p>
    <w:p w:rsidR="00F61940" w:rsidRDefault="007D3B17">
      <w:pPr>
        <w:numPr>
          <w:ilvl w:val="1"/>
          <w:numId w:val="23"/>
        </w:numPr>
        <w:spacing w:after="284"/>
      </w:pPr>
      <w:r>
        <w:t>Neplatnosť právneho úkonu nemôže byť zamestnancovi na ujmu, ak neplatnosť nespôsobil sám. Ak vznikne zamestnancovi následkom neplatného právneho úkonu škoda, je zamestnávateľ povinný ju nahradiť.</w:t>
      </w:r>
    </w:p>
    <w:p w:rsidR="00F61940" w:rsidRDefault="007D3B17">
      <w:pPr>
        <w:spacing w:after="286" w:line="248" w:lineRule="auto"/>
        <w:ind w:left="119" w:right="19" w:hanging="10"/>
        <w:jc w:val="center"/>
      </w:pPr>
      <w:r>
        <w:rPr>
          <w:b/>
        </w:rPr>
        <w:t>Zmluva</w:t>
      </w:r>
    </w:p>
    <w:p w:rsidR="00F61940" w:rsidRDefault="007D3B17">
      <w:pPr>
        <w:spacing w:line="248" w:lineRule="auto"/>
        <w:ind w:left="119" w:right="109" w:hanging="10"/>
        <w:jc w:val="center"/>
      </w:pPr>
      <w:r>
        <w:rPr>
          <w:b/>
        </w:rPr>
        <w:t>§ 18</w:t>
      </w:r>
    </w:p>
    <w:p w:rsidR="00F61940" w:rsidRDefault="007D3B17">
      <w:pPr>
        <w:spacing w:after="284"/>
        <w:ind w:left="-15"/>
      </w:pPr>
      <w:r>
        <w:t>Zmluva podľa tohto zákona alebo iných pracovnoprávnych predpisov je uzatvorená, len čo sa účastníci dohodli na jej obsahu.</w:t>
      </w:r>
    </w:p>
    <w:p w:rsidR="00F61940" w:rsidRDefault="007D3B17">
      <w:pPr>
        <w:spacing w:line="248" w:lineRule="auto"/>
        <w:ind w:left="119" w:right="109" w:hanging="10"/>
        <w:jc w:val="center"/>
      </w:pPr>
      <w:r>
        <w:rPr>
          <w:b/>
        </w:rPr>
        <w:t>§ 19</w:t>
      </w:r>
    </w:p>
    <w:p w:rsidR="00F61940" w:rsidRDefault="007D3B17">
      <w:pPr>
        <w:numPr>
          <w:ilvl w:val="1"/>
          <w:numId w:val="24"/>
        </w:numPr>
      </w:pPr>
      <w:r>
        <w:t>Účastník, ktorý konal v omyle, ktorý druhému účastníkovi musel byť známy, má právo od zmluvy odstúpiť, ak sa omyl týka takej okolnosti, že by bez neho k zmluve nedošlo.</w:t>
      </w:r>
    </w:p>
    <w:p w:rsidR="00F61940" w:rsidRDefault="007D3B17">
      <w:pPr>
        <w:numPr>
          <w:ilvl w:val="1"/>
          <w:numId w:val="24"/>
        </w:numPr>
        <w:spacing w:after="98"/>
      </w:pPr>
      <w:r>
        <w:t>Zamestnávateľ má právo odstúpiť od pracovnej zmluvy, ak</w:t>
      </w:r>
    </w:p>
    <w:p w:rsidR="00F61940" w:rsidRDefault="007D3B17">
      <w:pPr>
        <w:numPr>
          <w:ilvl w:val="0"/>
          <w:numId w:val="25"/>
        </w:numPr>
        <w:spacing w:after="97"/>
        <w:ind w:hanging="283"/>
      </w:pPr>
      <w:r>
        <w:t>zamestnanec nenastúpi do práce v dohodnutý deň nástupu do práce bez toho, aby mu v tom bránila prekážka v práci,</w:t>
      </w:r>
    </w:p>
    <w:p w:rsidR="00F61940" w:rsidRDefault="007D3B17">
      <w:pPr>
        <w:numPr>
          <w:ilvl w:val="0"/>
          <w:numId w:val="25"/>
        </w:numPr>
        <w:spacing w:after="97"/>
        <w:ind w:hanging="283"/>
      </w:pPr>
      <w:r>
        <w:t>zamestnanec do troch pracovných dní neupovedomí zamestnávateľa o prekážke v práci, ktorá mu bráni nastúpiť do práce v dohodnutý deň nástupu do práce, alebo</w:t>
      </w:r>
    </w:p>
    <w:p w:rsidR="00F61940" w:rsidRDefault="007D3B17">
      <w:pPr>
        <w:numPr>
          <w:ilvl w:val="0"/>
          <w:numId w:val="25"/>
        </w:numPr>
        <w:ind w:hanging="283"/>
      </w:pPr>
      <w:r>
        <w:t>zamestnanec bol po uzatvorení pracovnej zmluvy právoplatne odsúdený za úmyselný trestný čin.</w:t>
      </w:r>
    </w:p>
    <w:p w:rsidR="00F61940" w:rsidRDefault="007D3B17">
      <w:pPr>
        <w:spacing w:after="284"/>
        <w:ind w:left="-15"/>
      </w:pPr>
      <w:r>
        <w:t>(3) Odstúpiť od pracovnej zmluvy podľa odseku 2 možno najneskôr do začatia výkonu práce zamestnancom. Odstúpenie od pracovnej zmluvy musí byť písomné, inak je neplatné.</w:t>
      </w:r>
    </w:p>
    <w:p w:rsidR="00F61940" w:rsidRDefault="007D3B17">
      <w:pPr>
        <w:spacing w:after="20" w:line="248" w:lineRule="auto"/>
        <w:ind w:left="119" w:right="109" w:hanging="10"/>
        <w:jc w:val="center"/>
      </w:pPr>
      <w:r>
        <w:rPr>
          <w:b/>
        </w:rPr>
        <w:t>§ 20</w:t>
      </w:r>
    </w:p>
    <w:p w:rsidR="00F61940" w:rsidRDefault="007D3B17">
      <w:pPr>
        <w:spacing w:line="248" w:lineRule="auto"/>
        <w:ind w:left="119" w:right="109" w:hanging="10"/>
        <w:jc w:val="center"/>
      </w:pPr>
      <w:r>
        <w:rPr>
          <w:b/>
        </w:rPr>
        <w:t>Zabezpečenie práv a povinností z pracovnoprávnych vzťahov</w:t>
      </w:r>
    </w:p>
    <w:p w:rsidR="00F61940" w:rsidRDefault="007D3B17">
      <w:pPr>
        <w:numPr>
          <w:ilvl w:val="1"/>
          <w:numId w:val="28"/>
        </w:numPr>
      </w:pPr>
      <w:r>
        <w:t>Práva a povinnosti z pracovnoprávnych vzťahov možno zabezpečiť dohodou o zrážkach zo mzdy, ručením alebo zriadením záložného práva.</w:t>
      </w:r>
    </w:p>
    <w:p w:rsidR="00F61940" w:rsidRDefault="007D3B17">
      <w:pPr>
        <w:numPr>
          <w:ilvl w:val="1"/>
          <w:numId w:val="28"/>
        </w:numPr>
      </w:pPr>
      <w:r>
        <w:lastRenderedPageBreak/>
        <w:t>Uspokojenie nároku zamestnávateľa možno zabezpečiť dohodou medzi ním a zamestnancom o zrážkach zo mzdy. Dohoda sa musí uzatvoriť písomne, inak je neplatná.</w:t>
      </w:r>
    </w:p>
    <w:p w:rsidR="00F61940" w:rsidRDefault="007D3B17">
      <w:pPr>
        <w:numPr>
          <w:ilvl w:val="1"/>
          <w:numId w:val="28"/>
        </w:numPr>
      </w:pPr>
      <w:r>
        <w:t>Ak vznikne podľa tohto zákona alebo podľa iného pracovnoprávneho predpisu povinnosť zamestnanca zaplatiť pohľadávku zamestnávateľovi alebo ak vznikne povinnosť zamestnávateľa zaplatiť pohľadávku zamestnancovi, môže sa iná fyzická osoba alebo právnická osoba zaručiť písomným vyhlásením, že túto pohľadávku uspokojí, ak tak neurobí sám dlžník.</w:t>
      </w:r>
    </w:p>
    <w:p w:rsidR="00F61940" w:rsidRDefault="007D3B17">
      <w:pPr>
        <w:numPr>
          <w:ilvl w:val="1"/>
          <w:numId w:val="28"/>
        </w:numPr>
        <w:spacing w:after="284"/>
      </w:pPr>
      <w:r>
        <w:t>Nárok na náhradu škody na zverených hodnotách, ktoré je zamestnanec povinný vyúčtovať, a nárok na náhradu škody, ktorú zamestnanec spôsobil zamestnávateľovi úmyselne, môže zamestnávateľ so zamestnancom zabezpečiť písomnou zmluvou o zriadení záložného práva k nehnuteľnosti, ktorú zamestnanec vlastní.</w:t>
      </w:r>
    </w:p>
    <w:p w:rsidR="00F61940" w:rsidRDefault="007D3B17">
      <w:pPr>
        <w:spacing w:after="290" w:line="248" w:lineRule="auto"/>
        <w:ind w:left="119" w:right="109" w:hanging="10"/>
        <w:jc w:val="center"/>
      </w:pPr>
      <w:r>
        <w:rPr>
          <w:b/>
        </w:rPr>
        <w:t>Nároky zamestnancov z pracovnoprávnych vzťahov pri platobnej neschopnosti zamestnávateľa</w:t>
      </w:r>
    </w:p>
    <w:p w:rsidR="00F61940" w:rsidRDefault="007D3B17">
      <w:pPr>
        <w:spacing w:line="248" w:lineRule="auto"/>
        <w:ind w:left="119" w:right="109" w:hanging="10"/>
        <w:jc w:val="center"/>
      </w:pPr>
      <w:r>
        <w:rPr>
          <w:b/>
        </w:rPr>
        <w:t>§ 21</w:t>
      </w:r>
    </w:p>
    <w:p w:rsidR="00F61940" w:rsidRDefault="007D3B17">
      <w:pPr>
        <w:spacing w:after="284"/>
        <w:ind w:left="-15"/>
      </w:pPr>
      <w:r>
        <w:t>Ak sa zamestnávateľ stane platobne neschopným a nemôže uspokojiť nároky zamestnancov z pracovnoprávnych vzťahov, tieto nároky sa uspokoja dávkou garančného poistenia podľa osobitného predpisu.</w:t>
      </w:r>
    </w:p>
    <w:p w:rsidR="00F61940" w:rsidRDefault="007D3B17">
      <w:pPr>
        <w:spacing w:after="20" w:line="248" w:lineRule="auto"/>
        <w:ind w:left="119" w:right="109" w:hanging="10"/>
        <w:jc w:val="center"/>
      </w:pPr>
      <w:r>
        <w:rPr>
          <w:b/>
        </w:rPr>
        <w:t>§ 22</w:t>
      </w:r>
    </w:p>
    <w:p w:rsidR="00F61940" w:rsidRDefault="007D3B17">
      <w:pPr>
        <w:spacing w:line="248" w:lineRule="auto"/>
        <w:ind w:left="119" w:right="109" w:hanging="10"/>
        <w:jc w:val="center"/>
      </w:pPr>
      <w:r>
        <w:rPr>
          <w:b/>
        </w:rPr>
        <w:t>Informačná povinnosť</w:t>
      </w:r>
    </w:p>
    <w:p w:rsidR="00F61940" w:rsidRDefault="007D3B17">
      <w:pPr>
        <w:numPr>
          <w:ilvl w:val="1"/>
          <w:numId w:val="27"/>
        </w:numPr>
      </w:pPr>
      <w:r>
        <w:t>Zamestnávateľ, predbežný správca konkurznej podstaty alebo správca konkurznej podstaty je povinný písomne informovať zástupcov zamestnancov, a ak u zamestnávateľa nepôsobia zástupcovia zamestnancov, priamo zamestnancov o platobnej neschopnosti do desiatich dní od jej vzniku.</w:t>
      </w:r>
    </w:p>
    <w:p w:rsidR="00F61940" w:rsidRDefault="007D3B17">
      <w:pPr>
        <w:numPr>
          <w:ilvl w:val="1"/>
          <w:numId w:val="27"/>
        </w:numPr>
        <w:spacing w:after="284"/>
      </w:pPr>
      <w:r>
        <w:t>Zamestnanec je povinný zamestnávateľovi, predbežnému správcovi konkurznej podstaty alebo správcovi konkurznej podstaty na ich žiadosť oznámiť všetky informácie potrebné v súvislosti s potvrdením nárokov z pracovnoprávneho vzťahu podľa osobitného predpisu.</w:t>
      </w:r>
    </w:p>
    <w:p w:rsidR="00F61940" w:rsidRDefault="007D3B17">
      <w:pPr>
        <w:spacing w:after="286" w:line="248" w:lineRule="auto"/>
        <w:ind w:left="119" w:right="19" w:hanging="10"/>
        <w:jc w:val="center"/>
      </w:pPr>
      <w:r>
        <w:rPr>
          <w:b/>
        </w:rPr>
        <w:t>Prechod práv a povinností z pracovnoprávnych vzťahov</w:t>
      </w:r>
    </w:p>
    <w:p w:rsidR="00F61940" w:rsidRDefault="007D3B17">
      <w:pPr>
        <w:spacing w:line="248" w:lineRule="auto"/>
        <w:ind w:left="119" w:right="109" w:hanging="10"/>
        <w:jc w:val="center"/>
      </w:pPr>
      <w:r>
        <w:rPr>
          <w:b/>
        </w:rPr>
        <w:t>§ 27</w:t>
      </w:r>
    </w:p>
    <w:p w:rsidR="00F61940" w:rsidRDefault="007D3B17">
      <w:pPr>
        <w:spacing w:after="284"/>
        <w:ind w:left="-15"/>
      </w:pPr>
      <w:r>
        <w:t>Ak zanikne zamestnávateľ, ktorý má právneho nástupcu, prechádzajú práva a povinnosti z pracovnoprávnych vzťahov na tohto nástupcu, ak osobitný predpis neustanovuje inak.</w:t>
      </w:r>
    </w:p>
    <w:p w:rsidR="00F61940" w:rsidRDefault="007D3B17">
      <w:pPr>
        <w:spacing w:line="248" w:lineRule="auto"/>
        <w:ind w:left="119" w:right="109" w:hanging="10"/>
        <w:jc w:val="center"/>
      </w:pPr>
      <w:r>
        <w:rPr>
          <w:b/>
        </w:rPr>
        <w:t>§ 28</w:t>
      </w:r>
    </w:p>
    <w:p w:rsidR="00F61940" w:rsidRDefault="007D3B17">
      <w:pPr>
        <w:numPr>
          <w:ilvl w:val="1"/>
          <w:numId w:val="26"/>
        </w:numPr>
      </w:pPr>
      <w:r>
        <w:lastRenderedPageBreak/>
        <w:t>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F61940" w:rsidRDefault="007D3B17">
      <w:pPr>
        <w:numPr>
          <w:ilvl w:val="1"/>
          <w:numId w:val="26"/>
        </w:numPr>
      </w:pPr>
      <w: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F61940" w:rsidRDefault="007D3B17">
      <w:pPr>
        <w:numPr>
          <w:ilvl w:val="1"/>
          <w:numId w:val="26"/>
        </w:numPr>
      </w:pPr>
      <w:r>
        <w:t>Prevodca je právnická osoba alebo fyzická osoba, ktorá prevodom podľa odseku 2 prestáva byť zamestnávateľom.</w:t>
      </w:r>
    </w:p>
    <w:p w:rsidR="00F61940" w:rsidRDefault="007D3B17">
      <w:pPr>
        <w:numPr>
          <w:ilvl w:val="1"/>
          <w:numId w:val="26"/>
        </w:numPr>
      </w:pPr>
      <w:r>
        <w:t>Preberajúcim zamestnávateľom je právnická osoba alebo fyzická osoba, ktorá prevodom podľa odseku 2 pokračuje ako zamestnávateľ voči prevedeným zamestnancom.</w:t>
      </w:r>
    </w:p>
    <w:p w:rsidR="00F61940" w:rsidRDefault="007D3B17">
      <w:pPr>
        <w:numPr>
          <w:ilvl w:val="1"/>
          <w:numId w:val="26"/>
        </w:numPr>
        <w:spacing w:after="284"/>
      </w:pPr>
      <w:r>
        <w:t>Práva a povinnosti doterajšieho zamestnávateľa voči zamestnancom, ktorých pracovnoprávne vzťahy do dňa prevodu zanikli, zostávajú nedotknuté.</w:t>
      </w:r>
    </w:p>
    <w:p w:rsidR="00F61940" w:rsidRDefault="007D3B17">
      <w:pPr>
        <w:spacing w:line="248" w:lineRule="auto"/>
        <w:ind w:left="119" w:right="109" w:hanging="10"/>
        <w:jc w:val="center"/>
      </w:pPr>
      <w:r>
        <w:rPr>
          <w:b/>
        </w:rPr>
        <w:t>§ 29</w:t>
      </w:r>
    </w:p>
    <w:p w:rsidR="00F61940" w:rsidRDefault="007D3B17">
      <w:pPr>
        <w:spacing w:after="91"/>
        <w:ind w:left="-15"/>
      </w:pPr>
      <w:r>
        <w:t>(1) Zamestnávateľ je povinný najneskôr jeden mesiac pred tým, ako dôjde k prechodu práv a povinností z pracovnoprávnych vzťahov, písomne informovať zástupcov zamestnancov, a ak u zamestnávateľa nepôsobia zástupcovia zamestnancov, priamo zamestnancov o a) dátume alebo navrhovanom dátume prechodu,</w:t>
      </w:r>
    </w:p>
    <w:p w:rsidR="00F61940" w:rsidRDefault="007D3B17">
      <w:pPr>
        <w:numPr>
          <w:ilvl w:val="0"/>
          <w:numId w:val="29"/>
        </w:numPr>
        <w:spacing w:after="98"/>
        <w:ind w:hanging="283"/>
      </w:pPr>
      <w:r>
        <w:t>dôvodoch prechodu,</w:t>
      </w:r>
    </w:p>
    <w:p w:rsidR="00F61940" w:rsidRDefault="007D3B17">
      <w:pPr>
        <w:numPr>
          <w:ilvl w:val="0"/>
          <w:numId w:val="29"/>
        </w:numPr>
        <w:spacing w:after="98"/>
        <w:ind w:hanging="283"/>
      </w:pPr>
      <w:r>
        <w:t>pracovnoprávnych, ekonomických a sociálnych dôsledkoch prechodu na zamestnancov,</w:t>
      </w:r>
    </w:p>
    <w:p w:rsidR="00F61940" w:rsidRDefault="007D3B17">
      <w:pPr>
        <w:numPr>
          <w:ilvl w:val="0"/>
          <w:numId w:val="29"/>
        </w:numPr>
        <w:ind w:hanging="283"/>
      </w:pPr>
      <w:r>
        <w:t>plánovaných opatreniach prechodu vzťahujúcich sa na zamestnancov.</w:t>
      </w:r>
    </w:p>
    <w:p w:rsidR="00F61940" w:rsidRDefault="007D3B17">
      <w:pPr>
        <w:numPr>
          <w:ilvl w:val="1"/>
          <w:numId w:val="29"/>
        </w:numPr>
      </w:pPr>
      <w:r>
        <w:t>Zamestnávateľ je povinný s cieľom dosiahnuť dohodu najneskôr mesiac pred tým, ako uskutoční opatrenia vzťahujúce sa na zamestnancov, prerokovať tieto opatrenia so zástupcami zamestnancov.</w:t>
      </w:r>
    </w:p>
    <w:p w:rsidR="00F61940" w:rsidRDefault="007D3B17">
      <w:pPr>
        <w:numPr>
          <w:ilvl w:val="1"/>
          <w:numId w:val="29"/>
        </w:numPr>
        <w:spacing w:after="285"/>
      </w:pPr>
      <w:r>
        <w:t>Povinnosti ustanovené v odsekoch 1 a 2 sa vzťahujú aj na preberajúceho zamestnávateľa.</w:t>
      </w:r>
    </w:p>
    <w:p w:rsidR="00F61940" w:rsidRDefault="007D3B17">
      <w:pPr>
        <w:spacing w:line="248" w:lineRule="auto"/>
        <w:ind w:left="119" w:right="109" w:hanging="10"/>
        <w:jc w:val="center"/>
      </w:pPr>
      <w:r>
        <w:rPr>
          <w:b/>
        </w:rPr>
        <w:t>§ 29a</w:t>
      </w:r>
    </w:p>
    <w:p w:rsidR="00F61940" w:rsidRDefault="007D3B17">
      <w:pPr>
        <w:spacing w:after="284"/>
        <w:ind w:left="-15"/>
      </w:pPr>
      <w:r>
        <w:t xml:space="preserve">Ak sa zamestnancovi prevodom majú zásadne zmeniť pracovné podmienky a zamestnanec s ich zmenou nesúhlasí, pracovný pomer sa považuje za skončený dohodou z dôvodov podľa § 63 ods. 1 písm. b) ku dňu prevodu. Zamestnávateľ vydá zamestnancovi písomný doklad o skončení </w:t>
      </w:r>
      <w:r>
        <w:lastRenderedPageBreak/>
        <w:t>pracovného pomeru podľa prvej vety. Zamestnancovi podľa prvej vety patrí odstupné podľa § 76.</w:t>
      </w:r>
    </w:p>
    <w:p w:rsidR="00F61940" w:rsidRDefault="007D3B17">
      <w:pPr>
        <w:spacing w:line="248" w:lineRule="auto"/>
        <w:ind w:left="119" w:right="109" w:hanging="10"/>
        <w:jc w:val="center"/>
      </w:pPr>
      <w:r>
        <w:rPr>
          <w:b/>
        </w:rPr>
        <w:t>§ 30</w:t>
      </w:r>
    </w:p>
    <w:p w:rsidR="00F61940" w:rsidRDefault="007D3B17">
      <w:pPr>
        <w:spacing w:after="284"/>
        <w:ind w:left="-15"/>
      </w:pPr>
      <w:r>
        <w:t>Práva a povinnosti z pracovnoprávnych vzťahov prechádzajú smrťou zamestnávateľa, ktorý je fyzickou osobou, na jeho dedičov.</w:t>
      </w:r>
    </w:p>
    <w:p w:rsidR="00F61940" w:rsidRDefault="007D3B17">
      <w:pPr>
        <w:spacing w:line="248" w:lineRule="auto"/>
        <w:ind w:left="119" w:right="109" w:hanging="10"/>
        <w:jc w:val="center"/>
      </w:pPr>
      <w:r>
        <w:rPr>
          <w:b/>
        </w:rPr>
        <w:t>§ 31</w:t>
      </w:r>
    </w:p>
    <w:p w:rsidR="00F61940" w:rsidRDefault="007D3B17">
      <w:pPr>
        <w:numPr>
          <w:ilvl w:val="1"/>
          <w:numId w:val="34"/>
        </w:numPr>
      </w:pPr>
      <w:r>
        <w:t>Ak sa predáva zamestnávateľ alebo jeho časť, práva a povinnosti z pracovnoprávnych vzťahov prechádzajú z predávajúceho zamestnávateľa na kupujúceho zamestnávateľa.</w:t>
      </w:r>
    </w:p>
    <w:p w:rsidR="00F61940" w:rsidRDefault="007D3B17">
      <w:pPr>
        <w:numPr>
          <w:ilvl w:val="1"/>
          <w:numId w:val="34"/>
        </w:numPr>
      </w:pPr>
      <w: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F61940" w:rsidRDefault="007D3B17">
      <w:pPr>
        <w:numPr>
          <w:ilvl w:val="1"/>
          <w:numId w:val="34"/>
        </w:numPr>
      </w:pPr>
      <w:r>
        <w:t>Ak zamestnávateľ-prenajímateľ dá do nájmu časť zamestnávateľa inému zamestnávateľovi, práva a povinnosti z pracovnoprávnych vzťahov voči zamestnancom tejto časti prechádzajú na zamestnávateľa-nájomcu.</w:t>
      </w:r>
    </w:p>
    <w:p w:rsidR="00F61940" w:rsidRDefault="007D3B17">
      <w:pPr>
        <w:numPr>
          <w:ilvl w:val="1"/>
          <w:numId w:val="34"/>
        </w:numPr>
      </w:pPr>
      <w: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F61940" w:rsidRDefault="007D3B17">
      <w:pPr>
        <w:numPr>
          <w:ilvl w:val="1"/>
          <w:numId w:val="34"/>
        </w:numPr>
      </w:pPr>
      <w:r>
        <w:t>Ak sa zrušuje zamestnávateľ, určí orgán, ktorý zamestnávateľa zrušuje, ktorý zamestnávateľ je povinný uspokojiť nároky zamestnancov zrušeného zamestnávateľa alebo uplatňovať jeho nároky.</w:t>
      </w:r>
    </w:p>
    <w:p w:rsidR="00F61940" w:rsidRDefault="007D3B17">
      <w:pPr>
        <w:numPr>
          <w:ilvl w:val="1"/>
          <w:numId w:val="34"/>
        </w:numPr>
      </w:pPr>
      <w:r>
        <w:t>Ak sa pri zrušení zamestnávateľa vykonáva jeho likvidácia, má likvidátor povinnosť uspokojiť nároky zamestnancov zrušeného zamestnávateľa.</w:t>
      </w:r>
    </w:p>
    <w:p w:rsidR="00F61940" w:rsidRDefault="007D3B17">
      <w:pPr>
        <w:numPr>
          <w:ilvl w:val="1"/>
          <w:numId w:val="34"/>
        </w:numPr>
      </w:pPr>
      <w:r>
        <w:t>Ak dôjde k prechodu práv a povinností z pracovnoprávnych vzťahov, je zamestnávateľ povinný dodržiavať kolektívnu zmluvu dohodnutú predchádzajúcim zamestnávateľom, a to až do skončenia jej účinnosti.</w:t>
      </w:r>
    </w:p>
    <w:p w:rsidR="00F61940" w:rsidRDefault="007D3B17">
      <w:pPr>
        <w:numPr>
          <w:ilvl w:val="1"/>
          <w:numId w:val="34"/>
        </w:numPr>
      </w:pPr>
      <w: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F61940" w:rsidRDefault="007D3B17">
      <w:pPr>
        <w:numPr>
          <w:ilvl w:val="1"/>
          <w:numId w:val="34"/>
        </w:numPr>
        <w:spacing w:after="284"/>
      </w:pPr>
      <w:r>
        <w:lastRenderedPageBreak/>
        <w:t>Ustanovenia o prechode práv a povinností z pracovnoprávnych vzťahov sa nevzťahujú na zamestnávateľa, na ktorého bol súdom vyhlásený konkurz.</w:t>
      </w:r>
    </w:p>
    <w:p w:rsidR="00F61940" w:rsidRDefault="007D3B17">
      <w:pPr>
        <w:spacing w:after="286" w:line="248" w:lineRule="auto"/>
        <w:ind w:left="119" w:right="19" w:hanging="10"/>
        <w:jc w:val="center"/>
      </w:pPr>
      <w:r>
        <w:rPr>
          <w:b/>
        </w:rPr>
        <w:t>Dohoda o sporných nárokoch</w:t>
      </w:r>
    </w:p>
    <w:p w:rsidR="00F61940" w:rsidRDefault="007D3B17">
      <w:pPr>
        <w:spacing w:line="248" w:lineRule="auto"/>
        <w:ind w:left="119" w:right="109" w:hanging="10"/>
        <w:jc w:val="center"/>
      </w:pPr>
      <w:r>
        <w:rPr>
          <w:b/>
        </w:rPr>
        <w:t>§ 32</w:t>
      </w:r>
    </w:p>
    <w:p w:rsidR="00F61940" w:rsidRDefault="007D3B17">
      <w:pPr>
        <w:spacing w:after="284"/>
        <w:ind w:left="-15"/>
      </w:pPr>
      <w:r>
        <w:t>Účastníci si môžu upraviť svoje sporné nároky dohodou o sporných nárokoch, ktorá musí byť písomná, inak je neplatná.</w:t>
      </w:r>
    </w:p>
    <w:p w:rsidR="00F61940" w:rsidRDefault="007D3B17">
      <w:pPr>
        <w:spacing w:line="248" w:lineRule="auto"/>
        <w:ind w:left="119" w:right="109" w:hanging="10"/>
        <w:jc w:val="center"/>
      </w:pPr>
      <w:r>
        <w:rPr>
          <w:b/>
        </w:rPr>
        <w:t>§ 33</w:t>
      </w:r>
    </w:p>
    <w:p w:rsidR="00F61940" w:rsidRDefault="007D3B17">
      <w:pPr>
        <w:numPr>
          <w:ilvl w:val="1"/>
          <w:numId w:val="32"/>
        </w:numPr>
      </w:pPr>
      <w:r>
        <w:t>Nárok je potrebné uspokojiť na mieste ustanovenom týmto zákonom alebo dohodou účastníkov. Ak nie je miesto plnenia takto určené, je ním bydlisko alebo sídlo toho, čí nárok sa má uspokojiť.</w:t>
      </w:r>
    </w:p>
    <w:p w:rsidR="00F61940" w:rsidRDefault="007D3B17">
      <w:pPr>
        <w:numPr>
          <w:ilvl w:val="1"/>
          <w:numId w:val="32"/>
        </w:numPr>
      </w:pPr>
      <w:r>
        <w:t>Ak sa uspokojuje nárok doručovaním poštovým podnikom, je nárok uspokojený okamihom doručenia plnenia. Ak sa nárok uspokojuje prostredníctvom banky alebo pobočky zahraničnej banky v Slovenskej republike, je nárok uspokojený pripísaním peňažných prostriedkov na účet oprávneného.</w:t>
      </w:r>
    </w:p>
    <w:p w:rsidR="00F61940" w:rsidRDefault="007D3B17">
      <w:pPr>
        <w:numPr>
          <w:ilvl w:val="1"/>
          <w:numId w:val="32"/>
        </w:numPr>
      </w:pPr>
      <w:r>
        <w:t>Ak nie je lehota uspokojenia nároku ustanovená právnym predpisom alebo ak nie je určená v rozhodnutí alebo dohodnutá, musí sa nárok uspokojiť do siedmich dní odo dňa, keď o uspokojenie oprávnený účastník požiadal.</w:t>
      </w:r>
    </w:p>
    <w:p w:rsidR="00F61940" w:rsidRDefault="007D3B17">
      <w:pPr>
        <w:numPr>
          <w:ilvl w:val="1"/>
          <w:numId w:val="32"/>
        </w:numPr>
        <w:spacing w:after="285"/>
      </w:pPr>
      <w:r>
        <w:t>Nárok možno uspokojiť aj zložením do úradnej úschovy.</w:t>
      </w:r>
    </w:p>
    <w:p w:rsidR="00F61940" w:rsidRDefault="007D3B17">
      <w:pPr>
        <w:spacing w:line="248" w:lineRule="auto"/>
        <w:ind w:left="119" w:right="109" w:hanging="10"/>
        <w:jc w:val="center"/>
      </w:pPr>
      <w:r>
        <w:rPr>
          <w:b/>
        </w:rPr>
        <w:t>§ 34</w:t>
      </w:r>
    </w:p>
    <w:p w:rsidR="00F61940" w:rsidRDefault="007D3B17">
      <w:pPr>
        <w:spacing w:after="291"/>
        <w:ind w:left="-15"/>
      </w:pPr>
      <w:r>
        <w:t>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w:t>
      </w:r>
    </w:p>
    <w:p w:rsidR="00F61940" w:rsidRDefault="007D3B17">
      <w:pPr>
        <w:spacing w:after="20" w:line="248" w:lineRule="auto"/>
        <w:ind w:left="119" w:right="109" w:hanging="10"/>
        <w:jc w:val="center"/>
      </w:pPr>
      <w:r>
        <w:rPr>
          <w:b/>
        </w:rPr>
        <w:t>§ 35</w:t>
      </w:r>
    </w:p>
    <w:p w:rsidR="00F61940" w:rsidRDefault="007D3B17">
      <w:pPr>
        <w:spacing w:line="248" w:lineRule="auto"/>
        <w:ind w:left="119" w:right="109" w:hanging="10"/>
        <w:jc w:val="center"/>
      </w:pPr>
      <w:r>
        <w:rPr>
          <w:b/>
        </w:rPr>
        <w:t>Smrť zamestnanca</w:t>
      </w:r>
    </w:p>
    <w:p w:rsidR="00F61940" w:rsidRDefault="007D3B17">
      <w:pPr>
        <w:numPr>
          <w:ilvl w:val="1"/>
          <w:numId w:val="36"/>
        </w:numPr>
      </w:pPr>
      <w:r>
        <w:t>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w:t>
      </w:r>
    </w:p>
    <w:p w:rsidR="00F61940" w:rsidRDefault="007D3B17">
      <w:pPr>
        <w:numPr>
          <w:ilvl w:val="1"/>
          <w:numId w:val="36"/>
        </w:numPr>
        <w:spacing w:after="284"/>
      </w:pPr>
      <w:r>
        <w:t xml:space="preserve">Peňažné nároky zamestnávateľa zanikajú smrťou zamestnanca s výnimkou nárokov, o ktorých sa právoplatne rozhodlo alebo ktoré zamestnanec pred svojou smrťou písomne </w:t>
      </w:r>
      <w:r>
        <w:lastRenderedPageBreak/>
        <w:t>uznal čo do dôvodu aj sumy, a nárokov na náhradu škody spôsobenej úmyselne alebo stratou predmetov zverených zamestnancovi na písomné potvrdenie.</w:t>
      </w:r>
    </w:p>
    <w:p w:rsidR="00F61940" w:rsidRDefault="007D3B17">
      <w:pPr>
        <w:spacing w:after="20" w:line="248" w:lineRule="auto"/>
        <w:ind w:left="119" w:right="109" w:hanging="10"/>
        <w:jc w:val="center"/>
      </w:pPr>
      <w:r>
        <w:rPr>
          <w:b/>
        </w:rPr>
        <w:t>§ 36</w:t>
      </w:r>
    </w:p>
    <w:p w:rsidR="00F61940" w:rsidRDefault="007D3B17">
      <w:pPr>
        <w:spacing w:line="248" w:lineRule="auto"/>
        <w:ind w:left="119" w:right="109" w:hanging="10"/>
        <w:jc w:val="center"/>
      </w:pPr>
      <w:r>
        <w:rPr>
          <w:b/>
        </w:rPr>
        <w:t>Zánik práva</w:t>
      </w:r>
    </w:p>
    <w:p w:rsidR="00F61940" w:rsidRDefault="007D3B17">
      <w:pPr>
        <w:spacing w:after="284"/>
        <w:ind w:left="-15"/>
      </w:pPr>
      <w:r>
        <w:t>K zániku práva preto, že sa v ustanovenej lehote neuplatnilo, dochádza len v prípadoch uvedených v § 63 ods. 4 a 5, § 68 ods. 2, § 69 ods. 3, § 75 ods. 3, § 77, § 87a ods. 7, § 193 ods. 2 a § 240 ods. 9. Ak sa právo uplatnilo po uplynutí ustanovenej lehoty, súd prihliadne na zánik práva, aj keď to účastník konania nenamietne.</w:t>
      </w:r>
    </w:p>
    <w:p w:rsidR="00F61940" w:rsidRDefault="007D3B17">
      <w:pPr>
        <w:spacing w:after="20" w:line="248" w:lineRule="auto"/>
        <w:ind w:left="119" w:right="109" w:hanging="10"/>
        <w:jc w:val="center"/>
      </w:pPr>
      <w:r>
        <w:rPr>
          <w:b/>
        </w:rPr>
        <w:t>§ 37</w:t>
      </w:r>
    </w:p>
    <w:p w:rsidR="00F61940" w:rsidRDefault="007D3B17">
      <w:pPr>
        <w:spacing w:line="248" w:lineRule="auto"/>
        <w:ind w:left="119" w:right="109" w:hanging="10"/>
        <w:jc w:val="center"/>
      </w:pPr>
      <w:r>
        <w:rPr>
          <w:b/>
        </w:rPr>
        <w:t>Počítanie času</w:t>
      </w:r>
    </w:p>
    <w:p w:rsidR="00F61940" w:rsidRDefault="007D3B17">
      <w:pPr>
        <w:spacing w:after="284"/>
        <w:ind w:left="-15"/>
      </w:pPr>
      <w:r>
        <w:t>Doba, na ktorú boli obmedzené práva alebo povinnosti, a doba, ktorej uplynutím je podmienený vznik práva alebo povinnosti, sa začína prvým dňom a končí sa uplynutím posledného dňa určenej alebo dohodnutej doby.</w:t>
      </w:r>
    </w:p>
    <w:p w:rsidR="00F61940" w:rsidRDefault="007D3B17">
      <w:pPr>
        <w:spacing w:after="20" w:line="248" w:lineRule="auto"/>
        <w:ind w:left="119" w:right="109" w:hanging="10"/>
        <w:jc w:val="center"/>
      </w:pPr>
      <w:r>
        <w:rPr>
          <w:b/>
        </w:rPr>
        <w:t>§ 38</w:t>
      </w:r>
    </w:p>
    <w:p w:rsidR="00F61940" w:rsidRDefault="007D3B17">
      <w:pPr>
        <w:spacing w:line="248" w:lineRule="auto"/>
        <w:ind w:left="119" w:right="109" w:hanging="10"/>
        <w:jc w:val="center"/>
      </w:pPr>
      <w:r>
        <w:rPr>
          <w:b/>
        </w:rPr>
        <w:t>Doručovanie</w:t>
      </w:r>
    </w:p>
    <w:p w:rsidR="00F61940" w:rsidRDefault="007D3B17">
      <w:pPr>
        <w:numPr>
          <w:ilvl w:val="1"/>
          <w:numId w:val="33"/>
        </w:numPr>
      </w:pPr>
      <w:r>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w:t>
      </w:r>
    </w:p>
    <w:p w:rsidR="00F61940" w:rsidRDefault="007D3B17">
      <w:pPr>
        <w:numPr>
          <w:ilvl w:val="1"/>
          <w:numId w:val="33"/>
        </w:numPr>
      </w:pPr>
      <w:r>
        <w:t>Písomnosti doručované poštovým podnikom zamestnávateľ zasiela na poslednú adresu zamestnanca, ktorá je mu známa, ako doporučenú zásielku s doručenkou a poznámkou „do vlastných rúk".</w:t>
      </w:r>
    </w:p>
    <w:p w:rsidR="00F61940" w:rsidRDefault="007D3B17">
      <w:pPr>
        <w:numPr>
          <w:ilvl w:val="1"/>
          <w:numId w:val="33"/>
        </w:numPr>
      </w:pPr>
      <w:r>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F61940" w:rsidRDefault="007D3B17">
      <w:pPr>
        <w:numPr>
          <w:ilvl w:val="1"/>
          <w:numId w:val="33"/>
        </w:numPr>
      </w:pPr>
      <w:r>
        <w:t xml:space="preserve">Povinnosť zamestnávateľa alebo zamestnanca doručiť písomnosť sa splní, len čo zamestnanec alebo zamestnávateľ písomnosť prevezme alebo len čo ju poštový podnik vrátil zamestnávateľovi alebo zamestnancovi ako nedoručiteľnú, alebo </w:t>
      </w:r>
      <w:r>
        <w:lastRenderedPageBreak/>
        <w:t>ak doručenie písomnosti bolo zmarené konaním alebo opomenutím zamestnanca alebo zamestnávateľa. Účinky doručenia nastanú aj vtedy, ak zamestnanec alebo zamestnávateľ prijatie písomnosti odmietne.</w:t>
      </w:r>
    </w:p>
    <w:p w:rsidR="00F61940" w:rsidRDefault="007D3B17">
      <w:pPr>
        <w:numPr>
          <w:ilvl w:val="1"/>
          <w:numId w:val="33"/>
        </w:numPr>
        <w:spacing w:after="284"/>
      </w:pPr>
      <w:r>
        <w:t>Pri doručovaní písomností poštovým podnikom musia byť splnené podmienky podľa osobitného predpisu.</w:t>
      </w:r>
    </w:p>
    <w:p w:rsidR="00F61940" w:rsidRDefault="007D3B17">
      <w:pPr>
        <w:spacing w:after="286" w:line="248" w:lineRule="auto"/>
        <w:ind w:left="119" w:right="19" w:hanging="10"/>
        <w:jc w:val="center"/>
      </w:pPr>
      <w:r>
        <w:rPr>
          <w:b/>
        </w:rPr>
        <w:t>Výklad niektorých pojmov</w:t>
      </w:r>
    </w:p>
    <w:p w:rsidR="00F61940" w:rsidRDefault="007D3B17">
      <w:pPr>
        <w:spacing w:line="248" w:lineRule="auto"/>
        <w:ind w:left="119" w:right="109" w:hanging="10"/>
        <w:jc w:val="center"/>
      </w:pPr>
      <w:r>
        <w:rPr>
          <w:b/>
        </w:rPr>
        <w:t>§ 39</w:t>
      </w:r>
    </w:p>
    <w:p w:rsidR="00F61940" w:rsidRDefault="007D3B17">
      <w:pPr>
        <w:numPr>
          <w:ilvl w:val="1"/>
          <w:numId w:val="35"/>
        </w:numPr>
      </w:pPr>
      <w:r>
        <w:t>Právne predpisy a ostatné predpisy na zaistenie bezpečnosti a ochrany zdravia pri práci sú predpisy na ochranu života a predpisy na ochranu zdravia, hygienické a protiepidemické predpisy, technické predpisy, technické normy, dopravné predpisy, predpisy o požiarnej ochrane a predpisy o manipulácii s horľavinami, výbušninami, zbraňami, rádioaktívnymi látkami, jedmi a inými látkami škodlivými zdraviu, ak upravujú otázky týkajúce sa ochrany života a zdravia.</w:t>
      </w:r>
    </w:p>
    <w:p w:rsidR="00F61940" w:rsidRDefault="007D3B17">
      <w:pPr>
        <w:numPr>
          <w:ilvl w:val="1"/>
          <w:numId w:val="35"/>
        </w:numPr>
        <w:spacing w:after="284"/>
      </w:pPr>
      <w:r>
        <w:t>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w:t>
      </w:r>
    </w:p>
    <w:p w:rsidR="00F61940" w:rsidRDefault="007D3B17">
      <w:pPr>
        <w:spacing w:line="248" w:lineRule="auto"/>
        <w:ind w:left="119" w:right="109" w:hanging="10"/>
        <w:jc w:val="center"/>
      </w:pPr>
      <w:r>
        <w:rPr>
          <w:b/>
        </w:rPr>
        <w:t>§ 40</w:t>
      </w:r>
    </w:p>
    <w:p w:rsidR="00F61940" w:rsidRDefault="007D3B17">
      <w:pPr>
        <w:numPr>
          <w:ilvl w:val="1"/>
          <w:numId w:val="30"/>
        </w:numPr>
      </w:pPr>
      <w:r>
        <w:t>Osamelý zamestnanec je zamestnanec, ktorý žije sám a je slobodný, ovdovený alebo rozvedený muž, slobodná, ovdovená alebo rozvedená žena.</w:t>
      </w:r>
    </w:p>
    <w:p w:rsidR="00F61940" w:rsidRDefault="007D3B17">
      <w:pPr>
        <w:numPr>
          <w:ilvl w:val="1"/>
          <w:numId w:val="30"/>
        </w:numPr>
        <w:spacing w:after="201" w:line="265" w:lineRule="auto"/>
      </w:pPr>
      <w:r>
        <w:t>Za osamelého zamestnanca sa považuje aj osamelý muž alebo žena z iných vážnych dôvodov.</w:t>
      </w:r>
    </w:p>
    <w:p w:rsidR="00F61940" w:rsidRDefault="007D3B17">
      <w:pPr>
        <w:numPr>
          <w:ilvl w:val="1"/>
          <w:numId w:val="30"/>
        </w:numPr>
      </w:pPr>
      <w:r>
        <w:t>Mladistvý zamestnanec je zamestnanec mladší ako 18 rokov.</w:t>
      </w:r>
    </w:p>
    <w:p w:rsidR="00F61940" w:rsidRDefault="007D3B17">
      <w:pPr>
        <w:numPr>
          <w:ilvl w:val="1"/>
          <w:numId w:val="30"/>
        </w:numPr>
      </w:pPr>
      <w:r>
        <w:t>Kto je zákonný zástupca mladistvého zamestnanca, ustanovuje osobitný predpis.</w:t>
      </w:r>
    </w:p>
    <w:p w:rsidR="00F61940" w:rsidRDefault="007D3B17">
      <w:pPr>
        <w:numPr>
          <w:ilvl w:val="1"/>
          <w:numId w:val="30"/>
        </w:numPr>
      </w:pPr>
      <w:r>
        <w:t>Rodinný príslušník na účely tohto zákona 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spoločne v domácnosti.</w:t>
      </w:r>
    </w:p>
    <w:p w:rsidR="00F61940" w:rsidRDefault="007D3B17">
      <w:pPr>
        <w:numPr>
          <w:ilvl w:val="1"/>
          <w:numId w:val="30"/>
        </w:numPr>
      </w:pPr>
      <w:r>
        <w:lastRenderedPageBreak/>
        <w:t>Tehotná zamestnankyňa na účely tohto zákona je zamestnankyňa, ktorá svojho zamestnávateľa písomne informovala o svojom stave a predložila o tom lekárske potvrdenie.</w:t>
      </w:r>
    </w:p>
    <w:p w:rsidR="00F61940" w:rsidRDefault="007D3B17">
      <w:pPr>
        <w:numPr>
          <w:ilvl w:val="1"/>
          <w:numId w:val="30"/>
        </w:numPr>
      </w:pPr>
      <w:r>
        <w:t>Dojčiaca zamestnankyňa na účely tohto zákona je zamestnankyňa, ktorá svojho zamestnávateľa písomne informovala o tejto skutočnosti.</w:t>
      </w:r>
    </w:p>
    <w:p w:rsidR="00F61940" w:rsidRDefault="007D3B17">
      <w:pPr>
        <w:numPr>
          <w:ilvl w:val="1"/>
          <w:numId w:val="30"/>
        </w:numPr>
      </w:pPr>
      <w:r>
        <w:t>Zamestnanec so zdravotným postihnutím na účely tohto zákona je zamestnanec uznaný za invalidného podľa osobitného predpisu, ktorý svojmu zamestnávateľovi predloží rozhodnutie o invalidnom dôchodku.</w:t>
      </w:r>
    </w:p>
    <w:p w:rsidR="00F61940" w:rsidRDefault="007D3B17">
      <w:pPr>
        <w:numPr>
          <w:ilvl w:val="1"/>
          <w:numId w:val="30"/>
        </w:numPr>
      </w:pPr>
      <w:r>
        <w:t>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F61940" w:rsidRDefault="007D3B17">
      <w:pPr>
        <w:numPr>
          <w:ilvl w:val="1"/>
          <w:numId w:val="30"/>
        </w:numPr>
        <w:spacing w:after="200" w:line="265" w:lineRule="auto"/>
      </w:pPr>
      <w:r>
        <w:t>Užívateľský zamestnávateľ na účely tohto zákona je právnická osoba alebo fyzická osoba, ku ktorej zamestnávateľ alebo agentúra dočasného zamestnávania podľa osobitného predpisu dočasne pridelí na výkon práce zamestnanca v pracovnom pomere.</w:t>
      </w:r>
    </w:p>
    <w:p w:rsidR="00F61940" w:rsidRDefault="007D3B17">
      <w:pPr>
        <w:numPr>
          <w:ilvl w:val="1"/>
          <w:numId w:val="30"/>
        </w:numPr>
      </w:pPr>
      <w:r>
        <w:t>Zamestnanec trvale sa starajúci o dieťa na účely tohto zákona je zamestnanec, ktorý sa osobne stará o vlastné neplnoleté dieťa vrátane striedavej osobnej starostlivosti obidvoch rodičov, a zamestnanec, ktorý sa osobne stará o neplnoleté dieťa zverené mu do starostlivosti nahrádzajúcej starostlivosť rodičov na základe rozhodnutia súdu. Toto postavenie zamestnancovi vzniká dňom, keď zamestnávateľovi písomne oznámil, že sa trvale stará o dieťa podľa prvej vety, a zaniká dňom, keď sa zamestnanec prestal trvale starať o dieťa podľa prvej vety. Zánik trvalej starostlivosti o dieťa je zamestnanec povinný písomne oznámiť zamestnávateľovi bez zbytočného odkladu.</w:t>
      </w:r>
    </w:p>
    <w:p w:rsidR="00F61940" w:rsidRDefault="007D3B17">
      <w:pPr>
        <w:spacing w:after="43" w:line="248" w:lineRule="auto"/>
        <w:ind w:left="119" w:right="109" w:hanging="10"/>
        <w:jc w:val="center"/>
      </w:pPr>
      <w:r>
        <w:rPr>
          <w:b/>
        </w:rPr>
        <w:t>DRUHÁ ČASŤ</w:t>
      </w:r>
    </w:p>
    <w:p w:rsidR="00F61940" w:rsidRDefault="007D3B17">
      <w:pPr>
        <w:spacing w:after="286" w:line="248" w:lineRule="auto"/>
        <w:ind w:left="119" w:right="109" w:hanging="10"/>
        <w:jc w:val="center"/>
      </w:pPr>
      <w:r>
        <w:rPr>
          <w:b/>
        </w:rPr>
        <w:t>PRACOVNÝ POMER</w:t>
      </w:r>
    </w:p>
    <w:p w:rsidR="00F61940" w:rsidRDefault="007D3B17">
      <w:pPr>
        <w:spacing w:after="20" w:line="248" w:lineRule="auto"/>
        <w:ind w:left="119" w:right="109" w:hanging="10"/>
        <w:jc w:val="center"/>
      </w:pPr>
      <w:r>
        <w:rPr>
          <w:b/>
        </w:rPr>
        <w:t>§ 41</w:t>
      </w:r>
    </w:p>
    <w:p w:rsidR="00F61940" w:rsidRDefault="007D3B17">
      <w:pPr>
        <w:spacing w:line="248" w:lineRule="auto"/>
        <w:ind w:left="119" w:right="109" w:hanging="10"/>
        <w:jc w:val="center"/>
      </w:pPr>
      <w:r>
        <w:rPr>
          <w:b/>
        </w:rPr>
        <w:t>Predzmluvné vzťahy</w:t>
      </w:r>
    </w:p>
    <w:p w:rsidR="00F61940" w:rsidRDefault="007D3B17">
      <w:pPr>
        <w:numPr>
          <w:ilvl w:val="1"/>
          <w:numId w:val="31"/>
        </w:numPr>
      </w:pPr>
      <w:r>
        <w:t>Pred uzatvorením pracovnej zmluvy je zamestnávateľ povinný oboznámiť fyzickú osobu s právami a povinnosťami, ktoré pre ňu vyplynú z pracovnej zmluvy, s pracovnými podmienkami a mzdovými podmienkami, za ktorých má prácu vykonávať.</w:t>
      </w:r>
    </w:p>
    <w:p w:rsidR="00F61940" w:rsidRDefault="007D3B17">
      <w:pPr>
        <w:numPr>
          <w:ilvl w:val="1"/>
          <w:numId w:val="31"/>
        </w:numPr>
      </w:pPr>
      <w:r>
        <w:t xml:space="preserve">Ak osobitný právny predpis vyžaduje na výkon práce zdravotnú spôsobilosť na prácu, psychickú spôsobilosť na prácu </w:t>
      </w:r>
      <w:r>
        <w:lastRenderedPageBreak/>
        <w:t>alebo iný predpoklad, zamestnávateľ môže uzatvoriť pracovnú zmluvu len s fyzickou osobou zdravotne spôsobilou alebo psychicky spôsobilou na túto prácu alebo s fyzickou osobou, ktorá spĺňa iný predpoklad.</w:t>
      </w:r>
    </w:p>
    <w:p w:rsidR="00F61940" w:rsidRDefault="007D3B17">
      <w:pPr>
        <w:numPr>
          <w:ilvl w:val="1"/>
          <w:numId w:val="31"/>
        </w:numPr>
      </w:pPr>
      <w:r>
        <w:t>Zamestnávateľ môže uzatvoriť pracovnú zmluvu s mladistvým iba po predchádzajúcom lekárskom vyšetrení mladistvého.</w:t>
      </w:r>
    </w:p>
    <w:p w:rsidR="00F61940" w:rsidRDefault="007D3B17">
      <w:pPr>
        <w:numPr>
          <w:ilvl w:val="1"/>
          <w:numId w:val="31"/>
        </w:numPr>
      </w:pPr>
      <w:r>
        <w:t>Na uzatvorenie pracovnej zmluvy s mladistvým je zamestnávateľ povinný vyžiadať si vyjadrenie jeho zákonného zástupcu.</w:t>
      </w:r>
    </w:p>
    <w:p w:rsidR="00F61940" w:rsidRDefault="007D3B17">
      <w:pPr>
        <w:numPr>
          <w:ilvl w:val="1"/>
          <w:numId w:val="31"/>
        </w:numPr>
      </w:pPr>
      <w:r>
        <w:t>Zamestnávateľ môže od fyzickej osoby, ktorá sa uchádza o prvé zamestnanie, vyžadovať len informácie, ktoré súvisia s prácou, ktorú má vykonávať. Zamestnávateľ môže od fyzickej osoby, ktorá už bola zamestnávaná, požadovať predloženie pracovného posudku a potvrdenia o zamestnaní.</w:t>
      </w:r>
    </w:p>
    <w:p w:rsidR="00F61940" w:rsidRDefault="007D3B17">
      <w:pPr>
        <w:numPr>
          <w:ilvl w:val="1"/>
          <w:numId w:val="31"/>
        </w:numPr>
        <w:spacing w:after="98"/>
      </w:pPr>
      <w:r>
        <w:t>Zamestnávateľ nesmie vyžadovať od fyzickej osoby informácie</w:t>
      </w:r>
    </w:p>
    <w:p w:rsidR="00F61940" w:rsidRDefault="007D3B17">
      <w:pPr>
        <w:numPr>
          <w:ilvl w:val="0"/>
          <w:numId w:val="37"/>
        </w:numPr>
        <w:spacing w:after="98"/>
        <w:ind w:hanging="283"/>
      </w:pPr>
      <w:r>
        <w:t>o tehotenstve,</w:t>
      </w:r>
    </w:p>
    <w:p w:rsidR="00F61940" w:rsidRDefault="007D3B17">
      <w:pPr>
        <w:numPr>
          <w:ilvl w:val="0"/>
          <w:numId w:val="37"/>
        </w:numPr>
        <w:spacing w:after="98"/>
        <w:ind w:hanging="283"/>
      </w:pPr>
      <w:r>
        <w:t>o rodinných pomeroch,</w:t>
      </w:r>
    </w:p>
    <w:p w:rsidR="00F61940" w:rsidRDefault="007D3B17">
      <w:pPr>
        <w:numPr>
          <w:ilvl w:val="0"/>
          <w:numId w:val="37"/>
        </w:numPr>
        <w:spacing w:after="97"/>
        <w:ind w:hanging="283"/>
      </w:pPr>
      <w:r>
        <w:t>o bezúhonnosti s výnimkou, ak ide o prácu, pri ktorej sa podľa osobitného predpisu vyžaduje bezúhonnosť, alebo ak požiadavku bezúhonnosti vyžaduje povaha práce, ktorú má fyzická osoba vykonávať,</w:t>
      </w:r>
    </w:p>
    <w:p w:rsidR="00F61940" w:rsidRDefault="007D3B17">
      <w:pPr>
        <w:numPr>
          <w:ilvl w:val="0"/>
          <w:numId w:val="37"/>
        </w:numPr>
        <w:ind w:hanging="283"/>
      </w:pPr>
      <w:r>
        <w:t>o politickej príslušnosti, odborovej príslušnosti a náboženskej príslušnosti.</w:t>
      </w:r>
    </w:p>
    <w:p w:rsidR="00F61940" w:rsidRDefault="007D3B17">
      <w:pPr>
        <w:numPr>
          <w:ilvl w:val="1"/>
          <w:numId w:val="37"/>
        </w:numPr>
      </w:pPr>
      <w:r>
        <w:t>Fyzická osoba je povinná informovať zamestnávateľa o skutočnostiach, ktoré bránia výkonu práce alebo ktoré by mohli zamestnávateľovi spôsobiť ujmu, a o dĺžke pracovného času u iného zamestnávateľa ak ide o mladistvého.</w:t>
      </w:r>
    </w:p>
    <w:p w:rsidR="00F61940" w:rsidRDefault="007D3B17">
      <w:pPr>
        <w:numPr>
          <w:ilvl w:val="1"/>
          <w:numId w:val="37"/>
        </w:numPr>
      </w:pPr>
      <w:r>
        <w:t>Zamestnávateľ pri prijímaní fyzickej osoby do zamestnania nesmie porušiť zásadu rovnakého zaobchádzania, ak ide o prístup k zamestnaniu (§ 13 ods. 1 a 2).</w:t>
      </w:r>
    </w:p>
    <w:p w:rsidR="00F61940" w:rsidRDefault="007D3B17">
      <w:pPr>
        <w:numPr>
          <w:ilvl w:val="1"/>
          <w:numId w:val="37"/>
        </w:numPr>
      </w:pPr>
      <w:r>
        <w:t>Ak zamestnávateľ pri vzniku pracovného pomeru poruší povinnosti ustanovené v odsekoch 5, 6 a 8, fyzická osoba má právo na primeranú peňažnú náhradu.</w:t>
      </w:r>
    </w:p>
    <w:p w:rsidR="00F61940" w:rsidRDefault="007D3B17">
      <w:pPr>
        <w:numPr>
          <w:ilvl w:val="1"/>
          <w:numId w:val="37"/>
        </w:numPr>
        <w:spacing w:after="284"/>
      </w:pPr>
      <w:r>
        <w:t>Zamestnávateľ pri uzatvorení pracovnej zmluvy nesmie so zamestnancom dohodnúť základnú zložku mzdy v nižšej sume, ako je suma základnej zložky mzdy, ktorú zverejnil v ponuke zamestnania podľa osobitného predpisu.</w:t>
      </w:r>
    </w:p>
    <w:p w:rsidR="00F61940" w:rsidRDefault="007D3B17">
      <w:pPr>
        <w:spacing w:after="286" w:line="248" w:lineRule="auto"/>
        <w:ind w:left="119" w:right="19" w:hanging="10"/>
        <w:jc w:val="center"/>
      </w:pPr>
      <w:r>
        <w:rPr>
          <w:b/>
        </w:rPr>
        <w:t>Pracovná zmluva</w:t>
      </w:r>
    </w:p>
    <w:p w:rsidR="00F61940" w:rsidRDefault="007D3B17">
      <w:pPr>
        <w:spacing w:line="248" w:lineRule="auto"/>
        <w:ind w:left="119" w:right="109" w:hanging="10"/>
        <w:jc w:val="center"/>
      </w:pPr>
      <w:r>
        <w:rPr>
          <w:b/>
        </w:rPr>
        <w:t>§ 42</w:t>
      </w:r>
    </w:p>
    <w:p w:rsidR="00F61940" w:rsidRDefault="007D3B17">
      <w:pPr>
        <w:numPr>
          <w:ilvl w:val="1"/>
          <w:numId w:val="38"/>
        </w:numPr>
      </w:pPr>
      <w:r>
        <w:lastRenderedPageBreak/>
        <w:t>Pracovný pomer sa zakladá písomnou pracovnou zmluvou medzi zamestnávateľom a zamestnancom, ak tento zákon neustanovuje inak. Jedno písomné vyhotovenie pracovnej zmluvy je zamestnávateľ povinný vydať zamestnancovi.</w:t>
      </w:r>
    </w:p>
    <w:p w:rsidR="00F61940" w:rsidRDefault="007D3B17">
      <w:pPr>
        <w:numPr>
          <w:ilvl w:val="1"/>
          <w:numId w:val="38"/>
        </w:numPr>
        <w:spacing w:after="284"/>
      </w:pPr>
      <w:r>
        <w:t>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w:t>
      </w:r>
    </w:p>
    <w:p w:rsidR="00F61940" w:rsidRDefault="007D3B17">
      <w:pPr>
        <w:spacing w:line="248" w:lineRule="auto"/>
        <w:ind w:left="119" w:right="109" w:hanging="10"/>
        <w:jc w:val="center"/>
      </w:pPr>
      <w:r>
        <w:rPr>
          <w:b/>
        </w:rPr>
        <w:t>§ 43</w:t>
      </w:r>
    </w:p>
    <w:p w:rsidR="00F61940" w:rsidRDefault="007D3B17">
      <w:pPr>
        <w:spacing w:after="97"/>
        <w:ind w:left="-15"/>
      </w:pPr>
      <w:r>
        <w:t>(1) V pracovnej zmluve je zamestnávateľ povinný so zamestnancom dohodnúť podstatné náležitosti, ktorými sú:</w:t>
      </w:r>
    </w:p>
    <w:p w:rsidR="00F61940" w:rsidRDefault="007D3B17">
      <w:pPr>
        <w:numPr>
          <w:ilvl w:val="0"/>
          <w:numId w:val="39"/>
        </w:numPr>
        <w:spacing w:after="98"/>
        <w:ind w:hanging="283"/>
      </w:pPr>
      <w:r>
        <w:t>druh práce, na ktorý sa zamestnanec prijíma, a jeho stručná charakteristika,</w:t>
      </w:r>
    </w:p>
    <w:p w:rsidR="00F61940" w:rsidRDefault="007D3B17">
      <w:pPr>
        <w:numPr>
          <w:ilvl w:val="0"/>
          <w:numId w:val="39"/>
        </w:numPr>
        <w:spacing w:after="98"/>
        <w:ind w:hanging="283"/>
      </w:pPr>
      <w:r>
        <w:t>miesto výkonu práce (obec, časť obce alebo inak určené miesto),</w:t>
      </w:r>
    </w:p>
    <w:p w:rsidR="00F61940" w:rsidRDefault="007D3B17">
      <w:pPr>
        <w:numPr>
          <w:ilvl w:val="0"/>
          <w:numId w:val="39"/>
        </w:numPr>
        <w:spacing w:after="98"/>
        <w:ind w:hanging="283"/>
      </w:pPr>
      <w:r>
        <w:t>deň nástupu do práce,</w:t>
      </w:r>
    </w:p>
    <w:p w:rsidR="00F61940" w:rsidRDefault="007D3B17">
      <w:pPr>
        <w:numPr>
          <w:ilvl w:val="0"/>
          <w:numId w:val="39"/>
        </w:numPr>
        <w:ind w:hanging="283"/>
      </w:pPr>
      <w:r>
        <w:t>mzdové podmienky, ak nie sú dohodnuté v kolektívnej zmluve.</w:t>
      </w:r>
    </w:p>
    <w:p w:rsidR="00F61940" w:rsidRDefault="007D3B17">
      <w:pPr>
        <w:numPr>
          <w:ilvl w:val="1"/>
          <w:numId w:val="39"/>
        </w:numPr>
      </w:pPr>
      <w:r>
        <w:t>Zamestnávateľ v pracovnej zmluve uvedie okrem náležitostí podľa odseku 1 aj ďalšie pracovné podmienky, a to výplatné termíny, pracovný čas, výmeru dovolenky a dĺžku výpovednej doby.</w:t>
      </w:r>
    </w:p>
    <w:p w:rsidR="00F61940" w:rsidRDefault="007D3B17">
      <w:pPr>
        <w:numPr>
          <w:ilvl w:val="1"/>
          <w:numId w:val="39"/>
        </w:numPr>
      </w:pPr>
      <w:r>
        <w:t>Ak sú pracovné podmienky podľa odseku 1 písm. d) a odseku 2 dohodnuté v kolektívnej zmluve, stačí uviesť odkaz na ustanovenia kolektívnej zmluvy; inak stačí uviesť odkaz na príslušné ustanovenia tohto zákona.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po dobu 12 mesiacov.</w:t>
      </w:r>
    </w:p>
    <w:p w:rsidR="00F61940" w:rsidRDefault="007D3B17">
      <w:pPr>
        <w:numPr>
          <w:ilvl w:val="1"/>
          <w:numId w:val="39"/>
        </w:numPr>
      </w:pPr>
      <w:r>
        <w:t>V pracovnej zmluve možno dohodnúť ďalšie podmienky, o ktoré majú účastníci záujem, najmä ďalšie hmotné výhody. Ustanovenia pracovnej zmluvy alebo inej dohody, ktorými sa zamestnanec zaväzuje zachovávať mlčanlivosť o svojich pracovných podmienkach vrátane mzdových podmienok a o podmienkach zamestnávania, sú neplatné.</w:t>
      </w:r>
    </w:p>
    <w:p w:rsidR="00F61940" w:rsidRDefault="007D3B17">
      <w:pPr>
        <w:numPr>
          <w:ilvl w:val="1"/>
          <w:numId w:val="39"/>
        </w:numPr>
        <w:spacing w:after="98"/>
      </w:pPr>
      <w:r>
        <w:t>Ak je miesto výkonu práce v cudzine, zamestnávateľ v pracovnej zmluve ďalej uvedie</w:t>
      </w:r>
    </w:p>
    <w:p w:rsidR="00F61940" w:rsidRDefault="007D3B17">
      <w:pPr>
        <w:numPr>
          <w:ilvl w:val="0"/>
          <w:numId w:val="40"/>
        </w:numPr>
        <w:spacing w:after="98"/>
        <w:ind w:hanging="283"/>
      </w:pPr>
      <w:r>
        <w:lastRenderedPageBreak/>
        <w:t>dobu výkonu práce v cudzine,</w:t>
      </w:r>
    </w:p>
    <w:p w:rsidR="00F61940" w:rsidRDefault="007D3B17">
      <w:pPr>
        <w:numPr>
          <w:ilvl w:val="0"/>
          <w:numId w:val="40"/>
        </w:numPr>
        <w:spacing w:after="98"/>
        <w:ind w:hanging="283"/>
      </w:pPr>
      <w:r>
        <w:t>menu, v ktorej sa bude vyplácať mzda, prípadne jej časť,</w:t>
      </w:r>
    </w:p>
    <w:p w:rsidR="00F61940" w:rsidRDefault="007D3B17">
      <w:pPr>
        <w:numPr>
          <w:ilvl w:val="0"/>
          <w:numId w:val="40"/>
        </w:numPr>
        <w:spacing w:after="98"/>
        <w:ind w:hanging="283"/>
      </w:pPr>
      <w:r>
        <w:t>ďalšie plnenia spojené s výkonom práce v cudzine v peniazoch alebo naturáliách,</w:t>
      </w:r>
    </w:p>
    <w:p w:rsidR="00F61940" w:rsidRDefault="007D3B17">
      <w:pPr>
        <w:numPr>
          <w:ilvl w:val="0"/>
          <w:numId w:val="40"/>
        </w:numPr>
        <w:ind w:hanging="283"/>
      </w:pPr>
      <w:r>
        <w:t>prípadné podmienky návratu zamestnanca z cudziny.</w:t>
      </w:r>
    </w:p>
    <w:p w:rsidR="00F61940" w:rsidRDefault="007D3B17">
      <w:pPr>
        <w:spacing w:after="201" w:line="265" w:lineRule="auto"/>
        <w:ind w:left="10" w:right="-15" w:hanging="10"/>
        <w:jc w:val="right"/>
      </w:pPr>
      <w:r>
        <w:t>(6) Informácie uvedené v odseku 5 sa poskytnú zamestnancovi len vtedy, ak čas zamestnania</w:t>
      </w:r>
    </w:p>
    <w:p w:rsidR="00F61940" w:rsidRDefault="007D3B17">
      <w:pPr>
        <w:spacing w:after="285"/>
        <w:ind w:left="-15" w:firstLine="0"/>
      </w:pPr>
      <w:r>
        <w:t>v cudzine presiahne jeden mesiac.</w:t>
      </w:r>
    </w:p>
    <w:p w:rsidR="00F61940" w:rsidRDefault="007D3B17">
      <w:pPr>
        <w:spacing w:line="248" w:lineRule="auto"/>
        <w:ind w:left="119" w:right="109" w:hanging="10"/>
        <w:jc w:val="center"/>
      </w:pPr>
      <w:r>
        <w:rPr>
          <w:b/>
        </w:rPr>
        <w:t>§ 44</w:t>
      </w:r>
    </w:p>
    <w:p w:rsidR="00F61940" w:rsidRDefault="007D3B17">
      <w:pPr>
        <w:numPr>
          <w:ilvl w:val="0"/>
          <w:numId w:val="41"/>
        </w:numPr>
      </w:pPr>
      <w:r>
        <w:t>Ak písomná pracovná zmluva neobsahuje podmienky ustanovené v § 43 ods. 2, 4 a 5, je zamestnávateľ povinný najneskôr do jedného mesiaca od vzniku pracovného pomeru vyhotoviť zamestnancovi písomné oznámenie obsahujúce tieto podmienky.</w:t>
      </w:r>
    </w:p>
    <w:p w:rsidR="00F61940" w:rsidRDefault="007D3B17">
      <w:pPr>
        <w:numPr>
          <w:ilvl w:val="0"/>
          <w:numId w:val="41"/>
        </w:numPr>
      </w:pPr>
      <w:r>
        <w:t>Ak sa má pracovný pomer skončiť pred uplynutím jedného mesiaca od nástupu do zamestnania, musí zamestnávateľ zamestnancovi vydať písomné oznámenie o prijatí do zamestnania najneskôr do skončenia pracovného pomeru.</w:t>
      </w:r>
    </w:p>
    <w:p w:rsidR="00F61940" w:rsidRDefault="007D3B17">
      <w:pPr>
        <w:numPr>
          <w:ilvl w:val="0"/>
          <w:numId w:val="41"/>
        </w:numPr>
        <w:spacing w:after="284"/>
      </w:pPr>
      <w:r>
        <w:t>Ak je miesto výkonu práce v cudzine, zamestnávateľ je povinný písomné oznámenie o prijatí do zamestnania vydať pred odchodom zamestnanca do cudziny.</w:t>
      </w:r>
    </w:p>
    <w:p w:rsidR="00F61940" w:rsidRDefault="007D3B17">
      <w:pPr>
        <w:spacing w:after="20" w:line="248" w:lineRule="auto"/>
        <w:ind w:left="119" w:right="109" w:hanging="10"/>
        <w:jc w:val="center"/>
      </w:pPr>
      <w:r>
        <w:rPr>
          <w:b/>
        </w:rPr>
        <w:t>§ 45</w:t>
      </w:r>
    </w:p>
    <w:p w:rsidR="00F61940" w:rsidRDefault="007D3B17">
      <w:pPr>
        <w:spacing w:line="248" w:lineRule="auto"/>
        <w:ind w:left="119" w:right="109" w:hanging="10"/>
        <w:jc w:val="center"/>
      </w:pPr>
      <w:r>
        <w:rPr>
          <w:b/>
        </w:rPr>
        <w:t>Skúšobná doba</w:t>
      </w:r>
    </w:p>
    <w:p w:rsidR="00F61940" w:rsidRDefault="007D3B17">
      <w:pPr>
        <w:numPr>
          <w:ilvl w:val="0"/>
          <w:numId w:val="42"/>
        </w:numPr>
      </w:pPr>
      <w:r>
        <w:t>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w:t>
      </w:r>
    </w:p>
    <w:p w:rsidR="00F61940" w:rsidRDefault="007D3B17">
      <w:pPr>
        <w:numPr>
          <w:ilvl w:val="0"/>
          <w:numId w:val="42"/>
        </w:numPr>
      </w:pPr>
      <w:r>
        <w:t>Ak zamestnanec počas dohodnutej skúšobnej doby neodpracoval pre prekážku v práci na jeho strane celú pracovnú zmenu, skúšobná doba sa predlžuje o jeden deň.</w:t>
      </w:r>
    </w:p>
    <w:p w:rsidR="00F61940" w:rsidRDefault="007D3B17">
      <w:pPr>
        <w:numPr>
          <w:ilvl w:val="0"/>
          <w:numId w:val="42"/>
        </w:numPr>
      </w:pPr>
      <w:r>
        <w:t>Skúšobná doba sa musí dohodnúť písomne, inak je neplatná.</w:t>
      </w:r>
    </w:p>
    <w:p w:rsidR="00F61940" w:rsidRDefault="007D3B17">
      <w:pPr>
        <w:numPr>
          <w:ilvl w:val="0"/>
          <w:numId w:val="42"/>
        </w:numPr>
        <w:spacing w:after="284"/>
      </w:pPr>
      <w:r>
        <w:t>Skúšobnú dobu nie je možné dohodnúť v prípade opätovne uzatváraných pracovných pomerov na určitú dobu.</w:t>
      </w:r>
    </w:p>
    <w:p w:rsidR="00F61940" w:rsidRDefault="007D3B17">
      <w:pPr>
        <w:spacing w:after="20" w:line="248" w:lineRule="auto"/>
        <w:ind w:left="119" w:right="109" w:hanging="10"/>
        <w:jc w:val="center"/>
      </w:pPr>
      <w:r>
        <w:rPr>
          <w:b/>
        </w:rPr>
        <w:t>§ 46</w:t>
      </w:r>
    </w:p>
    <w:p w:rsidR="00F61940" w:rsidRDefault="007D3B17">
      <w:pPr>
        <w:spacing w:line="248" w:lineRule="auto"/>
        <w:ind w:left="119" w:right="109" w:hanging="10"/>
        <w:jc w:val="center"/>
      </w:pPr>
      <w:r>
        <w:rPr>
          <w:b/>
        </w:rPr>
        <w:t>Vznik pracovného pomeru</w:t>
      </w:r>
    </w:p>
    <w:p w:rsidR="00F61940" w:rsidRDefault="007D3B17">
      <w:pPr>
        <w:spacing w:after="284"/>
        <w:ind w:left="-15"/>
      </w:pPr>
      <w:r>
        <w:t>Pracovný pomer vzniká odo dňa, ktorý bol dohodnutý v pracovnej zmluve ako deň nástupu do práce.</w:t>
      </w:r>
    </w:p>
    <w:p w:rsidR="00F61940" w:rsidRDefault="007D3B17">
      <w:pPr>
        <w:spacing w:after="20" w:line="248" w:lineRule="auto"/>
        <w:ind w:left="119" w:right="109" w:hanging="10"/>
        <w:jc w:val="center"/>
      </w:pPr>
      <w:r>
        <w:rPr>
          <w:b/>
        </w:rPr>
        <w:lastRenderedPageBreak/>
        <w:t>§ 47</w:t>
      </w:r>
    </w:p>
    <w:p w:rsidR="00F61940" w:rsidRDefault="007D3B17">
      <w:pPr>
        <w:spacing w:line="248" w:lineRule="auto"/>
        <w:ind w:left="119" w:right="109" w:hanging="10"/>
        <w:jc w:val="center"/>
      </w:pPr>
      <w:r>
        <w:rPr>
          <w:b/>
        </w:rPr>
        <w:t>Povinnosti vyplývajúce z pracovného pomeru</w:t>
      </w:r>
    </w:p>
    <w:p w:rsidR="00F61940" w:rsidRDefault="007D3B17">
      <w:pPr>
        <w:spacing w:after="98"/>
        <w:ind w:left="227" w:firstLine="0"/>
      </w:pPr>
      <w:r>
        <w:t>(1) Odo dňa, keď vznikol pracovný pomer,</w:t>
      </w:r>
    </w:p>
    <w:p w:rsidR="00F61940" w:rsidRDefault="007D3B17">
      <w:pPr>
        <w:numPr>
          <w:ilvl w:val="0"/>
          <w:numId w:val="43"/>
        </w:numPr>
        <w:spacing w:after="97"/>
        <w:ind w:hanging="283"/>
      </w:pPr>
      <w: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F61940" w:rsidRDefault="007D3B17">
      <w:pPr>
        <w:numPr>
          <w:ilvl w:val="0"/>
          <w:numId w:val="43"/>
        </w:numPr>
        <w:ind w:hanging="283"/>
      </w:pPr>
      <w:r>
        <w:t>zamestnanec je povinný podľa pokynov zamestnávateľa vykonávať práce osobne podľa pracovnej zmluvy v určenom pracovnom čase a dodržiavať pracovnú disciplínu.</w:t>
      </w:r>
    </w:p>
    <w:p w:rsidR="00F61940" w:rsidRDefault="007D3B17">
      <w:pPr>
        <w:numPr>
          <w:ilvl w:val="1"/>
          <w:numId w:val="43"/>
        </w:numPr>
      </w:pPr>
      <w:r>
        <w:t>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p w:rsidR="00F61940" w:rsidRDefault="007D3B17">
      <w:pPr>
        <w:numPr>
          <w:ilvl w:val="1"/>
          <w:numId w:val="43"/>
        </w:numPr>
        <w:spacing w:after="97"/>
      </w:pPr>
      <w:r>
        <w:t>Zamestnávateľ nesmie posudzovať ako nesplnenie povinnosti, ak zamestnanec odmietne vykonať prácu alebo splniť pokyn, ktoré</w:t>
      </w:r>
    </w:p>
    <w:p w:rsidR="00F61940" w:rsidRDefault="007D3B17">
      <w:pPr>
        <w:numPr>
          <w:ilvl w:val="0"/>
          <w:numId w:val="44"/>
        </w:numPr>
        <w:spacing w:after="98"/>
        <w:ind w:hanging="283"/>
      </w:pPr>
      <w:r>
        <w:t>sú v rozpore so všeobecne záväznými právnymi predpismi alebo s dobrými mravmi,</w:t>
      </w:r>
    </w:p>
    <w:p w:rsidR="00F61940" w:rsidRDefault="007D3B17">
      <w:pPr>
        <w:numPr>
          <w:ilvl w:val="0"/>
          <w:numId w:val="44"/>
        </w:numPr>
        <w:ind w:hanging="283"/>
      </w:pPr>
      <w:r>
        <w:t>bezprostredne a vážne ohrozujú život alebo zdravie zamestnanca alebo iných osôb.</w:t>
      </w:r>
    </w:p>
    <w:p w:rsidR="00F61940" w:rsidRDefault="007D3B17">
      <w:pPr>
        <w:spacing w:after="284"/>
        <w:ind w:left="-15"/>
      </w:pPr>
      <w:r>
        <w:t>(4) Zamestnávateľ je povinný predkladať zástupcom zamestnancov správy o dohodnutých nových pracovných pomeroch v lehotách, ktoré s ním dohodol.</w:t>
      </w:r>
    </w:p>
    <w:p w:rsidR="00F61940" w:rsidRDefault="007D3B17">
      <w:pPr>
        <w:spacing w:after="20" w:line="248" w:lineRule="auto"/>
        <w:ind w:left="119" w:right="109" w:hanging="10"/>
        <w:jc w:val="center"/>
      </w:pPr>
      <w:r>
        <w:rPr>
          <w:b/>
        </w:rPr>
        <w:t>§ 48</w:t>
      </w:r>
    </w:p>
    <w:p w:rsidR="00F61940" w:rsidRDefault="007D3B17">
      <w:pPr>
        <w:spacing w:line="248" w:lineRule="auto"/>
        <w:ind w:left="119" w:right="109" w:hanging="10"/>
        <w:jc w:val="center"/>
      </w:pPr>
      <w:r>
        <w:rPr>
          <w:b/>
        </w:rPr>
        <w:t>Pracovný pomer na určitú dobu</w:t>
      </w:r>
    </w:p>
    <w:p w:rsidR="00F61940" w:rsidRDefault="007D3B17">
      <w:pPr>
        <w:numPr>
          <w:ilvl w:val="1"/>
          <w:numId w:val="45"/>
        </w:numPr>
      </w:pPr>
      <w:r>
        <w:t>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F61940" w:rsidRDefault="007D3B17">
      <w:pPr>
        <w:numPr>
          <w:ilvl w:val="1"/>
          <w:numId w:val="45"/>
        </w:numPr>
      </w:pPr>
      <w:r>
        <w:lastRenderedPageBreak/>
        <w:t>Pracovný pomer na určitú dobu možno dohodnúť najdlhšie na dva roky. Pracovný pomer na určitú dobu možno predĺžiť alebo opätovne dohodnúť v rámci dvoch rokov najviac dvakrát.</w:t>
      </w:r>
    </w:p>
    <w:p w:rsidR="00F61940" w:rsidRDefault="007D3B17">
      <w:pPr>
        <w:numPr>
          <w:ilvl w:val="1"/>
          <w:numId w:val="45"/>
        </w:numPr>
      </w:pPr>
      <w:r>
        <w:t>Opätovne dohodnutý pracovný pomer na určitú dobu je pracovný pomer, ktorý má vzniknúť pred uplynutím šiestich mesiacov po skončení predchádzajúceho pracovného pomeru na určitú dobu medzi tými istými účastníkmi.</w:t>
      </w:r>
    </w:p>
    <w:p w:rsidR="00F61940" w:rsidRDefault="007D3B17">
      <w:pPr>
        <w:numPr>
          <w:ilvl w:val="1"/>
          <w:numId w:val="45"/>
        </w:numPr>
        <w:spacing w:after="97"/>
      </w:pPr>
      <w:r>
        <w:t>Ďalšie predĺženie alebo opätovné dohodnutie pracovného pomeru na určitú dobu do dvoch rokov alebo nad dva roky je možné len z dôvodu</w:t>
      </w:r>
    </w:p>
    <w:p w:rsidR="00F61940" w:rsidRDefault="007D3B17">
      <w:pPr>
        <w:numPr>
          <w:ilvl w:val="0"/>
          <w:numId w:val="46"/>
        </w:numPr>
        <w:spacing w:after="97"/>
        <w:ind w:hanging="283"/>
      </w:pPr>
      <w:r>
        <w:t>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w:t>
      </w:r>
    </w:p>
    <w:p w:rsidR="00F61940" w:rsidRDefault="007D3B17">
      <w:pPr>
        <w:numPr>
          <w:ilvl w:val="0"/>
          <w:numId w:val="46"/>
        </w:numPr>
        <w:spacing w:after="97"/>
        <w:ind w:hanging="283"/>
      </w:pPr>
      <w:r>
        <w:t>vykonávania prác, pri ktorých je potrebné podstatne zvýšiť počet zamestnancov na prechodný čas nepresahujúci osem mesiacov v kalendárnom roku,</w:t>
      </w:r>
    </w:p>
    <w:p w:rsidR="00F61940" w:rsidRDefault="007D3B17">
      <w:pPr>
        <w:numPr>
          <w:ilvl w:val="0"/>
          <w:numId w:val="46"/>
        </w:numPr>
        <w:spacing w:after="97"/>
        <w:ind w:hanging="283"/>
      </w:pPr>
      <w:r>
        <w:t>vykonávania prác, ktoré sú závislé od striedania ročných období, každý rok sa opakujú a nepresahujú osem mesiacov v kalendárnom roku (sezónna práca),</w:t>
      </w:r>
    </w:p>
    <w:p w:rsidR="00F61940" w:rsidRDefault="007D3B17">
      <w:pPr>
        <w:numPr>
          <w:ilvl w:val="0"/>
          <w:numId w:val="46"/>
        </w:numPr>
        <w:ind w:hanging="283"/>
      </w:pPr>
      <w:r>
        <w:t>vykonávania prác dohodnutých v kolektívnej zmluve.</w:t>
      </w:r>
    </w:p>
    <w:p w:rsidR="00F61940" w:rsidRDefault="007D3B17">
      <w:pPr>
        <w:numPr>
          <w:ilvl w:val="1"/>
          <w:numId w:val="46"/>
        </w:numPr>
      </w:pPr>
      <w:r>
        <w:t>Dôvod na predĺženie alebo opätovné dohodnutie pracovného pomeru podľa odseku 4 sa uvedie v pracovnej zmluve.</w:t>
      </w:r>
    </w:p>
    <w:p w:rsidR="00F61940" w:rsidRDefault="007D3B17">
      <w:pPr>
        <w:numPr>
          <w:ilvl w:val="1"/>
          <w:numId w:val="46"/>
        </w:numPr>
      </w:pPr>
      <w:r>
        <w:t>Ďalšie predĺženie alebo opätovné dohodnutie pracovného pomeru na určitú dobu do dvoch rokov alebo nad dva roky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w:t>
      </w:r>
    </w:p>
    <w:p w:rsidR="00F61940" w:rsidRDefault="007D3B17">
      <w:pPr>
        <w:numPr>
          <w:ilvl w:val="1"/>
          <w:numId w:val="46"/>
        </w:numPr>
      </w:pPr>
      <w:r>
        <w:t>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F61940" w:rsidRDefault="007D3B17">
      <w:pPr>
        <w:numPr>
          <w:ilvl w:val="1"/>
          <w:numId w:val="46"/>
        </w:numPr>
      </w:pPr>
      <w:r>
        <w:t>Zamestnávateľ informuje vhodným spôsobom zamestnancov v pracovnom pomere na určitú dobu a zástupcov zamestnancov o pracovných miestach na neurčitý čas, ktoré sa u neho uvoľnili.</w:t>
      </w:r>
    </w:p>
    <w:p w:rsidR="00F61940" w:rsidRDefault="007D3B17">
      <w:pPr>
        <w:numPr>
          <w:ilvl w:val="1"/>
          <w:numId w:val="46"/>
        </w:numPr>
        <w:spacing w:after="284"/>
      </w:pPr>
      <w:r>
        <w:lastRenderedPageBreak/>
        <w:t>Obmedzenia podľa odsekov 2 až 7 sa nevzťahujú na zamestnávanie agentúrou dočasného zamestnávania.</w:t>
      </w:r>
    </w:p>
    <w:p w:rsidR="00F61940" w:rsidRDefault="007D3B17">
      <w:pPr>
        <w:spacing w:after="286" w:line="248" w:lineRule="auto"/>
        <w:ind w:left="119" w:right="19" w:hanging="10"/>
        <w:jc w:val="center"/>
      </w:pPr>
      <w:r>
        <w:rPr>
          <w:b/>
        </w:rPr>
        <w:t>Pracovný pomer na kratší pracovný čas</w:t>
      </w:r>
    </w:p>
    <w:p w:rsidR="00F61940" w:rsidRDefault="007D3B17">
      <w:pPr>
        <w:spacing w:line="248" w:lineRule="auto"/>
        <w:ind w:left="119" w:right="109" w:hanging="10"/>
        <w:jc w:val="center"/>
      </w:pPr>
      <w:r>
        <w:rPr>
          <w:b/>
        </w:rPr>
        <w:t>§ 49</w:t>
      </w:r>
    </w:p>
    <w:p w:rsidR="00F61940" w:rsidRDefault="007D3B17">
      <w:pPr>
        <w:numPr>
          <w:ilvl w:val="1"/>
          <w:numId w:val="47"/>
        </w:numPr>
      </w:pPr>
      <w:r>
        <w:t>Zamestnávateľ môže so zamestnancom dohodnúť v pracovnej zmluve kratší pracovný čas, ako je ustanovený týždenný pracovný čas.</w:t>
      </w:r>
    </w:p>
    <w:p w:rsidR="00F61940" w:rsidRDefault="007D3B17">
      <w:pPr>
        <w:numPr>
          <w:ilvl w:val="1"/>
          <w:numId w:val="47"/>
        </w:numPr>
      </w:pPr>
      <w:r>
        <w:t>Zamestnávateľ môže so zamestnancom dohodnúť zmenu ustanoveného týždenného pracovného času na kratší týždenný pracovný čas a zmenu kratšieho týždenného pracovného času na ustanovený týždenný pracovný čas.</w:t>
      </w:r>
    </w:p>
    <w:p w:rsidR="00F61940" w:rsidRDefault="007D3B17">
      <w:pPr>
        <w:numPr>
          <w:ilvl w:val="1"/>
          <w:numId w:val="47"/>
        </w:numPr>
      </w:pPr>
      <w:r>
        <w:t>Kratší pracovný čas nemusí byť rozvrhnutý na všetky pracovné dni.</w:t>
      </w:r>
    </w:p>
    <w:p w:rsidR="00F61940" w:rsidRDefault="007D3B17">
      <w:pPr>
        <w:numPr>
          <w:ilvl w:val="1"/>
          <w:numId w:val="47"/>
        </w:numPr>
      </w:pPr>
      <w:r>
        <w:t>Zamestnancovi v pracovnom pomere na kratší pracovný čas patrí mzda zodpovedajúca dohodnutému kratšiemu pracovnému času.</w:t>
      </w:r>
    </w:p>
    <w:p w:rsidR="00F61940" w:rsidRDefault="007D3B17">
      <w:pPr>
        <w:numPr>
          <w:ilvl w:val="1"/>
          <w:numId w:val="47"/>
        </w:numPr>
      </w:pPr>
      <w:r>
        <w:t>Zamestnanec v pracovnom pomere na kratší pracovný čas sa nesmie zvýhodniť alebo obmedziť v porovnaní s porovnateľným zamestnancom.</w:t>
      </w:r>
    </w:p>
    <w:p w:rsidR="00F61940" w:rsidRDefault="007D3B17">
      <w:pPr>
        <w:numPr>
          <w:ilvl w:val="1"/>
          <w:numId w:val="47"/>
        </w:numPr>
        <w:spacing w:after="284"/>
      </w:pPr>
      <w:r>
        <w:t>Zamestnávateľ informuje zrozumiteľným spôsobom zamestnancov a zástupcov zamestnancov o možnostiach pracovných miest na kratší pracovný čas a na ustanovený týždenný pracovný čas.</w:t>
      </w:r>
    </w:p>
    <w:p w:rsidR="00F61940" w:rsidRDefault="007D3B17">
      <w:pPr>
        <w:spacing w:after="20" w:line="248" w:lineRule="auto"/>
        <w:ind w:left="119" w:right="109" w:hanging="10"/>
        <w:jc w:val="center"/>
      </w:pPr>
      <w:r>
        <w:rPr>
          <w:b/>
        </w:rPr>
        <w:t>§ 49a</w:t>
      </w:r>
    </w:p>
    <w:p w:rsidR="00F61940" w:rsidRDefault="007D3B17">
      <w:pPr>
        <w:spacing w:line="248" w:lineRule="auto"/>
        <w:ind w:left="119" w:right="109" w:hanging="10"/>
        <w:jc w:val="center"/>
      </w:pPr>
      <w:r>
        <w:rPr>
          <w:b/>
        </w:rPr>
        <w:t>Delené pracovné miesto</w:t>
      </w:r>
    </w:p>
    <w:p w:rsidR="00F61940" w:rsidRDefault="007D3B17">
      <w:pPr>
        <w:numPr>
          <w:ilvl w:val="1"/>
          <w:numId w:val="48"/>
        </w:numPr>
      </w:pPr>
      <w:r>
        <w:t>Delené pracovné miesto je pracovné miesto, na ktorom si zamestnanci v pracovnom pomere na kratší pracovný čas sami medzi sebou rozvrhnú pracovný čas a pracovnú náplň pripadajúcu na toto pracovné miesto.</w:t>
      </w:r>
    </w:p>
    <w:p w:rsidR="00F61940" w:rsidRDefault="007D3B17">
      <w:pPr>
        <w:numPr>
          <w:ilvl w:val="1"/>
          <w:numId w:val="48"/>
        </w:numPr>
      </w:pPr>
      <w:r>
        <w:t>Pred uzatvorením dohody o zaradení zamestnanca v pracovnom pomere na kratší pracovný čas na delené pracovné miesto zamestnávateľ písomne oznámi zamestnancovi pracovné podmienky vzťahujúce sa na delené pracovné miesto.</w:t>
      </w:r>
    </w:p>
    <w:p w:rsidR="00F61940" w:rsidRDefault="007D3B17">
      <w:pPr>
        <w:numPr>
          <w:ilvl w:val="1"/>
          <w:numId w:val="48"/>
        </w:numPr>
      </w:pPr>
      <w:r>
        <w:t>Dohoda o zaradení zamestnanca na delené pracovné miesto uzatvorená medzi zamestnávateľom a zamestnancom musí byť písomná, inak je neplatná. Jej súčasťou je písomné oznámenie podľa odseku 2.</w:t>
      </w:r>
    </w:p>
    <w:p w:rsidR="00F61940" w:rsidRDefault="007D3B17">
      <w:pPr>
        <w:numPr>
          <w:ilvl w:val="1"/>
          <w:numId w:val="48"/>
        </w:numPr>
      </w:pPr>
      <w:r>
        <w:t xml:space="preserve">Ak sa zamestnanci, s ktorými zamestnávateľ uzatvoril dohodu o zaradení na delené pracovné miesto, nedohodnú na </w:t>
      </w:r>
      <w:r>
        <w:lastRenderedPageBreak/>
        <w:t>rozvrhnutí pracovného času alebo pracovnej náplne, určí ich zamestnávateľ.</w:t>
      </w:r>
    </w:p>
    <w:p w:rsidR="00F61940" w:rsidRDefault="007D3B17">
      <w:pPr>
        <w:numPr>
          <w:ilvl w:val="1"/>
          <w:numId w:val="48"/>
        </w:numPr>
      </w:pPr>
      <w:r>
        <w:t>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w:t>
      </w:r>
    </w:p>
    <w:p w:rsidR="00F61940" w:rsidRDefault="007D3B17">
      <w:pPr>
        <w:numPr>
          <w:ilvl w:val="1"/>
          <w:numId w:val="48"/>
        </w:numPr>
      </w:pPr>
      <w:r>
        <w:t>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w:t>
      </w:r>
    </w:p>
    <w:p w:rsidR="00F61940" w:rsidRDefault="007D3B17">
      <w:pPr>
        <w:numPr>
          <w:ilvl w:val="1"/>
          <w:numId w:val="48"/>
        </w:numPr>
        <w:spacing w:after="284"/>
      </w:pPr>
      <w:r>
        <w:t>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w:t>
      </w:r>
    </w:p>
    <w:p w:rsidR="00F61940" w:rsidRDefault="007D3B17">
      <w:pPr>
        <w:spacing w:line="248" w:lineRule="auto"/>
        <w:ind w:left="119" w:right="109" w:hanging="10"/>
        <w:jc w:val="center"/>
      </w:pPr>
      <w:r>
        <w:rPr>
          <w:b/>
        </w:rPr>
        <w:t>§ 50</w:t>
      </w:r>
    </w:p>
    <w:p w:rsidR="00F61940" w:rsidRDefault="007D3B17">
      <w:pPr>
        <w:spacing w:after="284"/>
        <w:ind w:left="-15"/>
      </w:pPr>
      <w:r>
        <w:t>Zamestnávateľ môže dohodnúť niekoľko pracovných pomerov s tým istým zamestnancom len na činnosti spočívajúce v prácach iného druhu; práva a povinnosti z týchto pracovných pomerov sa posudzujú samostatne.</w:t>
      </w:r>
    </w:p>
    <w:p w:rsidR="00F61940" w:rsidRDefault="007D3B17">
      <w:pPr>
        <w:spacing w:after="20" w:line="248" w:lineRule="auto"/>
        <w:ind w:left="119" w:right="109" w:hanging="10"/>
        <w:jc w:val="center"/>
      </w:pPr>
      <w:r>
        <w:rPr>
          <w:b/>
        </w:rPr>
        <w:t>§ 52</w:t>
      </w:r>
    </w:p>
    <w:p w:rsidR="00F61940" w:rsidRDefault="007D3B17">
      <w:pPr>
        <w:spacing w:line="248" w:lineRule="auto"/>
        <w:ind w:left="119" w:right="109" w:hanging="10"/>
        <w:jc w:val="center"/>
      </w:pPr>
      <w:r>
        <w:rPr>
          <w:b/>
        </w:rPr>
        <w:t>Domácka práca a telepráca</w:t>
      </w:r>
    </w:p>
    <w:p w:rsidR="00F61940" w:rsidRDefault="007D3B17">
      <w:pPr>
        <w:spacing w:after="91"/>
        <w:ind w:left="-15"/>
      </w:pPr>
      <w:r>
        <w:t>(1) Ak sa práca, ktorá by mohla byť vykonávaná na pracovisku zamestnávateľa, vykonáva pravidelne v rozsahu ustanoveného týždenného pracovného času alebo jeho časti z domácnosti zamestnanca, ide o a) domácku prácu,</w:t>
      </w:r>
    </w:p>
    <w:p w:rsidR="00F61940" w:rsidRDefault="007D3B17">
      <w:pPr>
        <w:ind w:left="268" w:hanging="283"/>
      </w:pPr>
      <w:r>
        <w:t>b) teleprácu, ak sa práca vykonáva s použitím informačných technológií, pri ktorých dochádza pravidelne k elektronickému prenosu dát na diaľku.</w:t>
      </w:r>
    </w:p>
    <w:p w:rsidR="00F61940" w:rsidRDefault="007D3B17">
      <w:pPr>
        <w:numPr>
          <w:ilvl w:val="0"/>
          <w:numId w:val="49"/>
        </w:numPr>
      </w:pPr>
      <w:r>
        <w:t>Za domácku prácu alebo teleprácu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w:t>
      </w:r>
    </w:p>
    <w:p w:rsidR="00F61940" w:rsidRDefault="007D3B17">
      <w:pPr>
        <w:numPr>
          <w:ilvl w:val="0"/>
          <w:numId w:val="49"/>
        </w:numPr>
      </w:pPr>
      <w:r>
        <w:t>Za domácnosť zamestnanca sa na účely odsekov 1 a 2 považuje dohodnuté miesto výkonu práce mimo pracoviska zamestnávateľa.</w:t>
      </w:r>
    </w:p>
    <w:p w:rsidR="00F61940" w:rsidRDefault="007D3B17">
      <w:pPr>
        <w:numPr>
          <w:ilvl w:val="0"/>
          <w:numId w:val="49"/>
        </w:numPr>
      </w:pPr>
      <w:r>
        <w:lastRenderedPageBreak/>
        <w:t>Na výkon domáckej práce alebo telepráce sa vyžaduje dohoda zamestnávateľa so zamestnancom v pracovnej zmluve.</w:t>
      </w:r>
    </w:p>
    <w:p w:rsidR="00F61940" w:rsidRDefault="007D3B17">
      <w:pPr>
        <w:numPr>
          <w:ilvl w:val="0"/>
          <w:numId w:val="49"/>
        </w:numPr>
      </w:pPr>
      <w:r>
        <w:t>V pracovnej zmluve možno dohodnúť, že domácka práca alebo telepráca sa v celom rozsahu alebo sčasti bude vykonávať na mieste, ktoré si zamestnanec určí, ak to povaha práce umožňuje. V pracovnej zmluve možno dohodnúť aj rozsah domáckej práce alebo telepráce alebo minimálny rozsah výkonu práce zamestnancom na pracovisku zamestnávateľa, ak sa domácka práca alebo telepráca nemá vykonávať len z domácnosti zamestnanca.</w:t>
      </w:r>
    </w:p>
    <w:p w:rsidR="00F61940" w:rsidRDefault="007D3B17">
      <w:pPr>
        <w:numPr>
          <w:ilvl w:val="0"/>
          <w:numId w:val="49"/>
        </w:numPr>
      </w:pPr>
      <w:r>
        <w:t>Zamestnávateľ a zamestnanec sa môžu dohodnúť, že zamestnanec si pri domáckej práci alebo telepráci bude sám rozvrhovať pracovný čas v rámci celého týždňa, alebo sa domácka práca alebo telepráca bude vykonávať v pružnom pracovnom čase.</w:t>
      </w:r>
    </w:p>
    <w:p w:rsidR="00F61940" w:rsidRDefault="007D3B17">
      <w:pPr>
        <w:numPr>
          <w:ilvl w:val="0"/>
          <w:numId w:val="49"/>
        </w:numPr>
        <w:spacing w:after="97"/>
      </w:pPr>
      <w:r>
        <w:t>Ak si pri domáckej práci alebo telepráci zamestnanec sám rozvrhuje pracovný čas, jeho pracovný pomer sa spravuje týmto zákonom s týmito odchýlkami:</w:t>
      </w:r>
    </w:p>
    <w:p w:rsidR="00F61940" w:rsidRDefault="007D3B17">
      <w:pPr>
        <w:numPr>
          <w:ilvl w:val="0"/>
          <w:numId w:val="50"/>
        </w:numPr>
        <w:spacing w:after="97"/>
        <w:ind w:hanging="283"/>
      </w:pPr>
      <w:r>
        <w:t>neuplatňujú sa ustanovenia o rozvrhnutí určeného týždenného pracovného času, nepretržitom dennom odpočinku a nepretržitom odpočinku v týždni,</w:t>
      </w:r>
    </w:p>
    <w:p w:rsidR="00F61940" w:rsidRDefault="007D3B17">
      <w:pPr>
        <w:numPr>
          <w:ilvl w:val="0"/>
          <w:numId w:val="50"/>
        </w:numPr>
        <w:spacing w:after="98"/>
        <w:ind w:hanging="283"/>
      </w:pPr>
      <w:r>
        <w:t>neuplatňujú sa ustanovenia o prestojoch okrem prestojov, za ktoré zodpovedá zamestnávateľ,</w:t>
      </w:r>
    </w:p>
    <w:p w:rsidR="00F61940" w:rsidRDefault="007D3B17">
      <w:pPr>
        <w:numPr>
          <w:ilvl w:val="0"/>
          <w:numId w:val="50"/>
        </w:numPr>
        <w:spacing w:after="97"/>
        <w:ind w:hanging="283"/>
      </w:pPr>
      <w:r>
        <w:t>zamestnancovi nepatrí náhrada mzdy pri dôležitých osobných prekážkach v práci okrem náhrady mzdy podľa § 141 ods. 2 písm. d),</w:t>
      </w:r>
    </w:p>
    <w:p w:rsidR="00F61940" w:rsidRDefault="007D3B17">
      <w:pPr>
        <w:numPr>
          <w:ilvl w:val="0"/>
          <w:numId w:val="50"/>
        </w:numPr>
        <w:ind w:hanging="283"/>
      </w:pPr>
      <w:r>
        <w:t>zamestnancovi nepatrí mzda za prácu nadčas, mzdové zvýhodnenie za prácu vo sviatok, mzdové zvýhodnenie za prácu v sobotu, mzdové zvýhodnenie za prácu v nedeľu, mzdové zvýhodnenie za nočnú prácu a mzdová kompenzácia za sťažený výkon práce, ak sa zamestnanec so zamestnávateľom nedohodne inak.</w:t>
      </w:r>
    </w:p>
    <w:p w:rsidR="00F61940" w:rsidRDefault="007D3B17">
      <w:pPr>
        <w:spacing w:after="98"/>
        <w:ind w:left="227" w:firstLine="0"/>
      </w:pPr>
      <w:r>
        <w:t>(8) Zamestnávateľ prijme pri domáckej práci alebo telepráci vhodné opatrenia, najmä</w:t>
      </w:r>
    </w:p>
    <w:p w:rsidR="00F61940" w:rsidRDefault="007D3B17">
      <w:pPr>
        <w:numPr>
          <w:ilvl w:val="0"/>
          <w:numId w:val="51"/>
        </w:numPr>
        <w:spacing w:after="97"/>
        <w:ind w:hanging="283"/>
      </w:pPr>
      <w:r>
        <w:t>zabezpečí, nainštaluje a pravidelne udržiava technické vybavenie a programové vybavenie potrebné na výkon telepráce okrem prípadov, keď zamestnanec vykonávajúci teleprácu používa po dohode so zamestnávateľom vlastné technické vybavenie a programové vybavenie,</w:t>
      </w:r>
    </w:p>
    <w:p w:rsidR="00F61940" w:rsidRDefault="007D3B17">
      <w:pPr>
        <w:numPr>
          <w:ilvl w:val="0"/>
          <w:numId w:val="51"/>
        </w:numPr>
        <w:spacing w:after="97"/>
        <w:ind w:hanging="283"/>
      </w:pPr>
      <w:r>
        <w:t>zabezpečuje ochranu údajov, ktoré sa spracúvajú a používajú pri telepráci, najmä pokiaľ ide o programové vybavenie,</w:t>
      </w:r>
    </w:p>
    <w:p w:rsidR="00F61940" w:rsidRDefault="007D3B17">
      <w:pPr>
        <w:numPr>
          <w:ilvl w:val="0"/>
          <w:numId w:val="51"/>
        </w:numPr>
        <w:spacing w:after="97"/>
        <w:ind w:hanging="283"/>
      </w:pPr>
      <w:r>
        <w:t>uhrádza za podmienok podľa § 145 ods. 2 preukázateľne zvýšené výdavky zamestnanca spojené s používaním vlastného náradia, vlastného zariadenia a vlastných predmetov potrebných na výkon domáckej práce alebo telepráce,</w:t>
      </w:r>
    </w:p>
    <w:p w:rsidR="00F61940" w:rsidRDefault="007D3B17">
      <w:pPr>
        <w:numPr>
          <w:ilvl w:val="0"/>
          <w:numId w:val="51"/>
        </w:numPr>
        <w:spacing w:after="97"/>
        <w:ind w:hanging="283"/>
      </w:pPr>
      <w:r>
        <w:t>informuje zamestnanca o všetkých obmedzeniach používania technického vybavenia a programového vybavenia, ako aj o následkoch v prípade porušenia týchto obmedzení,</w:t>
      </w:r>
    </w:p>
    <w:p w:rsidR="00F61940" w:rsidRDefault="007D3B17">
      <w:pPr>
        <w:numPr>
          <w:ilvl w:val="0"/>
          <w:numId w:val="51"/>
        </w:numPr>
        <w:spacing w:after="97"/>
        <w:ind w:hanging="283"/>
      </w:pPr>
      <w:r>
        <w:lastRenderedPageBreak/>
        <w:t>predchádza izolácii zamestnanca vykonávajúceho domácku prácu alebo teleprácu od ostatných zamestnancov a umožní mu vstup na pracovisko zamestnávateľa, ak je to možné, za účelom stretnutia sa s ostatnými zamestnancami,</w:t>
      </w:r>
    </w:p>
    <w:p w:rsidR="00F61940" w:rsidRDefault="007D3B17">
      <w:pPr>
        <w:numPr>
          <w:ilvl w:val="0"/>
          <w:numId w:val="51"/>
        </w:numPr>
        <w:ind w:hanging="283"/>
      </w:pPr>
      <w:r>
        <w:t>umožňuje zamestnancovi vykonávajúcemu domácku prácu alebo teleprácu prístup k prehlbovaniu kvalifikácie rovnako ako porovnateľnému zamestnancovi s miestom výkonu práce na pracovisku zamestnávateľa.</w:t>
      </w:r>
    </w:p>
    <w:p w:rsidR="00F61940" w:rsidRDefault="007D3B17">
      <w:pPr>
        <w:numPr>
          <w:ilvl w:val="1"/>
          <w:numId w:val="51"/>
        </w:numPr>
      </w:pPr>
      <w:r>
        <w:t>Zamestnanec vykonávajúci domácku prácu alebo teleprácu je povinný bezodkladne informovať zamestnávateľa o technických problémoch spojených s nefunkčnosťou technického vybavenia a programového vybavenia, o nefunkčnosti internetového pripojenia alebo o iných podobných príčinách, ktoré mu znemožňujú vykonávať prácu.</w:t>
      </w:r>
    </w:p>
    <w:p w:rsidR="00F61940" w:rsidRDefault="007D3B17">
      <w:pPr>
        <w:numPr>
          <w:ilvl w:val="1"/>
          <w:numId w:val="51"/>
        </w:numPr>
      </w:pPr>
      <w:r>
        <w:t>Zamestnanec vykonávajúci domácku prácu alebo teleprácu má právo počas jeho nepretržitého denného odpočinku a nepretržitého odpočinku v týždni, ak mu nie je v tomto čase nariadená alebo s ním dohodnutá pracovná pohotovosť alebo práca nadčas, počas čerpania dovolenky, sviatku, pre ktorý práca odpadla, a prekážky v práci nepoužívať pracovné prostriedky slúžiace na výkon domáckej práce alebo telepráce. Zamestnávateľ nesmie posudzovať ako nesplnenie povinnosti, ak zamestnanec odmietne vykonať prácu alebo splniť pokyn v čase podľa prvej vety.</w:t>
      </w:r>
    </w:p>
    <w:p w:rsidR="00F61940" w:rsidRDefault="007D3B17">
      <w:pPr>
        <w:numPr>
          <w:ilvl w:val="1"/>
          <w:numId w:val="51"/>
        </w:numPr>
        <w:spacing w:after="288" w:line="265" w:lineRule="auto"/>
      </w:pPr>
      <w:r>
        <w:t>Zamestnanec vykonávajúci domácku prácu alebo teleprácu sa nesmie zvýhodniť alebo obmedziť v porovnaní s porovnateľným zamestnancom s miestom výkonu práce na pracovisku zamestnávateľa.</w:t>
      </w:r>
    </w:p>
    <w:p w:rsidR="00F61940" w:rsidRDefault="007D3B17">
      <w:pPr>
        <w:spacing w:after="20" w:line="248" w:lineRule="auto"/>
        <w:ind w:left="119" w:right="109" w:hanging="10"/>
        <w:jc w:val="center"/>
      </w:pPr>
      <w:r>
        <w:rPr>
          <w:b/>
        </w:rPr>
        <w:t>§ 52a</w:t>
      </w:r>
    </w:p>
    <w:p w:rsidR="00F61940" w:rsidRDefault="007D3B17">
      <w:pPr>
        <w:spacing w:line="248" w:lineRule="auto"/>
        <w:ind w:left="119" w:right="109" w:hanging="10"/>
        <w:jc w:val="center"/>
      </w:pPr>
      <w:r>
        <w:rPr>
          <w:b/>
        </w:rPr>
        <w:t>Zamestnanec vykonávajúci duchovenskú činnosť</w:t>
      </w:r>
    </w:p>
    <w:p w:rsidR="00F61940" w:rsidRDefault="007D3B17">
      <w:pPr>
        <w:spacing w:after="284"/>
        <w:ind w:left="-15"/>
      </w:pPr>
      <w:r>
        <w:t>Na pracovnoprávne vzťahy zamestnancov cirkví a náboženských spoločností, ktorí vykonávajú duchovenskú činnosť, sa nevzťahujú ustanovenia o pracovnom čase a o kolektívnych pracovnoprávnych vzťahoch.</w:t>
      </w:r>
    </w:p>
    <w:p w:rsidR="00F61940" w:rsidRDefault="007D3B17">
      <w:pPr>
        <w:spacing w:after="20" w:line="248" w:lineRule="auto"/>
        <w:ind w:left="119" w:right="109" w:hanging="10"/>
        <w:jc w:val="center"/>
      </w:pPr>
      <w:r>
        <w:rPr>
          <w:b/>
        </w:rPr>
        <w:t>§ 53</w:t>
      </w:r>
    </w:p>
    <w:p w:rsidR="00F61940" w:rsidRDefault="007D3B17">
      <w:pPr>
        <w:spacing w:line="248" w:lineRule="auto"/>
        <w:ind w:left="10" w:hanging="10"/>
        <w:jc w:val="center"/>
      </w:pPr>
      <w:r>
        <w:rPr>
          <w:b/>
        </w:rPr>
        <w:t>Uzatvorenie pracovnej zmluvy so žiakom strednej odbornej školy alebo so žiakom odborného učilišťa</w:t>
      </w:r>
    </w:p>
    <w:p w:rsidR="00F61940" w:rsidRDefault="007D3B17">
      <w:pPr>
        <w:numPr>
          <w:ilvl w:val="1"/>
          <w:numId w:val="52"/>
        </w:numPr>
      </w:pPr>
      <w:r>
        <w:t xml:space="preserve">Zamestnávateľ môže so žiakom strednej odbornej školy alebo odborného učilišťa, najskôr v deň, keď žiak dovŕši 15 rokov veku, uzatvoriť zmluvu o budúcej pracovnej zmluve, predmetom ktorej bude záväzok zamestnávateľa, že žiaka po vykonaní záverečnej skúšky, maturitnej skúšky alebo absolventskej skúšky prijme do pracovného pomeru, a záväzok žiaka, že sa stane zamestnávateľovým zamestnancom. Skúšobnú dobu v tomto prípade nemožno dohodnúť. Dohodnutý druh práce </w:t>
      </w:r>
      <w:r>
        <w:lastRenderedPageBreak/>
        <w:t>musí zodpovedať kvalifikácii, ktorú žiak získa absolvovaním učebného odboru alebo študijného odboru. Zmluva o budúcej pracovnej zmluve sa uzatvára so súhlasom zákonného zástupcu, inak je neplatná. 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w:t>
      </w:r>
    </w:p>
    <w:p w:rsidR="00F61940" w:rsidRDefault="007D3B17">
      <w:pPr>
        <w:numPr>
          <w:ilvl w:val="1"/>
          <w:numId w:val="52"/>
        </w:numPr>
      </w:pPr>
      <w:r>
        <w:t>Súčasťou zmluvy o budúcej pracovnej zmluve je záväzok žiaka strednej odbornej školy alebo odborného učilišťa, že po vykonaní záverečnej skúšky, maturitnej skúšky alebo absolventskej skúšky zotrvá u zamestnávateľa v pracovnom pomere po určitú dobu, najviac tri roky, alebo zamestnávateľ môže požadovať od neho úhradu nákladov, ktoré vynaložil na jeho prípravu na povolanie v učebnom odbore alebo v študijnom odbore. Do obdobia zotrvania v pracovnom pomere sa nezapočítavajú obdobia uvedené v § 155 ods. 4.</w:t>
      </w:r>
    </w:p>
    <w:p w:rsidR="00F61940" w:rsidRDefault="007D3B17">
      <w:pPr>
        <w:numPr>
          <w:ilvl w:val="1"/>
          <w:numId w:val="52"/>
        </w:numPr>
      </w:pPr>
      <w:r>
        <w:t>Ak zamestnancovi vznikne v čase, po ktorý sa zaviazal zotrvať v pracovnom pomere u zamestnávateľa, pracovnoprávny vzťah alebo obdobný pracovný vzťah k inému zamestnávateľovi, prechádza záväzok zamestnanca podľa odseku 2 na nového zamestnávateľa, ktorý je povinný uhradiť predchádzajúcemu zamestnávateľovi pomernú časť nákladov na prípravu žiaka na povolanie v učebnom odbore alebo v študijnom odbore, ak sa nedohodnú inak. Zamestnanec je povinný zotrvať u nového zamestnávateľa v pracovnom pomere po dobu, ktorá zodpovedá uhradeným nákladom; ak zamestnanec nezotrvá u nového zamestnávateľa v pracovnom pomere, je povinný uhradiť mu pomernú časť týchto nákladov. Zamestnanec je počas trvania záväzku podľa odseku 2 povinný oznámiť zamestnávateľovi, ku ktorému má záväzok podľa odseku 2, vznik pracovnoprávneho vzťahu alebo obdobného pracovného vzťahu k inému zamestnávateľovi.</w:t>
      </w:r>
    </w:p>
    <w:p w:rsidR="00F61940" w:rsidRDefault="007D3B17">
      <w:pPr>
        <w:numPr>
          <w:ilvl w:val="1"/>
          <w:numId w:val="52"/>
        </w:numPr>
        <w:spacing w:after="98"/>
      </w:pPr>
      <w:r>
        <w:t>Zamestnanec nie je povinný uhradiť zamestnávateľovi náklady podľa odsekov 2 a 3, ak</w:t>
      </w:r>
    </w:p>
    <w:p w:rsidR="00F61940" w:rsidRDefault="007D3B17">
      <w:pPr>
        <w:numPr>
          <w:ilvl w:val="0"/>
          <w:numId w:val="53"/>
        </w:numPr>
        <w:spacing w:after="97"/>
        <w:ind w:hanging="283"/>
      </w:pPr>
      <w:r>
        <w:t>nemôže vykonávať podľa lekárskeho posudku povolanie, na ktoré sa pripravoval, prípadne doterajšiu prácu z dôvodov uvedených v § 63 ods. 1 písm. c) alebo § 69 ods. 1 písm. a),</w:t>
      </w:r>
    </w:p>
    <w:p w:rsidR="00F61940" w:rsidRDefault="007D3B17">
      <w:pPr>
        <w:numPr>
          <w:ilvl w:val="0"/>
          <w:numId w:val="53"/>
        </w:numPr>
        <w:spacing w:after="97"/>
        <w:ind w:hanging="283"/>
      </w:pPr>
      <w:r>
        <w:t>zamestnávateľ porušuje povinnosť, ktorú má voči zamestnancovi podľa pracovnej zmluvy alebo kolektívnej zmluvy, alebo právnych predpisov,</w:t>
      </w:r>
    </w:p>
    <w:p w:rsidR="00F61940" w:rsidRDefault="007D3B17">
      <w:pPr>
        <w:numPr>
          <w:ilvl w:val="0"/>
          <w:numId w:val="53"/>
        </w:numPr>
        <w:ind w:hanging="283"/>
      </w:pPr>
      <w:r>
        <w:lastRenderedPageBreak/>
        <w:t>zamestnávateľ skončí so zamestnancom pracovný pomer s výnimkou skončenia pracovného pomeru podľa § 63 ods. 1 písm. e) a § 68 ods. 1.</w:t>
      </w:r>
    </w:p>
    <w:p w:rsidR="00F61940" w:rsidRDefault="007D3B17">
      <w:pPr>
        <w:numPr>
          <w:ilvl w:val="1"/>
          <w:numId w:val="53"/>
        </w:numPr>
      </w:pPr>
      <w:r>
        <w:t>Uhrádzajú sa náklady za celý čas prípravy žiaka na povolanie v strednej odbornej škole alebo v odbornom učilišti. Pomerná časť nákladov je časť, ktorá zodpovedá nesplnenému času záväzku.</w:t>
      </w:r>
    </w:p>
    <w:p w:rsidR="00F61940" w:rsidRDefault="007D3B17">
      <w:pPr>
        <w:numPr>
          <w:ilvl w:val="1"/>
          <w:numId w:val="53"/>
        </w:numPr>
        <w:spacing w:after="98"/>
      </w:pPr>
      <w:r>
        <w:t>Povinnosť zamestnávateľa uhradiť náklady nevzniká, ak</w:t>
      </w:r>
    </w:p>
    <w:p w:rsidR="00F61940" w:rsidRDefault="007D3B17">
      <w:pPr>
        <w:numPr>
          <w:ilvl w:val="0"/>
          <w:numId w:val="54"/>
        </w:numPr>
        <w:spacing w:after="97"/>
        <w:ind w:hanging="283"/>
      </w:pPr>
      <w:r>
        <w:t>zamestnanec nemôže vykonávať podľa lekárskeho posudku povolanie, na ktoré sa pripravoval, prípadne doterajšiu prácu z dôvodov uvedených v § 63 ods. 1 písm. c) a § 69 ods. 1 písm. a),</w:t>
      </w:r>
    </w:p>
    <w:p w:rsidR="00F61940" w:rsidRDefault="007D3B17">
      <w:pPr>
        <w:numPr>
          <w:ilvl w:val="0"/>
          <w:numId w:val="54"/>
        </w:numPr>
        <w:spacing w:after="97"/>
        <w:ind w:hanging="283"/>
      </w:pPr>
      <w:r>
        <w:t>predchádzajúci zamestnávateľ porušuje povinnosť, ktorú má voči zamestnancovi podľa pracovnej zmluvy alebo kolektívnej zmluvy, alebo právnych predpisov,</w:t>
      </w:r>
    </w:p>
    <w:p w:rsidR="00F61940" w:rsidRDefault="007D3B17">
      <w:pPr>
        <w:numPr>
          <w:ilvl w:val="0"/>
          <w:numId w:val="54"/>
        </w:numPr>
        <w:spacing w:after="97"/>
        <w:ind w:hanging="283"/>
      </w:pPr>
      <w:r>
        <w:t>zamestnanec nasleduje manžela do miesta jeho bydliska alebo mladistvý zamestnanec nasleduje rodičov do miesta ich nového bydliska,</w:t>
      </w:r>
    </w:p>
    <w:p w:rsidR="00F61940" w:rsidRDefault="007D3B17">
      <w:pPr>
        <w:numPr>
          <w:ilvl w:val="0"/>
          <w:numId w:val="54"/>
        </w:numPr>
        <w:spacing w:after="97"/>
        <w:ind w:hanging="283"/>
      </w:pPr>
      <w:r>
        <w:t>predchádzajúci zamestnávateľ skončí so zamestnancom pracovný pomer s výnimkou § 63 ods. 1 písm. e) a § 68 ods. 1,</w:t>
      </w:r>
    </w:p>
    <w:p w:rsidR="00F61940" w:rsidRDefault="007D3B17">
      <w:pPr>
        <w:numPr>
          <w:ilvl w:val="0"/>
          <w:numId w:val="54"/>
        </w:numPr>
        <w:ind w:hanging="283"/>
      </w:pPr>
      <w:r>
        <w:t>z údajov predchádzajúceho zamestnávateľa v potvrdení o zamestnaní nevyplýva, že ďalšiemu zamestnávateľovi vznikne povinnosť uhradiť tieto náklady.</w:t>
      </w:r>
    </w:p>
    <w:p w:rsidR="00F61940" w:rsidRDefault="007D3B17">
      <w:pPr>
        <w:spacing w:after="20" w:line="248" w:lineRule="auto"/>
        <w:ind w:left="119" w:right="109" w:hanging="10"/>
        <w:jc w:val="center"/>
      </w:pPr>
      <w:r>
        <w:rPr>
          <w:b/>
        </w:rPr>
        <w:t>§ 54</w:t>
      </w:r>
    </w:p>
    <w:p w:rsidR="00F61940" w:rsidRDefault="007D3B17">
      <w:pPr>
        <w:spacing w:line="248" w:lineRule="auto"/>
        <w:ind w:left="119" w:right="109" w:hanging="10"/>
        <w:jc w:val="center"/>
      </w:pPr>
      <w:r>
        <w:rPr>
          <w:b/>
        </w:rPr>
        <w:t>Dohoda o zmene pracovných podmienok</w:t>
      </w:r>
    </w:p>
    <w:p w:rsidR="00F61940" w:rsidRDefault="007D3B17">
      <w:pPr>
        <w:spacing w:after="284"/>
        <w:ind w:left="-15"/>
      </w:pPr>
      <w:r>
        <w:t>Dohodnutý obsah pracovnej zmluvy možno zmeniť len vtedy, ak sa zamestnávateľ a zamestnanec dohodnú na jeho zmene. Zamestnávateľ je povinný zmenu pracovnej zmluvy vyhotoviť písomne.</w:t>
      </w:r>
    </w:p>
    <w:p w:rsidR="00F61940" w:rsidRDefault="007D3B17">
      <w:pPr>
        <w:spacing w:after="286" w:line="248" w:lineRule="auto"/>
        <w:ind w:left="119" w:right="19" w:hanging="10"/>
        <w:jc w:val="center"/>
      </w:pPr>
      <w:r>
        <w:rPr>
          <w:b/>
        </w:rPr>
        <w:t>Preradenie na inú prácu</w:t>
      </w:r>
    </w:p>
    <w:p w:rsidR="00F61940" w:rsidRDefault="007D3B17">
      <w:pPr>
        <w:spacing w:line="248" w:lineRule="auto"/>
        <w:ind w:left="119" w:right="109" w:hanging="10"/>
        <w:jc w:val="center"/>
      </w:pPr>
      <w:r>
        <w:rPr>
          <w:b/>
        </w:rPr>
        <w:t>§ 55</w:t>
      </w:r>
    </w:p>
    <w:p w:rsidR="00F61940" w:rsidRDefault="007D3B17">
      <w:pPr>
        <w:numPr>
          <w:ilvl w:val="1"/>
          <w:numId w:val="54"/>
        </w:numPr>
      </w:pPr>
      <w:r>
        <w:t>Vykonávať práce iného druhu alebo na inom mieste, ako boli dohodnuté v pracovnej zmluve, je zamestnanec povinný len výnimočne, a to v prípadoch ustanovených v odsekoch 2 a 4.</w:t>
      </w:r>
    </w:p>
    <w:p w:rsidR="00F61940" w:rsidRDefault="007D3B17">
      <w:pPr>
        <w:numPr>
          <w:ilvl w:val="1"/>
          <w:numId w:val="54"/>
        </w:numPr>
        <w:spacing w:after="98"/>
      </w:pPr>
      <w:r>
        <w:t>Zamestnávateľ je povinný preradiť zamestnanca na inú prácu, ak</w:t>
      </w:r>
    </w:p>
    <w:p w:rsidR="00F61940" w:rsidRDefault="007D3B17">
      <w:pPr>
        <w:numPr>
          <w:ilvl w:val="0"/>
          <w:numId w:val="55"/>
        </w:numPr>
        <w:spacing w:after="97"/>
        <w:ind w:hanging="283"/>
      </w:pPr>
      <w:r>
        <w:t>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w:t>
      </w:r>
    </w:p>
    <w:p w:rsidR="00F61940" w:rsidRDefault="007D3B17">
      <w:pPr>
        <w:numPr>
          <w:ilvl w:val="0"/>
          <w:numId w:val="55"/>
        </w:numPr>
        <w:spacing w:after="97"/>
        <w:ind w:hanging="283"/>
      </w:pPr>
      <w:r>
        <w:t xml:space="preserve">tehotná žena, matka do konca deviateho mesiaca po pôrode a dojčiaca žena vykonáva prácu, ktorou sa nesmú tieto ženy zamestnávať </w:t>
      </w:r>
      <w:r>
        <w:lastRenderedPageBreak/>
        <w:t>alebo ktorá podľa lekárskeho posudku ohrozuje jej tehotenstvo alebo materské poslanie,</w:t>
      </w:r>
    </w:p>
    <w:p w:rsidR="00F61940" w:rsidRDefault="007D3B17">
      <w:pPr>
        <w:numPr>
          <w:ilvl w:val="0"/>
          <w:numId w:val="55"/>
        </w:numPr>
        <w:spacing w:after="97"/>
        <w:ind w:hanging="283"/>
      </w:pPr>
      <w:r>
        <w:t>je to nevyhnutné podľa lekárskeho posudku alebo rozhodnutia orgánu verejného zdravotníctva v záujme ochrany zdravia iných osôb pred prenosnými chorobami (ďalej len „karanténne opatrenie"),</w:t>
      </w:r>
    </w:p>
    <w:p w:rsidR="00F61940" w:rsidRDefault="007D3B17">
      <w:pPr>
        <w:numPr>
          <w:ilvl w:val="0"/>
          <w:numId w:val="55"/>
        </w:numPr>
        <w:spacing w:after="98"/>
        <w:ind w:hanging="283"/>
      </w:pPr>
      <w:r>
        <w:t>je to nevyhnutné podľa právoplatného rozhodnutia súdu alebo iného príslušného orgánu,</w:t>
      </w:r>
    </w:p>
    <w:p w:rsidR="00F61940" w:rsidRDefault="007D3B17">
      <w:pPr>
        <w:numPr>
          <w:ilvl w:val="0"/>
          <w:numId w:val="55"/>
        </w:numPr>
        <w:spacing w:after="97"/>
        <w:ind w:hanging="283"/>
      </w:pPr>
      <w:r>
        <w:t>zamestnanec pracujúci v noci na základe lekárskeho posudku je uznaný za nespôsobilého na nočnú prácu,</w:t>
      </w:r>
    </w:p>
    <w:p w:rsidR="00F61940" w:rsidRDefault="007D3B17">
      <w:pPr>
        <w:numPr>
          <w:ilvl w:val="0"/>
          <w:numId w:val="55"/>
        </w:numPr>
        <w:ind w:hanging="283"/>
      </w:pPr>
      <w:r>
        <w:t>tehotná žena, matka do konca deviateho mesiaca po pôrode a dojčiaca žena pracujúca v noci požiada o preradenie na dennú prácu.</w:t>
      </w:r>
    </w:p>
    <w:p w:rsidR="00F61940" w:rsidRDefault="007D3B17">
      <w:pPr>
        <w:numPr>
          <w:ilvl w:val="1"/>
          <w:numId w:val="55"/>
        </w:numPr>
      </w:pPr>
      <w:r>
        <w:t>Ak nemožno dosiahnuť účel preradenia podľa odseku 2 preradením zamestnanca v rámci pracovnej zmluvy, môže zamestnávateľ preradiť zamestnanca v týchto prípadoch po dohode aj na prácu iného druhu, ako bol dohodnutý v pracovnej zmluve.</w:t>
      </w:r>
    </w:p>
    <w:p w:rsidR="00F61940" w:rsidRDefault="007D3B17">
      <w:pPr>
        <w:numPr>
          <w:ilvl w:val="1"/>
          <w:numId w:val="55"/>
        </w:numPr>
      </w:pPr>
      <w:r>
        <w:t>Zamestnávateľ môže preradiť zamestnanca aj bez jeho súhlasu na čas nevyhnutnej potreby na inú prácu, ako bola dohodnutá, ak je to potrebné na odvrátenie mimoriadnej udalosti alebo na zmiernenie jej bezprostredných následkov.</w:t>
      </w:r>
    </w:p>
    <w:p w:rsidR="00F61940" w:rsidRDefault="007D3B17">
      <w:pPr>
        <w:numPr>
          <w:ilvl w:val="1"/>
          <w:numId w:val="55"/>
        </w:numPr>
      </w:pPr>
      <w:r>
        <w:t>Práca, na ktorú zamestnávateľ preraďuje zamestnanca podľa odseku 3, musí zodpovedať zdravotnej spôsobilosti zamestnanca na prácu. Zamestnávateľ je povinný prihliadnuť aj na to, aby táto práca bola pre zamestnanca vhodná vzhľadom na jeho schopnosti a kvalifikáciu.</w:t>
      </w:r>
    </w:p>
    <w:p w:rsidR="00F61940" w:rsidRDefault="007D3B17">
      <w:pPr>
        <w:numPr>
          <w:ilvl w:val="1"/>
          <w:numId w:val="55"/>
        </w:numPr>
        <w:spacing w:after="284"/>
      </w:pPr>
      <w:r>
        <w:t>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w:t>
      </w:r>
    </w:p>
    <w:p w:rsidR="00F61940" w:rsidRDefault="007D3B17">
      <w:pPr>
        <w:spacing w:line="248" w:lineRule="auto"/>
        <w:ind w:left="119" w:right="109" w:hanging="10"/>
        <w:jc w:val="center"/>
      </w:pPr>
      <w:r>
        <w:rPr>
          <w:b/>
        </w:rPr>
        <w:t>§ 56</w:t>
      </w:r>
    </w:p>
    <w:p w:rsidR="00F61940" w:rsidRDefault="007D3B17">
      <w:pPr>
        <w:spacing w:after="288" w:line="265" w:lineRule="auto"/>
        <w:ind w:left="10" w:right="-15" w:hanging="10"/>
        <w:jc w:val="right"/>
      </w:pPr>
      <w:r>
        <w:t>Pred uzatvorením dohody o zmene pracovných podmienok podľa § 54 a pred preradením zamestnanca na prácu iného druhu, ako bol dohodnutý v pracovnej zmluve podľa § 55, je zamestnávateľ povinný zabezpečiť jeho lekárske vyšetrenie v prípadoch ustanovených osobitným predpisom. Úhradu za poskytnutú zdravotnú starostlivosť nemožno od zamestnanca požadovať.</w:t>
      </w:r>
    </w:p>
    <w:p w:rsidR="00F61940" w:rsidRDefault="007D3B17">
      <w:pPr>
        <w:spacing w:after="20" w:line="248" w:lineRule="auto"/>
        <w:ind w:left="119" w:right="109" w:hanging="10"/>
        <w:jc w:val="center"/>
      </w:pPr>
      <w:r>
        <w:rPr>
          <w:b/>
        </w:rPr>
        <w:t>§ 57</w:t>
      </w:r>
    </w:p>
    <w:p w:rsidR="00F61940" w:rsidRDefault="007D3B17">
      <w:pPr>
        <w:spacing w:line="248" w:lineRule="auto"/>
        <w:ind w:left="119" w:right="109" w:hanging="10"/>
        <w:jc w:val="center"/>
      </w:pPr>
      <w:r>
        <w:rPr>
          <w:b/>
        </w:rPr>
        <w:t>Pracovná cesta</w:t>
      </w:r>
    </w:p>
    <w:p w:rsidR="00F61940" w:rsidRDefault="007D3B17">
      <w:pPr>
        <w:numPr>
          <w:ilvl w:val="1"/>
          <w:numId w:val="56"/>
        </w:numPr>
      </w:pPr>
      <w:r>
        <w:lastRenderedPageBreak/>
        <w:t>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w:t>
      </w:r>
    </w:p>
    <w:p w:rsidR="00F61940" w:rsidRDefault="007D3B17">
      <w:pPr>
        <w:numPr>
          <w:ilvl w:val="1"/>
          <w:numId w:val="56"/>
        </w:numPr>
        <w:spacing w:after="284"/>
      </w:pPr>
      <w:r>
        <w:t>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w:t>
      </w:r>
    </w:p>
    <w:p w:rsidR="00F61940" w:rsidRDefault="007D3B17">
      <w:pPr>
        <w:spacing w:after="20" w:line="248" w:lineRule="auto"/>
        <w:ind w:left="119" w:right="109" w:hanging="10"/>
        <w:jc w:val="center"/>
      </w:pPr>
      <w:r>
        <w:rPr>
          <w:b/>
        </w:rPr>
        <w:t>§ 58</w:t>
      </w:r>
    </w:p>
    <w:p w:rsidR="00F61940" w:rsidRDefault="007D3B17">
      <w:pPr>
        <w:spacing w:line="248" w:lineRule="auto"/>
        <w:ind w:left="119" w:right="109" w:hanging="10"/>
        <w:jc w:val="center"/>
      </w:pPr>
      <w:r>
        <w:rPr>
          <w:b/>
        </w:rPr>
        <w:t>Dočasné pridelenie</w:t>
      </w:r>
    </w:p>
    <w:p w:rsidR="00F61940" w:rsidRDefault="007D3B17">
      <w:pPr>
        <w:numPr>
          <w:ilvl w:val="1"/>
          <w:numId w:val="57"/>
        </w:numPr>
      </w:pPr>
      <w:r>
        <w:t>Zamestnávateľ alebo agentúra dočasného zamestnávania podľa osobitného predpisu môže sa so zamestnancom v pracovnom pomere písomne dohodnúť, že ho dočasne pridelí na výkon práce k užívateľskému zamestnávateľovi. Dočasné pridelenie nemožno dohodnúť na výkon prác, ktoré príslušný orgán verejného zdravotníctva zaradil do 4. kategórie podľa osobitného predpisu.</w:t>
      </w:r>
    </w:p>
    <w:p w:rsidR="00F61940" w:rsidRDefault="007D3B17">
      <w:pPr>
        <w:numPr>
          <w:ilvl w:val="1"/>
          <w:numId w:val="57"/>
        </w:numPr>
        <w:spacing w:after="97"/>
      </w:pPr>
      <w:r>
        <w:t>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w:t>
      </w:r>
    </w:p>
    <w:p w:rsidR="00F61940" w:rsidRDefault="007D3B17">
      <w:pPr>
        <w:numPr>
          <w:ilvl w:val="0"/>
          <w:numId w:val="58"/>
        </w:numPr>
        <w:spacing w:after="97"/>
        <w:ind w:hanging="283"/>
      </w:pPr>
      <w:r>
        <w:t>právnická osoba alebo fyzická osoba ukladá zamestnancovi pracovné úlohy, organizuje, riadi a kontroluje jeho prácu a dáva mu na tento účel pokyny,</w:t>
      </w:r>
    </w:p>
    <w:p w:rsidR="00F61940" w:rsidRDefault="007D3B17">
      <w:pPr>
        <w:numPr>
          <w:ilvl w:val="0"/>
          <w:numId w:val="58"/>
        </w:numPr>
        <w:spacing w:after="97"/>
        <w:ind w:hanging="283"/>
      </w:pPr>
      <w:r>
        <w:t xml:space="preserve">táto činnosť sa vykonáva prevažne v priestoroch právnickej osoby alebo fyzickej osoby a prevažne jej pracovnými prostriedkami alebo táto činnosť sa prevažne vykonáva na zariadeniach právnickej osoby alebo fyzickej osoby a </w:t>
      </w:r>
    </w:p>
    <w:p w:rsidR="00F61940" w:rsidRDefault="007D3B17">
      <w:pPr>
        <w:numPr>
          <w:ilvl w:val="0"/>
          <w:numId w:val="58"/>
        </w:numPr>
        <w:ind w:hanging="283"/>
      </w:pPr>
      <w:r>
        <w:t>ide o činnosť, ktorú má právnická osoba alebo fyzická osoba ako predmet svojej činnosti zapísanú v príslušnom registri.</w:t>
      </w:r>
    </w:p>
    <w:p w:rsidR="00F61940" w:rsidRDefault="007D3B17">
      <w:pPr>
        <w:numPr>
          <w:ilvl w:val="1"/>
          <w:numId w:val="58"/>
        </w:numPr>
      </w:pPr>
      <w:r>
        <w:t>Užívateľský zamestnávateľ nemôže zamestnanca, ktorý je k nemu dočasne pridelený, dočasne prideliť k inému užívateľskému zamestnávateľovi.</w:t>
      </w:r>
    </w:p>
    <w:p w:rsidR="00F61940" w:rsidRDefault="007D3B17">
      <w:pPr>
        <w:numPr>
          <w:ilvl w:val="1"/>
          <w:numId w:val="58"/>
        </w:numPr>
      </w:pPr>
      <w:r>
        <w:t xml:space="preserve">V pracovnej zmluve uzatvorenej medzi agentúrou dočasného zamestnávania a zamestnancom sa agentúra dočasného </w:t>
      </w:r>
      <w:r>
        <w:lastRenderedPageBreak/>
        <w:t>zamestnávania zaviaže zabezpečiť zamestnancovi dočasný výkon práce u užívateľského zamestnávateľa a dohodnú sa podmienky zamestnania.</w:t>
      </w:r>
    </w:p>
    <w:p w:rsidR="00F61940" w:rsidRDefault="007D3B17">
      <w:pPr>
        <w:numPr>
          <w:ilvl w:val="1"/>
          <w:numId w:val="58"/>
        </w:numPr>
      </w:pPr>
      <w:r>
        <w:t>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 48 ods. 4 písm. a).</w:t>
      </w:r>
    </w:p>
    <w:p w:rsidR="00F61940" w:rsidRDefault="007D3B17">
      <w:pPr>
        <w:numPr>
          <w:ilvl w:val="1"/>
          <w:numId w:val="58"/>
        </w:numPr>
      </w:pPr>
      <w:r>
        <w:t>Dočasné pridelenie možno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 48 ods. 4 písm. b) alebo c), pred uplynutím štyroch mesiacov po skončení predchádzajúceho dočasného pridelenia. Ustanovenia prvej vety a druhej vety sa nevzťahujú na dočasné pridelenie z dôvodu uvedeného v § 48 ods. 4 písm. a).</w:t>
      </w:r>
    </w:p>
    <w:p w:rsidR="00F61940" w:rsidRDefault="007D3B17">
      <w:pPr>
        <w:numPr>
          <w:ilvl w:val="1"/>
          <w:numId w:val="58"/>
        </w:numPr>
      </w:pPr>
      <w:r>
        <w:t>Ak je zamestnanec dočasne pridelený v rozpore s odsekom 6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odseku 5.</w:t>
      </w:r>
    </w:p>
    <w:p w:rsidR="00F61940" w:rsidRDefault="007D3B17">
      <w:pPr>
        <w:numPr>
          <w:ilvl w:val="1"/>
          <w:numId w:val="58"/>
        </w:numPr>
      </w:pPr>
      <w:r>
        <w:t>Užívateľský zamestnávateľ, ku ktorému bol zamestnanec dočasne pridelený, ukladá zamestnancovi v mene zamest</w:t>
      </w:r>
      <w:r>
        <w:lastRenderedPageBreak/>
        <w: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p>
    <w:p w:rsidR="00F61940" w:rsidRDefault="007D3B17">
      <w:pPr>
        <w:numPr>
          <w:ilvl w:val="1"/>
          <w:numId w:val="58"/>
        </w:numPr>
      </w:pPr>
      <w:r>
        <w:t>Počas dočasného pridelenia poskytuje zamestnancovi mzdu, náhradu mzdy, cestovné náhrady zamestnávateľ, ktorý zamestnanca dočasne pridelil, alebo agentúra dočasného zamestnávania, ak tento zákon alebo osobitný predpis neustanovuje inak. Pracovné podmienky vrátane mzdových podmienok a podmienky zamestnávania dočasne pridelených zamestnancov musia byť najmenej rovnako priaznivé ako u porovnateľného zamestnanca užívateľského zamestnávateľa.</w:t>
      </w:r>
    </w:p>
    <w:p w:rsidR="00F61940" w:rsidRDefault="007D3B17">
      <w:pPr>
        <w:numPr>
          <w:ilvl w:val="1"/>
          <w:numId w:val="58"/>
        </w:numPr>
      </w:pPr>
      <w:r>
        <w:t>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 131;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w:t>
      </w:r>
    </w:p>
    <w:p w:rsidR="00F61940" w:rsidRDefault="007D3B17">
      <w:pPr>
        <w:numPr>
          <w:ilvl w:val="1"/>
          <w:numId w:val="58"/>
        </w:numPr>
        <w:spacing w:after="98"/>
      </w:pPr>
      <w:r>
        <w:t>Pracovnými podmienkami a podmienkami zamestnávania sú:</w:t>
      </w:r>
    </w:p>
    <w:p w:rsidR="00F61940" w:rsidRDefault="007D3B17">
      <w:pPr>
        <w:numPr>
          <w:ilvl w:val="0"/>
          <w:numId w:val="59"/>
        </w:numPr>
        <w:ind w:hanging="283"/>
      </w:pPr>
      <w:r>
        <w:t>pracovný čas, prestávky v práci, odpočinok, práca nadčas, pracovná pohotovosť, práca v noci, dovolenka a sviatky,</w:t>
      </w:r>
    </w:p>
    <w:p w:rsidR="00F61940" w:rsidRDefault="007D3B17">
      <w:pPr>
        <w:numPr>
          <w:ilvl w:val="0"/>
          <w:numId w:val="59"/>
        </w:numPr>
        <w:spacing w:after="98"/>
        <w:ind w:hanging="283"/>
      </w:pPr>
      <w:r>
        <w:t>mzdové podmienky,</w:t>
      </w:r>
    </w:p>
    <w:p w:rsidR="00F61940" w:rsidRDefault="007D3B17">
      <w:pPr>
        <w:numPr>
          <w:ilvl w:val="0"/>
          <w:numId w:val="59"/>
        </w:numPr>
        <w:spacing w:after="98"/>
        <w:ind w:hanging="283"/>
      </w:pPr>
      <w:r>
        <w:t>bezpečnosť a ochrana zdravia pri práci,</w:t>
      </w:r>
    </w:p>
    <w:p w:rsidR="00F61940" w:rsidRDefault="007D3B17">
      <w:pPr>
        <w:numPr>
          <w:ilvl w:val="0"/>
          <w:numId w:val="59"/>
        </w:numPr>
        <w:spacing w:after="98"/>
        <w:ind w:hanging="283"/>
      </w:pPr>
      <w:r>
        <w:t>náhrada škody v prípade pracovných úrazov alebo chorôb z povolania,</w:t>
      </w:r>
    </w:p>
    <w:p w:rsidR="00F61940" w:rsidRDefault="007D3B17">
      <w:pPr>
        <w:numPr>
          <w:ilvl w:val="0"/>
          <w:numId w:val="59"/>
        </w:numPr>
        <w:spacing w:after="98"/>
        <w:ind w:hanging="283"/>
      </w:pPr>
      <w:r>
        <w:lastRenderedPageBreak/>
        <w:t>náhrada pri platobnej neschopnosti a ochrana nárokov dočasných zamestnancov,</w:t>
      </w:r>
    </w:p>
    <w:p w:rsidR="00F61940" w:rsidRDefault="007D3B17">
      <w:pPr>
        <w:numPr>
          <w:ilvl w:val="0"/>
          <w:numId w:val="59"/>
        </w:numPr>
        <w:spacing w:after="97"/>
        <w:ind w:hanging="283"/>
      </w:pPr>
      <w:r>
        <w:t>ochrana tehotných žien, matiek do konca deviateho mesiaca po pôrode, dojčiacich žien, žien a mužov starajúcich sa o deti a mladistvých,</w:t>
      </w:r>
    </w:p>
    <w:p w:rsidR="00F61940" w:rsidRDefault="007D3B17">
      <w:pPr>
        <w:numPr>
          <w:ilvl w:val="0"/>
          <w:numId w:val="59"/>
        </w:numPr>
        <w:spacing w:after="98"/>
        <w:ind w:hanging="283"/>
      </w:pPr>
      <w:r>
        <w:t>právo na kolektívne vyjednávanie,</w:t>
      </w:r>
    </w:p>
    <w:p w:rsidR="00F61940" w:rsidRDefault="007D3B17">
      <w:pPr>
        <w:numPr>
          <w:ilvl w:val="0"/>
          <w:numId w:val="59"/>
        </w:numPr>
        <w:ind w:hanging="283"/>
      </w:pPr>
      <w:r>
        <w:t>podmienky stravovania.</w:t>
      </w:r>
    </w:p>
    <w:p w:rsidR="00F61940" w:rsidRDefault="007D3B17">
      <w:pPr>
        <w:numPr>
          <w:ilvl w:val="1"/>
          <w:numId w:val="59"/>
        </w:numPr>
      </w:pPr>
      <w:r>
        <w:t>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w:t>
      </w:r>
    </w:p>
    <w:p w:rsidR="00F61940" w:rsidRDefault="007D3B17">
      <w:pPr>
        <w:numPr>
          <w:ilvl w:val="1"/>
          <w:numId w:val="59"/>
        </w:numPr>
      </w:pPr>
      <w:r>
        <w:t>Dočasné pridelenie sa skončí uplynutím času, na ktorý sa dohodlo. Pred uplynutím tohto času sa končí dočasné pridelenie dohodou účastníkov pracovného pomeru alebo jednostranným skončením účastníkov na základe dohodnutých podmienok.</w:t>
      </w:r>
    </w:p>
    <w:p w:rsidR="00F61940" w:rsidRDefault="007D3B17">
      <w:pPr>
        <w:numPr>
          <w:ilvl w:val="1"/>
          <w:numId w:val="59"/>
        </w:numPr>
      </w:pPr>
      <w:r>
        <w:t>Užívateľský zamestnávateľ poskytuje zamestnávateľovi a agentúre dočasného zamestnávania informácie o pracovných podmienkach a podmienkach zamestnávania porovnateľného zamestnanca u užívateľského zamestnávateľa.</w:t>
      </w:r>
    </w:p>
    <w:p w:rsidR="00F61940" w:rsidRDefault="007D3B17">
      <w:pPr>
        <w:numPr>
          <w:ilvl w:val="1"/>
          <w:numId w:val="59"/>
        </w:numPr>
        <w:spacing w:after="97"/>
      </w:pPr>
      <w:r>
        <w:t>Užívateľský zamestnávateľ, ku ktorému bol zamestnanec pridelený agentúrou dočasného zamestnávania,</w:t>
      </w:r>
    </w:p>
    <w:p w:rsidR="00F61940" w:rsidRDefault="007D3B17">
      <w:pPr>
        <w:numPr>
          <w:ilvl w:val="0"/>
          <w:numId w:val="60"/>
        </w:numPr>
        <w:spacing w:after="97"/>
        <w:ind w:hanging="283"/>
      </w:pPr>
      <w:r>
        <w:t>informuje dočasných zamestnancov o všetkých svojich voľných pracovných miestach tak, aby im bola poskytnutá rovnaká príležitosť ako ostatným zamestnancom získať trvalé zamestnanie,</w:t>
      </w:r>
    </w:p>
    <w:p w:rsidR="00F61940" w:rsidRDefault="007D3B17">
      <w:pPr>
        <w:numPr>
          <w:ilvl w:val="0"/>
          <w:numId w:val="60"/>
        </w:numPr>
        <w:spacing w:after="97"/>
        <w:ind w:hanging="283"/>
      </w:pPr>
      <w:r>
        <w:t>zabezpečí dočasným zamestnancom prístup k svojim sociálnym službám, za rovnakých podmienok ako svojim zamestnancom, ak tomu nebránia objektívne dôvody,</w:t>
      </w:r>
    </w:p>
    <w:p w:rsidR="00F61940" w:rsidRDefault="007D3B17">
      <w:pPr>
        <w:numPr>
          <w:ilvl w:val="0"/>
          <w:numId w:val="60"/>
        </w:numPr>
        <w:spacing w:after="98"/>
        <w:ind w:hanging="283"/>
      </w:pPr>
      <w:r>
        <w:t>umožní dočasným zamestnancom prístup k vzdelávaniu rovnako ako svojim zamestnancom,</w:t>
      </w:r>
    </w:p>
    <w:p w:rsidR="00F61940" w:rsidRDefault="007D3B17">
      <w:pPr>
        <w:numPr>
          <w:ilvl w:val="0"/>
          <w:numId w:val="60"/>
        </w:numPr>
        <w:ind w:hanging="283"/>
      </w:pPr>
      <w:r>
        <w:t>poskytuje zástupcom zamestnancov informácie o využívaní dočasných zamestnancov v rámci informácií o svojej situácii v zamestnanosti.</w:t>
      </w:r>
    </w:p>
    <w:p w:rsidR="00F61940" w:rsidRDefault="007D3B17">
      <w:pPr>
        <w:numPr>
          <w:ilvl w:val="1"/>
          <w:numId w:val="60"/>
        </w:numPr>
      </w:pPr>
      <w:r>
        <w:t>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p w:rsidR="00F61940" w:rsidRDefault="007D3B17">
      <w:pPr>
        <w:numPr>
          <w:ilvl w:val="1"/>
          <w:numId w:val="60"/>
        </w:numPr>
        <w:spacing w:after="284"/>
      </w:pPr>
      <w:r>
        <w:t>Dočasní zamestnanci sa započítavajú na účely voľby zástupcov zamestnancov podľa § 233 ods. 2 a 3.</w:t>
      </w:r>
    </w:p>
    <w:p w:rsidR="00F61940" w:rsidRDefault="007D3B17">
      <w:pPr>
        <w:spacing w:line="248" w:lineRule="auto"/>
        <w:ind w:left="119" w:right="109" w:hanging="10"/>
        <w:jc w:val="center"/>
      </w:pPr>
      <w:r>
        <w:rPr>
          <w:b/>
        </w:rPr>
        <w:lastRenderedPageBreak/>
        <w:t>§ 58a</w:t>
      </w:r>
    </w:p>
    <w:p w:rsidR="00F61940" w:rsidRDefault="007D3B17">
      <w:pPr>
        <w:numPr>
          <w:ilvl w:val="1"/>
          <w:numId w:val="61"/>
        </w:numPr>
      </w:pPr>
      <w:r>
        <w:t>Zamestnávateľ alebo agentúra dočasného zamestnávania sa môžu s užívateľským zamestnávateľom dohodnúť o dočasnom pridelení zamestnanca v pracovnom pomere na výkon práce. Zamestnávateľ môže s užívateľským zamestnávateľom dohodnúť dočasné pridelenie zamestnanca v pracovnom pomere iba v prípade, ak sú u zamestnávateľa objektívne prevádzkové dôvody, a to najskôr po troch mesiacoch odo dňa vzniku pracovného pomeru. Pri dočasnom pridelení zamestnanca v pracovnom pomere medzi ovládajúcou osobou a ovládanou osobou dohodnutom bezodplatne sa ustanovenie druhej vety neuplatní; tým nie je dotknutá náhrada nákladov preukázateľne vynaložených na pracovné podmienky vrátane mzdových podmienok a na podmienky zamestnávania zamestnanca.</w:t>
      </w:r>
    </w:p>
    <w:p w:rsidR="00F61940" w:rsidRDefault="007D3B17">
      <w:pPr>
        <w:numPr>
          <w:ilvl w:val="1"/>
          <w:numId w:val="61"/>
        </w:numPr>
        <w:spacing w:after="97"/>
      </w:pPr>
      <w:r>
        <w:t>Dohoda o dočasnom pridelení uzatvorená medzi zamestnávateľom alebo agentúrou dočasného zamestnávania a užívateľským zamestnávateľom musí obsahovať</w:t>
      </w:r>
    </w:p>
    <w:p w:rsidR="00F61940" w:rsidRDefault="007D3B17">
      <w:pPr>
        <w:numPr>
          <w:ilvl w:val="0"/>
          <w:numId w:val="62"/>
        </w:numPr>
        <w:spacing w:after="97"/>
        <w:ind w:hanging="283"/>
      </w:pPr>
      <w:r>
        <w:t>meno a priezvisko, dátum a miesto narodenia a miesto trvalého pobytu dočasne prideleného zamestnanca,</w:t>
      </w:r>
    </w:p>
    <w:p w:rsidR="00F61940" w:rsidRDefault="007D3B17">
      <w:pPr>
        <w:numPr>
          <w:ilvl w:val="0"/>
          <w:numId w:val="62"/>
        </w:numPr>
        <w:spacing w:after="97"/>
        <w:ind w:hanging="283"/>
      </w:pPr>
      <w:r>
        <w:t>druh práce, ktorú bude dočasne pridelený zamestnanec vykonávať, vrátane predpokladov na zdravotnú spôsobilosť na prácu, psychickú spôsobilosť na prácu, alebo iných predpokladov podľa osobitného zákona, ak sa na výkon tohto druhu práce vyžadujú,</w:t>
      </w:r>
    </w:p>
    <w:p w:rsidR="00F61940" w:rsidRDefault="007D3B17">
      <w:pPr>
        <w:numPr>
          <w:ilvl w:val="0"/>
          <w:numId w:val="62"/>
        </w:numPr>
        <w:spacing w:after="98"/>
        <w:ind w:hanging="283"/>
      </w:pPr>
      <w:r>
        <w:t>dobu, na ktorú sa dočasné pridelenie dohodlo,</w:t>
      </w:r>
    </w:p>
    <w:p w:rsidR="00F61940" w:rsidRDefault="007D3B17">
      <w:pPr>
        <w:numPr>
          <w:ilvl w:val="0"/>
          <w:numId w:val="62"/>
        </w:numPr>
        <w:spacing w:after="98"/>
        <w:ind w:hanging="283"/>
      </w:pPr>
      <w:r>
        <w:t>miesto výkonu práce,</w:t>
      </w:r>
    </w:p>
    <w:p w:rsidR="00F61940" w:rsidRDefault="007D3B17">
      <w:pPr>
        <w:numPr>
          <w:ilvl w:val="0"/>
          <w:numId w:val="62"/>
        </w:numPr>
        <w:spacing w:after="97"/>
        <w:ind w:hanging="283"/>
      </w:pPr>
      <w:r>
        <w:t>deň nástupu dočasne prideleného zamestnanca na výkon práce u užívateľského zamestnávateľa,</w:t>
      </w:r>
    </w:p>
    <w:p w:rsidR="00F61940" w:rsidRDefault="007D3B17">
      <w:pPr>
        <w:numPr>
          <w:ilvl w:val="0"/>
          <w:numId w:val="62"/>
        </w:numPr>
        <w:spacing w:after="97"/>
        <w:ind w:hanging="283"/>
      </w:pPr>
      <w:r>
        <w:t>pracovné podmienky vrátane mzdových podmienok a podmienky zamestnávania dočasne prideleného zamestnanca, ktoré musia byť najmenej rovnako priaznivé ako u porovnateľného zamestnanca užívateľského zamestnávateľa,</w:t>
      </w:r>
    </w:p>
    <w:p w:rsidR="00F61940" w:rsidRDefault="007D3B17">
      <w:pPr>
        <w:numPr>
          <w:ilvl w:val="0"/>
          <w:numId w:val="62"/>
        </w:numPr>
        <w:spacing w:after="97"/>
        <w:ind w:hanging="283"/>
      </w:pPr>
      <w:r>
        <w:t>podmienky, za ktorých môže zamestnanec alebo užívateľský zamestnávateľ skončiť dočasné pridelenie pred uplynutím doby dočasného pridelenia,</w:t>
      </w:r>
    </w:p>
    <w:p w:rsidR="00F61940" w:rsidRDefault="007D3B17">
      <w:pPr>
        <w:numPr>
          <w:ilvl w:val="0"/>
          <w:numId w:val="62"/>
        </w:numPr>
        <w:ind w:hanging="283"/>
      </w:pPr>
      <w:r>
        <w:t>číslo rozhodnutia a dátum vydania rozhodnutia, ktorým sa agentúre dočasného zamestnávania vydalo povolenie na vykonávanie činnosti agentúry dočasného zamestnávania.</w:t>
      </w:r>
    </w:p>
    <w:p w:rsidR="00F61940" w:rsidRDefault="007D3B17">
      <w:pPr>
        <w:numPr>
          <w:ilvl w:val="1"/>
          <w:numId w:val="62"/>
        </w:numPr>
      </w:pPr>
      <w:r>
        <w:t>Dohoda medzi zamestnávateľom alebo agentúrou dočasného zamestnávania a užívateľským zamestnávateľom o dočasnom pridelení zamestnancov musí byť uzatvorená písomne, inak je neplatná.</w:t>
      </w:r>
    </w:p>
    <w:p w:rsidR="00F61940" w:rsidRDefault="007D3B17">
      <w:pPr>
        <w:numPr>
          <w:ilvl w:val="1"/>
          <w:numId w:val="62"/>
        </w:numPr>
        <w:spacing w:after="284"/>
      </w:pPr>
      <w:r>
        <w:t xml:space="preserve">Zamestnávateľ alebo agentúra dočasného zamestnávania sú povinní na požiadanie užívateľskému zamestnávateľovi </w:t>
      </w:r>
      <w:r>
        <w:lastRenderedPageBreak/>
        <w:t>bezodkladne poskytnúť údaje, ktoré sú potrebné na to, aby užívateľský zamestnávateľ mohol skontrolovať, či zamestnávateľ, alebo agentúra dočasného zamestnávania dodržiava povinnosť podľa § 58 ods. 9 druhej vety vo vzťahu k mzdovým podmienkam zamestnancov, ktorí k nemu boli dočasne pridelení, a na to, aby užívateľský zamestnávateľ mohol splniť povinnosť podľa § 58 ods. 10 prvej vety. Zamestnávateľ alebo agentúra dočasného zamestnávania poskytujú užívateľskému zamestnávateľovi osobné údaje dočasne pridelených zamestnancov v rozsahu nevyhnutnom na dosiahnutie účelu podľa prvej vety.</w:t>
      </w:r>
    </w:p>
    <w:p w:rsidR="00F61940" w:rsidRDefault="007D3B17">
      <w:pPr>
        <w:spacing w:line="248" w:lineRule="auto"/>
        <w:ind w:left="119" w:right="109" w:hanging="10"/>
        <w:jc w:val="center"/>
      </w:pPr>
      <w:r>
        <w:rPr>
          <w:b/>
        </w:rPr>
        <w:t>§ 58b</w:t>
      </w:r>
    </w:p>
    <w:p w:rsidR="00F61940" w:rsidRDefault="007D3B17">
      <w:pPr>
        <w:spacing w:after="284"/>
        <w:ind w:left="-15"/>
      </w:pPr>
      <w:r>
        <w:t>Ustanovenia pracovnej zmluvy alebo dohody podľa § 58a, ktoré zakazujú uzatvorenie pracovného pomeru medzi užívateľským zamestnávateľom a zamestnancom po jeho pridelení agentúrou dočasného zamestnávania alebo zamestnávateľom alebo ich uzatvoreniu zabraňujú, sú neplatné.</w:t>
      </w:r>
    </w:p>
    <w:p w:rsidR="00F61940" w:rsidRDefault="007D3B17">
      <w:pPr>
        <w:spacing w:after="286" w:line="248" w:lineRule="auto"/>
        <w:ind w:left="119" w:right="19" w:hanging="10"/>
        <w:jc w:val="center"/>
      </w:pPr>
      <w:r>
        <w:rPr>
          <w:b/>
        </w:rPr>
        <w:t>Skončenie pracovného pomeru</w:t>
      </w:r>
    </w:p>
    <w:p w:rsidR="00F61940" w:rsidRDefault="007D3B17">
      <w:pPr>
        <w:spacing w:line="248" w:lineRule="auto"/>
        <w:ind w:left="119" w:right="109" w:hanging="10"/>
        <w:jc w:val="center"/>
      </w:pPr>
      <w:r>
        <w:rPr>
          <w:b/>
        </w:rPr>
        <w:t>§ 59</w:t>
      </w:r>
    </w:p>
    <w:p w:rsidR="00F61940" w:rsidRDefault="007D3B17">
      <w:pPr>
        <w:spacing w:after="98"/>
        <w:ind w:left="227" w:firstLine="0"/>
      </w:pPr>
      <w:r>
        <w:t>(1) Pracovný pomer možno skončiť</w:t>
      </w:r>
    </w:p>
    <w:p w:rsidR="00F61940" w:rsidRDefault="007D3B17">
      <w:pPr>
        <w:numPr>
          <w:ilvl w:val="0"/>
          <w:numId w:val="63"/>
        </w:numPr>
        <w:spacing w:after="98"/>
        <w:ind w:hanging="283"/>
      </w:pPr>
      <w:r>
        <w:t>dohodou,</w:t>
      </w:r>
    </w:p>
    <w:p w:rsidR="00F61940" w:rsidRDefault="007D3B17">
      <w:pPr>
        <w:numPr>
          <w:ilvl w:val="0"/>
          <w:numId w:val="63"/>
        </w:numPr>
        <w:spacing w:after="98"/>
        <w:ind w:hanging="283"/>
      </w:pPr>
      <w:r>
        <w:t>výpoveďou,</w:t>
      </w:r>
    </w:p>
    <w:p w:rsidR="00F61940" w:rsidRDefault="007D3B17">
      <w:pPr>
        <w:numPr>
          <w:ilvl w:val="0"/>
          <w:numId w:val="63"/>
        </w:numPr>
        <w:ind w:hanging="283"/>
      </w:pPr>
      <w:r>
        <w:t>okamžitým skončením,</w:t>
      </w:r>
    </w:p>
    <w:p w:rsidR="00F61940" w:rsidRDefault="007D3B17">
      <w:pPr>
        <w:numPr>
          <w:ilvl w:val="0"/>
          <w:numId w:val="63"/>
        </w:numPr>
        <w:ind w:hanging="283"/>
      </w:pPr>
      <w:r>
        <w:t>skončením v skúšobnej dobe.</w:t>
      </w:r>
    </w:p>
    <w:p w:rsidR="00F61940" w:rsidRDefault="007D3B17">
      <w:pPr>
        <w:numPr>
          <w:ilvl w:val="1"/>
          <w:numId w:val="63"/>
        </w:numPr>
      </w:pPr>
      <w:r>
        <w:t>Pracovný pomer dohodnutý na určitú dobu sa skončí uplynutím dohodnutej doby.</w:t>
      </w:r>
    </w:p>
    <w:p w:rsidR="00F61940" w:rsidRDefault="007D3B17">
      <w:pPr>
        <w:numPr>
          <w:ilvl w:val="1"/>
          <w:numId w:val="63"/>
        </w:numPr>
        <w:spacing w:after="97"/>
      </w:pPr>
      <w:r>
        <w:t>Pracovný pomer cudzinca alebo osoby bez štátnej príslušnosti, ak k jeho skončeniu nedošlo už iným spôsobom, sa skončí dňom, ktorým</w:t>
      </w:r>
    </w:p>
    <w:p w:rsidR="00F61940" w:rsidRDefault="007D3B17">
      <w:pPr>
        <w:numPr>
          <w:ilvl w:val="0"/>
          <w:numId w:val="64"/>
        </w:numPr>
        <w:spacing w:after="97"/>
        <w:ind w:hanging="283"/>
      </w:pPr>
      <w:r>
        <w:t>sa má skončiť jeho pobyt na území Slovenskej republiky podľa vykonateľného rozhodnutia o zrušení povolenia na pobyt,</w:t>
      </w:r>
    </w:p>
    <w:p w:rsidR="00F61940" w:rsidRDefault="007D3B17">
      <w:pPr>
        <w:numPr>
          <w:ilvl w:val="0"/>
          <w:numId w:val="64"/>
        </w:numPr>
        <w:spacing w:after="97"/>
        <w:ind w:hanging="283"/>
      </w:pPr>
      <w:r>
        <w:t>nadobudne právoplatnosť rozsudok ukladajúci tejto osobe trest vyhostenia z územia Slovenskej republiky,</w:t>
      </w:r>
    </w:p>
    <w:p w:rsidR="00F61940" w:rsidRDefault="007D3B17">
      <w:pPr>
        <w:numPr>
          <w:ilvl w:val="0"/>
          <w:numId w:val="64"/>
        </w:numPr>
        <w:spacing w:after="98"/>
        <w:ind w:hanging="283"/>
      </w:pPr>
      <w:r>
        <w:t>uplynula doba, na ktorú bolo vydané povolenie na pobyt na území Slovenskej republiky,</w:t>
      </w:r>
    </w:p>
    <w:p w:rsidR="00F61940" w:rsidRDefault="007D3B17">
      <w:pPr>
        <w:numPr>
          <w:ilvl w:val="0"/>
          <w:numId w:val="64"/>
        </w:numPr>
        <w:spacing w:after="98"/>
        <w:ind w:hanging="283"/>
      </w:pPr>
      <w:r>
        <w:t>uplynula doba, na ktorú bolo udelené povolenie na zamestnanie,</w:t>
      </w:r>
    </w:p>
    <w:p w:rsidR="00F61940" w:rsidRDefault="007D3B17">
      <w:pPr>
        <w:numPr>
          <w:ilvl w:val="0"/>
          <w:numId w:val="64"/>
        </w:numPr>
        <w:ind w:hanging="283"/>
      </w:pPr>
      <w:r>
        <w:t>bolo odňaté povolenie na zamestnanie.</w:t>
      </w:r>
    </w:p>
    <w:p w:rsidR="00F61940" w:rsidRDefault="007D3B17">
      <w:pPr>
        <w:numPr>
          <w:ilvl w:val="1"/>
          <w:numId w:val="64"/>
        </w:numPr>
        <w:ind w:hanging="308"/>
      </w:pPr>
      <w:r>
        <w:t>Pracovný pomer zaniká smrťou zamestnanca.</w:t>
      </w:r>
    </w:p>
    <w:p w:rsidR="00F61940" w:rsidRDefault="007D3B17">
      <w:pPr>
        <w:numPr>
          <w:ilvl w:val="1"/>
          <w:numId w:val="64"/>
        </w:numPr>
        <w:spacing w:after="285"/>
        <w:ind w:hanging="308"/>
      </w:pPr>
      <w:r>
        <w:t>Pracovný pomer zaniká aj na základe zákona podľa § 58 ods. 7.</w:t>
      </w:r>
    </w:p>
    <w:p w:rsidR="00F61940" w:rsidRDefault="007D3B17">
      <w:pPr>
        <w:spacing w:after="20" w:line="248" w:lineRule="auto"/>
        <w:ind w:left="119" w:right="109" w:hanging="10"/>
        <w:jc w:val="center"/>
      </w:pPr>
      <w:r>
        <w:rPr>
          <w:b/>
        </w:rPr>
        <w:lastRenderedPageBreak/>
        <w:t>§ 60</w:t>
      </w:r>
    </w:p>
    <w:p w:rsidR="00F61940" w:rsidRDefault="007D3B17">
      <w:pPr>
        <w:spacing w:line="248" w:lineRule="auto"/>
        <w:ind w:left="119" w:right="109" w:hanging="10"/>
        <w:jc w:val="center"/>
      </w:pPr>
      <w:r>
        <w:rPr>
          <w:b/>
        </w:rPr>
        <w:t>Dohoda o skončení pracovného pomeru</w:t>
      </w:r>
    </w:p>
    <w:p w:rsidR="00F61940" w:rsidRDefault="007D3B17">
      <w:pPr>
        <w:numPr>
          <w:ilvl w:val="1"/>
          <w:numId w:val="66"/>
        </w:numPr>
      </w:pPr>
      <w:r>
        <w:t>Ak sa zamestnávateľ a zamestnanec dohodnú na skončení pracovného pomeru, pracovný pomer sa skončí dohodnutým dňom.</w:t>
      </w:r>
    </w:p>
    <w:p w:rsidR="00F61940" w:rsidRDefault="007D3B17">
      <w:pPr>
        <w:numPr>
          <w:ilvl w:val="1"/>
          <w:numId w:val="66"/>
        </w:numPr>
      </w:pPr>
      <w:r>
        <w:t>Dohodu o skončení pracovného pomeru zamestnávateľ a zamestnanec uzatvárajú písomne. V dohode musia byť uvedené dôvody skončenia pracovného pomeru, ak to zamestnanec požaduje alebo ak sa pracovný pomer skončil dohodou z dôvodov uvedených v § 63 ods. 1 písm. a) až c) a f).</w:t>
      </w:r>
    </w:p>
    <w:p w:rsidR="00F61940" w:rsidRDefault="007D3B17">
      <w:pPr>
        <w:numPr>
          <w:ilvl w:val="1"/>
          <w:numId w:val="66"/>
        </w:numPr>
        <w:spacing w:after="284"/>
      </w:pPr>
      <w:r>
        <w:t>Jedno</w:t>
      </w:r>
      <w:r>
        <w:tab/>
        <w:t>vyhotovenie</w:t>
      </w:r>
      <w:r>
        <w:tab/>
        <w:t>dohody</w:t>
      </w:r>
      <w:r>
        <w:tab/>
        <w:t>o skončení</w:t>
      </w:r>
      <w:r>
        <w:tab/>
        <w:t>pracovného</w:t>
      </w:r>
      <w:r>
        <w:tab/>
        <w:t>pomeru</w:t>
      </w:r>
      <w:r>
        <w:tab/>
        <w:t>vydá</w:t>
      </w:r>
      <w:r>
        <w:tab/>
        <w:t>zamestnávateľ zamestnancovi.</w:t>
      </w:r>
    </w:p>
    <w:p w:rsidR="00F61940" w:rsidRDefault="007D3B17">
      <w:pPr>
        <w:spacing w:after="20" w:line="248" w:lineRule="auto"/>
        <w:ind w:left="119" w:right="109" w:hanging="10"/>
        <w:jc w:val="center"/>
      </w:pPr>
      <w:r>
        <w:rPr>
          <w:b/>
        </w:rPr>
        <w:t>§ 61</w:t>
      </w:r>
    </w:p>
    <w:p w:rsidR="00F61940" w:rsidRDefault="007D3B17">
      <w:pPr>
        <w:spacing w:line="248" w:lineRule="auto"/>
        <w:ind w:left="119" w:right="109" w:hanging="10"/>
        <w:jc w:val="center"/>
      </w:pPr>
      <w:r>
        <w:rPr>
          <w:b/>
        </w:rPr>
        <w:t>Výpoveď</w:t>
      </w:r>
    </w:p>
    <w:p w:rsidR="00F61940" w:rsidRDefault="007D3B17">
      <w:pPr>
        <w:numPr>
          <w:ilvl w:val="1"/>
          <w:numId w:val="67"/>
        </w:numPr>
      </w:pPr>
      <w:r>
        <w:t>Výpoveďou môže skončiť pracovný pomer zamestnávateľ aj zamestnanec. Výpoveď musí byť písomná a doručená, inak je neplatná.</w:t>
      </w:r>
    </w:p>
    <w:p w:rsidR="00F61940" w:rsidRDefault="007D3B17">
      <w:pPr>
        <w:numPr>
          <w:ilvl w:val="1"/>
          <w:numId w:val="67"/>
        </w:numPr>
      </w:pPr>
      <w: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F61940" w:rsidRDefault="007D3B17">
      <w:pPr>
        <w:numPr>
          <w:ilvl w:val="1"/>
          <w:numId w:val="67"/>
        </w:numPr>
      </w:pPr>
      <w:r>
        <w:t>Ak zamestnávateľ dal zamestnancovi výpoveď podľa § 63 ods. 1 písm. b), nesmie počas dvoch mesiacov znovu utvoriť zrušené pracovné miesto a prijať po skončení pracovného pomeru na toto pracovné miesto iného zamestnanca.</w:t>
      </w:r>
    </w:p>
    <w:p w:rsidR="00F61940" w:rsidRDefault="007D3B17">
      <w:pPr>
        <w:numPr>
          <w:ilvl w:val="1"/>
          <w:numId w:val="67"/>
        </w:numPr>
        <w:spacing w:after="0"/>
      </w:pPr>
      <w:r>
        <w:t>Výpoveď, ktorá bola doručená druhému účastníkovi, možno odvolať len s jeho súhlasom.</w:t>
      </w:r>
    </w:p>
    <w:p w:rsidR="00F61940" w:rsidRDefault="007D3B17">
      <w:pPr>
        <w:spacing w:after="285"/>
        <w:ind w:left="-15" w:firstLine="0"/>
      </w:pPr>
      <w:r>
        <w:t>Odvolanie výpovede, ako aj súhlas s jej odvolaním treba urobiť písomne.</w:t>
      </w:r>
    </w:p>
    <w:p w:rsidR="00F61940" w:rsidRDefault="007D3B17">
      <w:pPr>
        <w:spacing w:after="20" w:line="248" w:lineRule="auto"/>
        <w:ind w:left="119" w:right="109" w:hanging="10"/>
        <w:jc w:val="center"/>
      </w:pPr>
      <w:r>
        <w:rPr>
          <w:b/>
        </w:rPr>
        <w:t>§ 62</w:t>
      </w:r>
    </w:p>
    <w:p w:rsidR="00F61940" w:rsidRDefault="007D3B17">
      <w:pPr>
        <w:spacing w:line="248" w:lineRule="auto"/>
        <w:ind w:left="119" w:right="109" w:hanging="10"/>
        <w:jc w:val="center"/>
      </w:pPr>
      <w:r>
        <w:rPr>
          <w:b/>
        </w:rPr>
        <w:t>Výpovedná doba</w:t>
      </w:r>
    </w:p>
    <w:p w:rsidR="00F61940" w:rsidRDefault="007D3B17">
      <w:pPr>
        <w:numPr>
          <w:ilvl w:val="1"/>
          <w:numId w:val="65"/>
        </w:numPr>
      </w:pPr>
      <w:r>
        <w:t>Ak je daná výpoveď, pracovný pomer sa skončí uplynutím výpovednej doby.</w:t>
      </w:r>
    </w:p>
    <w:p w:rsidR="00F61940" w:rsidRDefault="007D3B17">
      <w:pPr>
        <w:numPr>
          <w:ilvl w:val="1"/>
          <w:numId w:val="65"/>
        </w:numPr>
      </w:pPr>
      <w:r>
        <w:t>Výpovedná doba je najmenej jeden mesiac, ak tento zákon neustanovuje inak.</w:t>
      </w:r>
    </w:p>
    <w:p w:rsidR="00F61940" w:rsidRDefault="007D3B17">
      <w:pPr>
        <w:numPr>
          <w:ilvl w:val="1"/>
          <w:numId w:val="65"/>
        </w:numPr>
        <w:spacing w:after="97"/>
      </w:pPr>
      <w:r>
        <w:t xml:space="preserve">Výpovedná doba zamestnanca, ktorému je daná výpoveď z dôvodov uvedených v § 63 ods. 1 písm. a) alebo písm. b) alebo z dôvodu, že zamestnanec stratil vzhľadom na svoj zdravotný stav podľa </w:t>
      </w:r>
      <w:r>
        <w:lastRenderedPageBreak/>
        <w:t>lekárskeho posudku dlhodobo spôsobilosť vykonávať doterajšiu prácu, je najmenej</w:t>
      </w:r>
    </w:p>
    <w:p w:rsidR="00F61940" w:rsidRDefault="007D3B17">
      <w:pPr>
        <w:numPr>
          <w:ilvl w:val="0"/>
          <w:numId w:val="68"/>
        </w:numPr>
        <w:spacing w:after="97"/>
        <w:ind w:hanging="283"/>
      </w:pPr>
      <w:r>
        <w:t>dva mesiace, ak pracovný pomer zamestnanca u zamestnávateľa ku dňu doručenia výpovede trval najmenej jeden rok a menej ako päť rokov,</w:t>
      </w:r>
    </w:p>
    <w:p w:rsidR="00F61940" w:rsidRDefault="007D3B17">
      <w:pPr>
        <w:numPr>
          <w:ilvl w:val="0"/>
          <w:numId w:val="68"/>
        </w:numPr>
        <w:ind w:hanging="283"/>
      </w:pPr>
      <w:r>
        <w:t>tri mesiace, ak pracovný pomer zamestnanca u zamestnávateľa ku dňu doručenia výpovede trval najmenej päť rokov.</w:t>
      </w:r>
    </w:p>
    <w:p w:rsidR="00F61940" w:rsidRDefault="007D3B17">
      <w:pPr>
        <w:numPr>
          <w:ilvl w:val="1"/>
          <w:numId w:val="68"/>
        </w:numPr>
      </w:pPr>
      <w:r>
        <w:t>Výpovedná doba zamestnanca, ktorému je daná výpoveď z iných dôvodov ako podľa odseku 3, je najmenej dva mesiace, ak pracovný pomer zamestnanca u zamestnávateľa ku dňu doručenia výpovede trval najmenej jeden rok.</w:t>
      </w:r>
    </w:p>
    <w:p w:rsidR="00F61940" w:rsidRDefault="007D3B17">
      <w:pPr>
        <w:numPr>
          <w:ilvl w:val="1"/>
          <w:numId w:val="68"/>
        </w:numPr>
      </w:pPr>
      <w:r>
        <w:t>Do doby trvania pracovného pomeru podľa odsekov 3 a 4 sa započítava aj doba trvania opakovane uzatvorených pracovných pomerov na určitú dobu u toho istého zamestnávateľa, ktoré na seba bezprostredne nadväzujú.</w:t>
      </w:r>
    </w:p>
    <w:p w:rsidR="00F61940" w:rsidRDefault="007D3B17">
      <w:pPr>
        <w:numPr>
          <w:ilvl w:val="1"/>
          <w:numId w:val="68"/>
        </w:numPr>
      </w:pPr>
      <w:r>
        <w:t>Ak výpoveď dáva zamestnanec, ktorého pracovný pomer u zamestnávateľa ku dňu doručenia výpovede trval najmenej jeden rok, výpovedná doba je najmenej dva mesiace.</w:t>
      </w:r>
    </w:p>
    <w:p w:rsidR="00F61940" w:rsidRDefault="007D3B17">
      <w:pPr>
        <w:numPr>
          <w:ilvl w:val="1"/>
          <w:numId w:val="68"/>
        </w:numPr>
      </w:pPr>
      <w:r>
        <w:t>Výpovedná doba začína plynúť od prvého dňa kalendárneho mesiaca nasledujúceho po doručení výpovede a skončí sa uplynutím posledného dňa príslušného kalendárneho mesiaca, ak tento zákon neustanovuje inak.</w:t>
      </w:r>
    </w:p>
    <w:p w:rsidR="00F61940" w:rsidRDefault="007D3B17">
      <w:pPr>
        <w:numPr>
          <w:ilvl w:val="1"/>
          <w:numId w:val="68"/>
        </w:numPr>
        <w:spacing w:after="284"/>
      </w:pPr>
      <w:r>
        <w:t>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w:t>
      </w:r>
    </w:p>
    <w:p w:rsidR="00F61940" w:rsidRDefault="007D3B17">
      <w:pPr>
        <w:spacing w:after="20" w:line="248" w:lineRule="auto"/>
        <w:ind w:left="119" w:right="109" w:hanging="10"/>
        <w:jc w:val="center"/>
      </w:pPr>
      <w:r>
        <w:rPr>
          <w:b/>
        </w:rPr>
        <w:t>§ 63</w:t>
      </w:r>
    </w:p>
    <w:p w:rsidR="00F61940" w:rsidRDefault="007D3B17">
      <w:pPr>
        <w:spacing w:line="248" w:lineRule="auto"/>
        <w:ind w:left="119" w:right="109" w:hanging="10"/>
        <w:jc w:val="center"/>
      </w:pPr>
      <w:r>
        <w:rPr>
          <w:b/>
        </w:rPr>
        <w:t>Výpoveď daná zamestnávateľom</w:t>
      </w:r>
    </w:p>
    <w:p w:rsidR="00F61940" w:rsidRDefault="007D3B17">
      <w:pPr>
        <w:spacing w:after="98"/>
        <w:ind w:left="227" w:firstLine="0"/>
      </w:pPr>
      <w:r>
        <w:t>(1) Zamestnávateľ môže dať zamestnancovi výpoveď iba z dôvodov, ak</w:t>
      </w:r>
    </w:p>
    <w:p w:rsidR="00F61940" w:rsidRDefault="007D3B17">
      <w:pPr>
        <w:numPr>
          <w:ilvl w:val="0"/>
          <w:numId w:val="69"/>
        </w:numPr>
        <w:spacing w:after="98"/>
        <w:ind w:hanging="283"/>
      </w:pPr>
      <w:r>
        <w:t>sa zamestnávateľ alebo jeho časť</w:t>
      </w:r>
    </w:p>
    <w:p w:rsidR="00F61940" w:rsidRDefault="007D3B17">
      <w:pPr>
        <w:numPr>
          <w:ilvl w:val="1"/>
          <w:numId w:val="69"/>
        </w:numPr>
        <w:spacing w:after="98"/>
        <w:ind w:left="566" w:hanging="283"/>
      </w:pPr>
      <w:r>
        <w:t>zrušuje alebo</w:t>
      </w:r>
    </w:p>
    <w:p w:rsidR="00F61940" w:rsidRDefault="007D3B17">
      <w:pPr>
        <w:numPr>
          <w:ilvl w:val="1"/>
          <w:numId w:val="69"/>
        </w:numPr>
        <w:spacing w:after="98"/>
        <w:ind w:left="566" w:hanging="283"/>
      </w:pPr>
      <w:r>
        <w:t>premiestňuje a zamestnanec nesúhlasí so zmenou dohodnutého miesta výkonu práce,</w:t>
      </w:r>
    </w:p>
    <w:p w:rsidR="00F61940" w:rsidRDefault="007D3B17">
      <w:pPr>
        <w:numPr>
          <w:ilvl w:val="0"/>
          <w:numId w:val="69"/>
        </w:numPr>
        <w:spacing w:after="97"/>
        <w:ind w:hanging="283"/>
      </w:pPr>
      <w:r>
        <w:t xml:space="preserve">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w:t>
      </w:r>
      <w:r>
        <w:lastRenderedPageBreak/>
        <w:t>sa zamestnanec stane nadbytočným vzhľadom na skončenie dočasného pridelenia podľa § 58 pred uplynutím doby, na ktorú bol dohodnutý pracovný pomer na určitú dobu,</w:t>
      </w:r>
    </w:p>
    <w:p w:rsidR="00F61940" w:rsidRDefault="007D3B17">
      <w:pPr>
        <w:numPr>
          <w:ilvl w:val="0"/>
          <w:numId w:val="69"/>
        </w:numPr>
        <w:spacing w:after="92"/>
        <w:ind w:hanging="283"/>
      </w:pPr>
      <w:r>
        <w:t>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d) zamestnanec</w:t>
      </w:r>
    </w:p>
    <w:p w:rsidR="00F61940" w:rsidRDefault="007D3B17">
      <w:pPr>
        <w:numPr>
          <w:ilvl w:val="1"/>
          <w:numId w:val="69"/>
        </w:numPr>
        <w:spacing w:after="98"/>
        <w:ind w:left="566" w:hanging="283"/>
      </w:pPr>
      <w:r>
        <w:t>nespĺňa predpoklady ustanovené právnymi predpismi na výkon dohodnutej práce,</w:t>
      </w:r>
    </w:p>
    <w:p w:rsidR="00F61940" w:rsidRDefault="007D3B17">
      <w:pPr>
        <w:numPr>
          <w:ilvl w:val="1"/>
          <w:numId w:val="69"/>
        </w:numPr>
        <w:ind w:left="566" w:hanging="283"/>
      </w:pPr>
      <w:r>
        <w:t>prestal spĺňať požiadavky podľa § 42 ods. 2,</w:t>
      </w:r>
    </w:p>
    <w:p w:rsidR="00F61940" w:rsidRDefault="007D3B17">
      <w:pPr>
        <w:numPr>
          <w:ilvl w:val="1"/>
          <w:numId w:val="69"/>
        </w:numPr>
        <w:spacing w:after="97"/>
        <w:ind w:left="566" w:hanging="283"/>
      </w:pPr>
      <w:r>
        <w:t>nespĺňa bez zavinenia zamestnávateľa požiadavky na riadny výkon dohodnutej práce určené zamestnávateľom vo vnútornom predpise alebo</w:t>
      </w:r>
    </w:p>
    <w:p w:rsidR="00F61940" w:rsidRDefault="007D3B17">
      <w:pPr>
        <w:numPr>
          <w:ilvl w:val="1"/>
          <w:numId w:val="69"/>
        </w:numPr>
        <w:spacing w:after="97"/>
        <w:ind w:left="566" w:hanging="283"/>
      </w:pPr>
      <w:r>
        <w:t>neuspokojivo plní pracovné úlohy a zamestnávateľ ho v posledných šiestich mesiacoch písomne vyzval na odstránenie nedostatkov a zamestnanec ich v primeranom čase neodstránil,</w:t>
      </w:r>
    </w:p>
    <w:p w:rsidR="00F61940" w:rsidRDefault="007D3B17">
      <w:pPr>
        <w:numPr>
          <w:ilvl w:val="0"/>
          <w:numId w:val="70"/>
        </w:numPr>
        <w:spacing w:after="97"/>
        <w:ind w:hanging="283"/>
      </w:pPr>
      <w:r>
        <w:t>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F61940" w:rsidRDefault="007D3B17">
      <w:pPr>
        <w:numPr>
          <w:ilvl w:val="0"/>
          <w:numId w:val="70"/>
        </w:numPr>
        <w:ind w:hanging="283"/>
      </w:pPr>
      <w:r>
        <w:t>zamestnanec dovŕšil 65 rokov veku a vek určený na nárok na starobný dôchodok.</w:t>
      </w:r>
    </w:p>
    <w:p w:rsidR="00F61940" w:rsidRDefault="007D3B17">
      <w:pPr>
        <w:spacing w:after="97"/>
        <w:ind w:left="-15"/>
      </w:pPr>
      <w:r>
        <w:t>(2) Zamestnávateľ môže dať zamestnancovi výpoveď, ak nejde o výpoveď z dôvodu nadbytočnosti zamestnanca vzhľadom na skončenie dočasného pridelenia podľa § 58 pred uplynutím doby, na ktorú bol dohodnutý pracovný pomer na určitú dobu, o výpoveď pre neuspokojivé plnenie pracovných úloh, pre menej závažné porušenie pracovnej disciplíny alebo z dôvodu, pre ktorý možno okamžite skončiť pracovný pomer, alebo o výpoveď podľa odseku 1 písm. f), iba vtedy, ak</w:t>
      </w:r>
    </w:p>
    <w:p w:rsidR="00F61940" w:rsidRDefault="007D3B17">
      <w:pPr>
        <w:numPr>
          <w:ilvl w:val="0"/>
          <w:numId w:val="71"/>
        </w:numPr>
        <w:spacing w:after="97"/>
        <w:ind w:hanging="283"/>
      </w:pPr>
      <w:r>
        <w:t>zamestnávateľ nemá možnosť zamestnanca ďalej zamestnávať, a to ani na kratší pracovný čas v mieste, ktoré bolo dohodnuté ako miesto výkonu práce,</w:t>
      </w:r>
    </w:p>
    <w:p w:rsidR="00F61940" w:rsidRDefault="007D3B17">
      <w:pPr>
        <w:numPr>
          <w:ilvl w:val="0"/>
          <w:numId w:val="71"/>
        </w:numPr>
        <w:ind w:hanging="283"/>
      </w:pPr>
      <w:r>
        <w:t>zamestnanec nie je ochotný prejsť na inú pre neho vhodnú prácu, ktorú mu zamestnávateľ ponúkol v mieste, ktoré bolo dohodnuté ako miesto výkonu práce alebo sa podrobiť predchádzajúcej príprave na túto inú prácu.</w:t>
      </w:r>
    </w:p>
    <w:p w:rsidR="00F61940" w:rsidRDefault="007D3B17">
      <w:pPr>
        <w:numPr>
          <w:ilvl w:val="1"/>
          <w:numId w:val="71"/>
        </w:numPr>
      </w:pPr>
      <w:r>
        <w:t>V kolektívnej zmluve možno dohodnúť podmienky realizácie povinnosti zamestnávateľa podľa odseku 2.</w:t>
      </w:r>
    </w:p>
    <w:p w:rsidR="00F61940" w:rsidRDefault="007D3B17">
      <w:pPr>
        <w:numPr>
          <w:ilvl w:val="1"/>
          <w:numId w:val="71"/>
        </w:numPr>
      </w:pPr>
      <w:r>
        <w:lastRenderedPageBreak/>
        <w:t>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w:t>
      </w:r>
    </w:p>
    <w:p w:rsidR="00F61940" w:rsidRDefault="007D3B17">
      <w:pPr>
        <w:numPr>
          <w:ilvl w:val="1"/>
          <w:numId w:val="71"/>
        </w:numPr>
      </w:pPr>
      <w:r>
        <w:t>Ak sa v priebehu lehoty dvoch mesiacov uvedenej v odseku 4 konanie zamestnanca, v ktorom možno vidieť porušenie pracovnej disciplíny, stane predmetom konania iného orgánu, možno dať výpoveď ešte do dvoch mesiacov odo dňa, keď sa zamestnávateľ dozvedel o výsledku tohto konania.</w:t>
      </w:r>
    </w:p>
    <w:p w:rsidR="00F61940" w:rsidRDefault="007D3B17">
      <w:pPr>
        <w:numPr>
          <w:ilvl w:val="1"/>
          <w:numId w:val="71"/>
        </w:numPr>
        <w:spacing w:after="126" w:line="407" w:lineRule="auto"/>
      </w:pPr>
      <w:r>
        <w:t xml:space="preserve">Ak zamestnávateľ chce dať zamestnancovi výpoveď pre porušenie pracovnej disciplíny, je povinný oboznámiť zamestnanca s dôvodom výpovede a umožniť mu vyjadriť sa k nemu. </w:t>
      </w:r>
      <w:r>
        <w:rPr>
          <w:b/>
        </w:rPr>
        <w:t>Zákaz výpovede</w:t>
      </w:r>
    </w:p>
    <w:p w:rsidR="00F61940" w:rsidRDefault="007D3B17">
      <w:pPr>
        <w:spacing w:line="248" w:lineRule="auto"/>
        <w:ind w:left="119" w:right="109" w:hanging="10"/>
        <w:jc w:val="center"/>
      </w:pPr>
      <w:r>
        <w:rPr>
          <w:b/>
        </w:rPr>
        <w:t>§ 64</w:t>
      </w:r>
    </w:p>
    <w:p w:rsidR="00F61940" w:rsidRDefault="007D3B17">
      <w:pPr>
        <w:spacing w:after="98"/>
        <w:ind w:left="227" w:firstLine="0"/>
      </w:pPr>
      <w:r>
        <w:t>(1) Zamestnávateľ nesmie dať zamestnancovi výpoveď v ochrannej dobe, a to</w:t>
      </w:r>
    </w:p>
    <w:p w:rsidR="00F61940" w:rsidRDefault="007D3B17">
      <w:pPr>
        <w:numPr>
          <w:ilvl w:val="0"/>
          <w:numId w:val="72"/>
        </w:numPr>
        <w:spacing w:after="97"/>
        <w:ind w:hanging="283"/>
      </w:pPr>
      <w:r>
        <w:t>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w:t>
      </w:r>
    </w:p>
    <w:p w:rsidR="00F61940" w:rsidRDefault="007D3B17">
      <w:pPr>
        <w:numPr>
          <w:ilvl w:val="0"/>
          <w:numId w:val="72"/>
        </w:numPr>
        <w:spacing w:after="97"/>
        <w:ind w:hanging="283"/>
      </w:pPr>
      <w:r>
        <w:t>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w:t>
      </w:r>
    </w:p>
    <w:p w:rsidR="00F61940" w:rsidRDefault="007D3B17">
      <w:pPr>
        <w:numPr>
          <w:ilvl w:val="0"/>
          <w:numId w:val="72"/>
        </w:numPr>
        <w:spacing w:after="97"/>
        <w:ind w:hanging="283"/>
      </w:pPr>
      <w:r>
        <w:t>v dobe, keď je zamestnanec uvoľnený na výkon dobrovoľnej vojenskej prípravy, na pravidelné cvičenie alebo na plnenie úloh ozbrojených síl Slovenskej republiky (ďalej len „ozbrojené sily“) podľa osobitného predpisu,</w:t>
      </w:r>
    </w:p>
    <w:p w:rsidR="00F61940" w:rsidRDefault="007D3B17">
      <w:pPr>
        <w:numPr>
          <w:ilvl w:val="0"/>
          <w:numId w:val="72"/>
        </w:numPr>
        <w:spacing w:after="97"/>
        <w:ind w:hanging="283"/>
      </w:pPr>
      <w:r>
        <w:t>v dobe, keď je zamestnankyňa tehotná, keď je zamestnankyňa na materskej dovolenke, keď je zamestnankyňa a zamestnanec na rodičovskej dovolenke alebo keď sa osamelá zamestnankyňa alebo osamelý zamestnanec starajú o dieťa mladšie ako tri roky,</w:t>
      </w:r>
    </w:p>
    <w:p w:rsidR="00F61940" w:rsidRDefault="007D3B17">
      <w:pPr>
        <w:numPr>
          <w:ilvl w:val="0"/>
          <w:numId w:val="72"/>
        </w:numPr>
        <w:spacing w:after="98"/>
        <w:ind w:hanging="283"/>
      </w:pPr>
      <w:r>
        <w:t>v dobe, keď je zamestnanec dlhodobo uvoľnený na výkon verejnej funkcie,</w:t>
      </w:r>
    </w:p>
    <w:p w:rsidR="00F61940" w:rsidRDefault="007D3B17">
      <w:pPr>
        <w:numPr>
          <w:ilvl w:val="0"/>
          <w:numId w:val="72"/>
        </w:numPr>
        <w:ind w:hanging="283"/>
      </w:pPr>
      <w:r>
        <w:lastRenderedPageBreak/>
        <w:t>v dobe, keď je zamestnanec pracujúci v noci uznaný na základe lekárskeho posudku dočasne nespôsobilým na nočnú prácu.</w:t>
      </w:r>
    </w:p>
    <w:p w:rsidR="00F61940" w:rsidRDefault="007D3B17">
      <w:pPr>
        <w:numPr>
          <w:ilvl w:val="1"/>
          <w:numId w:val="72"/>
        </w:numPr>
      </w:pPr>
      <w:r>
        <w:t>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w:t>
      </w:r>
    </w:p>
    <w:p w:rsidR="00F61940" w:rsidRDefault="007D3B17">
      <w:pPr>
        <w:numPr>
          <w:ilvl w:val="1"/>
          <w:numId w:val="72"/>
        </w:numPr>
        <w:spacing w:after="98"/>
      </w:pPr>
      <w:r>
        <w:t>Zákaz výpovede sa nevzťahuje na výpoveď danú zamestnancovi</w:t>
      </w:r>
    </w:p>
    <w:p w:rsidR="00F61940" w:rsidRDefault="007D3B17">
      <w:pPr>
        <w:numPr>
          <w:ilvl w:val="0"/>
          <w:numId w:val="73"/>
        </w:numPr>
        <w:spacing w:after="98"/>
        <w:ind w:hanging="283"/>
      </w:pPr>
      <w:r>
        <w:t>z dôvodov ustanovených</w:t>
      </w:r>
    </w:p>
    <w:p w:rsidR="00F61940" w:rsidRDefault="007D3B17">
      <w:pPr>
        <w:numPr>
          <w:ilvl w:val="1"/>
          <w:numId w:val="73"/>
        </w:numPr>
        <w:spacing w:after="98"/>
        <w:ind w:left="566" w:hanging="283"/>
      </w:pPr>
      <w:r>
        <w:t>v § 63 ods. 1 písm. a) prvom bode,</w:t>
      </w:r>
    </w:p>
    <w:p w:rsidR="00F61940" w:rsidRDefault="007D3B17">
      <w:pPr>
        <w:numPr>
          <w:ilvl w:val="1"/>
          <w:numId w:val="73"/>
        </w:numPr>
        <w:spacing w:after="97"/>
        <w:ind w:left="566" w:hanging="283"/>
      </w:pPr>
      <w:r>
        <w:t>v § 63 ods. 1 písm. a) druhom bode v dobe, keď sa osamelá zamestnankyňa alebo osamelý zamestnanec starajú o dieťa mladšie ako tri roky, a v dobe, keď je zamestnanec pracujúci v noci uznaný na základe lekárskeho posudku dočasne nespôsobilým na nočnú prácu,</w:t>
      </w:r>
    </w:p>
    <w:p w:rsidR="00F61940" w:rsidRDefault="007D3B17">
      <w:pPr>
        <w:numPr>
          <w:ilvl w:val="0"/>
          <w:numId w:val="73"/>
        </w:numPr>
        <w:spacing w:after="97"/>
        <w:ind w:hanging="283"/>
      </w:pPr>
      <w:r>
        <w:t>z dôvodu, pre ktorý môže zamestnávateľ okamžite skončiť pracovný pomer, ak nejde o zamestnankyňu na materskej dovolenke a o zamestnanca na rodičovskej dovolenke (§ 166 ods. 1);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F61940" w:rsidRDefault="007D3B17">
      <w:pPr>
        <w:numPr>
          <w:ilvl w:val="0"/>
          <w:numId w:val="73"/>
        </w:numPr>
        <w:spacing w:after="97"/>
        <w:ind w:hanging="283"/>
      </w:pPr>
      <w:r>
        <w:t>pre iné porušenie pracovnej disciplíny [§ 63 ods. 1 písm. e)], ak nejde o tehotnú zamestnankyňu alebo ak nejde o zamestnankyňu na materskej dovolenke alebo zamestnankyňu a zamestnanca na rodičovskej dovolenke,</w:t>
      </w:r>
    </w:p>
    <w:p w:rsidR="00F61940" w:rsidRDefault="007D3B17">
      <w:pPr>
        <w:numPr>
          <w:ilvl w:val="0"/>
          <w:numId w:val="73"/>
        </w:numPr>
        <w:spacing w:after="285"/>
        <w:ind w:hanging="283"/>
      </w:pPr>
      <w:r>
        <w:t>ak z vlastnej viny stratil predpoklady na výkon dohodnutej práce podľa osobitného zákona.</w:t>
      </w:r>
    </w:p>
    <w:p w:rsidR="00F61940" w:rsidRDefault="007D3B17">
      <w:pPr>
        <w:spacing w:line="248" w:lineRule="auto"/>
        <w:ind w:left="119" w:right="109" w:hanging="10"/>
        <w:jc w:val="center"/>
      </w:pPr>
      <w:r>
        <w:rPr>
          <w:b/>
        </w:rPr>
        <w:t>§ 66</w:t>
      </w:r>
    </w:p>
    <w:p w:rsidR="00F61940" w:rsidRDefault="007D3B17">
      <w:pPr>
        <w:spacing w:after="284"/>
        <w:ind w:left="-15"/>
      </w:pPr>
      <w:r>
        <w:t>Zamestnancovi so zdravotným postihnutím môže dať zamestnávateľ výpoveď len s predchádzajúcim súhlasom príslušného úradu práce, sociálnych vecí a rodiny, inak je výpoveď neplatná. Tento súhlas sa nevyžaduje, ak ide o výpoveď dávanú zamestnancovi, ktorý dosiahol vek určený na nárok na starobný dôchodok, alebo z dôvodov ustanovených v § 63 ods. 1 písm. a) a e).</w:t>
      </w:r>
    </w:p>
    <w:p w:rsidR="00F61940" w:rsidRDefault="007D3B17">
      <w:pPr>
        <w:spacing w:after="20" w:line="248" w:lineRule="auto"/>
        <w:ind w:left="119" w:right="109" w:hanging="10"/>
        <w:jc w:val="center"/>
      </w:pPr>
      <w:r>
        <w:rPr>
          <w:b/>
        </w:rPr>
        <w:t>§ 67</w:t>
      </w:r>
    </w:p>
    <w:p w:rsidR="00F61940" w:rsidRDefault="007D3B17">
      <w:pPr>
        <w:spacing w:line="248" w:lineRule="auto"/>
        <w:ind w:left="119" w:right="109" w:hanging="10"/>
        <w:jc w:val="center"/>
      </w:pPr>
      <w:r>
        <w:rPr>
          <w:b/>
        </w:rPr>
        <w:t>Výpoveď daná zamestnancom</w:t>
      </w:r>
    </w:p>
    <w:p w:rsidR="00F61940" w:rsidRDefault="007D3B17">
      <w:pPr>
        <w:ind w:left="-15"/>
      </w:pPr>
      <w:r>
        <w:t>Zamestnanec môže dať zamestnávateľovi výpoveď z akéhokoľvek dôvodu alebo bez uvedenia dôvodu.</w:t>
      </w:r>
    </w:p>
    <w:p w:rsidR="00F61940" w:rsidRDefault="007D3B17">
      <w:pPr>
        <w:spacing w:after="286" w:line="248" w:lineRule="auto"/>
        <w:ind w:left="119" w:right="19" w:hanging="10"/>
        <w:jc w:val="center"/>
      </w:pPr>
      <w:r>
        <w:rPr>
          <w:b/>
        </w:rPr>
        <w:t>Okamžité skončenie pracovného pomeru</w:t>
      </w:r>
    </w:p>
    <w:p w:rsidR="00F61940" w:rsidRDefault="007D3B17">
      <w:pPr>
        <w:spacing w:line="248" w:lineRule="auto"/>
        <w:ind w:left="119" w:right="109" w:hanging="10"/>
        <w:jc w:val="center"/>
      </w:pPr>
      <w:r>
        <w:rPr>
          <w:b/>
        </w:rPr>
        <w:lastRenderedPageBreak/>
        <w:t>§ 68</w:t>
      </w:r>
    </w:p>
    <w:p w:rsidR="00F61940" w:rsidRDefault="007D3B17">
      <w:pPr>
        <w:numPr>
          <w:ilvl w:val="1"/>
          <w:numId w:val="73"/>
        </w:numPr>
        <w:spacing w:after="97"/>
        <w:ind w:left="566" w:hanging="283"/>
      </w:pPr>
      <w:r>
        <w:t>Zamestnávateľ môže okamžite skončiť pracovný pomer výnimočne a to iba vtedy, ak zamestnanec</w:t>
      </w:r>
    </w:p>
    <w:p w:rsidR="00F61940" w:rsidRDefault="007D3B17">
      <w:pPr>
        <w:numPr>
          <w:ilvl w:val="0"/>
          <w:numId w:val="74"/>
        </w:numPr>
        <w:spacing w:after="98"/>
        <w:ind w:hanging="283"/>
      </w:pPr>
      <w:r>
        <w:t>bol právoplatne odsúdený pre úmyselný trestný čin,</w:t>
      </w:r>
    </w:p>
    <w:p w:rsidR="00F61940" w:rsidRDefault="007D3B17">
      <w:pPr>
        <w:numPr>
          <w:ilvl w:val="0"/>
          <w:numId w:val="74"/>
        </w:numPr>
        <w:ind w:hanging="283"/>
      </w:pPr>
      <w:r>
        <w:t>porušil závažne pracovnú disciplínu.</w:t>
      </w:r>
    </w:p>
    <w:p w:rsidR="00F61940" w:rsidRDefault="007D3B17">
      <w:pPr>
        <w:numPr>
          <w:ilvl w:val="1"/>
          <w:numId w:val="74"/>
        </w:numPr>
      </w:pPr>
      <w:r>
        <w:t>Zamestnávateľ môže podľa odseku 1 okamžite skončiť pracovný pomer iba v lehote dvoch mesiacov odo dňa, keď sa o dôvode na okamžité skončenie dozvedel, najneskôr však do jedného roka odo dňa, keď tento dôvod vznikol. O začiatku a plynutí lehoty rovnako platia ustanovenia § 63 ods. 4 a 5.</w:t>
      </w:r>
    </w:p>
    <w:p w:rsidR="00F61940" w:rsidRDefault="007D3B17">
      <w:pPr>
        <w:numPr>
          <w:ilvl w:val="1"/>
          <w:numId w:val="74"/>
        </w:numPr>
        <w:spacing w:after="284"/>
      </w:pPr>
      <w:r>
        <w:t>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F61940" w:rsidRDefault="007D3B17">
      <w:pPr>
        <w:spacing w:line="248" w:lineRule="auto"/>
        <w:ind w:left="119" w:right="109" w:hanging="10"/>
        <w:jc w:val="center"/>
      </w:pPr>
      <w:r>
        <w:rPr>
          <w:b/>
        </w:rPr>
        <w:t>§ 69</w:t>
      </w:r>
    </w:p>
    <w:p w:rsidR="00F61940" w:rsidRDefault="007D3B17">
      <w:pPr>
        <w:spacing w:after="98"/>
        <w:ind w:left="227" w:firstLine="0"/>
      </w:pPr>
      <w:r>
        <w:t>(1) Zamestnanec môže pracovný pomer okamžite skončiť, ak</w:t>
      </w:r>
    </w:p>
    <w:p w:rsidR="00F61940" w:rsidRDefault="007D3B17">
      <w:pPr>
        <w:numPr>
          <w:ilvl w:val="0"/>
          <w:numId w:val="75"/>
        </w:numPr>
        <w:spacing w:after="97"/>
        <w:ind w:hanging="283"/>
      </w:pPr>
      <w:r>
        <w:t>podľa lekárskeho posudku nemôže ďalej vykonávať prácu bez vážneho ohrozenia svojho zdravia a zamestnávateľ ho nepreradil do 15 dní odo dňa predloženia tohto posudku na inú pre neho vhodnú prácu,</w:t>
      </w:r>
    </w:p>
    <w:p w:rsidR="00F61940" w:rsidRDefault="007D3B17">
      <w:pPr>
        <w:numPr>
          <w:ilvl w:val="0"/>
          <w:numId w:val="75"/>
        </w:numPr>
        <w:spacing w:after="97"/>
        <w:ind w:hanging="283"/>
      </w:pPr>
      <w:r>
        <w:t>zamestnávateľ mu nevyplatil mzdu, náhradu mzdy, cestovné náhrady, náhradu za pracovnú pohotovosť, náhradu príjmu pri dočasnej pracovnej neschopnosti zamestnanca alebo ich časť do 15 dní po uplynutí ich splatnosti,</w:t>
      </w:r>
    </w:p>
    <w:p w:rsidR="00F61940" w:rsidRDefault="007D3B17">
      <w:pPr>
        <w:numPr>
          <w:ilvl w:val="0"/>
          <w:numId w:val="75"/>
        </w:numPr>
        <w:ind w:hanging="283"/>
      </w:pPr>
      <w:r>
        <w:t>je bezprostredne ohrozený jeho život alebo zdravie.</w:t>
      </w:r>
    </w:p>
    <w:p w:rsidR="00F61940" w:rsidRDefault="007D3B17">
      <w:pPr>
        <w:numPr>
          <w:ilvl w:val="1"/>
          <w:numId w:val="75"/>
        </w:numPr>
      </w:pPr>
      <w:r>
        <w:t>Mladistvý zamestnanec môže okamžite skončiť pracovný pomer aj vtedy, ak nemôže vykonávať prácu bez ohrozenia svojej morálky.</w:t>
      </w:r>
    </w:p>
    <w:p w:rsidR="00F61940" w:rsidRDefault="007D3B17">
      <w:pPr>
        <w:numPr>
          <w:ilvl w:val="1"/>
          <w:numId w:val="75"/>
        </w:numPr>
      </w:pPr>
      <w:r>
        <w:t>Zamestnanec môže okamžite skončiť pracovný pomer iba v lehote jedného mesiaca odo dňa, keď sa o dôvode na okamžité skončenie pracovného pomeru dozvedel.</w:t>
      </w:r>
    </w:p>
    <w:p w:rsidR="00F61940" w:rsidRDefault="007D3B17">
      <w:pPr>
        <w:numPr>
          <w:ilvl w:val="1"/>
          <w:numId w:val="75"/>
        </w:numPr>
        <w:spacing w:after="284"/>
      </w:pPr>
      <w:r>
        <w:t>Zamestnanec, ktorý okamžite skončil pracovný pomer, má nárok na náhradu mzdy v sume svojho priemerného mesačného zárobku za výpovednú dobu dvoch mesiacov.</w:t>
      </w:r>
    </w:p>
    <w:p w:rsidR="00F61940" w:rsidRDefault="007D3B17">
      <w:pPr>
        <w:spacing w:line="248" w:lineRule="auto"/>
        <w:ind w:left="119" w:right="109" w:hanging="10"/>
        <w:jc w:val="center"/>
      </w:pPr>
      <w:r>
        <w:rPr>
          <w:b/>
        </w:rPr>
        <w:lastRenderedPageBreak/>
        <w:t>§ 70</w:t>
      </w:r>
    </w:p>
    <w:p w:rsidR="00F61940" w:rsidRDefault="007D3B17">
      <w:pPr>
        <w:ind w:left="-15"/>
      </w:pPr>
      <w:r>
        <w:t>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w:t>
      </w:r>
    </w:p>
    <w:p w:rsidR="00F61940" w:rsidRDefault="007D3B17">
      <w:pPr>
        <w:spacing w:after="20" w:line="248" w:lineRule="auto"/>
        <w:ind w:left="119" w:right="109" w:hanging="10"/>
        <w:jc w:val="center"/>
      </w:pPr>
      <w:r>
        <w:rPr>
          <w:b/>
        </w:rPr>
        <w:t>§ 71</w:t>
      </w:r>
    </w:p>
    <w:p w:rsidR="00F61940" w:rsidRDefault="007D3B17">
      <w:pPr>
        <w:spacing w:line="248" w:lineRule="auto"/>
        <w:ind w:left="119" w:right="109" w:hanging="10"/>
        <w:jc w:val="center"/>
      </w:pPr>
      <w:r>
        <w:rPr>
          <w:b/>
        </w:rPr>
        <w:t>Skončenie pracovného pomeru dohodnutého na určitú dobu</w:t>
      </w:r>
    </w:p>
    <w:p w:rsidR="00F61940" w:rsidRDefault="007D3B17">
      <w:pPr>
        <w:numPr>
          <w:ilvl w:val="1"/>
          <w:numId w:val="77"/>
        </w:numPr>
      </w:pPr>
      <w:r>
        <w:t>Pracovný pomer uzatvorený na určitú dobu sa skončí uplynutím tejto doby.</w:t>
      </w:r>
    </w:p>
    <w:p w:rsidR="00F61940" w:rsidRDefault="007D3B17">
      <w:pPr>
        <w:numPr>
          <w:ilvl w:val="1"/>
          <w:numId w:val="77"/>
        </w:numPr>
      </w:pPr>
      <w:r>
        <w:t>Ak zamestnanec pokračuje po uplynutí dohodnutej doby s vedomím zamestnávateľa ďalej vo výkone práce, platí, že sa tento pracovný pomer zmenil na pracovný pomer uzatvorený na neurčitý čas, ak sa zamestnávateľ nedohodne so zamestnancom inak.</w:t>
      </w:r>
    </w:p>
    <w:p w:rsidR="00F61940" w:rsidRDefault="007D3B17">
      <w:pPr>
        <w:numPr>
          <w:ilvl w:val="1"/>
          <w:numId w:val="77"/>
        </w:numPr>
        <w:spacing w:after="284"/>
      </w:pPr>
      <w:r>
        <w:t>Pred uplynutím dohodnutej doby sa môže skončiť pracovný pomer podľa odseku 1 aj inými spôsobmi uvedenými v § 59.</w:t>
      </w:r>
    </w:p>
    <w:p w:rsidR="00F61940" w:rsidRDefault="007D3B17">
      <w:pPr>
        <w:spacing w:after="20" w:line="248" w:lineRule="auto"/>
        <w:ind w:left="119" w:right="109" w:hanging="10"/>
        <w:jc w:val="center"/>
      </w:pPr>
      <w:r>
        <w:rPr>
          <w:b/>
        </w:rPr>
        <w:t>§ 72</w:t>
      </w:r>
    </w:p>
    <w:p w:rsidR="00F61940" w:rsidRDefault="007D3B17">
      <w:pPr>
        <w:spacing w:line="248" w:lineRule="auto"/>
        <w:ind w:left="119" w:right="109" w:hanging="10"/>
        <w:jc w:val="center"/>
      </w:pPr>
      <w:r>
        <w:rPr>
          <w:b/>
        </w:rPr>
        <w:t>Skončenie pracovného pomeru v skúšobnej dobe</w:t>
      </w:r>
    </w:p>
    <w:p w:rsidR="00F61940" w:rsidRDefault="007D3B17">
      <w:pPr>
        <w:numPr>
          <w:ilvl w:val="1"/>
          <w:numId w:val="76"/>
        </w:numPr>
      </w:pPr>
      <w:r>
        <w:t>V skúšobnej dobe môže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w:t>
      </w:r>
    </w:p>
    <w:p w:rsidR="00F61940" w:rsidRDefault="007D3B17">
      <w:pPr>
        <w:numPr>
          <w:ilvl w:val="1"/>
          <w:numId w:val="76"/>
        </w:numPr>
        <w:spacing w:after="284"/>
      </w:pPr>
      <w:r>
        <w:t>Písomné oznámenie o skončení pracovného pomeru sa má doručiť druhému účastníkovi spravidla aspoň tri dni pred dňom, keď sa má pracovný pomer skončiť.</w:t>
      </w:r>
    </w:p>
    <w:p w:rsidR="00F61940" w:rsidRDefault="007D3B17">
      <w:pPr>
        <w:spacing w:after="20" w:line="248" w:lineRule="auto"/>
        <w:ind w:left="119" w:right="109" w:hanging="10"/>
        <w:jc w:val="center"/>
      </w:pPr>
      <w:r>
        <w:rPr>
          <w:b/>
        </w:rPr>
        <w:t>§ 73</w:t>
      </w:r>
    </w:p>
    <w:p w:rsidR="00F61940" w:rsidRDefault="007D3B17">
      <w:pPr>
        <w:spacing w:line="248" w:lineRule="auto"/>
        <w:ind w:left="119" w:right="109" w:hanging="10"/>
        <w:jc w:val="center"/>
      </w:pPr>
      <w:r>
        <w:rPr>
          <w:b/>
        </w:rPr>
        <w:t>Hromadné prepúšťanie</w:t>
      </w:r>
    </w:p>
    <w:p w:rsidR="00F61940" w:rsidRDefault="007D3B17">
      <w:pPr>
        <w:spacing w:after="97"/>
        <w:ind w:left="-15"/>
      </w:pPr>
      <w:r>
        <w:t>(1) O hromadné prepúšťanie ide, ak zamestnávateľ alebo časť zamestnávateľa rozviaže pracovný pomer výpoveďou z dôvodov uvedených v § 63 ods. 1 písm. a) a b) alebo ak sa pracovný pomer skončí iným spôsobom z dôvodu, ktorý nespočíva v osobe zamestnanca, počas 30 dní</w:t>
      </w:r>
    </w:p>
    <w:p w:rsidR="00F61940" w:rsidRDefault="007D3B17">
      <w:pPr>
        <w:numPr>
          <w:ilvl w:val="0"/>
          <w:numId w:val="78"/>
        </w:numPr>
        <w:spacing w:after="97"/>
        <w:ind w:hanging="283"/>
      </w:pPr>
      <w:r>
        <w:t>najmenej s desiatimi zamestnancami u zamestnávateľa, ktorý zamestnáva viac ako 20 a menej ako 100 zamestnancov,</w:t>
      </w:r>
    </w:p>
    <w:p w:rsidR="00F61940" w:rsidRDefault="007D3B17">
      <w:pPr>
        <w:numPr>
          <w:ilvl w:val="0"/>
          <w:numId w:val="78"/>
        </w:numPr>
        <w:spacing w:after="97"/>
        <w:ind w:hanging="283"/>
      </w:pPr>
      <w:r>
        <w:lastRenderedPageBreak/>
        <w:t>najmenej s 10 % zamestnancov z celkového počtu zamestnancov u zamestnávateľa, ktorý zamestnáva najmenej 100 a menej ako 300 zamestnancov,</w:t>
      </w:r>
    </w:p>
    <w:p w:rsidR="00F61940" w:rsidRDefault="007D3B17">
      <w:pPr>
        <w:numPr>
          <w:ilvl w:val="0"/>
          <w:numId w:val="78"/>
        </w:numPr>
        <w:ind w:hanging="283"/>
      </w:pPr>
      <w:r>
        <w:t>najmenej s 30 zamestnancami u zamestnávateľa, ktorý zamestnáva najmenej 300 zamestnancov.</w:t>
      </w:r>
    </w:p>
    <w:p w:rsidR="00F61940" w:rsidRDefault="007D3B17">
      <w:pPr>
        <w:spacing w:after="94"/>
        <w:ind w:left="-15"/>
      </w:pPr>
      <w:r>
        <w:t>(2)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 a) dôvodoch hromadného prepúšťania,</w:t>
      </w:r>
    </w:p>
    <w:p w:rsidR="00F61940" w:rsidRDefault="007D3B17">
      <w:pPr>
        <w:numPr>
          <w:ilvl w:val="0"/>
          <w:numId w:val="79"/>
        </w:numPr>
        <w:spacing w:after="98"/>
        <w:ind w:hanging="283"/>
      </w:pPr>
      <w:r>
        <w:t>počte a štruktúre zamestnancov, s ktorými sa má pracovný pomer rozviazať,</w:t>
      </w:r>
    </w:p>
    <w:p w:rsidR="00F61940" w:rsidRDefault="007D3B17">
      <w:pPr>
        <w:numPr>
          <w:ilvl w:val="0"/>
          <w:numId w:val="79"/>
        </w:numPr>
        <w:spacing w:after="98"/>
        <w:ind w:hanging="283"/>
      </w:pPr>
      <w:r>
        <w:t>celkovom počte a štruktúre zamestnancov, ktorých zamestnáva,</w:t>
      </w:r>
    </w:p>
    <w:p w:rsidR="00F61940" w:rsidRDefault="007D3B17">
      <w:pPr>
        <w:numPr>
          <w:ilvl w:val="0"/>
          <w:numId w:val="79"/>
        </w:numPr>
        <w:spacing w:after="98"/>
        <w:ind w:hanging="283"/>
      </w:pPr>
      <w:r>
        <w:t>dobe, počas ktorej sa hromadné prepúšťanie bude uskutočňovať,</w:t>
      </w:r>
    </w:p>
    <w:p w:rsidR="00F61940" w:rsidRDefault="007D3B17">
      <w:pPr>
        <w:numPr>
          <w:ilvl w:val="0"/>
          <w:numId w:val="79"/>
        </w:numPr>
        <w:ind w:hanging="283"/>
      </w:pPr>
      <w:r>
        <w:t>kritériách na výber zamestnancov, s ktorými sa má pracovný pomer rozviazať.</w:t>
      </w:r>
    </w:p>
    <w:p w:rsidR="00F61940" w:rsidRDefault="007D3B17">
      <w:pPr>
        <w:numPr>
          <w:ilvl w:val="1"/>
          <w:numId w:val="79"/>
        </w:numPr>
      </w:pPr>
      <w:r>
        <w:t>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w:t>
      </w:r>
    </w:p>
    <w:p w:rsidR="00F61940" w:rsidRDefault="007D3B17">
      <w:pPr>
        <w:numPr>
          <w:ilvl w:val="1"/>
          <w:numId w:val="79"/>
        </w:numPr>
        <w:spacing w:after="88"/>
      </w:pPr>
      <w:r>
        <w:t>Zamestnávateľ po prerokovaní hromadného prepúšťania so zástupcami zamestnancov je povinný doručiť písomnú informáciu o výsledku prerokovania a) Národnému úradu práce,</w:t>
      </w:r>
    </w:p>
    <w:p w:rsidR="00F61940" w:rsidRDefault="007D3B17">
      <w:pPr>
        <w:ind w:left="-15" w:firstLine="0"/>
      </w:pPr>
      <w:r>
        <w:t>b) zástupcom zamestnancov.</w:t>
      </w:r>
    </w:p>
    <w:p w:rsidR="00F61940" w:rsidRDefault="007D3B17">
      <w:pPr>
        <w:numPr>
          <w:ilvl w:val="0"/>
          <w:numId w:val="80"/>
        </w:numPr>
      </w:pPr>
      <w:r>
        <w:t>Zástupcovia zamestnancov môžu Národnému úradu práce predložiť pripomienky týkajúce sa hromadného prepúšťania.</w:t>
      </w:r>
    </w:p>
    <w:p w:rsidR="00F61940" w:rsidRDefault="007D3B17">
      <w:pPr>
        <w:numPr>
          <w:ilvl w:val="0"/>
          <w:numId w:val="80"/>
        </w:numPr>
      </w:pPr>
      <w:r>
        <w:t>Pri hromadnom prepúšťaní zamestnávateľ môže dať zamestnancovi výpoveď z dôvodov uvedených v § 63 ods. 1 písm. a) a b) alebo návrh na rozviazanie pracovného pomeru dohodou z tých istých dôvodov najskôr po uplynutí jedného mesiaca odo dňa doručenia písomnej informácie podľa odseku 4 písm. a).</w:t>
      </w:r>
    </w:p>
    <w:p w:rsidR="00F61940" w:rsidRDefault="007D3B17">
      <w:pPr>
        <w:numPr>
          <w:ilvl w:val="0"/>
          <w:numId w:val="80"/>
        </w:numPr>
      </w:pPr>
      <w:r>
        <w:t>Lehotu ustanovenú v odseku 6 Národný úrad práce využije na hľadanie riešení problémov spojených s plánovaným hromadným pre</w:t>
      </w:r>
      <w:r>
        <w:lastRenderedPageBreak/>
        <w:t>púšťaním. Úrad práce, sociálnych vecí a rodiny môže lehotu podľa odseku 6 z objektívnych dôvodov primerane skrátiť, o čom bezodkladne písomne informuje zamestnávateľa.</w:t>
      </w:r>
    </w:p>
    <w:p w:rsidR="00F61940" w:rsidRDefault="007D3B17">
      <w:pPr>
        <w:numPr>
          <w:ilvl w:val="0"/>
          <w:numId w:val="80"/>
        </w:numPr>
      </w:pPr>
      <w:r>
        <w:t>Ak zamestnávateľ poruší povinnosti ustanovené v odsekoch 2 až 4 a 6, má zamestnanec, s ktorým zamestnávateľ skončí pracovný pomer v rámci hromadného prepúšťania, nárok na náhradu mzdy najmenej v sume dvojnásobku jeho priemerného zárobku podľa § 134.</w:t>
      </w:r>
    </w:p>
    <w:p w:rsidR="00F61940" w:rsidRDefault="007D3B17">
      <w:pPr>
        <w:numPr>
          <w:ilvl w:val="0"/>
          <w:numId w:val="80"/>
        </w:numPr>
      </w:pPr>
      <w:r>
        <w:t>Ustanovenia odsekov 1 až 8 sa nevzťahujú na skončenie pracovného pomeru uzatvoreného na určitú dobu uplynutím dohodnutej doby.</w:t>
      </w:r>
    </w:p>
    <w:p w:rsidR="00F61940" w:rsidRDefault="007D3B17">
      <w:pPr>
        <w:numPr>
          <w:ilvl w:val="0"/>
          <w:numId w:val="80"/>
        </w:numPr>
      </w:pPr>
      <w:r>
        <w:t>Ustanovenia odsekov 6 a 7 sa nevzťahujú na zamestnávateľa, na ktorého bol súdom vyhlásený konkurz.</w:t>
      </w:r>
    </w:p>
    <w:p w:rsidR="00F61940" w:rsidRDefault="007D3B17">
      <w:pPr>
        <w:numPr>
          <w:ilvl w:val="0"/>
          <w:numId w:val="80"/>
        </w:numPr>
      </w:pPr>
      <w:r>
        <w:t>Ak u zamestnávateľa nepôsobia zástupcovia zamestnancov, zamestnávateľ plní povinnosti ustanovené v odsekoch 2 až 4 priamo voči dotknutým zamestnancom.</w:t>
      </w:r>
    </w:p>
    <w:p w:rsidR="00F61940" w:rsidRDefault="007D3B17">
      <w:pPr>
        <w:numPr>
          <w:ilvl w:val="0"/>
          <w:numId w:val="80"/>
        </w:numPr>
      </w:pPr>
      <w:r>
        <w:t>Povinnosti ustanovené v odsekoch 2 až 4 plní zamestnávateľ aj vtedy, ak rozhodnutie o hromadnom prepúšťaní prijal riadiaci zamestnávateľ uvedený v § 241a ods. 3.</w:t>
      </w:r>
    </w:p>
    <w:p w:rsidR="00F61940" w:rsidRDefault="007D3B17">
      <w:pPr>
        <w:numPr>
          <w:ilvl w:val="0"/>
          <w:numId w:val="80"/>
        </w:numPr>
      </w:pPr>
      <w:r>
        <w:t>Ak sa hromadné prepúšťanie týka členov posádky námornej lode, zamestnávateľ plní povinnosti ustanovené v odseku 3 a odseku 4 písm. a) voči príslušnému orgánu štátu, pod ktorého štátnou vlajkou loď pláva.</w:t>
      </w:r>
    </w:p>
    <w:p w:rsidR="00F61940" w:rsidRDefault="007D3B17">
      <w:pPr>
        <w:numPr>
          <w:ilvl w:val="0"/>
          <w:numId w:val="80"/>
        </w:numPr>
        <w:spacing w:after="284"/>
      </w:pPr>
      <w:r>
        <w:t>Na účely hromadného prepúšťania sa za časť zamestnávateľa považuje aj organizačná zložka zamestnávateľa, ktorá má postavenie odštepného závodu zapísaného do obchodného registra podľa osobitného predpisu.</w:t>
      </w:r>
    </w:p>
    <w:p w:rsidR="00F61940" w:rsidRDefault="007D3B17">
      <w:pPr>
        <w:spacing w:after="20" w:line="248" w:lineRule="auto"/>
        <w:ind w:left="119" w:right="109" w:hanging="10"/>
        <w:jc w:val="center"/>
      </w:pPr>
      <w:r>
        <w:rPr>
          <w:b/>
        </w:rPr>
        <w:t>§ 74</w:t>
      </w:r>
    </w:p>
    <w:p w:rsidR="00F61940" w:rsidRDefault="007D3B17">
      <w:pPr>
        <w:spacing w:line="248" w:lineRule="auto"/>
        <w:ind w:left="119" w:right="109" w:hanging="10"/>
        <w:jc w:val="center"/>
      </w:pPr>
      <w:r>
        <w:rPr>
          <w:b/>
        </w:rPr>
        <w:t>Účasť zástupcov zamestnancov pri skončení pracovného pomeru</w:t>
      </w:r>
    </w:p>
    <w:p w:rsidR="00F61940" w:rsidRDefault="007D3B17">
      <w:pPr>
        <w:spacing w:after="284"/>
        <w:ind w:left="-15"/>
      </w:pPr>
      <w:r>
        <w:t>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w:t>
      </w:r>
    </w:p>
    <w:p w:rsidR="00F61940" w:rsidRDefault="007D3B17">
      <w:pPr>
        <w:spacing w:after="20" w:line="248" w:lineRule="auto"/>
        <w:ind w:left="119" w:right="109" w:hanging="10"/>
        <w:jc w:val="center"/>
      </w:pPr>
      <w:r>
        <w:rPr>
          <w:b/>
        </w:rPr>
        <w:t>§ 75</w:t>
      </w:r>
    </w:p>
    <w:p w:rsidR="00F61940" w:rsidRDefault="007D3B17">
      <w:pPr>
        <w:spacing w:line="248" w:lineRule="auto"/>
        <w:ind w:left="119" w:right="109" w:hanging="10"/>
        <w:jc w:val="center"/>
      </w:pPr>
      <w:r>
        <w:rPr>
          <w:b/>
        </w:rPr>
        <w:t>Pracovný posudok a potvrdenie o zamestnaní</w:t>
      </w:r>
    </w:p>
    <w:p w:rsidR="00F61940" w:rsidRDefault="007D3B17">
      <w:pPr>
        <w:numPr>
          <w:ilvl w:val="0"/>
          <w:numId w:val="81"/>
        </w:numPr>
      </w:pPr>
      <w:r>
        <w:t xml:space="preserve">Zamestnávateľ je povinný vydať zamestnancovi pracovný posudok do 15 dní od jeho požiadania. Zamestnávateľ však nie je povinný </w:t>
      </w:r>
      <w:r>
        <w:lastRenderedPageBreak/>
        <w:t>vydať zamestnancovi pracovný posudok skôr ako dva mesiace pred skončením pracovného pomeru. Pracovným posudkom sú všetky písomnosti týkajúce sa hodnotenia práce zamestnanca, jeho kvalifikácie, schopností a ďalších skutočností, ktoré majú vzťah k výkonu práce. Zamestnanec má právo nahliadnuť do osobného spisu a robiť si z neho výpisy, odpisy a fotokópie.</w:t>
      </w:r>
    </w:p>
    <w:p w:rsidR="00F61940" w:rsidRDefault="007D3B17">
      <w:pPr>
        <w:numPr>
          <w:ilvl w:val="0"/>
          <w:numId w:val="81"/>
        </w:numPr>
        <w:spacing w:after="97"/>
      </w:pPr>
      <w:r>
        <w:t>Pri skončení pracovného pomeru je zamestnávateľ povinný vydať zamestnancovi potvrdenie o zamestnaní a uviesť v ňom najmä</w:t>
      </w:r>
    </w:p>
    <w:p w:rsidR="00F61940" w:rsidRDefault="007D3B17">
      <w:pPr>
        <w:numPr>
          <w:ilvl w:val="0"/>
          <w:numId w:val="82"/>
        </w:numPr>
        <w:spacing w:after="98"/>
        <w:ind w:hanging="283"/>
      </w:pPr>
      <w:r>
        <w:t>dobu trvania pracovného pomeru,</w:t>
      </w:r>
    </w:p>
    <w:p w:rsidR="00F61940" w:rsidRDefault="007D3B17">
      <w:pPr>
        <w:numPr>
          <w:ilvl w:val="0"/>
          <w:numId w:val="82"/>
        </w:numPr>
        <w:spacing w:after="98"/>
        <w:ind w:hanging="283"/>
      </w:pPr>
      <w:r>
        <w:t>druh vykonávaných prác,</w:t>
      </w:r>
    </w:p>
    <w:p w:rsidR="00F61940" w:rsidRDefault="007D3B17">
      <w:pPr>
        <w:numPr>
          <w:ilvl w:val="0"/>
          <w:numId w:val="82"/>
        </w:numPr>
        <w:spacing w:after="97"/>
        <w:ind w:hanging="283"/>
      </w:pPr>
      <w:r>
        <w:t>či sa zo mzdy zamestnanca vykonávajú zrážky, v čí prospech, v akej výške a v akom poradí je pohľadávka, pre ktorú sa majú zrážky ďalej vykonávať,</w:t>
      </w:r>
    </w:p>
    <w:p w:rsidR="00F61940" w:rsidRDefault="007D3B17">
      <w:pPr>
        <w:numPr>
          <w:ilvl w:val="0"/>
          <w:numId w:val="82"/>
        </w:numPr>
        <w:spacing w:after="97"/>
        <w:ind w:hanging="283"/>
      </w:pPr>
      <w:r>
        <w:t>údaj o záväzku zamestnanca zotrvať v pracovnom pomere u zamestnávateľa po určitú dobu po vykonaní záverečnej skúšky, maturitnej skúšky alebo absolventskej skúšky podľa § 53 ods. 2 vrátane údaja o tom, kedy sa táto doba skončí,</w:t>
      </w:r>
    </w:p>
    <w:p w:rsidR="00F61940" w:rsidRDefault="007D3B17">
      <w:pPr>
        <w:numPr>
          <w:ilvl w:val="0"/>
          <w:numId w:val="82"/>
        </w:numPr>
        <w:ind w:hanging="283"/>
      </w:pPr>
      <w:r>
        <w:t>údaj o poskytnutí odchodného podľa § 76a; ak sa odchodné vyplatilo dodatočne, zamestnávateľ vydá zamestnancovi nové potvrdenie o zamestnaní.</w:t>
      </w:r>
    </w:p>
    <w:p w:rsidR="00F61940" w:rsidRDefault="007D3B17">
      <w:pPr>
        <w:numPr>
          <w:ilvl w:val="1"/>
          <w:numId w:val="82"/>
        </w:numPr>
      </w:pPr>
      <w:r>
        <w:t>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w:t>
      </w:r>
    </w:p>
    <w:p w:rsidR="00F61940" w:rsidRDefault="007D3B17">
      <w:pPr>
        <w:numPr>
          <w:ilvl w:val="1"/>
          <w:numId w:val="82"/>
        </w:numPr>
        <w:spacing w:after="284"/>
      </w:pPr>
      <w:r>
        <w:t>Iné informácie je zamestnávateľ oprávnený o zamestnancovi podávať iba s jeho súhlasom, ak osobitný predpis neustanovuje inak.</w:t>
      </w:r>
    </w:p>
    <w:p w:rsidR="00F61940" w:rsidRDefault="007D3B17">
      <w:pPr>
        <w:spacing w:after="20" w:line="248" w:lineRule="auto"/>
        <w:ind w:left="119" w:right="109" w:hanging="10"/>
        <w:jc w:val="center"/>
      </w:pPr>
      <w:r>
        <w:rPr>
          <w:b/>
        </w:rPr>
        <w:t>§ 76</w:t>
      </w:r>
    </w:p>
    <w:p w:rsidR="00F61940" w:rsidRDefault="007D3B17">
      <w:pPr>
        <w:spacing w:line="248" w:lineRule="auto"/>
        <w:ind w:left="119" w:right="109" w:hanging="10"/>
        <w:jc w:val="center"/>
      </w:pPr>
      <w:r>
        <w:rPr>
          <w:b/>
        </w:rPr>
        <w:t>Odstupné</w:t>
      </w:r>
    </w:p>
    <w:p w:rsidR="00F61940" w:rsidRDefault="007D3B17">
      <w:pPr>
        <w:spacing w:after="97"/>
        <w:ind w:left="-15"/>
      </w:pPr>
      <w:r>
        <w:t>(1) Zamestnancovi, s ktorým zamestnávateľ skončí pracovný pomer výpoveďou z dôvodov uvedených v § 63 ods. 1 písm. a), b) alebo písm. f) alebo z dôvodu, že zamestnanec stratil vzhľadom na svoj zdravotný stav podľa lekárskeho posudku dlhodobo spôsobilosť vykonávať doterajšiu prácu, patrí pri skončení pracovného pomeru odstupné najmenej v sume</w:t>
      </w:r>
    </w:p>
    <w:p w:rsidR="00F61940" w:rsidRDefault="007D3B17">
      <w:pPr>
        <w:numPr>
          <w:ilvl w:val="0"/>
          <w:numId w:val="83"/>
        </w:numPr>
        <w:spacing w:after="97"/>
        <w:ind w:hanging="283"/>
      </w:pPr>
      <w:r>
        <w:t>jeho priemerného mesačného zárobku, ak pracovný pomer zamestnanca trval najmenej dva roky a menej ako päť rokov,</w:t>
      </w:r>
    </w:p>
    <w:p w:rsidR="00F61940" w:rsidRDefault="007D3B17">
      <w:pPr>
        <w:numPr>
          <w:ilvl w:val="0"/>
          <w:numId w:val="83"/>
        </w:numPr>
        <w:spacing w:after="97"/>
        <w:ind w:hanging="283"/>
      </w:pPr>
      <w:r>
        <w:t>dvojnásobku jeho priemerného mesačného zárobku, ak pracovný pomer zamestnanca trval najmenej päť rokov a menej ako desať rokov,</w:t>
      </w:r>
    </w:p>
    <w:p w:rsidR="00F61940" w:rsidRDefault="007D3B17">
      <w:pPr>
        <w:numPr>
          <w:ilvl w:val="0"/>
          <w:numId w:val="83"/>
        </w:numPr>
        <w:spacing w:after="97"/>
        <w:ind w:hanging="283"/>
      </w:pPr>
      <w:r>
        <w:lastRenderedPageBreak/>
        <w:t>trojnásobku jeho priemerného mesačného zárobku, ak pracovný pomer zamestnanca trval najmenej desať rokov a menej ako dvadsať rokov,</w:t>
      </w:r>
    </w:p>
    <w:p w:rsidR="00F61940" w:rsidRDefault="007D3B17">
      <w:pPr>
        <w:numPr>
          <w:ilvl w:val="0"/>
          <w:numId w:val="83"/>
        </w:numPr>
        <w:ind w:hanging="283"/>
      </w:pPr>
      <w:r>
        <w:t>štvornásobku jeho priemerného mesačného zárobku, ak pracovný pomer zamestnanca trval najmenej dvadsať rokov.</w:t>
      </w:r>
    </w:p>
    <w:p w:rsidR="00F61940" w:rsidRDefault="007D3B17">
      <w:pPr>
        <w:spacing w:after="100" w:line="265" w:lineRule="auto"/>
        <w:ind w:left="10" w:right="-15" w:hanging="10"/>
        <w:jc w:val="right"/>
      </w:pPr>
      <w:r>
        <w:t>(2) Zamestnancovi patrí pri skončení pracovného pomeru dohodou z dôvodov uvedených v § 63 ods. 1 písm. a), b) alebo písm. f) alebo z dôvodu, že zamestnanec stratil vzhľadom na svoj zdravotný stav podľa lekárskeho posudku dlhodobo spôsobilosť vykonávať doterajšiu prácu, odstupné najmenej v sume</w:t>
      </w:r>
    </w:p>
    <w:p w:rsidR="00F61940" w:rsidRDefault="007D3B17">
      <w:pPr>
        <w:numPr>
          <w:ilvl w:val="0"/>
          <w:numId w:val="84"/>
        </w:numPr>
        <w:spacing w:after="97"/>
        <w:ind w:hanging="283"/>
      </w:pPr>
      <w:r>
        <w:t>jeho priemerného mesačného zárobku, ak pracovný pomer zamestnanca trval menej ako dva roky,</w:t>
      </w:r>
    </w:p>
    <w:p w:rsidR="00F61940" w:rsidRDefault="007D3B17">
      <w:pPr>
        <w:numPr>
          <w:ilvl w:val="0"/>
          <w:numId w:val="84"/>
        </w:numPr>
        <w:spacing w:after="97"/>
        <w:ind w:hanging="283"/>
      </w:pPr>
      <w:r>
        <w:t>dvojnásobku jeho priemerného mesačného zárobku, ak pracovný pomer zamestnanca trval najmenej dva roky a menej ako päť rokov,</w:t>
      </w:r>
    </w:p>
    <w:p w:rsidR="00F61940" w:rsidRDefault="007D3B17">
      <w:pPr>
        <w:numPr>
          <w:ilvl w:val="0"/>
          <w:numId w:val="84"/>
        </w:numPr>
        <w:spacing w:after="97"/>
        <w:ind w:hanging="283"/>
      </w:pPr>
      <w:r>
        <w:t>trojnásobku jeho priemerného mesačného zárobku, ak pracovný pomer zamestnanca trval najmenej päť rokov a menej ako desať rokov,</w:t>
      </w:r>
    </w:p>
    <w:p w:rsidR="00F61940" w:rsidRDefault="007D3B17">
      <w:pPr>
        <w:numPr>
          <w:ilvl w:val="0"/>
          <w:numId w:val="84"/>
        </w:numPr>
        <w:spacing w:after="97"/>
        <w:ind w:hanging="283"/>
      </w:pPr>
      <w:r>
        <w:t>štvornásobku jeho priemerného mesačného zárobku, ak pracovný pomer zamestnanca trval najmenej desať rokov a menej ako dvadsať rokov,</w:t>
      </w:r>
    </w:p>
    <w:p w:rsidR="00F61940" w:rsidRDefault="007D3B17">
      <w:pPr>
        <w:numPr>
          <w:ilvl w:val="0"/>
          <w:numId w:val="84"/>
        </w:numPr>
        <w:ind w:hanging="283"/>
      </w:pPr>
      <w:r>
        <w:t>päťnásobku jeho priemerného mesačného zárobku, ak pracovný pomer zamestnanca trval najmenej dvadsať rokov.</w:t>
      </w:r>
    </w:p>
    <w:p w:rsidR="00F61940" w:rsidRDefault="007D3B17">
      <w:pPr>
        <w:numPr>
          <w:ilvl w:val="1"/>
          <w:numId w:val="84"/>
        </w:numPr>
      </w:pPr>
      <w:r>
        <w:t>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w:t>
      </w:r>
    </w:p>
    <w:p w:rsidR="00F61940" w:rsidRDefault="007D3B17">
      <w:pPr>
        <w:numPr>
          <w:ilvl w:val="1"/>
          <w:numId w:val="84"/>
        </w:numPr>
      </w:pPr>
      <w: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w:t>
      </w:r>
      <w:r>
        <w:lastRenderedPageBreak/>
        <w:t>dní od opätovného nástupu do pracovného pomeru do uplynutia času vyplývajúceho z poskytnutého odstupného.</w:t>
      </w:r>
    </w:p>
    <w:p w:rsidR="00F61940" w:rsidRDefault="007D3B17">
      <w:pPr>
        <w:numPr>
          <w:ilvl w:val="1"/>
          <w:numId w:val="84"/>
        </w:numPr>
      </w:pPr>
      <w:r>
        <w:t>Odstupné nepatrí zamestnancovi, u ktorého pri organizačných zmenách alebo racionalizačných opatreniach dochádza k prechodu práv a povinností z pracovnoprávnych vzťahov na iného zamestnávateľa podľa tohto zákona.</w:t>
      </w:r>
    </w:p>
    <w:p w:rsidR="00F61940" w:rsidRDefault="007D3B17">
      <w:pPr>
        <w:numPr>
          <w:ilvl w:val="1"/>
          <w:numId w:val="84"/>
        </w:numPr>
      </w:pPr>
      <w:r>
        <w:t>Odstupné vypláca zamestnávateľ po skončení pracovného pomeru v najbližšom výplatnom termíne určenom u zamestnávateľa na výplatu mzdy, ak sa zamestnávateľ nedohodne so zamestnancom inak.</w:t>
      </w:r>
    </w:p>
    <w:p w:rsidR="00F61940" w:rsidRDefault="007D3B17">
      <w:pPr>
        <w:numPr>
          <w:ilvl w:val="1"/>
          <w:numId w:val="84"/>
        </w:numPr>
        <w:spacing w:after="284"/>
      </w:pPr>
      <w:r>
        <w:t>Zamestnávateľ môže poskytnúť zamestnancovi odstupné aj v iných prípadoch ako podľa odsekov 1 a 2.</w:t>
      </w:r>
    </w:p>
    <w:p w:rsidR="00F61940" w:rsidRDefault="007D3B17">
      <w:pPr>
        <w:spacing w:after="20" w:line="248" w:lineRule="auto"/>
        <w:ind w:left="119" w:right="109" w:hanging="10"/>
        <w:jc w:val="center"/>
      </w:pPr>
      <w:r>
        <w:rPr>
          <w:b/>
        </w:rPr>
        <w:t>§ 76a</w:t>
      </w:r>
    </w:p>
    <w:p w:rsidR="00F61940" w:rsidRDefault="007D3B17">
      <w:pPr>
        <w:spacing w:line="248" w:lineRule="auto"/>
        <w:ind w:left="119" w:right="109" w:hanging="10"/>
        <w:jc w:val="center"/>
      </w:pPr>
      <w:r>
        <w:rPr>
          <w:b/>
        </w:rPr>
        <w:t>Odchodné</w:t>
      </w:r>
    </w:p>
    <w:p w:rsidR="00F61940" w:rsidRDefault="007D3B17">
      <w:pPr>
        <w:numPr>
          <w:ilvl w:val="1"/>
          <w:numId w:val="85"/>
        </w:numPr>
      </w:pPr>
      <w:r>
        <w:t>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F61940" w:rsidRDefault="007D3B17">
      <w:pPr>
        <w:numPr>
          <w:ilvl w:val="1"/>
          <w:numId w:val="85"/>
        </w:numPr>
      </w:pPr>
      <w:r>
        <w:t>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F61940" w:rsidRDefault="007D3B17">
      <w:pPr>
        <w:numPr>
          <w:ilvl w:val="1"/>
          <w:numId w:val="85"/>
        </w:numPr>
      </w:pPr>
      <w:r>
        <w:t>Odchodné zamestnancovi patrí len od jedného zamestnávateľa.</w:t>
      </w:r>
    </w:p>
    <w:p w:rsidR="00F61940" w:rsidRDefault="007D3B17">
      <w:pPr>
        <w:numPr>
          <w:ilvl w:val="1"/>
          <w:numId w:val="85"/>
        </w:numPr>
        <w:spacing w:after="284"/>
      </w:pPr>
      <w:r>
        <w:t>Zamestnávateľ nie je povinný poskytnúť zamestnancovi odchodné, ak sa pracovný pomer skončil podľa § 68 ods. 1.</w:t>
      </w:r>
    </w:p>
    <w:p w:rsidR="00F61940" w:rsidRDefault="007D3B17">
      <w:pPr>
        <w:spacing w:after="286" w:line="248" w:lineRule="auto"/>
        <w:ind w:left="119" w:right="19" w:hanging="10"/>
        <w:jc w:val="center"/>
      </w:pPr>
      <w:r>
        <w:rPr>
          <w:b/>
        </w:rPr>
        <w:t>Nároky z neplatného skončenia pracovného pomeru</w:t>
      </w:r>
    </w:p>
    <w:p w:rsidR="00F61940" w:rsidRDefault="007D3B17">
      <w:pPr>
        <w:spacing w:line="248" w:lineRule="auto"/>
        <w:ind w:left="119" w:right="109" w:hanging="10"/>
        <w:jc w:val="center"/>
      </w:pPr>
      <w:r>
        <w:rPr>
          <w:b/>
        </w:rPr>
        <w:t>§ 77</w:t>
      </w:r>
    </w:p>
    <w:p w:rsidR="00F61940" w:rsidRDefault="007D3B17">
      <w:pPr>
        <w:spacing w:after="284"/>
        <w:ind w:left="-15"/>
      </w:pPr>
      <w: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F61940" w:rsidRDefault="007D3B17">
      <w:pPr>
        <w:spacing w:line="248" w:lineRule="auto"/>
        <w:ind w:left="119" w:right="109" w:hanging="10"/>
        <w:jc w:val="center"/>
      </w:pPr>
      <w:r>
        <w:rPr>
          <w:b/>
        </w:rPr>
        <w:t>§ 78</w:t>
      </w:r>
    </w:p>
    <w:p w:rsidR="00F61940" w:rsidRDefault="007D3B17">
      <w:pPr>
        <w:numPr>
          <w:ilvl w:val="1"/>
          <w:numId w:val="86"/>
        </w:numPr>
      </w:pPr>
      <w:r>
        <w:t xml:space="preserve">Ak dal zamestnanec neplatnú výpoveď alebo ak skončil neplatne pracovný pomer okamžite alebo v skúšobnej dobe a </w:t>
      </w:r>
      <w:r>
        <w:lastRenderedPageBreak/>
        <w:t>zamestnávateľ mu oznámil, že trvá na tom, aby naďalej vykonával prácu, jeho pracovný pomer sa nekončí.</w:t>
      </w:r>
    </w:p>
    <w:p w:rsidR="00F61940" w:rsidRDefault="007D3B17">
      <w:pPr>
        <w:numPr>
          <w:ilvl w:val="1"/>
          <w:numId w:val="86"/>
        </w:numPr>
      </w:pPr>
      <w:r>
        <w:t>Ak nevykonával zamestnanec prácu v súvislosti s neplatným skončením pracovného pomeru, môže od neho zamestnávateľ požadovať náhradu škody, ktorá mu tým vznikla, odo dňa, keď oznámil zamestnancovi, že trvá na ďalšom vykonávaní práce.</w:t>
      </w:r>
    </w:p>
    <w:p w:rsidR="00F61940" w:rsidRDefault="007D3B17">
      <w:pPr>
        <w:numPr>
          <w:ilvl w:val="1"/>
          <w:numId w:val="86"/>
        </w:numPr>
        <w:spacing w:after="97"/>
      </w:pPr>
      <w:r>
        <w:t>Ak skončil zamestnanec pracovný pomer neplatne a zamestnávateľ netrvá na tom, aby zamestnanec u neho naďalej pracoval, platí, ak sa zamestnávateľ so zamestnancom písomne nedohodne inak, že pracovný pomer sa skončil dohodou, ak</w:t>
      </w:r>
    </w:p>
    <w:p w:rsidR="00F61940" w:rsidRDefault="007D3B17">
      <w:pPr>
        <w:numPr>
          <w:ilvl w:val="0"/>
          <w:numId w:val="87"/>
        </w:numPr>
        <w:spacing w:after="98"/>
        <w:ind w:hanging="283"/>
      </w:pPr>
      <w:r>
        <w:t>bola daná neplatná výpoveď, uplynutím výpovednej doby,</w:t>
      </w:r>
    </w:p>
    <w:p w:rsidR="00F61940" w:rsidRDefault="007D3B17">
      <w:pPr>
        <w:numPr>
          <w:ilvl w:val="0"/>
          <w:numId w:val="87"/>
        </w:numPr>
        <w:spacing w:after="98"/>
        <w:ind w:hanging="283"/>
      </w:pPr>
      <w:r>
        <w:t>bol pracovný pomer neplatne skončený okamžite, dňom, keď mal pracovný pomer skončiť,</w:t>
      </w:r>
    </w:p>
    <w:p w:rsidR="00F61940" w:rsidRDefault="007D3B17">
      <w:pPr>
        <w:numPr>
          <w:ilvl w:val="0"/>
          <w:numId w:val="87"/>
        </w:numPr>
        <w:ind w:hanging="283"/>
      </w:pPr>
      <w:r>
        <w:t>bol pracovný pomer neplatne skončený v skúšobnej dobe, dňom, keď sa mal pracovný pomer skončiť.</w:t>
      </w:r>
    </w:p>
    <w:p w:rsidR="00F61940" w:rsidRDefault="007D3B17">
      <w:pPr>
        <w:spacing w:after="284"/>
        <w:ind w:left="-15"/>
      </w:pPr>
      <w:r>
        <w:t>(4) Zamestnávateľ nemôže voči zamestnancovi uplatňovať náhradu škody v prípadoch ustanovených v odseku 3.</w:t>
      </w:r>
    </w:p>
    <w:p w:rsidR="00F61940" w:rsidRDefault="007D3B17">
      <w:pPr>
        <w:spacing w:line="248" w:lineRule="auto"/>
        <w:ind w:left="119" w:right="109" w:hanging="10"/>
        <w:jc w:val="center"/>
      </w:pPr>
      <w:r>
        <w:rPr>
          <w:b/>
        </w:rPr>
        <w:t>§ 79</w:t>
      </w:r>
    </w:p>
    <w:p w:rsidR="00F61940" w:rsidRDefault="007D3B17">
      <w:pPr>
        <w:numPr>
          <w:ilvl w:val="1"/>
          <w:numId w:val="88"/>
        </w:numPr>
      </w:pPr>
      <w: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F61940" w:rsidRDefault="007D3B17">
      <w:pPr>
        <w:numPr>
          <w:ilvl w:val="1"/>
          <w:numId w:val="88"/>
        </w:numPr>
      </w:pPr>
      <w:r>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F61940" w:rsidRDefault="007D3B17">
      <w:pPr>
        <w:numPr>
          <w:ilvl w:val="1"/>
          <w:numId w:val="88"/>
        </w:numPr>
      </w:pPr>
      <w:r>
        <w:t>Ustanovenie odseku 2 sa nevzťahuje na oznamovateľa kriminality alebo inej protispoločenskej činnosti, ak došlo k skončeniu pracovného pomeru počas poskytovania ochrany podľa osobitného predpisu.</w:t>
      </w:r>
    </w:p>
    <w:p w:rsidR="00F61940" w:rsidRDefault="007D3B17">
      <w:pPr>
        <w:numPr>
          <w:ilvl w:val="1"/>
          <w:numId w:val="88"/>
        </w:numPr>
        <w:spacing w:after="97"/>
      </w:pPr>
      <w:r>
        <w:lastRenderedPageBreak/>
        <w:t>Ak zamestnávateľ skončil pracovný pomer neplatne a zamestnanec netrvá na tom, aby ho zamestnávateľ ďalej zamestnával, platí, ak sa so zamestnávateľom nedohodne písomne inak, že sa jeho pracovný pomer skončil dohodou, ak</w:t>
      </w:r>
    </w:p>
    <w:p w:rsidR="00F61940" w:rsidRDefault="007D3B17">
      <w:pPr>
        <w:numPr>
          <w:ilvl w:val="0"/>
          <w:numId w:val="89"/>
        </w:numPr>
        <w:spacing w:after="98"/>
        <w:ind w:hanging="283"/>
      </w:pPr>
      <w:r>
        <w:t>bola daná neplatná výpoveď, uplynutím výpovednej doby,</w:t>
      </w:r>
    </w:p>
    <w:p w:rsidR="00F61940" w:rsidRDefault="007D3B17">
      <w:pPr>
        <w:numPr>
          <w:ilvl w:val="0"/>
          <w:numId w:val="89"/>
        </w:numPr>
        <w:ind w:hanging="283"/>
      </w:pPr>
      <w:r>
        <w:t>bol pracovný pomer neplatne skončený okamžite alebo v skúšobnej dobe, dňom, keď sa mal pracovný pomer skončiť.</w:t>
      </w:r>
    </w:p>
    <w:p w:rsidR="00F61940" w:rsidRDefault="007D3B17">
      <w:pPr>
        <w:spacing w:after="284"/>
        <w:ind w:left="-15"/>
      </w:pPr>
      <w:r>
        <w:t>(5) V prípadoch ustanovených v odseku 4 písm. b) zamestnanec má nárok na náhradu mzdy v sume svojho priemerného zárobku podľa § 134 za výpovednú dobu dvoch mesiacov.</w:t>
      </w:r>
    </w:p>
    <w:p w:rsidR="00F61940" w:rsidRDefault="007D3B17">
      <w:pPr>
        <w:spacing w:line="248" w:lineRule="auto"/>
        <w:ind w:left="119" w:right="109" w:hanging="10"/>
        <w:jc w:val="center"/>
      </w:pPr>
      <w:r>
        <w:rPr>
          <w:b/>
        </w:rPr>
        <w:t>§ 80</w:t>
      </w:r>
    </w:p>
    <w:p w:rsidR="00F61940" w:rsidRDefault="007D3B17">
      <w:pPr>
        <w:spacing w:after="284"/>
        <w:ind w:left="-15"/>
      </w:pPr>
      <w:r>
        <w:t>Pri neplatnej dohode o skončení pracovného pomeru sa postupuje pri posudzovaní nároku zamestnanca na náhradu ušlej mzdy obdobne ako pri neplatnej výpovedi danej zamestnancovi zamestnávateľom. Zamestnávateľ nemôže uplatňovať nárok na náhradu škody pre neplatnosť dohody.</w:t>
      </w:r>
    </w:p>
    <w:p w:rsidR="00F61940" w:rsidRDefault="007D3B17">
      <w:pPr>
        <w:spacing w:after="20" w:line="248" w:lineRule="auto"/>
        <w:ind w:left="119" w:right="109" w:hanging="10"/>
        <w:jc w:val="center"/>
      </w:pPr>
      <w:r>
        <w:rPr>
          <w:b/>
        </w:rPr>
        <w:t>§ 81</w:t>
      </w:r>
    </w:p>
    <w:p w:rsidR="00F61940" w:rsidRDefault="007D3B17">
      <w:pPr>
        <w:spacing w:line="248" w:lineRule="auto"/>
        <w:ind w:left="119" w:right="109" w:hanging="10"/>
        <w:jc w:val="center"/>
      </w:pPr>
      <w:r>
        <w:rPr>
          <w:b/>
        </w:rPr>
        <w:t>Základné povinnosti zamestnanca</w:t>
      </w:r>
    </w:p>
    <w:p w:rsidR="00F61940" w:rsidRDefault="007D3B17">
      <w:pPr>
        <w:spacing w:after="68"/>
        <w:ind w:left="-15" w:firstLine="0"/>
      </w:pPr>
      <w:r>
        <w:t>Zamestnanec je povinný najmä</w:t>
      </w:r>
    </w:p>
    <w:p w:rsidR="00F61940" w:rsidRDefault="007D3B17">
      <w:pPr>
        <w:numPr>
          <w:ilvl w:val="0"/>
          <w:numId w:val="90"/>
        </w:numPr>
        <w:spacing w:after="72"/>
        <w:ind w:hanging="283"/>
      </w:pPr>
      <w:r>
        <w:t>pracovať zodpovedne a riadne, plniť pokyny nadriadených vydané v súlade s právnymi predpismi; nadriadeným je aj predstavený podľa osobitného predpisu,</w:t>
      </w:r>
    </w:p>
    <w:p w:rsidR="00F61940" w:rsidRDefault="007D3B17">
      <w:pPr>
        <w:numPr>
          <w:ilvl w:val="0"/>
          <w:numId w:val="90"/>
        </w:numPr>
        <w:spacing w:after="72"/>
        <w:ind w:hanging="283"/>
      </w:pPr>
      <w:r>
        <w:t>byť na pracovisku na začiatku pracovného času, využívať pracovný čas na prácu a odchádzať z neho až po skončení pracovného času,</w:t>
      </w:r>
    </w:p>
    <w:p w:rsidR="00F61940" w:rsidRDefault="007D3B17">
      <w:pPr>
        <w:numPr>
          <w:ilvl w:val="0"/>
          <w:numId w:val="90"/>
        </w:numPr>
        <w:spacing w:after="72"/>
        <w:ind w:hanging="283"/>
      </w:pPr>
      <w:r>
        <w:t>dodržiavať právne predpisy a ostatné predpisy vzťahujúce sa na prácu ním vykonávanú, ak bol s nimi riadne oboznámený,</w:t>
      </w:r>
    </w:p>
    <w:p w:rsidR="00F61940" w:rsidRDefault="007D3B17">
      <w:pPr>
        <w:numPr>
          <w:ilvl w:val="0"/>
          <w:numId w:val="90"/>
        </w:numPr>
        <w:spacing w:after="72"/>
        <w:ind w:hanging="283"/>
      </w:pPr>
      <w:r>
        <w:t>v období, v ktorom má podľa osobitného predpisu nárok na náhradu príjmu pri dočasnej pracovnej neschopnosti, dodržiavať liečebný režim určený ošetrujúcim lekárom,</w:t>
      </w:r>
    </w:p>
    <w:p w:rsidR="00F61940" w:rsidRDefault="007D3B17">
      <w:pPr>
        <w:numPr>
          <w:ilvl w:val="0"/>
          <w:numId w:val="90"/>
        </w:numPr>
        <w:spacing w:after="72"/>
        <w:ind w:hanging="283"/>
      </w:pPr>
      <w:r>
        <w:t>hospodáriť riadne s prostriedkami, ktoré mu zveril zamestnávateľ, a chrániť jeho majetok pred poškodením, stratou, zničením a zneužitím a nekonať v rozpore s oprávnenými záujmami zamestnávateľa,</w:t>
      </w:r>
    </w:p>
    <w:p w:rsidR="00F61940" w:rsidRDefault="007D3B17">
      <w:pPr>
        <w:numPr>
          <w:ilvl w:val="0"/>
          <w:numId w:val="90"/>
        </w:numPr>
        <w:spacing w:after="72"/>
        <w:ind w:hanging="283"/>
      </w:pPr>
      <w: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F61940" w:rsidRDefault="007D3B17">
      <w:pPr>
        <w:numPr>
          <w:ilvl w:val="0"/>
          <w:numId w:val="90"/>
        </w:numPr>
        <w:spacing w:after="275"/>
        <w:ind w:hanging="283"/>
      </w:pPr>
      <w: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banky, aj zmenu bankového spojenia.</w:t>
      </w:r>
    </w:p>
    <w:p w:rsidR="00F61940" w:rsidRDefault="007D3B17">
      <w:pPr>
        <w:spacing w:after="20" w:line="248" w:lineRule="auto"/>
        <w:ind w:left="119" w:right="109" w:hanging="10"/>
        <w:jc w:val="center"/>
      </w:pPr>
      <w:r>
        <w:rPr>
          <w:b/>
        </w:rPr>
        <w:lastRenderedPageBreak/>
        <w:t>§ 82</w:t>
      </w:r>
    </w:p>
    <w:p w:rsidR="00F61940" w:rsidRDefault="007D3B17">
      <w:pPr>
        <w:spacing w:line="248" w:lineRule="auto"/>
        <w:ind w:left="119" w:right="109" w:hanging="10"/>
        <w:jc w:val="center"/>
      </w:pPr>
      <w:r>
        <w:rPr>
          <w:b/>
        </w:rPr>
        <w:t>Základné povinnosti vedúcich zamestnancov</w:t>
      </w:r>
    </w:p>
    <w:p w:rsidR="00F61940" w:rsidRDefault="007D3B17">
      <w:pPr>
        <w:spacing w:after="0" w:line="334" w:lineRule="auto"/>
        <w:ind w:left="-15" w:right="2249" w:firstLine="0"/>
      </w:pPr>
      <w:r>
        <w:t>Vedúci zamestnanec je okrem povinností uvedených v § 81 povinný najmä a) riadiť a kontrolovať prácu zamestnancov,</w:t>
      </w:r>
    </w:p>
    <w:p w:rsidR="00F61940" w:rsidRDefault="007D3B17">
      <w:pPr>
        <w:numPr>
          <w:ilvl w:val="0"/>
          <w:numId w:val="91"/>
        </w:numPr>
        <w:ind w:hanging="283"/>
      </w:pPr>
      <w:r>
        <w:t>utvárať priaznivé pracovné podmienky a zaisťovať bezpečnosť a ochranu zdravia pri práci,</w:t>
      </w:r>
    </w:p>
    <w:p w:rsidR="00F61940" w:rsidRDefault="007D3B17">
      <w:pPr>
        <w:numPr>
          <w:ilvl w:val="0"/>
          <w:numId w:val="91"/>
        </w:numPr>
        <w:spacing w:after="72"/>
        <w:ind w:hanging="283"/>
      </w:pPr>
      <w:r>
        <w:t>zabezpečovať odmeňovanie zamestnancov podľa všeobecne záväzných právnych predpisov, kolektívnych zmlúv a pracovných zmlúv a dodržiavať zásadu poskytovania rovnakej mzdy za rovnakú prácu alebo za prácu rovnakej hodnoty podľa § 119a,</w:t>
      </w:r>
    </w:p>
    <w:p w:rsidR="00F61940" w:rsidRDefault="007D3B17">
      <w:pPr>
        <w:numPr>
          <w:ilvl w:val="0"/>
          <w:numId w:val="91"/>
        </w:numPr>
        <w:spacing w:after="72"/>
        <w:ind w:hanging="283"/>
      </w:pPr>
      <w:r>
        <w:t>utvárať priaznivé podmienky na zvyšovanie odbornej úrovne zamestnancov a na uspokojovanie ich sociálnych potrieb,</w:t>
      </w:r>
    </w:p>
    <w:p w:rsidR="00F61940" w:rsidRDefault="007D3B17">
      <w:pPr>
        <w:numPr>
          <w:ilvl w:val="0"/>
          <w:numId w:val="91"/>
        </w:numPr>
        <w:spacing w:after="68"/>
        <w:ind w:hanging="283"/>
      </w:pPr>
      <w:r>
        <w:t>zabezpečovať, aby nedochádzalo k porušovaniu pracovnej disciplíny,</w:t>
      </w:r>
    </w:p>
    <w:p w:rsidR="00F61940" w:rsidRDefault="007D3B17">
      <w:pPr>
        <w:numPr>
          <w:ilvl w:val="0"/>
          <w:numId w:val="91"/>
        </w:numPr>
        <w:spacing w:after="270"/>
        <w:ind w:hanging="283"/>
      </w:pPr>
      <w:r>
        <w:t>zabezpečovať prijatie včasných a účinných opatrení na ochranu majetku zamestnávateľa.</w:t>
      </w:r>
    </w:p>
    <w:p w:rsidR="00F61940" w:rsidRDefault="007D3B17">
      <w:pPr>
        <w:spacing w:after="20" w:line="248" w:lineRule="auto"/>
        <w:ind w:left="119" w:right="109" w:hanging="10"/>
        <w:jc w:val="center"/>
      </w:pPr>
      <w:r>
        <w:rPr>
          <w:b/>
        </w:rPr>
        <w:t>§ 83</w:t>
      </w:r>
    </w:p>
    <w:p w:rsidR="00F61940" w:rsidRDefault="007D3B17">
      <w:pPr>
        <w:spacing w:line="248" w:lineRule="auto"/>
        <w:ind w:left="119" w:right="109" w:hanging="10"/>
        <w:jc w:val="center"/>
      </w:pPr>
      <w:r>
        <w:rPr>
          <w:b/>
        </w:rPr>
        <w:t>Výkon inej zárobkovej činnosti</w:t>
      </w:r>
    </w:p>
    <w:p w:rsidR="00F61940" w:rsidRDefault="007D3B17">
      <w:pPr>
        <w:numPr>
          <w:ilvl w:val="1"/>
          <w:numId w:val="91"/>
        </w:numPr>
      </w:pPr>
      <w:r>
        <w:t>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w:t>
      </w:r>
    </w:p>
    <w:p w:rsidR="00F61940" w:rsidRDefault="007D3B17">
      <w:pPr>
        <w:numPr>
          <w:ilvl w:val="1"/>
          <w:numId w:val="91"/>
        </w:numPr>
      </w:pPr>
      <w:r>
        <w:t>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w:t>
      </w:r>
    </w:p>
    <w:p w:rsidR="00F61940" w:rsidRDefault="007D3B17">
      <w:pPr>
        <w:numPr>
          <w:ilvl w:val="1"/>
          <w:numId w:val="91"/>
        </w:numPr>
        <w:spacing w:after="284"/>
      </w:pPr>
      <w:r>
        <w:t>Súhlas zamestnávateľa podľa odseku 1 sa nevyžaduje na výkon vedeckej, pedagogickej, publicistickej, lektorskej, prednášateľskej, literárnej a umeleckej činnosti.</w:t>
      </w:r>
    </w:p>
    <w:p w:rsidR="00F61940" w:rsidRDefault="007D3B17">
      <w:pPr>
        <w:spacing w:after="20" w:line="248" w:lineRule="auto"/>
        <w:ind w:left="119" w:right="109" w:hanging="10"/>
        <w:jc w:val="center"/>
      </w:pPr>
      <w:r>
        <w:rPr>
          <w:b/>
        </w:rPr>
        <w:t>§ 83a</w:t>
      </w:r>
    </w:p>
    <w:p w:rsidR="00F61940" w:rsidRDefault="007D3B17">
      <w:pPr>
        <w:spacing w:line="248" w:lineRule="auto"/>
        <w:ind w:left="119" w:right="109" w:hanging="10"/>
        <w:jc w:val="center"/>
      </w:pPr>
      <w:r>
        <w:rPr>
          <w:b/>
        </w:rPr>
        <w:t>Obmedzenie zárobkovej činnosti po skončení pracovného pomeru</w:t>
      </w:r>
    </w:p>
    <w:p w:rsidR="00F61940" w:rsidRDefault="007D3B17">
      <w:pPr>
        <w:numPr>
          <w:ilvl w:val="1"/>
          <w:numId w:val="95"/>
        </w:numPr>
      </w:pPr>
      <w:r>
        <w:t>Zamestnávateľ a zamestnanec sa môžu v pracovnej zmluve dohodnúť, že zamestnanec po skončení pracovného pomeru nebude po určitú dobu, najdlhšie jeden rok, vykonávať zárobkovú činnosť, ktorá má k predmetu činnosti zamestnávateľa konkurenčný charakter.</w:t>
      </w:r>
    </w:p>
    <w:p w:rsidR="00F61940" w:rsidRDefault="007D3B17">
      <w:pPr>
        <w:numPr>
          <w:ilvl w:val="1"/>
          <w:numId w:val="95"/>
        </w:numPr>
      </w:pPr>
      <w:r>
        <w:lastRenderedPageBreak/>
        <w:t>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w:t>
      </w:r>
    </w:p>
    <w:p w:rsidR="00F61940" w:rsidRDefault="007D3B17">
      <w:pPr>
        <w:numPr>
          <w:ilvl w:val="1"/>
          <w:numId w:val="95"/>
        </w:numPr>
      </w:pPr>
      <w:r>
        <w:t>Ak obmedzenie zárobkovej činnosti dohodnuté v pracovnej zmluve je väčšie, ako to vyžaduje potrebná miera ochrany zamestnávateľa, môže súd záväzok zamestnanca podľa odseku 1 obmedziť alebo zrušiť.</w:t>
      </w:r>
    </w:p>
    <w:p w:rsidR="00F61940" w:rsidRDefault="007D3B17">
      <w:pPr>
        <w:numPr>
          <w:ilvl w:val="1"/>
          <w:numId w:val="95"/>
        </w:numPr>
      </w:pPr>
      <w:r>
        <w:t>Zamestnávateľ poskytne zamestnancovi primeranú peňažnú náhradu najmenej v sume 50 % priemerného mesačného zárobku zamestnanca za každý mesiac plnenia záväzku podľa odseku 1. Peňažná náhrada je splatná vo výplatnom termíne určenom u zamestnávateľa na výplatu mzdy, a to za predchádzajúce mesačné obdobie, ak sa nedohodlo inak.</w:t>
      </w:r>
    </w:p>
    <w:p w:rsidR="00F61940" w:rsidRDefault="007D3B17">
      <w:pPr>
        <w:numPr>
          <w:ilvl w:val="1"/>
          <w:numId w:val="95"/>
        </w:numPr>
      </w:pPr>
      <w:r>
        <w:t>Zamestnanec a zamestnávateľ sa môžu v pracovnej zmluve dohodnúť na primeranej peňažnej náhrade, ktorú je zamestnanec povinný zaplatiť, ak poruší záväzok podľa odseku 1. Suma peňažnej náhrady nesmie presiahnuť celkovú sumu peňažnej náhrady zamestnávateľa dohodnutej podľa odseku 4. Suma peňažnej náhrady sa primerane zníži, ak zamestnanec splnil svoj záväzok sčasti. Zaplatením peňažnej náhrady záväzok zamestnanca podľa odseku 1 zanikne.</w:t>
      </w:r>
    </w:p>
    <w:p w:rsidR="00F61940" w:rsidRDefault="007D3B17">
      <w:pPr>
        <w:numPr>
          <w:ilvl w:val="1"/>
          <w:numId w:val="95"/>
        </w:numPr>
      </w:pPr>
      <w:r>
        <w:t>Zamestnávateľ môže od záväzku podľa odseku 1 odstúpiť len počas trvania pracovného pomeru zamestnanca; záväzok zaniká prvým dňom kalendárneho mesiaca nasledujúceho po mesiaci, v ktorom bolo odstúpenie doručené druhej zmluvnej strane, najneskôr však posledným dňom trvania pracovného pomeru.</w:t>
      </w:r>
    </w:p>
    <w:p w:rsidR="00F61940" w:rsidRDefault="007D3B17">
      <w:pPr>
        <w:numPr>
          <w:ilvl w:val="1"/>
          <w:numId w:val="95"/>
        </w:numPr>
      </w:pPr>
      <w:r>
        <w:t>Zamestnanec môže záväzok podľa odseku 1 vypovedať, ak mu zamestnávateľ nevyplatil peňažnú náhradu do 15 dní od uplynutia jej splatnosti; záväzok zaniká dňom, v ktorom bola výpoveď doručená druhej zmluvnej strane.</w:t>
      </w:r>
    </w:p>
    <w:p w:rsidR="00F61940" w:rsidRDefault="007D3B17">
      <w:pPr>
        <w:numPr>
          <w:ilvl w:val="1"/>
          <w:numId w:val="95"/>
        </w:numPr>
      </w:pPr>
      <w:r>
        <w:t>Záväzok podľa odsekov 1, 4 a 5 musí byť súčasťou pracovnej zmluvy, inak je neplatný. Odstúpenie od dohody podľa odseku 6 a výpoveď podľa odseku 7 musia byť písomné, inak sú neplatné.</w:t>
      </w:r>
    </w:p>
    <w:p w:rsidR="00F61940" w:rsidRDefault="007D3B17">
      <w:pPr>
        <w:numPr>
          <w:ilvl w:val="1"/>
          <w:numId w:val="95"/>
        </w:numPr>
        <w:spacing w:after="284"/>
      </w:pPr>
      <w:r>
        <w:t xml:space="preserve">V kolektívnej zmluve je možné vymedziť okruh zamestnancov, s ktorými možno dohodnúť obmedzenie zárobkovej činnosti po skončení pracovného pomeru, dobu trvania obmedzenia zárobkovej činnosti po skončení pracovného pomeru, minimálnu mieru primeranej peňažnej náhrady podľa odseku 4 </w:t>
      </w:r>
      <w:r>
        <w:lastRenderedPageBreak/>
        <w:t>a obmedzenie najvyššej sumy peňažnej náhrady podľa odseku 5.</w:t>
      </w:r>
    </w:p>
    <w:p w:rsidR="00F61940" w:rsidRDefault="007D3B17">
      <w:pPr>
        <w:spacing w:after="20" w:line="248" w:lineRule="auto"/>
        <w:ind w:left="119" w:right="109" w:hanging="10"/>
        <w:jc w:val="center"/>
      </w:pPr>
      <w:r>
        <w:rPr>
          <w:b/>
        </w:rPr>
        <w:t>§ 84</w:t>
      </w:r>
    </w:p>
    <w:p w:rsidR="00F61940" w:rsidRDefault="007D3B17">
      <w:pPr>
        <w:spacing w:line="248" w:lineRule="auto"/>
        <w:ind w:left="119" w:right="109" w:hanging="10"/>
        <w:jc w:val="center"/>
      </w:pPr>
      <w:r>
        <w:rPr>
          <w:b/>
        </w:rPr>
        <w:t>Pracovný poriadok</w:t>
      </w:r>
    </w:p>
    <w:p w:rsidR="00F61940" w:rsidRDefault="007D3B17">
      <w:pPr>
        <w:numPr>
          <w:ilvl w:val="1"/>
          <w:numId w:val="94"/>
        </w:numPr>
      </w:pPr>
      <w:r>
        <w:t>Zamestnávateľ môže vydať pracovný poriadok po predchádzajúcom súhlase zástupcov zamestnancov, inak je neplatný.</w:t>
      </w:r>
    </w:p>
    <w:p w:rsidR="00F61940" w:rsidRDefault="007D3B17">
      <w:pPr>
        <w:numPr>
          <w:ilvl w:val="1"/>
          <w:numId w:val="94"/>
        </w:numPr>
      </w:pPr>
      <w:r>
        <w:t>Pracovný poriadok bližšie konkretizuje v súlade s právnymi predpismi ustanovenia tohto zákona podľa osobitných podmienok zamestnávateľa.</w:t>
      </w:r>
    </w:p>
    <w:p w:rsidR="00F61940" w:rsidRDefault="007D3B17">
      <w:pPr>
        <w:numPr>
          <w:ilvl w:val="1"/>
          <w:numId w:val="94"/>
        </w:numPr>
      </w:pPr>
      <w:r>
        <w:t>Pracovný poriadok je záväzný pre zamestnávateľa a pre všetkých jeho zamestnancov. Nadobúda účinnosť dňom, ktorý je v ňom určený, najskôr však dňom, keď bol u zamestnávateľa zverejnený.</w:t>
      </w:r>
    </w:p>
    <w:p w:rsidR="00F61940" w:rsidRDefault="007D3B17">
      <w:pPr>
        <w:numPr>
          <w:ilvl w:val="1"/>
          <w:numId w:val="94"/>
        </w:numPr>
      </w:pPr>
      <w:r>
        <w:t>Každý zamestnanec musí byť s pracovným poriadkom oboznámený. Pracovný poriadok musí byť každému zamestnancovi prístupný.</w:t>
      </w:r>
    </w:p>
    <w:p w:rsidR="00F61940" w:rsidRDefault="007D3B17">
      <w:pPr>
        <w:spacing w:after="43" w:line="248" w:lineRule="auto"/>
        <w:ind w:left="119" w:right="109" w:hanging="10"/>
        <w:jc w:val="center"/>
      </w:pPr>
      <w:r>
        <w:rPr>
          <w:b/>
        </w:rPr>
        <w:t>TRETIA ČASŤ</w:t>
      </w:r>
    </w:p>
    <w:p w:rsidR="00F61940" w:rsidRDefault="007D3B17">
      <w:pPr>
        <w:spacing w:after="286" w:line="248" w:lineRule="auto"/>
        <w:ind w:left="119" w:right="109" w:hanging="10"/>
        <w:jc w:val="center"/>
      </w:pPr>
      <w:r>
        <w:rPr>
          <w:b/>
        </w:rPr>
        <w:t>PRACOVNÝ ČAS A DOBA ODPOČINKU</w:t>
      </w:r>
    </w:p>
    <w:p w:rsidR="00F61940" w:rsidRDefault="007D3B17">
      <w:pPr>
        <w:spacing w:after="20" w:line="248" w:lineRule="auto"/>
        <w:ind w:left="119" w:right="109" w:hanging="10"/>
        <w:jc w:val="center"/>
      </w:pPr>
      <w:r>
        <w:rPr>
          <w:b/>
        </w:rPr>
        <w:t>§ 85</w:t>
      </w:r>
    </w:p>
    <w:p w:rsidR="00F61940" w:rsidRDefault="007D3B17">
      <w:pPr>
        <w:spacing w:line="248" w:lineRule="auto"/>
        <w:ind w:left="119" w:right="109" w:hanging="10"/>
        <w:jc w:val="center"/>
      </w:pPr>
      <w:r>
        <w:rPr>
          <w:b/>
        </w:rPr>
        <w:t>Pracovný čas</w:t>
      </w:r>
    </w:p>
    <w:p w:rsidR="00F61940" w:rsidRDefault="007D3B17">
      <w:pPr>
        <w:numPr>
          <w:ilvl w:val="1"/>
          <w:numId w:val="92"/>
        </w:numPr>
      </w:pPr>
      <w:r>
        <w:t>Pracovný čas je časový úsek, v ktorom je zamestnanec k dispozícii zamestnávateľovi, vykonáva prácu a plní povinnosti v súlade s pracovnou zmluvou.</w:t>
      </w:r>
    </w:p>
    <w:p w:rsidR="00F61940" w:rsidRDefault="007D3B17">
      <w:pPr>
        <w:numPr>
          <w:ilvl w:val="1"/>
          <w:numId w:val="92"/>
        </w:numPr>
      </w:pPr>
      <w:r>
        <w:t>Doba odpočinku je akákoľvek doba, ktorá nie je pracovným časom.</w:t>
      </w:r>
    </w:p>
    <w:p w:rsidR="00F61940" w:rsidRDefault="007D3B17">
      <w:pPr>
        <w:numPr>
          <w:ilvl w:val="1"/>
          <w:numId w:val="92"/>
        </w:numPr>
      </w:pPr>
      <w:r>
        <w:t>Na účely určenia rozsahu pracovného času a rozvrhnutia pracovného času je týždňom sedem po sebe nasledujúcich dní.</w:t>
      </w:r>
    </w:p>
    <w:p w:rsidR="00F61940" w:rsidRDefault="007D3B17">
      <w:pPr>
        <w:numPr>
          <w:ilvl w:val="1"/>
          <w:numId w:val="92"/>
        </w:numPr>
      </w:pPr>
      <w:r>
        <w:t>Pracovný čas v priebehu 24 hodín nesmie presiahnuť osem hodín, ak tento zákon neustanovuje inak.</w:t>
      </w:r>
    </w:p>
    <w:p w:rsidR="00F61940" w:rsidRDefault="007D3B17">
      <w:pPr>
        <w:numPr>
          <w:ilvl w:val="1"/>
          <w:numId w:val="92"/>
        </w:numPr>
      </w:pPr>
      <w:r>
        <w:t>Pracovný čas zamestnanca je najviac 40 hodín týždenne. Zamestnanec, ktorý má pracovný čas rozvrhnutý tak, že pravidelne vykonáva prácu striedavo v oboch zmenách v dvojzmennej prevádzke, má pracovný čas najviac 38 a 3/4 hodiny týždenne a vo všetkých zmenách v trojzmennej prevádzke alebo v nepretržitej prevádzke má pracovný čas najviac 37 a 1/2 hodiny týždenne.</w:t>
      </w:r>
    </w:p>
    <w:p w:rsidR="00F61940" w:rsidRDefault="007D3B17">
      <w:pPr>
        <w:numPr>
          <w:ilvl w:val="1"/>
          <w:numId w:val="92"/>
        </w:numPr>
      </w:pPr>
      <w:r>
        <w:t xml:space="preserve">Pracovný čas zamestnanca, ktorý pracuje s dokázaným chemickým karcinogénom alebo pri pracovných procesoch s rizikom chemickej karcinogenity alebo ktorý vykonáva činnosti </w:t>
      </w:r>
      <w:r>
        <w:lastRenderedPageBreak/>
        <w:t>vedúce k ožiareniu ako zamestnanec kategórie A v kontrolovanom pásme so zdrojom ionizujúceho žiarenia okrem kontrolovaného pásma v jadrovej elektrárni, je najviac 33 a 1/2 hodiny týždenne.</w:t>
      </w:r>
    </w:p>
    <w:p w:rsidR="00F61940" w:rsidRDefault="007D3B17">
      <w:pPr>
        <w:numPr>
          <w:ilvl w:val="1"/>
          <w:numId w:val="92"/>
        </w:numPr>
      </w:pPr>
      <w:r>
        <w:t>Mladistvý zamestnanec mladší ako 16 rokov má pracovný čas najviac 30 hodín týždenne, aj keď pracuje pre viacerých zamestnávateľov. Mladistvý zamestnanec starší ako 16 rokov má pracovný čas najviac 37 a 1/2 hodiny týždenne, aj keď pracuje pre viacerých zamestnávateľov. Pracovný čas mladistvého zamestnanca nesmie v priebehu 24 hodín presiahnuť osem hodín.</w:t>
      </w:r>
    </w:p>
    <w:p w:rsidR="00F61940" w:rsidRDefault="007D3B17">
      <w:pPr>
        <w:numPr>
          <w:ilvl w:val="1"/>
          <w:numId w:val="92"/>
        </w:numPr>
      </w:pPr>
      <w:r>
        <w:t>Pracovný čas, ktorý zamestnávateľ určí podľa odsekov 1, 5 až 7, je ustanovený týždenný pracovný čas. Pracovný čas, ktorý je zamestnanec povinný odpracovať v príslušnom týždni po rozvrhnutí ustanoveného týždenného pracovného času, je určený týždenný pracovný čas.</w:t>
      </w:r>
    </w:p>
    <w:p w:rsidR="00F61940" w:rsidRDefault="007D3B17">
      <w:pPr>
        <w:numPr>
          <w:ilvl w:val="1"/>
          <w:numId w:val="92"/>
        </w:numPr>
        <w:spacing w:after="284"/>
      </w:pPr>
      <w:r>
        <w:t>Priemerný týždenný pracovný čas zamestnanca vrátane práce nadčas nesmie prekročiť 48 hodín.</w:t>
      </w:r>
    </w:p>
    <w:p w:rsidR="00F61940" w:rsidRDefault="007D3B17">
      <w:pPr>
        <w:spacing w:line="248" w:lineRule="auto"/>
        <w:ind w:left="119" w:right="109" w:hanging="10"/>
        <w:jc w:val="center"/>
      </w:pPr>
      <w:r>
        <w:rPr>
          <w:b/>
        </w:rPr>
        <w:t>§ 85a</w:t>
      </w:r>
    </w:p>
    <w:p w:rsidR="00F61940" w:rsidRDefault="007D3B17">
      <w:pPr>
        <w:numPr>
          <w:ilvl w:val="1"/>
          <w:numId w:val="93"/>
        </w:numPr>
      </w:pPr>
      <w:r>
        <w:t>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w:t>
      </w:r>
    </w:p>
    <w:p w:rsidR="00F61940" w:rsidRDefault="007D3B17">
      <w:pPr>
        <w:numPr>
          <w:ilvl w:val="1"/>
          <w:numId w:val="93"/>
        </w:numPr>
        <w:spacing w:after="98"/>
      </w:pPr>
      <w:r>
        <w:t>Zamestnávateľ je povinný pri dohodnutí pracovného času podľa odseku 1</w:t>
      </w:r>
    </w:p>
    <w:p w:rsidR="00F61940" w:rsidRDefault="007D3B17">
      <w:pPr>
        <w:numPr>
          <w:ilvl w:val="0"/>
          <w:numId w:val="96"/>
        </w:numPr>
        <w:spacing w:after="97"/>
        <w:ind w:hanging="283"/>
      </w:pPr>
      <w:r>
        <w:t>upovedomiť o tejto skutočnosti príslušný inšpektorát práce alebo príslušný orgán dozoru v oblasti bezpečnosti a ochrany zdravia pri práci, ak o to požiadajú,</w:t>
      </w:r>
    </w:p>
    <w:p w:rsidR="00F61940" w:rsidRDefault="007D3B17">
      <w:pPr>
        <w:numPr>
          <w:ilvl w:val="0"/>
          <w:numId w:val="96"/>
        </w:numPr>
        <w:ind w:hanging="283"/>
      </w:pPr>
      <w:r>
        <w:t>viesť aktuálne záznamy o zamestnancoch, ktorých pracovný čas je takto dohodnutý, a predložiť tieto záznamy príslušnému inšpektorátu práce alebo príslušnému orgánu dozoru v oblasti bezpečnosti a ochrany zdravia pri práci, ak o ne požiadajú.</w:t>
      </w:r>
    </w:p>
    <w:p w:rsidR="00F61940" w:rsidRDefault="007D3B17">
      <w:pPr>
        <w:numPr>
          <w:ilvl w:val="1"/>
          <w:numId w:val="96"/>
        </w:numPr>
      </w:pPr>
      <w:r>
        <w:t>Zamestnanec nesmie byť zo strany zamestnávateľa prenasledovaný alebo inak postihovaný za to, že nesúhlasí s rozsahom pracovného času nad 48 hodín týždenne v priemere.</w:t>
      </w:r>
    </w:p>
    <w:p w:rsidR="00F61940" w:rsidRDefault="007D3B17">
      <w:pPr>
        <w:numPr>
          <w:ilvl w:val="1"/>
          <w:numId w:val="96"/>
        </w:numPr>
        <w:spacing w:after="284"/>
      </w:pPr>
      <w:r>
        <w:t>Zamestnanec má právo odvolať súhlas podľa odseku 1; odvolanie súhlasu je účinné uplynutím jedného mesiaca od jeho písomného oznámenia zamestnávateľovi.</w:t>
      </w:r>
    </w:p>
    <w:p w:rsidR="00F61940" w:rsidRDefault="007D3B17">
      <w:pPr>
        <w:spacing w:after="20" w:line="248" w:lineRule="auto"/>
        <w:ind w:left="119" w:right="109" w:hanging="10"/>
        <w:jc w:val="center"/>
      </w:pPr>
      <w:r>
        <w:rPr>
          <w:b/>
        </w:rPr>
        <w:t>§ 86</w:t>
      </w:r>
    </w:p>
    <w:p w:rsidR="00F61940" w:rsidRDefault="007D3B17">
      <w:pPr>
        <w:spacing w:line="248" w:lineRule="auto"/>
        <w:ind w:left="119" w:right="109" w:hanging="10"/>
        <w:jc w:val="center"/>
      </w:pPr>
      <w:r>
        <w:rPr>
          <w:b/>
        </w:rPr>
        <w:t>Rovnomerné rozvrhnutie pracovného času</w:t>
      </w:r>
    </w:p>
    <w:p w:rsidR="00F61940" w:rsidRDefault="007D3B17">
      <w:pPr>
        <w:numPr>
          <w:ilvl w:val="1"/>
          <w:numId w:val="105"/>
        </w:numPr>
      </w:pPr>
      <w:r>
        <w:lastRenderedPageBreak/>
        <w:t>O rovnomernom rozvrhnutí pracovného času rozhoduje zamestnávateľ po prerokovaní so zástupcami zamestnancov.</w:t>
      </w:r>
    </w:p>
    <w:p w:rsidR="00F61940" w:rsidRDefault="007D3B17">
      <w:pPr>
        <w:numPr>
          <w:ilvl w:val="1"/>
          <w:numId w:val="105"/>
        </w:numPr>
      </w:pPr>
      <w:r>
        <w:t>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w:t>
      </w:r>
    </w:p>
    <w:p w:rsidR="00F61940" w:rsidRDefault="007D3B17">
      <w:pPr>
        <w:numPr>
          <w:ilvl w:val="1"/>
          <w:numId w:val="105"/>
        </w:numPr>
        <w:spacing w:after="284"/>
      </w:pPr>
      <w:r>
        <w:t>Pri rovnomernom rozvrhnutí pracovného času rozvrhuje zamestnávateľ týždenný pracovný čas v zásade na päť pracovných dní v týždni.</w:t>
      </w:r>
    </w:p>
    <w:p w:rsidR="00F61940" w:rsidRDefault="007D3B17">
      <w:pPr>
        <w:spacing w:after="20" w:line="248" w:lineRule="auto"/>
        <w:ind w:left="119" w:right="109" w:hanging="10"/>
        <w:jc w:val="center"/>
      </w:pPr>
      <w:r>
        <w:rPr>
          <w:b/>
        </w:rPr>
        <w:t>§ 87</w:t>
      </w:r>
    </w:p>
    <w:p w:rsidR="00F61940" w:rsidRDefault="007D3B17">
      <w:pPr>
        <w:spacing w:line="248" w:lineRule="auto"/>
        <w:ind w:left="119" w:right="109" w:hanging="10"/>
        <w:jc w:val="center"/>
      </w:pPr>
      <w:r>
        <w:rPr>
          <w:b/>
        </w:rPr>
        <w:t>Nerovnomerné rozvrhnutie pracovného času</w:t>
      </w:r>
    </w:p>
    <w:p w:rsidR="00F61940" w:rsidRDefault="007D3B17">
      <w:pPr>
        <w:numPr>
          <w:ilvl w:val="1"/>
          <w:numId w:val="106"/>
        </w:numPr>
        <w:spacing w:after="201" w:line="265" w:lineRule="auto"/>
      </w:pPr>
      <w:r>
        <w:t>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w:t>
      </w:r>
    </w:p>
    <w:p w:rsidR="00F61940" w:rsidRDefault="007D3B17">
      <w:pPr>
        <w:numPr>
          <w:ilvl w:val="1"/>
          <w:numId w:val="106"/>
        </w:numPr>
      </w:pPr>
      <w:r>
        <w:t>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w:t>
      </w:r>
    </w:p>
    <w:p w:rsidR="00F61940" w:rsidRDefault="007D3B17">
      <w:pPr>
        <w:numPr>
          <w:ilvl w:val="1"/>
          <w:numId w:val="106"/>
        </w:numPr>
      </w:pPr>
      <w:r>
        <w:t>Zamestnancovi so zdravotným postihnutím, tehotnej žene, žene alebo mužovi, ktorý sa trvale stará o dieťa mladšie ako tri roky, osamelému zamestnancovi, ktorý sa trvale stará o dieťa mladšie ako 15 rokov, možno rozvrhnúť pracovný čas nerovnomerne len po dohode s ním.</w:t>
      </w:r>
    </w:p>
    <w:p w:rsidR="00F61940" w:rsidRDefault="007D3B17">
      <w:pPr>
        <w:numPr>
          <w:ilvl w:val="1"/>
          <w:numId w:val="106"/>
        </w:numPr>
        <w:spacing w:after="285"/>
      </w:pPr>
      <w:r>
        <w:t>Pracovný čas v priebehu 24 hodín nesmie presiahnuť 12 hodín.</w:t>
      </w:r>
    </w:p>
    <w:p w:rsidR="00F61940" w:rsidRDefault="007D3B17">
      <w:pPr>
        <w:spacing w:after="20" w:line="248" w:lineRule="auto"/>
        <w:ind w:left="119" w:right="109" w:hanging="10"/>
        <w:jc w:val="center"/>
      </w:pPr>
      <w:r>
        <w:rPr>
          <w:b/>
        </w:rPr>
        <w:t>§ 87a</w:t>
      </w:r>
    </w:p>
    <w:p w:rsidR="00F61940" w:rsidRDefault="007D3B17">
      <w:pPr>
        <w:spacing w:line="248" w:lineRule="auto"/>
        <w:ind w:left="119" w:right="109" w:hanging="10"/>
        <w:jc w:val="center"/>
      </w:pPr>
      <w:r>
        <w:rPr>
          <w:b/>
        </w:rPr>
        <w:t>Konto pracovného času</w:t>
      </w:r>
    </w:p>
    <w:p w:rsidR="00F61940" w:rsidRDefault="007D3B17">
      <w:pPr>
        <w:numPr>
          <w:ilvl w:val="1"/>
          <w:numId w:val="102"/>
        </w:numPr>
      </w:pPr>
      <w:r>
        <w:t xml:space="preserve">Konto pracovného času je spôsob nerovnomerného rozvrhnutia pracovného času, ktorý zamestnávateľ môže zaviesť </w:t>
      </w:r>
      <w:r>
        <w:lastRenderedPageBreak/>
        <w:t>len kolektívnou zmluvou alebo po dohode so zástupcami zamestnancov. Dohoda o zavedení konta pracovného času musí byť písomná. Dohodu nemožno nahradiť rozhodnutím zamestnávateľa. Na zavedenie konta pracovného času u zamestnanca uvedeného v § 87 ods. 3 sa vyžaduje aj dohoda s týmto zamestnancom.</w:t>
      </w:r>
    </w:p>
    <w:p w:rsidR="00F61940" w:rsidRDefault="007D3B17">
      <w:pPr>
        <w:numPr>
          <w:ilvl w:val="1"/>
          <w:numId w:val="102"/>
        </w:numPr>
      </w:pPr>
      <w:r>
        <w:t>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w:t>
      </w:r>
    </w:p>
    <w:p w:rsidR="00F61940" w:rsidRDefault="007D3B17">
      <w:pPr>
        <w:numPr>
          <w:ilvl w:val="1"/>
          <w:numId w:val="102"/>
        </w:numPr>
      </w:pPr>
      <w:r>
        <w:t>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F61940" w:rsidRDefault="007D3B17">
      <w:pPr>
        <w:numPr>
          <w:ilvl w:val="1"/>
          <w:numId w:val="102"/>
        </w:numPr>
      </w:pPr>
      <w:r>
        <w:t>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F61940" w:rsidRDefault="007D3B17">
      <w:pPr>
        <w:numPr>
          <w:ilvl w:val="1"/>
          <w:numId w:val="102"/>
        </w:numPr>
      </w:pPr>
      <w:r>
        <w:t>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w:t>
      </w:r>
    </w:p>
    <w:p w:rsidR="00F61940" w:rsidRDefault="007D3B17">
      <w:pPr>
        <w:numPr>
          <w:ilvl w:val="1"/>
          <w:numId w:val="102"/>
        </w:numPr>
      </w:pPr>
      <w:r>
        <w:t>Ak bola ku dňu skončenia pracovného pomeru alebo vyrovnávacieho obdobia poskytnutá nižšia základná zložka mzdy, ako by zamestnancovi patrila podľa odpracovaného času, zamestnávateľ je povinný zamestnancovi rozdiel doplatiť; § 129 ods. 3 sa použije primerane.</w:t>
      </w:r>
    </w:p>
    <w:p w:rsidR="00F61940" w:rsidRDefault="007D3B17">
      <w:pPr>
        <w:numPr>
          <w:ilvl w:val="1"/>
          <w:numId w:val="102"/>
        </w:numPr>
      </w:pPr>
      <w:r>
        <w:t xml:space="preserve">Ak zamestnanec neodpracoval ku dňu skončenia pracovného pomeru alebo vyrovnávacieho obdobia celý rozsah pracovného času, za ktorý mu zamestnávateľ poskytol základnú zložku mzdy, zamestnávateľ má právo na vrátenie základnej </w:t>
      </w:r>
      <w:r>
        <w:lastRenderedPageBreak/>
        <w:t>zložky mzdy poskytnutej nad rozsah odpracovaného pracovného času, len ak sa pracovný pomer so zamestnancom skončil podľa § 63 ods. 1 písm. d) a e) alebo § 68 ods. 1; toto právo môže zamestnávateľ uplatniť na súde najneskôr v lehote dvoch mesiacov odo dňa, keď sa pracovný pomer skončil.</w:t>
      </w:r>
    </w:p>
    <w:p w:rsidR="00F61940" w:rsidRDefault="007D3B17">
      <w:pPr>
        <w:numPr>
          <w:ilvl w:val="1"/>
          <w:numId w:val="102"/>
        </w:numPr>
      </w:pPr>
      <w:r>
        <w:t>Práca nadčas pri uplatnení konta pracovného času je práca vykonávaná nad určený týždenný pracovný čas a mimo rozvrhu pracovných zmien vyplývajúcich z konta pracovného času.</w:t>
      </w:r>
    </w:p>
    <w:p w:rsidR="00F61940" w:rsidRDefault="007D3B17">
      <w:pPr>
        <w:numPr>
          <w:ilvl w:val="1"/>
          <w:numId w:val="102"/>
        </w:numPr>
        <w:spacing w:after="284"/>
      </w:pPr>
      <w:r>
        <w:t>Ak sa konto pracovného času uplatňuje u zamestnanca s kratším pracovným časom, vychádza sa z kratšieho pracovného času.</w:t>
      </w:r>
    </w:p>
    <w:p w:rsidR="00F61940" w:rsidRDefault="007D3B17">
      <w:pPr>
        <w:spacing w:after="286" w:line="248" w:lineRule="auto"/>
        <w:ind w:left="119" w:right="19" w:hanging="10"/>
        <w:jc w:val="center"/>
      </w:pPr>
      <w:r>
        <w:rPr>
          <w:b/>
        </w:rPr>
        <w:t>Pružný pracovný čas</w:t>
      </w:r>
    </w:p>
    <w:p w:rsidR="00F61940" w:rsidRDefault="007D3B17">
      <w:pPr>
        <w:spacing w:line="248" w:lineRule="auto"/>
        <w:ind w:left="119" w:right="109" w:hanging="10"/>
        <w:jc w:val="center"/>
      </w:pPr>
      <w:r>
        <w:rPr>
          <w:b/>
        </w:rPr>
        <w:t>§ 88</w:t>
      </w:r>
    </w:p>
    <w:p w:rsidR="00F61940" w:rsidRDefault="007D3B17">
      <w:pPr>
        <w:numPr>
          <w:ilvl w:val="1"/>
          <w:numId w:val="101"/>
        </w:numPr>
      </w:pPr>
      <w:r>
        <w:t>Pružný pracovný čas je spôsob rovnomerného alebo nerovnomerného rozvrhnutia pracovného času, ktorý zamestnávateľ môže zaviesť kolektívnou zmluvou alebo po dohode so zástupcami zamestnancov.</w:t>
      </w:r>
    </w:p>
    <w:p w:rsidR="00F61940" w:rsidRDefault="007D3B17">
      <w:pPr>
        <w:numPr>
          <w:ilvl w:val="1"/>
          <w:numId w:val="101"/>
        </w:numPr>
        <w:spacing w:after="204" w:line="262" w:lineRule="auto"/>
      </w:pPr>
      <w:r>
        <w:t>Základný pracovný čas je časový úsek, v ktorom je zamestnanec povinný byť na pracovisku.</w:t>
      </w:r>
    </w:p>
    <w:p w:rsidR="00F61940" w:rsidRDefault="007D3B17">
      <w:pPr>
        <w:numPr>
          <w:ilvl w:val="1"/>
          <w:numId w:val="101"/>
        </w:numPr>
      </w:pPr>
      <w:r>
        <w:t>Voliteľný pracovný čas je časový úsek, v ktorom je zamestnanec povinný byť na pracovisku v takom rozsahu, aby odpracoval prevádzkový čas.</w:t>
      </w:r>
    </w:p>
    <w:p w:rsidR="00F61940" w:rsidRDefault="007D3B17">
      <w:pPr>
        <w:numPr>
          <w:ilvl w:val="1"/>
          <w:numId w:val="101"/>
        </w:numPr>
      </w:pPr>
      <w:r>
        <w:t>Prevádzkový čas je celkový pracovný čas, ktorý je zamestnanec povinný odpracovať v pružnom pracovnom období určenom zamestnávateľom.</w:t>
      </w:r>
    </w:p>
    <w:p w:rsidR="00F61940" w:rsidRDefault="007D3B17">
      <w:pPr>
        <w:numPr>
          <w:ilvl w:val="1"/>
          <w:numId w:val="101"/>
        </w:numPr>
      </w:pPr>
      <w:r>
        <w:t>Pružné pracovné obdobie sa uplatní ako pracovný deň, pracovný týždeň, štvortýždňové pracovné obdobie alebo iné pracovné obdobie.</w:t>
      </w:r>
    </w:p>
    <w:p w:rsidR="00F61940" w:rsidRDefault="007D3B17">
      <w:pPr>
        <w:numPr>
          <w:ilvl w:val="1"/>
          <w:numId w:val="101"/>
        </w:numPr>
        <w:spacing w:after="291" w:line="262" w:lineRule="auto"/>
      </w:pPr>
      <w:r>
        <w:t>Dĺžka pracovnej zmeny pri uplatnení pružného pracovného času môže byť najviac 12 hodín.</w:t>
      </w:r>
    </w:p>
    <w:p w:rsidR="00F61940" w:rsidRDefault="007D3B17">
      <w:pPr>
        <w:spacing w:line="248" w:lineRule="auto"/>
        <w:ind w:left="119" w:right="109" w:hanging="10"/>
        <w:jc w:val="center"/>
      </w:pPr>
      <w:r>
        <w:rPr>
          <w:b/>
        </w:rPr>
        <w:t>§ 89</w:t>
      </w:r>
    </w:p>
    <w:p w:rsidR="00F61940" w:rsidRDefault="007D3B17">
      <w:pPr>
        <w:numPr>
          <w:ilvl w:val="1"/>
          <w:numId w:val="99"/>
        </w:numPr>
      </w:pPr>
      <w:r>
        <w:t>Pružný pracovný čas sa neuplatní v deň, počas ktorého je zamestnanec na pracovnej ceste. Zamestnávateľ na tento účel určí pevný začiatok a koniec pracovnej zmeny.</w:t>
      </w:r>
    </w:p>
    <w:p w:rsidR="00F61940" w:rsidRDefault="007D3B17">
      <w:pPr>
        <w:numPr>
          <w:ilvl w:val="1"/>
          <w:numId w:val="99"/>
        </w:numPr>
        <w:spacing w:after="284"/>
      </w:pPr>
      <w:r>
        <w:t xml:space="preserve">Ustanovenie odseku 1 sa neuplatní, ak pracovná cesta zasahuje výlučne do základného pracovného času alebo ak sa </w:t>
      </w:r>
      <w:r>
        <w:lastRenderedPageBreak/>
        <w:t>zamestnávateľ so zamestnancom dohodnú inak. Zamestnávateľ môže po dohode so zástupcami zamestnancov určiť ďalšie prípady, v ktorých sa ustanovenie odseku 1 neuplatní.</w:t>
      </w:r>
    </w:p>
    <w:p w:rsidR="00F61940" w:rsidRDefault="007D3B17">
      <w:pPr>
        <w:spacing w:after="20" w:line="248" w:lineRule="auto"/>
        <w:ind w:left="119" w:right="109" w:hanging="10"/>
        <w:jc w:val="center"/>
      </w:pPr>
      <w:r>
        <w:rPr>
          <w:b/>
        </w:rPr>
        <w:t>§ 90</w:t>
      </w:r>
    </w:p>
    <w:p w:rsidR="00F61940" w:rsidRDefault="007D3B17">
      <w:pPr>
        <w:spacing w:line="248" w:lineRule="auto"/>
        <w:ind w:left="119" w:right="109" w:hanging="10"/>
        <w:jc w:val="center"/>
      </w:pPr>
      <w:r>
        <w:rPr>
          <w:b/>
        </w:rPr>
        <w:t>Začiatok a koniec pracovného času</w:t>
      </w:r>
    </w:p>
    <w:p w:rsidR="00F61940" w:rsidRDefault="007D3B17">
      <w:pPr>
        <w:numPr>
          <w:ilvl w:val="1"/>
          <w:numId w:val="98"/>
        </w:numPr>
      </w:pPr>
      <w:r>
        <w:t>Pracovná zmena je časť ustanoveného týždenného pracovného času, ktorý je zamestnanec povinný na základe vopred určeného rozvrhu pracovných zmien odpracovať v rámci 24 hodín po sebe nasledujúcich a prestávka v práci.</w:t>
      </w:r>
    </w:p>
    <w:p w:rsidR="00F61940" w:rsidRDefault="007D3B17">
      <w:pPr>
        <w:numPr>
          <w:ilvl w:val="1"/>
          <w:numId w:val="98"/>
        </w:numPr>
      </w:pPr>
      <w:r>
        <w:t>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w:t>
      </w:r>
    </w:p>
    <w:p w:rsidR="00F61940" w:rsidRDefault="007D3B17">
      <w:pPr>
        <w:numPr>
          <w:ilvl w:val="1"/>
          <w:numId w:val="98"/>
        </w:numPr>
      </w:pPr>
      <w:r>
        <w:t>Zamestnanec pracujúci v pracovných zmenách je každý zamestnanec, ktorého pracovný režim je organizovaný formou práce na pracovné zmeny.</w:t>
      </w:r>
    </w:p>
    <w:p w:rsidR="00F61940" w:rsidRDefault="007D3B17">
      <w:pPr>
        <w:numPr>
          <w:ilvl w:val="1"/>
          <w:numId w:val="98"/>
        </w:numPr>
      </w:pPr>
      <w:r>
        <w:t>Začiatok a koniec pracovného času a rozvrh pracovných zmien určí zamestnávateľ po dohode so zástupcami zamestnancov a oznámi to písomne na mieste u zamestnávateľa, ktoré je zamestnancovi prístupné.</w:t>
      </w:r>
    </w:p>
    <w:p w:rsidR="00F61940" w:rsidRDefault="007D3B17">
      <w:pPr>
        <w:numPr>
          <w:ilvl w:val="1"/>
          <w:numId w:val="98"/>
        </w:numPr>
      </w:pPr>
      <w:r>
        <w:t>Ranná zmena nesmie v zásade začínať pred 6. hodinou, odpoludňajšia zmena nesmie v zásade končiť po 22. hodine.</w:t>
      </w:r>
    </w:p>
    <w:p w:rsidR="00F61940" w:rsidRDefault="007D3B17">
      <w:pPr>
        <w:numPr>
          <w:ilvl w:val="1"/>
          <w:numId w:val="98"/>
        </w:numPr>
      </w:pPr>
      <w:r>
        <w:t>Zamestnávateľ môže pracovný čas tej istej zmeny po dohode so zástupcami zamestnancov rozdeliť na dve časti.</w:t>
      </w:r>
    </w:p>
    <w:p w:rsidR="00F61940" w:rsidRDefault="007D3B17">
      <w:pPr>
        <w:numPr>
          <w:ilvl w:val="1"/>
          <w:numId w:val="98"/>
        </w:numPr>
      </w:pPr>
      <w:r>
        <w:t>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w:t>
      </w:r>
    </w:p>
    <w:p w:rsidR="00F61940" w:rsidRDefault="007D3B17">
      <w:pPr>
        <w:numPr>
          <w:ilvl w:val="1"/>
          <w:numId w:val="98"/>
        </w:numPr>
      </w:pPr>
      <w:r>
        <w:t>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po sebe nasledujúcich okrem prípadu, ak povaha práce alebo podmienky prevádzky neumožňujú rozvrhnúť pracovný čas inak.</w:t>
      </w:r>
    </w:p>
    <w:p w:rsidR="00F61940" w:rsidRDefault="007D3B17">
      <w:pPr>
        <w:numPr>
          <w:ilvl w:val="1"/>
          <w:numId w:val="98"/>
        </w:numPr>
      </w:pPr>
      <w:r>
        <w:lastRenderedPageBreak/>
        <w:t>Rozvrhnutie pracovného času je zamestnávateľ povinný oznámiť zamestnancovi najmenej týždeň vopred a s platnosťou najmenej na týždeň.</w:t>
      </w:r>
    </w:p>
    <w:p w:rsidR="00F61940" w:rsidRDefault="007D3B17">
      <w:pPr>
        <w:numPr>
          <w:ilvl w:val="1"/>
          <w:numId w:val="98"/>
        </w:numPr>
      </w:pPr>
      <w:r>
        <w:t>Zamestnávateľ môže po dohode so zástupcami zamestnancov určiť čas potrebný na osobnú očistu po skončení práce, ktorý sa zamestnancovi započíta do pracovného času.</w:t>
      </w:r>
    </w:p>
    <w:p w:rsidR="00F61940" w:rsidRDefault="007D3B17">
      <w:pPr>
        <w:numPr>
          <w:ilvl w:val="1"/>
          <w:numId w:val="98"/>
        </w:numPr>
        <w:spacing w:after="284"/>
      </w:pPr>
      <w:r>
        <w:t>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w:t>
      </w:r>
    </w:p>
    <w:p w:rsidR="00F61940" w:rsidRDefault="007D3B17">
      <w:pPr>
        <w:spacing w:after="20" w:line="248" w:lineRule="auto"/>
        <w:ind w:left="119" w:right="109" w:hanging="10"/>
        <w:jc w:val="center"/>
      </w:pPr>
      <w:r>
        <w:rPr>
          <w:b/>
        </w:rPr>
        <w:t>§ 91</w:t>
      </w:r>
    </w:p>
    <w:p w:rsidR="00F61940" w:rsidRDefault="007D3B17">
      <w:pPr>
        <w:spacing w:line="248" w:lineRule="auto"/>
        <w:ind w:left="119" w:right="109" w:hanging="10"/>
        <w:jc w:val="center"/>
      </w:pPr>
      <w:r>
        <w:rPr>
          <w:b/>
        </w:rPr>
        <w:t>Prestávky v práci</w:t>
      </w:r>
    </w:p>
    <w:p w:rsidR="00F61940" w:rsidRDefault="007D3B17">
      <w:pPr>
        <w:numPr>
          <w:ilvl w:val="1"/>
          <w:numId w:val="97"/>
        </w:numPr>
      </w:pPr>
      <w:r>
        <w:t>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r>
    </w:p>
    <w:p w:rsidR="00F61940" w:rsidRDefault="007D3B17">
      <w:pPr>
        <w:numPr>
          <w:ilvl w:val="1"/>
          <w:numId w:val="97"/>
        </w:numPr>
      </w:pPr>
      <w:r>
        <w:t>Podrobnejšie podmienky poskytnutia prestávky na odpočinok a jedenie vrátane jej predĺženia zamestnávateľ dohodne so zástupcami zamestnancov.</w:t>
      </w:r>
    </w:p>
    <w:p w:rsidR="00F61940" w:rsidRDefault="007D3B17">
      <w:pPr>
        <w:numPr>
          <w:ilvl w:val="1"/>
          <w:numId w:val="97"/>
        </w:numPr>
      </w:pPr>
      <w:r>
        <w:t>Zamestnávateľ je povinný oznámiť zamestnancom prestávku na odpočinok a jedenie spôsobom ustanoveným v § 90.</w:t>
      </w:r>
    </w:p>
    <w:p w:rsidR="00F61940" w:rsidRDefault="007D3B17">
      <w:pPr>
        <w:numPr>
          <w:ilvl w:val="1"/>
          <w:numId w:val="97"/>
        </w:numPr>
      </w:pPr>
      <w:r>
        <w:t>Prestávky na odpočinok a jedenie sa neposkytujú na začiatku a konci zmeny.</w:t>
      </w:r>
    </w:p>
    <w:p w:rsidR="00F61940" w:rsidRDefault="007D3B17">
      <w:pPr>
        <w:numPr>
          <w:ilvl w:val="1"/>
          <w:numId w:val="97"/>
        </w:numPr>
      </w:pPr>
      <w:r>
        <w:t>Prestávky na odpočinok a jedenie sa nezapočítavajú do pracovného času; to neplatí, ak ide o prestávku na odpočinok a jedenie, pri ktorej sa zabezpečuje primeraný čas na odpočinok a jedenie bez prerušenia práce zamestnancom.</w:t>
      </w:r>
    </w:p>
    <w:p w:rsidR="00F61940" w:rsidRDefault="007D3B17">
      <w:pPr>
        <w:numPr>
          <w:ilvl w:val="1"/>
          <w:numId w:val="97"/>
        </w:numPr>
        <w:spacing w:after="284"/>
      </w:pPr>
      <w:r>
        <w:t>Prestávka poskytovaná z dôvodov zaistenia bezpečnosti a ochrany zdravia zamestnancov pri práci sa započítava do pracovného času.</w:t>
      </w:r>
    </w:p>
    <w:p w:rsidR="00F61940" w:rsidRDefault="007D3B17">
      <w:pPr>
        <w:spacing w:after="20" w:line="248" w:lineRule="auto"/>
        <w:ind w:left="119" w:right="109" w:hanging="10"/>
        <w:jc w:val="center"/>
      </w:pPr>
      <w:r>
        <w:rPr>
          <w:b/>
        </w:rPr>
        <w:t>§ 92</w:t>
      </w:r>
    </w:p>
    <w:p w:rsidR="00F61940" w:rsidRDefault="007D3B17">
      <w:pPr>
        <w:spacing w:line="248" w:lineRule="auto"/>
        <w:ind w:left="119" w:right="109" w:hanging="10"/>
        <w:jc w:val="center"/>
      </w:pPr>
      <w:r>
        <w:rPr>
          <w:b/>
        </w:rPr>
        <w:t>Nepretržitý denný odpočinok</w:t>
      </w:r>
    </w:p>
    <w:p w:rsidR="00F61940" w:rsidRDefault="007D3B17">
      <w:pPr>
        <w:numPr>
          <w:ilvl w:val="1"/>
          <w:numId w:val="100"/>
        </w:numPr>
      </w:pPr>
      <w:r>
        <w:t xml:space="preserve">Zamestnávateľ je povinný rozvrhnúť pracovný čas tak, aby zamestnanec mal medzi koncom jednej a začiatkom druhej zmeny minimálny odpočinok v trvaní 12 po sebe nasledujúcich </w:t>
      </w:r>
      <w:r>
        <w:lastRenderedPageBreak/>
        <w:t>hodín v priebehu 24 hodín a mladistvý zamestnanec aspoň 14 hodín v priebehu 24 hodín.</w:t>
      </w:r>
    </w:p>
    <w:p w:rsidR="00F61940" w:rsidRDefault="007D3B17">
      <w:pPr>
        <w:numPr>
          <w:ilvl w:val="1"/>
          <w:numId w:val="100"/>
        </w:numPr>
      </w:pPr>
      <w:r>
        <w:t>Tento odpočinok možno skrátiť až na osem hodín zamestnancovi staršiemu ako 18 rokov v nepretržitých prevádzkach a pri turnusovej práci, pri naliehavých poľnohospodárskych prácach, pri poskytovaní univerzálnej poštovej služby, pri naliehavých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w:t>
      </w:r>
    </w:p>
    <w:p w:rsidR="00F61940" w:rsidRDefault="007D3B17">
      <w:pPr>
        <w:numPr>
          <w:ilvl w:val="1"/>
          <w:numId w:val="100"/>
        </w:numPr>
        <w:spacing w:after="284"/>
      </w:pPr>
      <w:r>
        <w:t>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w:t>
      </w:r>
    </w:p>
    <w:p w:rsidR="00F61940" w:rsidRDefault="007D3B17">
      <w:pPr>
        <w:spacing w:after="20" w:line="248" w:lineRule="auto"/>
        <w:ind w:left="119" w:right="109" w:hanging="10"/>
        <w:jc w:val="center"/>
      </w:pPr>
      <w:r>
        <w:rPr>
          <w:b/>
        </w:rPr>
        <w:t>§ 93</w:t>
      </w:r>
    </w:p>
    <w:p w:rsidR="00F61940" w:rsidRDefault="007D3B17">
      <w:pPr>
        <w:spacing w:line="248" w:lineRule="auto"/>
        <w:ind w:left="119" w:right="109" w:hanging="10"/>
        <w:jc w:val="center"/>
      </w:pPr>
      <w:r>
        <w:rPr>
          <w:b/>
        </w:rPr>
        <w:t>Nepretržitý odpočinok v týždni</w:t>
      </w:r>
    </w:p>
    <w:p w:rsidR="00F61940" w:rsidRDefault="007D3B17">
      <w:pPr>
        <w:numPr>
          <w:ilvl w:val="1"/>
          <w:numId w:val="103"/>
        </w:numPr>
      </w:pPr>
      <w:r>
        <w:t>Zamestnávateľ je povinný rozvrhnúť pracovný čas tak, aby zamestnanec mal raz za týždeň dva po sebe nasledujúce dni nepretržitého odpočinku, ktoré musia pripadať na sobotu a nedeľu alebo na nedeľu a pondelok.</w:t>
      </w:r>
    </w:p>
    <w:p w:rsidR="00F61940" w:rsidRDefault="007D3B17">
      <w:pPr>
        <w:numPr>
          <w:ilvl w:val="1"/>
          <w:numId w:val="103"/>
        </w:numPr>
      </w:pPr>
      <w:r>
        <w:t>Ak povaha práce a podmienky prevádzky neumožňujú rozvrhnúť pracovný čas zamestnanca staršieho ako 18 rokov podľa odseku 1, poskytnú sa dva po sebe nasledujúce dni nepretržitého odpočinku v týždni v iných dňoch týždňa.</w:t>
      </w:r>
    </w:p>
    <w:p w:rsidR="00F61940" w:rsidRDefault="007D3B17">
      <w:pPr>
        <w:numPr>
          <w:ilvl w:val="1"/>
          <w:numId w:val="103"/>
        </w:numPr>
      </w:pPr>
      <w:r>
        <w:t>Ak povaha práce a podmienky prevádzky neumožňujú rozvrhnúť pracovný čas podľa odsekov 1 a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F61940" w:rsidRDefault="007D3B17">
      <w:pPr>
        <w:numPr>
          <w:ilvl w:val="1"/>
          <w:numId w:val="103"/>
        </w:numPr>
      </w:pPr>
      <w:r>
        <w:t xml:space="preserve">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w:t>
      </w:r>
      <w:r>
        <w:lastRenderedPageBreak/>
        <w:t>nedeľu a na časť dňa predchádzajúceho nedeli alebo na časť dňa nasledujúceho po nedeli.</w:t>
      </w:r>
    </w:p>
    <w:p w:rsidR="00F61940" w:rsidRDefault="007D3B17">
      <w:pPr>
        <w:numPr>
          <w:ilvl w:val="1"/>
          <w:numId w:val="103"/>
        </w:numPr>
        <w:spacing w:after="284"/>
      </w:pPr>
      <w:r>
        <w:t>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nedeľu s tým, že zamestnávateľ je povinný dodatočne poskytnúť zamestnancovi náhradný nepretržitý odpočinok v týždni do štyroch mesiacov odo dňa, keď mal byť poskytnutý nepretržitý odpočinok v týždni.</w:t>
      </w:r>
    </w:p>
    <w:p w:rsidR="00F61940" w:rsidRDefault="007D3B17">
      <w:pPr>
        <w:spacing w:after="286" w:line="248" w:lineRule="auto"/>
        <w:ind w:left="119" w:right="19" w:hanging="10"/>
        <w:jc w:val="center"/>
      </w:pPr>
      <w:r>
        <w:rPr>
          <w:b/>
        </w:rPr>
        <w:t>Dni pracovného pokoja</w:t>
      </w:r>
    </w:p>
    <w:p w:rsidR="00F61940" w:rsidRDefault="007D3B17">
      <w:pPr>
        <w:spacing w:line="248" w:lineRule="auto"/>
        <w:ind w:left="119" w:right="109" w:hanging="10"/>
        <w:jc w:val="center"/>
      </w:pPr>
      <w:r>
        <w:rPr>
          <w:b/>
        </w:rPr>
        <w:t>§ 94</w:t>
      </w:r>
    </w:p>
    <w:p w:rsidR="00F61940" w:rsidRDefault="007D3B17">
      <w:pPr>
        <w:numPr>
          <w:ilvl w:val="1"/>
          <w:numId w:val="104"/>
        </w:numPr>
      </w:pPr>
      <w:r>
        <w:t>Dni pracovného pokoja sú dni, na ktoré pripadá nepretržitý odpočinok zamestnanca v týždni, a sviatky, ak osobitný predpis neustanovuje inak.</w:t>
      </w:r>
    </w:p>
    <w:p w:rsidR="00F61940" w:rsidRDefault="007D3B17">
      <w:pPr>
        <w:numPr>
          <w:ilvl w:val="1"/>
          <w:numId w:val="104"/>
        </w:numPr>
      </w:pPr>
      <w:r>
        <w:t>Prácu v dňoch pracovného pokoja možno nariadiť len výnimočne, a to po prerokovaní so zástupcami zamestnancov.</w:t>
      </w:r>
    </w:p>
    <w:p w:rsidR="00F61940" w:rsidRDefault="007D3B17">
      <w:pPr>
        <w:numPr>
          <w:ilvl w:val="1"/>
          <w:numId w:val="104"/>
        </w:numPr>
        <w:spacing w:after="88"/>
      </w:pPr>
      <w:r>
        <w:t>V deň nepretržitého odpočinku zamestnanca v týždni možno zamestnancovi nariadiť len tieto nevyhnutné práce, ktoré sa nemôžu vykonať v pracovných dňoch: a) naliehavé opravárske práce,</w:t>
      </w:r>
    </w:p>
    <w:p w:rsidR="00F61940" w:rsidRDefault="007D3B17">
      <w:pPr>
        <w:numPr>
          <w:ilvl w:val="0"/>
          <w:numId w:val="107"/>
        </w:numPr>
        <w:spacing w:after="98"/>
        <w:ind w:hanging="283"/>
      </w:pPr>
      <w:r>
        <w:t>nakladacie a vykladacie práce,</w:t>
      </w:r>
    </w:p>
    <w:p w:rsidR="00F61940" w:rsidRDefault="007D3B17">
      <w:pPr>
        <w:numPr>
          <w:ilvl w:val="0"/>
          <w:numId w:val="107"/>
        </w:numPr>
        <w:spacing w:after="98"/>
        <w:ind w:hanging="283"/>
      </w:pPr>
      <w:r>
        <w:t>inventúrne a uzávierkové práce,</w:t>
      </w:r>
    </w:p>
    <w:p w:rsidR="00F61940" w:rsidRDefault="007D3B17">
      <w:pPr>
        <w:numPr>
          <w:ilvl w:val="0"/>
          <w:numId w:val="107"/>
        </w:numPr>
        <w:spacing w:after="98"/>
        <w:ind w:hanging="283"/>
      </w:pPr>
      <w:r>
        <w:t>práce vykonávané v nepretržitej prevádzke za zamestnanca, ktorý sa nedostavil na zmenu,</w:t>
      </w:r>
    </w:p>
    <w:p w:rsidR="00F61940" w:rsidRDefault="007D3B17">
      <w:pPr>
        <w:numPr>
          <w:ilvl w:val="0"/>
          <w:numId w:val="107"/>
        </w:numPr>
        <w:spacing w:after="97"/>
        <w:ind w:hanging="283"/>
      </w:pPr>
      <w:r>
        <w:t>práce na odvrátenie nebezpečenstva ohrozujúceho život, zdravie alebo pri mimoriadnych udalostiach,</w:t>
      </w:r>
    </w:p>
    <w:p w:rsidR="00F61940" w:rsidRDefault="007D3B17">
      <w:pPr>
        <w:numPr>
          <w:ilvl w:val="0"/>
          <w:numId w:val="107"/>
        </w:numPr>
        <w:spacing w:after="97"/>
        <w:ind w:hanging="283"/>
      </w:pPr>
      <w:r>
        <w:t>práce nevyhnutné so zreteľom na uspokojovanie životných, zdravotných a kultúrnych potrieb obyvateľstva,</w:t>
      </w:r>
    </w:p>
    <w:p w:rsidR="00F61940" w:rsidRDefault="007D3B17">
      <w:pPr>
        <w:numPr>
          <w:ilvl w:val="0"/>
          <w:numId w:val="107"/>
        </w:numPr>
        <w:spacing w:after="98"/>
        <w:ind w:hanging="283"/>
      </w:pPr>
      <w:r>
        <w:t>kŕmenie a ošetrovanie hospodárskych zvierat,</w:t>
      </w:r>
    </w:p>
    <w:p w:rsidR="00F61940" w:rsidRDefault="007D3B17">
      <w:pPr>
        <w:numPr>
          <w:ilvl w:val="0"/>
          <w:numId w:val="107"/>
        </w:numPr>
        <w:ind w:hanging="283"/>
      </w:pPr>
      <w:r>
        <w:t>naliehavé práce v poľnohospodárstve v rastlinnej výrobe pri zakladaní, ošetrovaní a zbere pestovaných plodín a pri spracovaní potravinárskych surovín.</w:t>
      </w:r>
    </w:p>
    <w:p w:rsidR="00F61940" w:rsidRDefault="007D3B17">
      <w:pPr>
        <w:numPr>
          <w:ilvl w:val="1"/>
          <w:numId w:val="107"/>
        </w:numPr>
      </w:pPr>
      <w:r>
        <w:t>Vo sviatok možno zamestnancovi nariadiť len práce, ktoré možno nariadiť v dňoch nepretržitého odpočinku zamestnanca v týždni, práce v nepretržitej prevádzke a práce potrebné pri strážení objektov zamestnávateľa.</w:t>
      </w:r>
    </w:p>
    <w:p w:rsidR="00F61940" w:rsidRDefault="007D3B17">
      <w:pPr>
        <w:numPr>
          <w:ilvl w:val="1"/>
          <w:numId w:val="107"/>
        </w:numPr>
        <w:spacing w:after="284"/>
      </w:pPr>
      <w:r>
        <w:lastRenderedPageBreak/>
        <w:t>V dňoch 1. januára, 6. januára, vo Veľký piatok, vo Veľkonočnú nedeľu, vo Veľkonočný pondelok, 1. mája, 8. mája, 5. júla, 29. augusta, 1. septembra, 15. septembra, 1. novembra, 17. novembra, 24. decembra po 12.00 hodine, 25. decembra a 26. decembra nemožno zamestnancovi nariadiť ani s ním dohodnúť prácu, ktorou je predaj tovaru konečnému spotrebiteľovi vrátane s ním súvisiacich prác (ďalej len „maloobchodný predaj“) okrem maloobchodného predaja podľa prílohy č. 1a; ustanovenia odseku 3 písm. f) a odseku 4 sa v týchto prípadoch nepoužijú.</w:t>
      </w:r>
    </w:p>
    <w:p w:rsidR="00F61940" w:rsidRDefault="007D3B17">
      <w:pPr>
        <w:spacing w:line="248" w:lineRule="auto"/>
        <w:ind w:left="119" w:right="109" w:hanging="10"/>
        <w:jc w:val="center"/>
      </w:pPr>
      <w:r>
        <w:rPr>
          <w:b/>
        </w:rPr>
        <w:t>§ 95</w:t>
      </w:r>
    </w:p>
    <w:p w:rsidR="00F61940" w:rsidRDefault="007D3B17">
      <w:pPr>
        <w:spacing w:after="284"/>
        <w:ind w:left="-15"/>
      </w:pPr>
      <w:r>
        <w:t>Na pracoviskách s nočnými zmenami sa začína deň pracovného pokoja hodinou zodpovedajúcou nástupu pracovnej zmeny, ktorá v pracovnom týždni nastupuje podľa rozvrhu zmien ako prvá ranná zmena, a končí uplynutím 24 hodín od jej začiatku.</w:t>
      </w:r>
    </w:p>
    <w:p w:rsidR="00F61940" w:rsidRDefault="007D3B17">
      <w:pPr>
        <w:spacing w:after="20" w:line="248" w:lineRule="auto"/>
        <w:ind w:left="119" w:right="109" w:hanging="10"/>
        <w:jc w:val="center"/>
      </w:pPr>
      <w:r>
        <w:rPr>
          <w:b/>
        </w:rPr>
        <w:t>§ 96</w:t>
      </w:r>
    </w:p>
    <w:p w:rsidR="00F61940" w:rsidRDefault="007D3B17">
      <w:pPr>
        <w:spacing w:line="248" w:lineRule="auto"/>
        <w:ind w:left="119" w:right="109" w:hanging="10"/>
        <w:jc w:val="center"/>
      </w:pPr>
      <w:r>
        <w:rPr>
          <w:b/>
        </w:rPr>
        <w:t>Pracovná pohotovosť</w:t>
      </w:r>
    </w:p>
    <w:p w:rsidR="00F61940" w:rsidRDefault="007D3B17">
      <w:pPr>
        <w:numPr>
          <w:ilvl w:val="1"/>
          <w:numId w:val="108"/>
        </w:numPr>
        <w:spacing w:after="201" w:line="265" w:lineRule="auto"/>
      </w:pPr>
      <w:r>
        <w:t>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práce podľa pracovnej zmluvy, ide o pracovnú pohotovosť. Zamestnávateľ môže za podmienok ustanovených v § 94 zamestnancovi nariadiť alebo s ním dohodnúť pracovnú pohotovosť mimo pracoviska aj na dobu, počas ktorej zamestnanec nepracuje preto, že je sviatok, za ktorý mu patrí náhrada mzdy alebo za ktorý sa mu jeho mesačná mzda nekráti; ustanovenie § 122 ods. 3 tým nie je dotknuté.</w:t>
      </w:r>
    </w:p>
    <w:p w:rsidR="00F61940" w:rsidRDefault="007D3B17">
      <w:pPr>
        <w:numPr>
          <w:ilvl w:val="1"/>
          <w:numId w:val="108"/>
        </w:numPr>
      </w:pPr>
      <w:r>
        <w:t>Čas, počas ktorého sa zamestnanec zdržiava na pracovisku a je pripravený na výkon práce, ale prácu nevykonáva, je neaktívna časť pracovnej pohotovosti, ktorá sa považuje za pracovný čas.</w:t>
      </w:r>
    </w:p>
    <w:p w:rsidR="00F61940" w:rsidRDefault="007D3B17">
      <w:pPr>
        <w:numPr>
          <w:ilvl w:val="1"/>
          <w:numId w:val="108"/>
        </w:numPr>
      </w:pPr>
      <w:r>
        <w:t>Za každú hodinu neaktívnej časti pracovnej pohotovosti na pracovisku podľa odseku 2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w:t>
      </w:r>
    </w:p>
    <w:p w:rsidR="00F61940" w:rsidRDefault="007D3B17">
      <w:pPr>
        <w:numPr>
          <w:ilvl w:val="1"/>
          <w:numId w:val="108"/>
        </w:numPr>
      </w:pPr>
      <w:r>
        <w:lastRenderedPageBreak/>
        <w:t>Čas, počas ktorého sa zamestnanec zdržiava na dohodnutom mieste mimo pracoviska a je pripravený na výkon práce, ale prácu nevykonáva, je neaktívna časť pracovnej pohotovosti, ktorá sa nezapočítava do pracovného času.</w:t>
      </w:r>
    </w:p>
    <w:p w:rsidR="00F61940" w:rsidRDefault="007D3B17">
      <w:pPr>
        <w:numPr>
          <w:ilvl w:val="1"/>
          <w:numId w:val="108"/>
        </w:numPr>
      </w:pPr>
      <w:r>
        <w:t>Za každú hodinu neaktívnej časti pracovnej pohotovosti mimo pracoviska patrí zamestnancovi náhrada najmenej v sume 0,72 eura.</w:t>
      </w:r>
    </w:p>
    <w:p w:rsidR="00F61940" w:rsidRDefault="007D3B17">
      <w:pPr>
        <w:numPr>
          <w:ilvl w:val="1"/>
          <w:numId w:val="108"/>
        </w:numPr>
      </w:pPr>
      <w:r>
        <w:t>Čas, keď zamestnanec počas pracovnej pohotovosti vykonáva prácu, je aktívna časť pracovnej pohotovosti, ktorá sa považuje za prácu nadčas.</w:t>
      </w:r>
    </w:p>
    <w:p w:rsidR="00F61940" w:rsidRDefault="007D3B17">
      <w:pPr>
        <w:numPr>
          <w:ilvl w:val="1"/>
          <w:numId w:val="108"/>
        </w:numPr>
      </w:pPr>
      <w:r>
        <w:t>Pracovnú pohotovosť môže zamestnávateľ nariadiť najviac v rozsahu osem hodín v týždni a najviac v rozsahu 100 hodín v kalendárnom roku. Nad tento rozsah je pracovná pohotovosť prípustná len po dohode so zamestnancom.</w:t>
      </w:r>
    </w:p>
    <w:p w:rsidR="00F61940" w:rsidRDefault="007D3B17">
      <w:pPr>
        <w:numPr>
          <w:ilvl w:val="1"/>
          <w:numId w:val="108"/>
        </w:numPr>
        <w:spacing w:after="284"/>
      </w:pPr>
      <w:r>
        <w:t>V kolektívnej zmluve možno dohodnúť obmedzenie rozsahu pracovnej pohotovosti, ktorú možno so zamestnancom dohodnúť podľa odseku 7.</w:t>
      </w:r>
    </w:p>
    <w:p w:rsidR="00F61940" w:rsidRDefault="007D3B17">
      <w:pPr>
        <w:spacing w:after="20" w:line="248" w:lineRule="auto"/>
        <w:ind w:left="119" w:right="109" w:hanging="10"/>
        <w:jc w:val="center"/>
      </w:pPr>
      <w:r>
        <w:rPr>
          <w:b/>
        </w:rPr>
        <w:t>§ 96a</w:t>
      </w:r>
    </w:p>
    <w:p w:rsidR="00F61940" w:rsidRDefault="007D3B17">
      <w:pPr>
        <w:spacing w:line="248" w:lineRule="auto"/>
        <w:ind w:left="119" w:right="109" w:hanging="10"/>
        <w:jc w:val="center"/>
      </w:pPr>
      <w:r>
        <w:rPr>
          <w:b/>
        </w:rPr>
        <w:t>Pracovná pohotovosť pri pružnom pracovnom čase</w:t>
      </w:r>
    </w:p>
    <w:p w:rsidR="00F61940" w:rsidRDefault="007D3B17">
      <w:pPr>
        <w:spacing w:after="284"/>
        <w:ind w:left="-15"/>
      </w:pPr>
      <w:r>
        <w:t>Pri uplatňovaní pružného pracovného času sa pracovná pohotovosť na pracovisku podľa § 96 ods. 2 považuje za základný pracovný čas.</w:t>
      </w:r>
    </w:p>
    <w:p w:rsidR="00F61940" w:rsidRDefault="007D3B17">
      <w:pPr>
        <w:spacing w:after="20" w:line="248" w:lineRule="auto"/>
        <w:ind w:left="119" w:right="109" w:hanging="10"/>
        <w:jc w:val="center"/>
      </w:pPr>
      <w:r>
        <w:rPr>
          <w:b/>
        </w:rPr>
        <w:t>§ 96b</w:t>
      </w:r>
    </w:p>
    <w:p w:rsidR="00F61940" w:rsidRDefault="007D3B17">
      <w:pPr>
        <w:spacing w:line="248" w:lineRule="auto"/>
        <w:ind w:left="119" w:right="109" w:hanging="10"/>
        <w:jc w:val="center"/>
      </w:pPr>
      <w:r>
        <w:rPr>
          <w:b/>
        </w:rPr>
        <w:t>Náhrada za stratu času</w:t>
      </w:r>
    </w:p>
    <w:p w:rsidR="00F61940" w:rsidRDefault="007D3B17">
      <w:pPr>
        <w:spacing w:after="284"/>
        <w:ind w:left="-15"/>
      </w:pPr>
      <w:r>
        <w:t>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w:t>
      </w:r>
    </w:p>
    <w:p w:rsidR="00F61940" w:rsidRDefault="007D3B17">
      <w:pPr>
        <w:spacing w:after="20" w:line="248" w:lineRule="auto"/>
        <w:ind w:left="119" w:right="109" w:hanging="10"/>
        <w:jc w:val="center"/>
      </w:pPr>
      <w:r>
        <w:rPr>
          <w:b/>
        </w:rPr>
        <w:t>§ 97</w:t>
      </w:r>
    </w:p>
    <w:p w:rsidR="00F61940" w:rsidRDefault="007D3B17">
      <w:pPr>
        <w:spacing w:line="248" w:lineRule="auto"/>
        <w:ind w:left="119" w:right="109" w:hanging="10"/>
        <w:jc w:val="center"/>
      </w:pPr>
      <w:r>
        <w:rPr>
          <w:b/>
        </w:rPr>
        <w:t>Práca nadčas</w:t>
      </w:r>
    </w:p>
    <w:p w:rsidR="00F61940" w:rsidRDefault="007D3B17">
      <w:pPr>
        <w:numPr>
          <w:ilvl w:val="1"/>
          <w:numId w:val="109"/>
        </w:numPr>
      </w:pPr>
      <w:r>
        <w:t>Práca nadčas je práca vykonávaná zamestnancom na príkaz zamestnávateľa alebo s jeho súhlasom nad určený týždenný pracovný čas vyplývajúci z vopred určeného rozvrhnutia pracovného času a vykonávaná mimo rámca rozvrhu pracovných zmien.</w:t>
      </w:r>
    </w:p>
    <w:p w:rsidR="00F61940" w:rsidRDefault="007D3B17">
      <w:pPr>
        <w:numPr>
          <w:ilvl w:val="1"/>
          <w:numId w:val="109"/>
        </w:numPr>
      </w:pPr>
      <w:r>
        <w:t>U zamestnanca s kratším pracovným časom je práca nadčas práca presahujúca jeho týždenný pracovný čas. Tomuto zamestnancovi nemožno nariadiť prácu nadčas.</w:t>
      </w:r>
    </w:p>
    <w:p w:rsidR="00F61940" w:rsidRDefault="007D3B17">
      <w:pPr>
        <w:numPr>
          <w:ilvl w:val="1"/>
          <w:numId w:val="109"/>
        </w:numPr>
      </w:pPr>
      <w:r>
        <w:t xml:space="preserve">Práca nadčas pri pružnom pracovnom čase je práca vykonávaná zamestnancom na základe príkazu zamestnávateľa </w:t>
      </w:r>
      <w:r>
        <w:lastRenderedPageBreak/>
        <w:t>alebo s jeho súhlasom nad rozsah prevádzkového času v určenom pružnom pracovnom období.</w:t>
      </w:r>
    </w:p>
    <w:p w:rsidR="00F61940" w:rsidRDefault="007D3B17">
      <w:pPr>
        <w:numPr>
          <w:ilvl w:val="1"/>
          <w:numId w:val="109"/>
        </w:numPr>
      </w:pPr>
      <w:r>
        <w:t>Ak zamestnanec nadpracúva prácou vykonávanou nad určený týždenný pracovný čas pracovné voľno, ktoré mu zamestnávateľ poskytol na jeho žiadosť, alebo pracovný čas, ktorý odpadol pre nepriaznivé poveternostné vplyvy, nejde o prácu nadčas.</w:t>
      </w:r>
    </w:p>
    <w:p w:rsidR="00F61940" w:rsidRDefault="007D3B17">
      <w:pPr>
        <w:numPr>
          <w:ilvl w:val="1"/>
          <w:numId w:val="109"/>
        </w:numPr>
      </w:pPr>
      <w:r>
        <w:t>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 94 ods. 2 až 4 aj na dni pracovného pokoja. Nepretržitý odpočinok medzi dvoma zmenami sa nesmie pritom skrátiť na menej ako osem hodín.</w:t>
      </w:r>
    </w:p>
    <w:p w:rsidR="00F61940" w:rsidRDefault="007D3B17">
      <w:pPr>
        <w:numPr>
          <w:ilvl w:val="1"/>
          <w:numId w:val="109"/>
        </w:numPr>
      </w:pPr>
      <w:r>
        <w:t>Práca nadčas nesmie presiahnuť v priemere osem hodín týždenne v období najviac štyroch mesiacov po sebe nasledujúcich, ak sa zamestnávateľ so zástupcami zamestnancov nedohodne na dlhšom období, najviac však 12 mesiacov po sebe nasledujúcich.</w:t>
      </w:r>
    </w:p>
    <w:p w:rsidR="00F61940" w:rsidRDefault="007D3B17">
      <w:pPr>
        <w:numPr>
          <w:ilvl w:val="1"/>
          <w:numId w:val="109"/>
        </w:numPr>
      </w:pPr>
      <w:r>
        <w:t>V kalendárnom roku možno nariadiť zamestnancovi prácu nadčas v rozsahu najviac 150 hodín. Zamestnancovi, ktorý vykonáva zdravotnícke povolanie podľa osobitného predpisu, možno po dohode so zástupcami zamestnancov nariadiť nad rozsah ustanovený v prvej vete ďalšiu prácu nadčas v rozsahu najviac 100 hodín v kalendárnom roku.</w:t>
      </w:r>
    </w:p>
    <w:p w:rsidR="00F61940" w:rsidRDefault="007D3B17">
      <w:pPr>
        <w:numPr>
          <w:ilvl w:val="1"/>
          <w:numId w:val="109"/>
        </w:numPr>
        <w:spacing w:after="97"/>
      </w:pPr>
      <w:r>
        <w:t>Do počtu hodín najviac prípustnej práce nadčas v roku sa nezahŕňa práca nadčas, za ktorú zamestnanec dostal náhradné voľno, alebo ktorú vykonával pri</w:t>
      </w:r>
    </w:p>
    <w:p w:rsidR="00F61940" w:rsidRDefault="007D3B17">
      <w:pPr>
        <w:numPr>
          <w:ilvl w:val="0"/>
          <w:numId w:val="110"/>
        </w:numPr>
        <w:spacing w:after="97"/>
        <w:ind w:hanging="283"/>
      </w:pPr>
      <w:r>
        <w:t>naliehavých opravárskych prácach alebo prácach, bez ktorých vykonania by mohlo vzniknúť nebezpečenstvo pracovného úrazu alebo škody veľkého rozsahu podľa osobitného predpisu,</w:t>
      </w:r>
    </w:p>
    <w:p w:rsidR="00F61940" w:rsidRDefault="007D3B17">
      <w:pPr>
        <w:numPr>
          <w:ilvl w:val="0"/>
          <w:numId w:val="110"/>
        </w:numPr>
        <w:ind w:hanging="283"/>
      </w:pPr>
      <w:r>
        <w:t>mimoriadnych udalostiach podľa osobitného predpisu, kde hrozilo nebezpečenstvo ohrozujúce život, zdravie alebo škody veľkého rozsahu podľa osobitného predpisu.</w:t>
      </w:r>
    </w:p>
    <w:p w:rsidR="00F61940" w:rsidRDefault="007D3B17">
      <w:pPr>
        <w:numPr>
          <w:ilvl w:val="1"/>
          <w:numId w:val="110"/>
        </w:numPr>
      </w:pPr>
      <w:r>
        <w:t>Rozsah a podmienky práce nadčas určí zamestnávateľ po dohode so zástupcami zamestnancov.</w:t>
      </w:r>
    </w:p>
    <w:p w:rsidR="00F61940" w:rsidRDefault="007D3B17">
      <w:pPr>
        <w:numPr>
          <w:ilvl w:val="1"/>
          <w:numId w:val="110"/>
        </w:numPr>
      </w:pPr>
      <w:r>
        <w:t>Zamestnanec môže v kalendárnom roku vykonať prácu nadčas najviac v rozsahu 400 hodín.</w:t>
      </w:r>
    </w:p>
    <w:p w:rsidR="00F61940" w:rsidRDefault="007D3B17">
      <w:pPr>
        <w:numPr>
          <w:ilvl w:val="1"/>
          <w:numId w:val="110"/>
        </w:numPr>
      </w:pPr>
      <w:r>
        <w:t xml:space="preserve">Zamestnancovi, ktorý vykonáva rizikové práce, nemožno nariadiť prácu nadčas. Prácu nadčas možno s týmto zamestnancom dohodnúť výnimočne pri prácach podľa odseku 8. So zamestnancom, ktorý vykonáva rizikové práce, možno dohodnúť </w:t>
      </w:r>
      <w:r>
        <w:lastRenderedPageBreak/>
        <w:t>výnimočne prácu nadčas aj na zabezpečenie bezpečného a plynulého výrobného procesu po predchádzajúcom súhlase zástupcov zamestnancov.</w:t>
      </w:r>
    </w:p>
    <w:p w:rsidR="00F61940" w:rsidRDefault="007D3B17">
      <w:pPr>
        <w:numPr>
          <w:ilvl w:val="1"/>
          <w:numId w:val="110"/>
        </w:numPr>
        <w:spacing w:after="284"/>
      </w:pPr>
      <w:r>
        <w:t>Zamestnancovi, ktorý vykonáva zdravotnícke povolanie podľa osobitného predpisu a ktorý dovŕšil vek 50 rokov, nemožno nariadiť prácu nadčas. Práca nadčas je prípustná len po dohode s týmto zamestnancom.</w:t>
      </w:r>
    </w:p>
    <w:p w:rsidR="00F61940" w:rsidRDefault="007D3B17">
      <w:pPr>
        <w:spacing w:after="20" w:line="248" w:lineRule="auto"/>
        <w:ind w:left="119" w:right="109" w:hanging="10"/>
        <w:jc w:val="center"/>
      </w:pPr>
      <w:r>
        <w:rPr>
          <w:b/>
        </w:rPr>
        <w:t>§ 98</w:t>
      </w:r>
    </w:p>
    <w:p w:rsidR="00F61940" w:rsidRDefault="007D3B17">
      <w:pPr>
        <w:spacing w:line="248" w:lineRule="auto"/>
        <w:ind w:left="119" w:right="109" w:hanging="10"/>
        <w:jc w:val="center"/>
      </w:pPr>
      <w:r>
        <w:rPr>
          <w:b/>
        </w:rPr>
        <w:t>Nočná práca</w:t>
      </w:r>
    </w:p>
    <w:p w:rsidR="00F61940" w:rsidRDefault="007D3B17">
      <w:pPr>
        <w:numPr>
          <w:ilvl w:val="1"/>
          <w:numId w:val="111"/>
        </w:numPr>
        <w:ind w:hanging="308"/>
      </w:pPr>
      <w:r>
        <w:t>Nočná práca je práca vykonávaná v čase medzi 22. hodinou a 6. hodinou.</w:t>
      </w:r>
    </w:p>
    <w:p w:rsidR="00F61940" w:rsidRDefault="007D3B17">
      <w:pPr>
        <w:numPr>
          <w:ilvl w:val="1"/>
          <w:numId w:val="111"/>
        </w:numPr>
        <w:spacing w:after="98"/>
        <w:ind w:hanging="308"/>
      </w:pPr>
      <w:r>
        <w:t>Zamestnanec pracujúci v noci je na účely tohto zákona zamestnanec, ktorý</w:t>
      </w:r>
    </w:p>
    <w:p w:rsidR="00F61940" w:rsidRDefault="007D3B17">
      <w:pPr>
        <w:numPr>
          <w:ilvl w:val="0"/>
          <w:numId w:val="112"/>
        </w:numPr>
        <w:spacing w:after="97"/>
        <w:ind w:hanging="283"/>
      </w:pPr>
      <w:r>
        <w:t>vykonáva práce, ktoré vyžadujú, aby sa pravidelne vykonávali v noci v rozsahu najmenej troch hodín po sebe nasledujúcich, alebo</w:t>
      </w:r>
    </w:p>
    <w:p w:rsidR="00F61940" w:rsidRDefault="007D3B17">
      <w:pPr>
        <w:numPr>
          <w:ilvl w:val="0"/>
          <w:numId w:val="112"/>
        </w:numPr>
        <w:ind w:hanging="283"/>
      </w:pPr>
      <w:r>
        <w:t>pravdepodobne odpracuje v noci najmenej 500 hodín za rok.</w:t>
      </w:r>
    </w:p>
    <w:p w:rsidR="00F61940" w:rsidRDefault="007D3B17">
      <w:pPr>
        <w:spacing w:after="88"/>
        <w:ind w:left="-15"/>
      </w:pPr>
      <w:r>
        <w:t>(3) Zamestnávateľ je povinný zabezpečiť, aby sa zamestnanec pracujúci v noci podrobil posúdeniu zdravotnej spôsobilosti na prácu v noci a) pred zaradením na nočnú prácu,</w:t>
      </w:r>
    </w:p>
    <w:p w:rsidR="00F61940" w:rsidRDefault="007D3B17">
      <w:pPr>
        <w:numPr>
          <w:ilvl w:val="0"/>
          <w:numId w:val="113"/>
        </w:numPr>
        <w:spacing w:after="98"/>
        <w:ind w:hanging="283"/>
      </w:pPr>
      <w:r>
        <w:t>pravidelne podľa potreby, najmenej raz za rok,</w:t>
      </w:r>
    </w:p>
    <w:p w:rsidR="00F61940" w:rsidRDefault="007D3B17">
      <w:pPr>
        <w:numPr>
          <w:ilvl w:val="0"/>
          <w:numId w:val="113"/>
        </w:numPr>
        <w:spacing w:after="97"/>
        <w:ind w:hanging="283"/>
      </w:pPr>
      <w:r>
        <w:t>kedykoľvek v priebehu zaradenia na nočnú prácu pre zdravotné poruchy vyvolané výkonom nočnej práce,</w:t>
      </w:r>
    </w:p>
    <w:p w:rsidR="00F61940" w:rsidRDefault="007D3B17">
      <w:pPr>
        <w:numPr>
          <w:ilvl w:val="0"/>
          <w:numId w:val="113"/>
        </w:numPr>
        <w:ind w:hanging="283"/>
      </w:pPr>
      <w:r>
        <w:t>ak o to požiada tehotná žena, matka do konca deviateho mesiaca po pôrode a dojčiaca žena.</w:t>
      </w:r>
    </w:p>
    <w:p w:rsidR="00F61940" w:rsidRDefault="007D3B17">
      <w:pPr>
        <w:numPr>
          <w:ilvl w:val="1"/>
          <w:numId w:val="113"/>
        </w:numPr>
      </w:pPr>
      <w:r>
        <w:t>Náklady za posúdenie zdravotnej spôsobilosti podľa odseku 3 uhrádza zamestnávateľ podľa osobitného predpisu.</w:t>
      </w:r>
    </w:p>
    <w:p w:rsidR="00F61940" w:rsidRDefault="007D3B17">
      <w:pPr>
        <w:numPr>
          <w:ilvl w:val="1"/>
          <w:numId w:val="113"/>
        </w:numPr>
      </w:pPr>
      <w:r>
        <w:t>Pracovisko, na ktorom sa pracuje v noci, je zamestnávateľ povinný vybaviť prostriedkami na poskytnutie prvej pomoci vrátane zabezpečenia prostriedkov umožňujúcich privolať rýchlu lekársku pomoc.</w:t>
      </w:r>
    </w:p>
    <w:p w:rsidR="00F61940" w:rsidRDefault="007D3B17">
      <w:pPr>
        <w:numPr>
          <w:ilvl w:val="1"/>
          <w:numId w:val="113"/>
        </w:numPr>
      </w:pPr>
      <w:r>
        <w:t>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F61940" w:rsidRDefault="007D3B17">
      <w:pPr>
        <w:numPr>
          <w:ilvl w:val="1"/>
          <w:numId w:val="113"/>
        </w:numPr>
      </w:pPr>
      <w:r>
        <w:lastRenderedPageBreak/>
        <w:t>Zamestnávateľ, ktorý pravidelne zamestnáva zamestnancov v noci, je povinný upovedomiť o tejto skutočnosti príslušný inšpektorát práce a zástupcov zamestnancov, ak si to vyžadujú.</w:t>
      </w:r>
    </w:p>
    <w:p w:rsidR="00F61940" w:rsidRDefault="007D3B17">
      <w:pPr>
        <w:numPr>
          <w:ilvl w:val="1"/>
          <w:numId w:val="113"/>
        </w:numPr>
      </w:pPr>
      <w:r>
        <w:t>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p w:rsidR="00F61940" w:rsidRDefault="007D3B17">
      <w:pPr>
        <w:numPr>
          <w:ilvl w:val="1"/>
          <w:numId w:val="113"/>
        </w:numPr>
        <w:spacing w:after="284"/>
      </w:pPr>
      <w:r>
        <w:t>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w:t>
      </w:r>
    </w:p>
    <w:p w:rsidR="00F61940" w:rsidRDefault="007D3B17">
      <w:pPr>
        <w:spacing w:after="20" w:line="248" w:lineRule="auto"/>
        <w:ind w:left="119" w:right="109" w:hanging="10"/>
        <w:jc w:val="center"/>
      </w:pPr>
      <w:r>
        <w:rPr>
          <w:b/>
        </w:rPr>
        <w:t>§ 99</w:t>
      </w:r>
    </w:p>
    <w:p w:rsidR="00F61940" w:rsidRDefault="007D3B17">
      <w:pPr>
        <w:spacing w:line="248" w:lineRule="auto"/>
        <w:ind w:left="119" w:right="109" w:hanging="10"/>
        <w:jc w:val="center"/>
      </w:pPr>
      <w:r>
        <w:rPr>
          <w:b/>
        </w:rPr>
        <w:t>Evidencia</w:t>
      </w:r>
    </w:p>
    <w:p w:rsidR="00F61940" w:rsidRDefault="007D3B17">
      <w:pPr>
        <w:ind w:left="-15"/>
      </w:pPr>
      <w:r>
        <w:t>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Počas dočasného pridelenia zamestnávateľ vedie evidenciu podľa prvej vety v mieste výkonu práce dočasne prideleného zamestnanca.</w:t>
      </w:r>
    </w:p>
    <w:p w:rsidR="00F61940" w:rsidRDefault="007D3B17">
      <w:pPr>
        <w:spacing w:after="20" w:line="248" w:lineRule="auto"/>
        <w:ind w:left="119" w:right="109" w:hanging="10"/>
        <w:jc w:val="center"/>
      </w:pPr>
      <w:r>
        <w:rPr>
          <w:b/>
        </w:rPr>
        <w:t>§ 100</w:t>
      </w:r>
    </w:p>
    <w:p w:rsidR="00F61940" w:rsidRDefault="007D3B17">
      <w:pPr>
        <w:spacing w:line="248" w:lineRule="auto"/>
        <w:ind w:left="119" w:right="109" w:hanging="10"/>
        <w:jc w:val="center"/>
      </w:pPr>
      <w:r>
        <w:rPr>
          <w:b/>
        </w:rPr>
        <w:t>Dovolenka</w:t>
      </w:r>
    </w:p>
    <w:p w:rsidR="00F61940" w:rsidRDefault="007D3B17">
      <w:pPr>
        <w:spacing w:after="0" w:line="334" w:lineRule="auto"/>
        <w:ind w:left="-15" w:right="1986" w:firstLine="0"/>
      </w:pPr>
      <w:r>
        <w:t>Zamestnancovi vzniká za podmienok ustanovených týmto zákonom nárok na a) dovolenku za kalendárny rok alebo jej pomernú časť,</w:t>
      </w:r>
    </w:p>
    <w:p w:rsidR="00F61940" w:rsidRDefault="007D3B17">
      <w:pPr>
        <w:numPr>
          <w:ilvl w:val="0"/>
          <w:numId w:val="114"/>
        </w:numPr>
        <w:spacing w:after="68"/>
        <w:ind w:hanging="283"/>
      </w:pPr>
      <w:r>
        <w:t>dovolenku za odpracované dni,</w:t>
      </w:r>
    </w:p>
    <w:p w:rsidR="00F61940" w:rsidRDefault="007D3B17">
      <w:pPr>
        <w:numPr>
          <w:ilvl w:val="0"/>
          <w:numId w:val="114"/>
        </w:numPr>
        <w:spacing w:after="270"/>
        <w:ind w:hanging="283"/>
      </w:pPr>
      <w:r>
        <w:t>dodatkovú dovolenku.</w:t>
      </w:r>
    </w:p>
    <w:p w:rsidR="00F61940" w:rsidRDefault="007D3B17">
      <w:pPr>
        <w:spacing w:after="286" w:line="248" w:lineRule="auto"/>
        <w:ind w:left="119" w:right="19" w:hanging="10"/>
        <w:jc w:val="center"/>
      </w:pPr>
      <w:r>
        <w:rPr>
          <w:b/>
        </w:rPr>
        <w:t>Dovolenka za kalendárny rok</w:t>
      </w:r>
    </w:p>
    <w:p w:rsidR="00F61940" w:rsidRDefault="007D3B17">
      <w:pPr>
        <w:spacing w:line="248" w:lineRule="auto"/>
        <w:ind w:left="119" w:right="109" w:hanging="10"/>
        <w:jc w:val="center"/>
      </w:pPr>
      <w:r>
        <w:rPr>
          <w:b/>
        </w:rPr>
        <w:t>§ 101</w:t>
      </w:r>
    </w:p>
    <w:p w:rsidR="00F61940" w:rsidRDefault="007D3B17">
      <w:pPr>
        <w:spacing w:after="284"/>
        <w:ind w:left="-15"/>
      </w:pPr>
      <w:r>
        <w:t xml:space="preserve">Zamestnanec, ktorý počas nepretržitého trvania pracovného pomeru k tomu istému zamestnávateľovi vykonával u neho prácu aspoň 60 dní v kalendárnom roku, má nárok na dovolenku za kalendárny rok, prípadne </w:t>
      </w:r>
      <w:r>
        <w:lastRenderedPageBreak/>
        <w:t>na jej pomernú časť, ak pracovný pomer netrval nepretržite počas celého kalendárneho roka. Za odpracovaný deň sa považuje deň, v ktorom zamestnanec odpracoval prevažnú časť svojej zmeny. Časti zmien odpracované v rôznych dňoch sa nesčítajú.</w:t>
      </w:r>
    </w:p>
    <w:p w:rsidR="00F61940" w:rsidRDefault="007D3B17">
      <w:pPr>
        <w:spacing w:line="248" w:lineRule="auto"/>
        <w:ind w:left="119" w:right="109" w:hanging="10"/>
        <w:jc w:val="center"/>
      </w:pPr>
      <w:r>
        <w:rPr>
          <w:b/>
        </w:rPr>
        <w:t>§ 102</w:t>
      </w:r>
    </w:p>
    <w:p w:rsidR="00F61940" w:rsidRDefault="007D3B17">
      <w:pPr>
        <w:spacing w:after="284"/>
        <w:ind w:left="-15"/>
      </w:pPr>
      <w:r>
        <w:t>Pomerná časť dovolenky je za každý celý kalendárny mesiac nepretržitého trvania toho istého pracovného pomeru jedna dvanástina dovolenky za kalendárny rok.</w:t>
      </w:r>
    </w:p>
    <w:p w:rsidR="00F61940" w:rsidRDefault="007D3B17">
      <w:pPr>
        <w:spacing w:after="20" w:line="248" w:lineRule="auto"/>
        <w:ind w:left="119" w:right="109" w:hanging="10"/>
        <w:jc w:val="center"/>
      </w:pPr>
      <w:r>
        <w:rPr>
          <w:b/>
        </w:rPr>
        <w:t>§ 103</w:t>
      </w:r>
    </w:p>
    <w:p w:rsidR="00F61940" w:rsidRDefault="007D3B17">
      <w:pPr>
        <w:spacing w:line="248" w:lineRule="auto"/>
        <w:ind w:left="119" w:right="109" w:hanging="10"/>
        <w:jc w:val="center"/>
      </w:pPr>
      <w:r>
        <w:rPr>
          <w:b/>
        </w:rPr>
        <w:t>Základná výmera dovolenky</w:t>
      </w:r>
    </w:p>
    <w:p w:rsidR="00F61940" w:rsidRDefault="007D3B17">
      <w:pPr>
        <w:numPr>
          <w:ilvl w:val="1"/>
          <w:numId w:val="114"/>
        </w:numPr>
      </w:pPr>
      <w:r>
        <w:t>Základná výmera dovolenky je najmenej štyri týždne.</w:t>
      </w:r>
    </w:p>
    <w:p w:rsidR="00F61940" w:rsidRDefault="007D3B17">
      <w:pPr>
        <w:numPr>
          <w:ilvl w:val="1"/>
          <w:numId w:val="114"/>
        </w:numPr>
      </w:pPr>
      <w:r>
        <w:t>Dovolenka zamestnanca, ktorý do konca príslušného kalendárneho roka dovŕši najmenej 33 rokov veku, a zamestnanca, ktorý sa trvale stará o dieťa, je najmenej päť týždňov. Zamestnancovi, ktorý sa začne alebo prestane trvale starať o dieťa v priebehu kalendárneho roka, zvýšenie dovolenky za kalendárny rok podľa prvej vety nad rámec základnej výmery dovolenky podľa odseku 1 patrí v pomernom rozsahu určenom ako podiel počtu dní trvalej starostlivosti o dieťa v príslušnom kalendárnom roku a počtu dní kalendárneho roka.</w:t>
      </w:r>
    </w:p>
    <w:p w:rsidR="00F61940" w:rsidRDefault="007D3B17">
      <w:pPr>
        <w:numPr>
          <w:ilvl w:val="1"/>
          <w:numId w:val="114"/>
        </w:numPr>
        <w:spacing w:after="98"/>
      </w:pPr>
      <w:r>
        <w:t xml:space="preserve">Dovolenka je najmenej osem týždňov v kalendárnom roku, ak ide o </w:t>
      </w:r>
    </w:p>
    <w:p w:rsidR="00F61940" w:rsidRDefault="007D3B17">
      <w:pPr>
        <w:spacing w:after="0" w:line="364" w:lineRule="auto"/>
        <w:ind w:left="-15" w:right="1088" w:firstLine="0"/>
      </w:pPr>
      <w:r>
        <w:t>a) pedagogického zamestnanca a odborného zamestnanca podľa osobitného predpisu, b) vysokoškolského učiteľa,</w:t>
      </w:r>
    </w:p>
    <w:p w:rsidR="00F61940" w:rsidRDefault="007D3B17">
      <w:pPr>
        <w:numPr>
          <w:ilvl w:val="0"/>
          <w:numId w:val="115"/>
        </w:numPr>
        <w:spacing w:after="97"/>
        <w:ind w:hanging="283"/>
      </w:pPr>
      <w:r>
        <w:t>výskumného pracovníka a umeleckého pracovníka verejnej vysokej školy alebo štátnej vysokej školy,</w:t>
      </w:r>
    </w:p>
    <w:p w:rsidR="00F61940" w:rsidRDefault="007D3B17">
      <w:pPr>
        <w:numPr>
          <w:ilvl w:val="0"/>
          <w:numId w:val="115"/>
        </w:numPr>
        <w:spacing w:after="284"/>
        <w:ind w:hanging="283"/>
      </w:pPr>
      <w:r>
        <w:t>zamestnanca s najmenej vysokoškolským vzdelaním druhého stupňa, ktorý vykonáva výskumno-pedagogickú činnosť alebo vedeckú činnosť, výskumnú činnosť a vývojovú činnosť na výskumnom pracovisku organizácie Slovenskej akadémie vied, verejnej výskumnej inštitúcie alebo štátnej rozpočtovej organizácie alebo štátnej príspevkovej organizácie uskutočňujúcej výskum zriadenej ústredným orgánom štátnej správy.</w:t>
      </w:r>
    </w:p>
    <w:p w:rsidR="00F61940" w:rsidRDefault="007D3B17">
      <w:pPr>
        <w:spacing w:line="248" w:lineRule="auto"/>
        <w:ind w:left="119" w:right="109" w:hanging="10"/>
        <w:jc w:val="center"/>
      </w:pPr>
      <w:r>
        <w:rPr>
          <w:b/>
        </w:rPr>
        <w:t>§ 104</w:t>
      </w:r>
    </w:p>
    <w:p w:rsidR="00F61940" w:rsidRDefault="007D3B17">
      <w:pPr>
        <w:spacing w:after="291"/>
        <w:ind w:left="-15"/>
      </w:pPr>
      <w:r>
        <w:t>Ak dovolenku čerpá zamestnanec s nerovnomerne rozvrhnutým pracovným časom na jednotlivé týždne alebo na obdobie celého kalendárneho roka (§ 87), patrí mu toľko pracovných dní dovolenky, koľko ich na jeho dovolenku pripadá v celoročnom priemere.</w:t>
      </w:r>
    </w:p>
    <w:p w:rsidR="00F61940" w:rsidRDefault="007D3B17">
      <w:pPr>
        <w:spacing w:after="20" w:line="248" w:lineRule="auto"/>
        <w:ind w:left="119" w:right="109" w:hanging="10"/>
        <w:jc w:val="center"/>
      </w:pPr>
      <w:r>
        <w:rPr>
          <w:b/>
        </w:rPr>
        <w:t>§ 104a</w:t>
      </w:r>
    </w:p>
    <w:p w:rsidR="00F61940" w:rsidRDefault="007D3B17">
      <w:pPr>
        <w:spacing w:line="248" w:lineRule="auto"/>
        <w:ind w:left="119" w:right="109" w:hanging="10"/>
        <w:jc w:val="center"/>
      </w:pPr>
      <w:r>
        <w:rPr>
          <w:b/>
        </w:rPr>
        <w:t>Dovolenka pri pružnom pracovnom čase</w:t>
      </w:r>
    </w:p>
    <w:p w:rsidR="00F61940" w:rsidRDefault="007D3B17">
      <w:pPr>
        <w:spacing w:after="284"/>
        <w:ind w:left="-15"/>
      </w:pPr>
      <w:r>
        <w:lastRenderedPageBreak/>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F61940" w:rsidRDefault="007D3B17">
      <w:pPr>
        <w:spacing w:after="20" w:line="248" w:lineRule="auto"/>
        <w:ind w:left="119" w:right="109" w:hanging="10"/>
        <w:jc w:val="center"/>
      </w:pPr>
      <w:r>
        <w:rPr>
          <w:b/>
        </w:rPr>
        <w:t>§ 105</w:t>
      </w:r>
    </w:p>
    <w:p w:rsidR="00F61940" w:rsidRDefault="007D3B17">
      <w:pPr>
        <w:spacing w:line="248" w:lineRule="auto"/>
        <w:ind w:left="119" w:right="109" w:hanging="10"/>
        <w:jc w:val="center"/>
      </w:pPr>
      <w:r>
        <w:rPr>
          <w:b/>
        </w:rPr>
        <w:t>Dovolenka za odpracované dni</w:t>
      </w:r>
    </w:p>
    <w:p w:rsidR="00F61940" w:rsidRDefault="007D3B17">
      <w:pPr>
        <w:spacing w:line="336" w:lineRule="auto"/>
        <w:ind w:left="-15"/>
      </w:pPr>
      <w:r>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 </w:t>
      </w:r>
      <w:r>
        <w:rPr>
          <w:b/>
        </w:rPr>
        <w:t>Dodatková dovolenka</w:t>
      </w:r>
    </w:p>
    <w:p w:rsidR="00F61940" w:rsidRDefault="007D3B17">
      <w:pPr>
        <w:spacing w:line="248" w:lineRule="auto"/>
        <w:ind w:left="119" w:right="109" w:hanging="10"/>
        <w:jc w:val="center"/>
      </w:pPr>
      <w:r>
        <w:rPr>
          <w:b/>
        </w:rPr>
        <w:t>§ 106</w:t>
      </w:r>
    </w:p>
    <w:p w:rsidR="00F61940" w:rsidRDefault="007D3B17">
      <w:pPr>
        <w:numPr>
          <w:ilvl w:val="1"/>
          <w:numId w:val="115"/>
        </w:numPr>
      </w:pPr>
      <w:r>
        <w:t>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w:t>
      </w:r>
    </w:p>
    <w:p w:rsidR="00F61940" w:rsidRDefault="007D3B17">
      <w:pPr>
        <w:numPr>
          <w:ilvl w:val="1"/>
          <w:numId w:val="115"/>
        </w:numPr>
        <w:spacing w:after="97"/>
      </w:pPr>
      <w:r>
        <w:t>Za zamestnanca, ktorý pracuje v sťažených alebo zdraviu škodlivých podmienkach alebo ktorý vykonáva práce zvlášť ťažké alebo zdraviu škodlivé, sa na účely dodatkovej dovolenky podľa tohto zákona považuje zamestnanec, ktorý</w:t>
      </w:r>
    </w:p>
    <w:p w:rsidR="00F61940" w:rsidRDefault="007D3B17">
      <w:pPr>
        <w:numPr>
          <w:ilvl w:val="0"/>
          <w:numId w:val="116"/>
        </w:numPr>
        <w:spacing w:after="97"/>
        <w:ind w:hanging="283"/>
      </w:pPr>
      <w:r>
        <w:t>trvale pracuje v zdravotníckych zariadeniach alebo na ich pracoviskách, kde sa ošetrujú chorí s nákazlivou formou tuberkulózy a syndrómom získanej imunitnej nedostatočnosti (HIV/AIDS),</w:t>
      </w:r>
    </w:p>
    <w:p w:rsidR="00F61940" w:rsidRDefault="007D3B17">
      <w:pPr>
        <w:numPr>
          <w:ilvl w:val="0"/>
          <w:numId w:val="116"/>
        </w:numPr>
        <w:spacing w:after="97"/>
        <w:ind w:hanging="283"/>
      </w:pPr>
      <w:r>
        <w:t>je pri práci na pracoviskách s infekčnými materiálmi vystavený priamemu nebezpečenstvu nákazy,</w:t>
      </w:r>
    </w:p>
    <w:p w:rsidR="00F61940" w:rsidRDefault="007D3B17">
      <w:pPr>
        <w:numPr>
          <w:ilvl w:val="0"/>
          <w:numId w:val="116"/>
        </w:numPr>
        <w:spacing w:after="98"/>
        <w:ind w:hanging="283"/>
      </w:pPr>
      <w:r>
        <w:t>je pri práci vo významnej miere vystavený nepriaznivým účinkom ionizujúceho žiarenia,</w:t>
      </w:r>
    </w:p>
    <w:p w:rsidR="00F61940" w:rsidRDefault="007D3B17">
      <w:pPr>
        <w:numPr>
          <w:ilvl w:val="0"/>
          <w:numId w:val="116"/>
        </w:numPr>
        <w:spacing w:after="97"/>
        <w:ind w:hanging="283"/>
      </w:pPr>
      <w:r>
        <w:t>pracuje pri priamom ošetrovaní alebo pri obsluhe duševne chorých alebo mentálne postihnutých aspoň v rozsahu polovice určeného týždenného pracovného času,</w:t>
      </w:r>
    </w:p>
    <w:p w:rsidR="00F61940" w:rsidRDefault="007D3B17">
      <w:pPr>
        <w:numPr>
          <w:ilvl w:val="0"/>
          <w:numId w:val="116"/>
        </w:numPr>
        <w:spacing w:after="98"/>
        <w:ind w:hanging="283"/>
      </w:pPr>
      <w:r>
        <w:t>pracuje nepretržite aspoň jeden rok v tropických alebo iných zdravotne obťažných oblastiach,</w:t>
      </w:r>
    </w:p>
    <w:p w:rsidR="00F61940" w:rsidRDefault="007D3B17">
      <w:pPr>
        <w:numPr>
          <w:ilvl w:val="0"/>
          <w:numId w:val="116"/>
        </w:numPr>
        <w:spacing w:after="97"/>
        <w:ind w:hanging="283"/>
      </w:pPr>
      <w:r>
        <w:t>vykonáva mimoriadne namáhavé práce, pri ktorých je vystavený pôsobeniu škodlivých fyzikálnych alebo chemických vplyvov v takom rozsahu, že môžu vo významnej miere nepriaznivo pôsobiť na zdravie zamestnanca,</w:t>
      </w:r>
    </w:p>
    <w:p w:rsidR="00F61940" w:rsidRDefault="007D3B17">
      <w:pPr>
        <w:numPr>
          <w:ilvl w:val="0"/>
          <w:numId w:val="116"/>
        </w:numPr>
        <w:ind w:hanging="283"/>
      </w:pPr>
      <w:r>
        <w:lastRenderedPageBreak/>
        <w:t>pracuje s dokázanými chemickými karcinogénmi alebo pri pracovných procesoch s rizikom chemickej karcinogenity.</w:t>
      </w:r>
    </w:p>
    <w:p w:rsidR="00F61940" w:rsidRDefault="007D3B17">
      <w:pPr>
        <w:ind w:left="-15"/>
      </w:pPr>
      <w:r>
        <w:t>(3) Druhy prác zvlášť ťažkých alebo zdraviu škodlivých, pracoviská a oblasti, kde sa také práce vykonávajú, ustanoví všeobecne záväzný právny predpis, ktorý vydá Ministerstvo práce, sociálnych vecí a rodiny Slovenskej republiky (ďalej len „ministerstvo práce“) po dohode s Ministerstvom zdravotníctva Slovenskej republiky a Ministerstvom zahraničných vecí a európskych záležitostí Slovenskej republiky.</w:t>
      </w:r>
    </w:p>
    <w:p w:rsidR="00F61940" w:rsidRDefault="007D3B17">
      <w:pPr>
        <w:spacing w:line="248" w:lineRule="auto"/>
        <w:ind w:left="119" w:right="109" w:hanging="10"/>
        <w:jc w:val="center"/>
      </w:pPr>
      <w:r>
        <w:rPr>
          <w:b/>
        </w:rPr>
        <w:t>§ 107</w:t>
      </w:r>
    </w:p>
    <w:p w:rsidR="00F61940" w:rsidRDefault="007D3B17">
      <w:pPr>
        <w:spacing w:after="284"/>
        <w:ind w:left="-15"/>
      </w:pPr>
      <w:r>
        <w:t>Za nevyčerpanú dodatkovú dovolenku nemožno poskytnúť náhradu mzdy; táto dovolenka sa musí vyčerpať, a to prednostne.</w:t>
      </w:r>
    </w:p>
    <w:p w:rsidR="00F61940" w:rsidRDefault="007D3B17">
      <w:pPr>
        <w:spacing w:after="20" w:line="248" w:lineRule="auto"/>
        <w:ind w:left="119" w:right="109" w:hanging="10"/>
        <w:jc w:val="center"/>
      </w:pPr>
      <w:r>
        <w:rPr>
          <w:b/>
        </w:rPr>
        <w:t>§ 109</w:t>
      </w:r>
    </w:p>
    <w:p w:rsidR="00F61940" w:rsidRDefault="007D3B17">
      <w:pPr>
        <w:spacing w:line="248" w:lineRule="auto"/>
        <w:ind w:left="119" w:right="109" w:hanging="10"/>
        <w:jc w:val="center"/>
      </w:pPr>
      <w:r>
        <w:rPr>
          <w:b/>
        </w:rPr>
        <w:t>Krátenie dovolenky</w:t>
      </w:r>
    </w:p>
    <w:p w:rsidR="00F61940" w:rsidRDefault="007D3B17">
      <w:pPr>
        <w:spacing w:after="97"/>
        <w:ind w:left="-15"/>
      </w:pPr>
      <w:r>
        <w:t>(1) 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 dôvodu</w:t>
      </w:r>
    </w:p>
    <w:p w:rsidR="00F61940" w:rsidRDefault="007D3B17">
      <w:pPr>
        <w:numPr>
          <w:ilvl w:val="0"/>
          <w:numId w:val="117"/>
        </w:numPr>
        <w:spacing w:after="97"/>
        <w:ind w:hanging="283"/>
      </w:pPr>
      <w:r>
        <w:t>výkonu mimoriadnej služby v období krízovej situácie alebo alternatívnej služby v čase vojny a vojnového stavu,</w:t>
      </w:r>
    </w:p>
    <w:p w:rsidR="00F61940" w:rsidRDefault="007D3B17">
      <w:pPr>
        <w:numPr>
          <w:ilvl w:val="0"/>
          <w:numId w:val="117"/>
        </w:numPr>
        <w:spacing w:after="98"/>
        <w:ind w:hanging="283"/>
      </w:pPr>
      <w:r>
        <w:t>čerpania rodičovskej dovolenky podľa § 166 ods. 2,</w:t>
      </w:r>
    </w:p>
    <w:p w:rsidR="00F61940" w:rsidRDefault="007D3B17">
      <w:pPr>
        <w:numPr>
          <w:ilvl w:val="0"/>
          <w:numId w:val="117"/>
        </w:numPr>
        <w:spacing w:after="97"/>
        <w:ind w:hanging="283"/>
      </w:pPr>
      <w:r>
        <w:t>dlhodobého uvoľnenia na výkon verejnej funkcie a na výkon odborovej funkcie podľa § 136 ods. 2,</w:t>
      </w:r>
    </w:p>
    <w:p w:rsidR="00F61940" w:rsidRDefault="007D3B17">
      <w:pPr>
        <w:numPr>
          <w:ilvl w:val="0"/>
          <w:numId w:val="117"/>
        </w:numPr>
        <w:ind w:hanging="283"/>
      </w:pPr>
      <w:r>
        <w:t>dôležitých osobných prekážok v práci podľa § 141 ods. 1 a ods. 3 písm. c).</w:t>
      </w:r>
    </w:p>
    <w:p w:rsidR="00F61940" w:rsidRDefault="007D3B17">
      <w:pPr>
        <w:numPr>
          <w:ilvl w:val="1"/>
          <w:numId w:val="117"/>
        </w:numPr>
      </w:pPr>
      <w:r>
        <w:t>Dovolenka sa zamestnancovi nekráti za obdobie dočasnej pracovnej neschopnosti vzniknutej v dôsledku pracovného úrazu alebo choroby z povolania, za ktoré zamestnávateľ zodpovedá, a za obdobie materskej dovolenky a rodičovskej dovolenky podľa § 166 ods. 1.</w:t>
      </w:r>
    </w:p>
    <w:p w:rsidR="00F61940" w:rsidRDefault="007D3B17">
      <w:pPr>
        <w:numPr>
          <w:ilvl w:val="1"/>
          <w:numId w:val="117"/>
        </w:numPr>
      </w:pPr>
      <w:r>
        <w:t>Za každú neospravedlnene zameškanú zmenu (pracovný deň) môže zamestnávateľ krátiť zamestnancovi dovolenku o jeden až dva dni. Neospravedlnené zameškania kratších častí jednotlivých zmien sa sčítajú.</w:t>
      </w:r>
    </w:p>
    <w:p w:rsidR="00F61940" w:rsidRDefault="007D3B17">
      <w:pPr>
        <w:numPr>
          <w:ilvl w:val="1"/>
          <w:numId w:val="117"/>
        </w:numPr>
      </w:pPr>
      <w:r>
        <w:t>Pri krátení dovolenky podľa odseku 1 sa musí zamestnancovi, ktorého pracovný pomer u toho istého zamestnávateľa trval počas celého kalendárneho roka, poskytnúť dovolenka aspoň v dĺžke jedného týždňa, mladistvému zamestnancovi v dĺžke dvoch týždňov.</w:t>
      </w:r>
    </w:p>
    <w:p w:rsidR="00F61940" w:rsidRDefault="007D3B17">
      <w:pPr>
        <w:numPr>
          <w:ilvl w:val="1"/>
          <w:numId w:val="117"/>
        </w:numPr>
      </w:pPr>
      <w:r>
        <w:lastRenderedPageBreak/>
        <w:t>Zamestnancovi, ktorý nepracoval pre výkon trestu odňatia slobody, sa za každých 21 takto zameškaných pracovných dní kráti dovolenka za kalendárny rok o jednu dvanástinu. Rovnako sa kráti dovolenka za výkon väzby, ak bol zamestnanec právoplatne odsúdený alebo ak bol zamestnanec spod obžaloby oslobodený, prípadne ak bolo proti nemu trestné stíhanie zastavené len preto, že nie je za spáchaný trestný čin trestne zodpovedný alebo že mu bola udelená milosť, alebo že trestný čin bol amnestovaný.</w:t>
      </w:r>
    </w:p>
    <w:p w:rsidR="00F61940" w:rsidRDefault="007D3B17">
      <w:pPr>
        <w:numPr>
          <w:ilvl w:val="1"/>
          <w:numId w:val="117"/>
        </w:numPr>
      </w:pPr>
      <w:r>
        <w:t>Dovolenku za odpracované dni a dodatkovú dovolenku možno krátiť iba z dôvodov ustanovených v odseku 3.</w:t>
      </w:r>
    </w:p>
    <w:p w:rsidR="00F61940" w:rsidRDefault="007D3B17">
      <w:pPr>
        <w:numPr>
          <w:ilvl w:val="1"/>
          <w:numId w:val="117"/>
        </w:numPr>
        <w:spacing w:after="284"/>
      </w:pPr>
      <w:r>
        <w:t>Dovolenka, na ktorú vznikol nárok v príslušnom kalendárnom roku, sa kráti len z dôvodov, ktoré vznikli v tom roku.</w:t>
      </w:r>
    </w:p>
    <w:p w:rsidR="00F61940" w:rsidRDefault="007D3B17">
      <w:pPr>
        <w:spacing w:after="286" w:line="248" w:lineRule="auto"/>
        <w:ind w:left="119" w:right="19" w:hanging="10"/>
        <w:jc w:val="center"/>
      </w:pPr>
      <w:r>
        <w:rPr>
          <w:b/>
        </w:rPr>
        <w:t>Spoločné ustanovenia o dovolenke</w:t>
      </w:r>
    </w:p>
    <w:p w:rsidR="00F61940" w:rsidRDefault="007D3B17">
      <w:pPr>
        <w:spacing w:line="248" w:lineRule="auto"/>
        <w:ind w:left="119" w:right="109" w:hanging="10"/>
        <w:jc w:val="center"/>
      </w:pPr>
      <w:r>
        <w:rPr>
          <w:b/>
        </w:rPr>
        <w:t>§ 110</w:t>
      </w:r>
    </w:p>
    <w:p w:rsidR="00F61940" w:rsidRDefault="007D3B17">
      <w:pPr>
        <w:numPr>
          <w:ilvl w:val="1"/>
          <w:numId w:val="120"/>
        </w:numPr>
      </w:pPr>
      <w:r>
        <w:t>Týždňom dovolenky je sedem po sebe nasledujúcich dní.</w:t>
      </w:r>
    </w:p>
    <w:p w:rsidR="00F61940" w:rsidRDefault="007D3B17">
      <w:pPr>
        <w:numPr>
          <w:ilvl w:val="1"/>
          <w:numId w:val="120"/>
        </w:numPr>
      </w:pPr>
      <w:r>
        <w:t>Za nepretržité trvanie pracovného pomeru sa považuje aj skončenie doterajšieho pracovného pomeru a bezprostredne nadväzujúci vznik nového pracovného pomeru zamestnanca k tomu istému zamestnávateľovi.</w:t>
      </w:r>
    </w:p>
    <w:p w:rsidR="00F61940" w:rsidRDefault="007D3B17">
      <w:pPr>
        <w:spacing w:line="248" w:lineRule="auto"/>
        <w:ind w:left="119" w:right="109" w:hanging="10"/>
        <w:jc w:val="center"/>
      </w:pPr>
      <w:r>
        <w:rPr>
          <w:b/>
        </w:rPr>
        <w:t>§ 111</w:t>
      </w:r>
    </w:p>
    <w:p w:rsidR="00F61940" w:rsidRDefault="007D3B17">
      <w:pPr>
        <w:numPr>
          <w:ilvl w:val="1"/>
          <w:numId w:val="121"/>
        </w:numPr>
      </w:pPr>
      <w: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F61940" w:rsidRDefault="007D3B17">
      <w:pPr>
        <w:numPr>
          <w:ilvl w:val="1"/>
          <w:numId w:val="121"/>
        </w:numPr>
      </w:pPr>
      <w:r>
        <w:t>Zamestnávateľ môže po dohode so zástupcami zamestnancov určiť hromadné čerpanie dovolenky, ak je to nevyhnutné z prevádzkových dôvodov.</w:t>
      </w:r>
    </w:p>
    <w:p w:rsidR="00F61940" w:rsidRDefault="007D3B17">
      <w:pPr>
        <w:numPr>
          <w:ilvl w:val="1"/>
          <w:numId w:val="121"/>
        </w:numPr>
      </w:pPr>
      <w:r>
        <w:t>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w:t>
      </w:r>
    </w:p>
    <w:p w:rsidR="00F61940" w:rsidRDefault="007D3B17">
      <w:pPr>
        <w:numPr>
          <w:ilvl w:val="1"/>
          <w:numId w:val="121"/>
        </w:numPr>
      </w:pPr>
      <w:r>
        <w:t xml:space="preserve">Hromadné čerpanie dovolenky podľa odseku 2 v umeleckých súboroch z povolania nesmie byť určené na viac ako </w:t>
      </w:r>
      <w:r>
        <w:lastRenderedPageBreak/>
        <w:t>štyri týždne. V divadle a v inej umeleckej ustanovizni, ktorej predmetom činnosti je interpretovanie hudobného diela, možno určiť hromadné čerpanie dovolenky v celej výmere.</w:t>
      </w:r>
    </w:p>
    <w:p w:rsidR="00F61940" w:rsidRDefault="007D3B17">
      <w:pPr>
        <w:numPr>
          <w:ilvl w:val="1"/>
          <w:numId w:val="121"/>
        </w:numPr>
        <w:spacing w:after="284"/>
      </w:pPr>
      <w:r>
        <w:t>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w:t>
      </w:r>
    </w:p>
    <w:p w:rsidR="00F61940" w:rsidRDefault="007D3B17">
      <w:pPr>
        <w:spacing w:line="248" w:lineRule="auto"/>
        <w:ind w:left="119" w:right="109" w:hanging="10"/>
        <w:jc w:val="center"/>
      </w:pPr>
      <w:r>
        <w:rPr>
          <w:b/>
        </w:rPr>
        <w:t>§ 112</w:t>
      </w:r>
    </w:p>
    <w:p w:rsidR="00F61940" w:rsidRDefault="007D3B17">
      <w:pPr>
        <w:numPr>
          <w:ilvl w:val="1"/>
          <w:numId w:val="119"/>
        </w:numPr>
      </w:pPr>
      <w:r>
        <w:t>Zamestnávateľ je povinný nahradiť zamestnancovi náklady, ktoré mu bez jeho zavinenia vznikli preto, že zamestnávateľ mu zmenil čerpanie dovolenky alebo ho odvolal z dovolenky.</w:t>
      </w:r>
    </w:p>
    <w:p w:rsidR="00F61940" w:rsidRDefault="007D3B17">
      <w:pPr>
        <w:numPr>
          <w:ilvl w:val="1"/>
          <w:numId w:val="119"/>
        </w:numPr>
      </w:pPr>
      <w:r>
        <w:t>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w:t>
      </w:r>
    </w:p>
    <w:p w:rsidR="00F61940" w:rsidRDefault="007D3B17">
      <w:pPr>
        <w:numPr>
          <w:ilvl w:val="1"/>
          <w:numId w:val="119"/>
        </w:numPr>
      </w:pPr>
      <w:r>
        <w:t>Ak pripadne počas dovolenky zamestnanca sviatok na deň, ktorý je inak jeho obvyklým pracovným dňom, nezapočítava sa mu do dovolenky.</w:t>
      </w:r>
    </w:p>
    <w:p w:rsidR="00F61940" w:rsidRDefault="007D3B17">
      <w:pPr>
        <w:numPr>
          <w:ilvl w:val="1"/>
          <w:numId w:val="119"/>
        </w:numPr>
        <w:spacing w:after="284"/>
      </w:pPr>
      <w:r>
        <w:t>Ak zamestnávateľ určí zamestnancovi náhradné voľno za prácu nadčas alebo za prácu vo sviatok tak, že by pripadlo do dovolenky, je povinný určiť mu náhradné voľno na iný deň.</w:t>
      </w:r>
    </w:p>
    <w:p w:rsidR="00F61940" w:rsidRDefault="007D3B17">
      <w:pPr>
        <w:spacing w:line="248" w:lineRule="auto"/>
        <w:ind w:left="119" w:right="109" w:hanging="10"/>
        <w:jc w:val="center"/>
      </w:pPr>
      <w:r>
        <w:rPr>
          <w:b/>
        </w:rPr>
        <w:t>§ 113</w:t>
      </w:r>
    </w:p>
    <w:p w:rsidR="00F61940" w:rsidRDefault="007D3B17">
      <w:pPr>
        <w:numPr>
          <w:ilvl w:val="1"/>
          <w:numId w:val="122"/>
        </w:numPr>
      </w:pPr>
      <w:r>
        <w:t>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w:t>
      </w:r>
    </w:p>
    <w:p w:rsidR="00F61940" w:rsidRDefault="007D3B17">
      <w:pPr>
        <w:numPr>
          <w:ilvl w:val="1"/>
          <w:numId w:val="122"/>
        </w:numPr>
      </w:pPr>
      <w:r>
        <w:t>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w:t>
      </w:r>
      <w:r>
        <w:lastRenderedPageBreak/>
        <w:t>panie dovolenky je zamestnanec povinný oznámiť zamestnávateľovi písomne, najmenej 30 dní vopred; uvedená lehota môže byť so súhlasom zamestnávateľa skrátená.</w:t>
      </w:r>
    </w:p>
    <w:p w:rsidR="00F61940" w:rsidRDefault="007D3B17">
      <w:pPr>
        <w:numPr>
          <w:ilvl w:val="1"/>
          <w:numId w:val="122"/>
        </w:numPr>
      </w:pPr>
      <w:r>
        <w:t>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w:t>
      </w:r>
    </w:p>
    <w:p w:rsidR="00F61940" w:rsidRDefault="007D3B17">
      <w:pPr>
        <w:numPr>
          <w:ilvl w:val="1"/>
          <w:numId w:val="122"/>
        </w:numPr>
      </w:pPr>
      <w:r>
        <w:t>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w:t>
      </w:r>
    </w:p>
    <w:p w:rsidR="00F61940" w:rsidRDefault="007D3B17">
      <w:pPr>
        <w:numPr>
          <w:ilvl w:val="1"/>
          <w:numId w:val="122"/>
        </w:numPr>
        <w:spacing w:after="284"/>
      </w:pPr>
      <w:r>
        <w:t>Ak si zamestnanec nemôže vyčerpať dovolenku, pretože bol dlhodobo uvoľnený na výkon verejnej funkcie alebo odborovej funkcie, nevyčerpanú dovolenku mu zamestnávateľ poskytne po skončení výkonu verejnej funkcie alebo odborovej funkcie.</w:t>
      </w:r>
    </w:p>
    <w:p w:rsidR="00F61940" w:rsidRDefault="007D3B17">
      <w:pPr>
        <w:spacing w:line="248" w:lineRule="auto"/>
        <w:ind w:left="119" w:right="109" w:hanging="10"/>
        <w:jc w:val="center"/>
      </w:pPr>
      <w:r>
        <w:rPr>
          <w:b/>
        </w:rPr>
        <w:t>§ 114</w:t>
      </w:r>
    </w:p>
    <w:p w:rsidR="00F61940" w:rsidRDefault="007D3B17">
      <w:pPr>
        <w:spacing w:after="284"/>
        <w:ind w:left="-15"/>
      </w:pPr>
      <w:r>
        <w:t>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 166 ods. 1).</w:t>
      </w:r>
    </w:p>
    <w:p w:rsidR="00F61940" w:rsidRDefault="007D3B17">
      <w:pPr>
        <w:spacing w:line="248" w:lineRule="auto"/>
        <w:ind w:left="119" w:right="109" w:hanging="10"/>
        <w:jc w:val="center"/>
      </w:pPr>
      <w:r>
        <w:rPr>
          <w:b/>
        </w:rPr>
        <w:t>§ 115</w:t>
      </w:r>
    </w:p>
    <w:p w:rsidR="00F61940" w:rsidRDefault="007D3B17">
      <w:pPr>
        <w:spacing w:after="284"/>
        <w:ind w:left="-15"/>
      </w:pPr>
      <w:r>
        <w:t>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w:t>
      </w:r>
    </w:p>
    <w:p w:rsidR="00F61940" w:rsidRDefault="007D3B17">
      <w:pPr>
        <w:spacing w:line="248" w:lineRule="auto"/>
        <w:ind w:left="119" w:right="109" w:hanging="10"/>
        <w:jc w:val="center"/>
      </w:pPr>
      <w:r>
        <w:rPr>
          <w:b/>
        </w:rPr>
        <w:t>§ 116</w:t>
      </w:r>
    </w:p>
    <w:p w:rsidR="00F61940" w:rsidRDefault="007D3B17">
      <w:pPr>
        <w:numPr>
          <w:ilvl w:val="1"/>
          <w:numId w:val="123"/>
        </w:numPr>
      </w:pPr>
      <w:r>
        <w:t>Zamestnancovi patrí za vyčerpanú dovolenku náhrada mzdy v sume jeho priemerného zárobku.</w:t>
      </w:r>
    </w:p>
    <w:p w:rsidR="00F61940" w:rsidRDefault="007D3B17">
      <w:pPr>
        <w:numPr>
          <w:ilvl w:val="1"/>
          <w:numId w:val="123"/>
        </w:numPr>
      </w:pPr>
      <w:r>
        <w:t>Za časť dovolenky, ktorá presahuje štyri týždne základnej výmery dovolenky, ktorú zamestnanec nemohol vyčerpať ani do konca nasledujúceho kalendárneho roka, patrí zamestnancovi náhrada mzdy v sume jeho priemerného zárobku.</w:t>
      </w:r>
    </w:p>
    <w:p w:rsidR="00F61940" w:rsidRDefault="007D3B17">
      <w:pPr>
        <w:numPr>
          <w:ilvl w:val="1"/>
          <w:numId w:val="123"/>
        </w:numPr>
        <w:spacing w:after="284"/>
      </w:pPr>
      <w:r>
        <w:lastRenderedPageBreak/>
        <w:t>Za nevyčerpané štyri týždne základnej výmery dovolenky nemôže byť zamestnancovi vyplatená náhrada mzdy, s výnimkou, ak si túto dovolenku nemohol vyčerpať z dôvodu skončenia pracovného pomeru.</w:t>
      </w:r>
    </w:p>
    <w:p w:rsidR="00F61940" w:rsidRDefault="007D3B17">
      <w:pPr>
        <w:spacing w:line="248" w:lineRule="auto"/>
        <w:ind w:left="119" w:right="109" w:hanging="10"/>
        <w:jc w:val="center"/>
      </w:pPr>
      <w:r>
        <w:rPr>
          <w:b/>
        </w:rPr>
        <w:t>§ 117</w:t>
      </w:r>
    </w:p>
    <w:p w:rsidR="00F61940" w:rsidRDefault="007D3B17">
      <w:pPr>
        <w:ind w:left="-15"/>
      </w:pPr>
      <w:r>
        <w:t>Zamestnanec je povinný vrátiť vyplatenú náhradu mzdy za dovolenku alebo jej časť, na ktorú stratil nárok alebo na ktorú mu nárok nevznikol.</w:t>
      </w:r>
    </w:p>
    <w:p w:rsidR="00F61940" w:rsidRDefault="007D3B17">
      <w:pPr>
        <w:spacing w:after="43" w:line="248" w:lineRule="auto"/>
        <w:ind w:left="119" w:right="109" w:hanging="10"/>
        <w:jc w:val="center"/>
      </w:pPr>
      <w:r>
        <w:rPr>
          <w:b/>
        </w:rPr>
        <w:t>ŠTVRTÁ ČASŤ</w:t>
      </w:r>
    </w:p>
    <w:p w:rsidR="00F61940" w:rsidRDefault="007D3B17">
      <w:pPr>
        <w:spacing w:after="286" w:line="248" w:lineRule="auto"/>
        <w:ind w:left="119" w:right="109" w:hanging="10"/>
        <w:jc w:val="center"/>
      </w:pPr>
      <w:r>
        <w:rPr>
          <w:b/>
        </w:rPr>
        <w:t>MZDA A PRIEMERNÝ ZÁROBOK</w:t>
      </w:r>
    </w:p>
    <w:p w:rsidR="00F61940" w:rsidRDefault="007D3B17">
      <w:pPr>
        <w:spacing w:after="286" w:line="248" w:lineRule="auto"/>
        <w:ind w:left="119" w:right="19" w:hanging="10"/>
        <w:jc w:val="center"/>
      </w:pPr>
      <w:r>
        <w:rPr>
          <w:b/>
        </w:rPr>
        <w:t>Mzda</w:t>
      </w:r>
    </w:p>
    <w:p w:rsidR="00F61940" w:rsidRDefault="007D3B17">
      <w:pPr>
        <w:spacing w:line="248" w:lineRule="auto"/>
        <w:ind w:left="119" w:right="109" w:hanging="10"/>
        <w:jc w:val="center"/>
      </w:pPr>
      <w:r>
        <w:rPr>
          <w:b/>
        </w:rPr>
        <w:t>§ 118</w:t>
      </w:r>
    </w:p>
    <w:p w:rsidR="00F61940" w:rsidRDefault="007D3B17">
      <w:pPr>
        <w:numPr>
          <w:ilvl w:val="1"/>
          <w:numId w:val="118"/>
        </w:numPr>
      </w:pPr>
      <w:r>
        <w:t>Zamestnávateľ je povinný poskytovať zamestnancovi za vykonanú prácu mzdu.</w:t>
      </w:r>
    </w:p>
    <w:p w:rsidR="00F61940" w:rsidRDefault="007D3B17">
      <w:pPr>
        <w:numPr>
          <w:ilvl w:val="1"/>
          <w:numId w:val="118"/>
        </w:numPr>
      </w:pPr>
      <w:r>
        <w:t>Mzda je peňažné plnenie alebo plnenie peňažnej hodnoty (naturálna mzda) poskytované zamestnávateľom zamestnancovi za prácu. Za mzdu sa nepovažuje najmä náhrada mzdy, odstupné, odchodné, príspevok na stravovanie podľa § 152 ods. 3 a 8,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peňažná náhrada podľa § 83a ods. 4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w:t>
      </w:r>
    </w:p>
    <w:p w:rsidR="00F61940" w:rsidRDefault="007D3B17">
      <w:pPr>
        <w:numPr>
          <w:ilvl w:val="1"/>
          <w:numId w:val="118"/>
        </w:numPr>
      </w:pPr>
      <w:r>
        <w:t>Ako mzda sa posudzuje aj plnenie poskytované zamestnávateľom zamestnancovi za prácu pri príležitosti jeho pracovného výročia alebo životného výročia, ak sa neposkytuje zo zisku po zdanení alebo zo sociálneho fondu.</w:t>
      </w:r>
    </w:p>
    <w:p w:rsidR="00F61940" w:rsidRDefault="007D3B17">
      <w:pPr>
        <w:numPr>
          <w:ilvl w:val="1"/>
          <w:numId w:val="118"/>
        </w:numPr>
        <w:spacing w:after="88"/>
      </w:pPr>
      <w:r>
        <w:t>Ako mzda sa posudzuje aj peňažné plnenie, ktoré môže zamestnávateľ poskytnúť zamestnancovi za prácu pri príležitosti a) obdobia letných dovoleniek,</w:t>
      </w:r>
    </w:p>
    <w:p w:rsidR="00F61940" w:rsidRDefault="007D3B17">
      <w:pPr>
        <w:spacing w:after="285"/>
        <w:ind w:left="-15" w:firstLine="0"/>
      </w:pPr>
      <w:r>
        <w:t>b) vianočných sviatkov.</w:t>
      </w:r>
    </w:p>
    <w:p w:rsidR="00F61940" w:rsidRDefault="007D3B17">
      <w:pPr>
        <w:spacing w:line="248" w:lineRule="auto"/>
        <w:ind w:left="119" w:right="109" w:hanging="10"/>
        <w:jc w:val="center"/>
      </w:pPr>
      <w:r>
        <w:rPr>
          <w:b/>
        </w:rPr>
        <w:t>§ 119</w:t>
      </w:r>
    </w:p>
    <w:p w:rsidR="00F61940" w:rsidRDefault="007D3B17">
      <w:pPr>
        <w:numPr>
          <w:ilvl w:val="0"/>
          <w:numId w:val="124"/>
        </w:numPr>
      </w:pPr>
      <w:r>
        <w:t>Mzda nesmie byť nižšia ako minimálna mzda podľa osobitného predpisu.</w:t>
      </w:r>
    </w:p>
    <w:p w:rsidR="00F61940" w:rsidRDefault="007D3B17">
      <w:pPr>
        <w:numPr>
          <w:ilvl w:val="0"/>
          <w:numId w:val="124"/>
        </w:numPr>
      </w:pPr>
      <w:r>
        <w:lastRenderedPageBreak/>
        <w:t>Mzdové podmienky zamestnávateľ dohodne s príslušným odborovým orgánom v kolektívnej zmluve alebo so zamestnancom v pracovnej zmluve. Pre člena družstva, u ktorého je podľa stanov podmienkou členstva pracovný vzťah, možno mzdové podmienky upraviť aj uznesením členskej schôdze.</w:t>
      </w:r>
    </w:p>
    <w:p w:rsidR="00F61940" w:rsidRDefault="007D3B17">
      <w:pPr>
        <w:numPr>
          <w:ilvl w:val="0"/>
          <w:numId w:val="124"/>
        </w:numPr>
        <w:spacing w:after="284"/>
      </w:pPr>
      <w:r>
        <w:t>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w:t>
      </w:r>
    </w:p>
    <w:p w:rsidR="00F61940" w:rsidRDefault="007D3B17">
      <w:pPr>
        <w:spacing w:after="20" w:line="248" w:lineRule="auto"/>
        <w:ind w:left="119" w:right="109" w:hanging="10"/>
        <w:jc w:val="center"/>
      </w:pPr>
      <w:r>
        <w:rPr>
          <w:b/>
        </w:rPr>
        <w:t>§ 119a</w:t>
      </w:r>
    </w:p>
    <w:p w:rsidR="00F61940" w:rsidRDefault="007D3B17">
      <w:pPr>
        <w:spacing w:line="248" w:lineRule="auto"/>
        <w:ind w:left="119" w:right="109" w:hanging="10"/>
        <w:jc w:val="center"/>
      </w:pPr>
      <w:r>
        <w:rPr>
          <w:b/>
        </w:rPr>
        <w:t>Mzda za rovnakú prácu a za prácu rovnakej hodnoty</w:t>
      </w:r>
    </w:p>
    <w:p w:rsidR="00F61940" w:rsidRDefault="007D3B17">
      <w:pPr>
        <w:numPr>
          <w:ilvl w:val="0"/>
          <w:numId w:val="128"/>
        </w:numPr>
      </w:pPr>
      <w:r>
        <w:t>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F61940" w:rsidRDefault="007D3B17">
      <w:pPr>
        <w:numPr>
          <w:ilvl w:val="0"/>
          <w:numId w:val="128"/>
        </w:numPr>
        <w:spacing w:after="201" w:line="265" w:lineRule="auto"/>
      </w:pPr>
      <w:r>
        <w:t>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F61940" w:rsidRDefault="007D3B17">
      <w:pPr>
        <w:numPr>
          <w:ilvl w:val="0"/>
          <w:numId w:val="128"/>
        </w:numPr>
      </w:pPr>
      <w:r>
        <w:t>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w:t>
      </w:r>
    </w:p>
    <w:p w:rsidR="00F61940" w:rsidRDefault="007D3B17">
      <w:pPr>
        <w:numPr>
          <w:ilvl w:val="0"/>
          <w:numId w:val="128"/>
        </w:numPr>
        <w:spacing w:after="284"/>
      </w:pPr>
      <w:r>
        <w:t>Odseky 1 až 3 sa vzťahujú aj na zamestnancov rovnakého pohlavia, ak vykonávajú rovnakú prácu alebo prácu rovnakej hodnoty.</w:t>
      </w:r>
    </w:p>
    <w:p w:rsidR="00F61940" w:rsidRDefault="007D3B17">
      <w:pPr>
        <w:spacing w:after="20" w:line="248" w:lineRule="auto"/>
        <w:ind w:left="119" w:right="109" w:hanging="10"/>
        <w:jc w:val="center"/>
      </w:pPr>
      <w:r>
        <w:rPr>
          <w:b/>
        </w:rPr>
        <w:t>§ 120</w:t>
      </w:r>
    </w:p>
    <w:p w:rsidR="00F61940" w:rsidRDefault="007D3B17">
      <w:pPr>
        <w:spacing w:line="248" w:lineRule="auto"/>
        <w:ind w:left="119" w:right="109" w:hanging="10"/>
        <w:jc w:val="center"/>
      </w:pPr>
      <w:r>
        <w:rPr>
          <w:b/>
        </w:rPr>
        <w:t>Minimálne mzdové nároky</w:t>
      </w:r>
    </w:p>
    <w:p w:rsidR="00F61940" w:rsidRDefault="007D3B17">
      <w:pPr>
        <w:numPr>
          <w:ilvl w:val="0"/>
          <w:numId w:val="127"/>
        </w:numPr>
      </w:pPr>
      <w:r>
        <w:t>Zamestnávateľ, u ktorého nie je odmeňovanie zamestnancov dohodnuté v kolektívnej zmluve, je povinný zamestnancovi poskytnúť mzdu najmenej v sume minimálneho mzdového nároku určeného pre stupeň náročnosti práce (ďalej len „stupeň") príslušného pracovného miesta. Ak mzda zamestnanca v kalendárnom mesiaci nedosiahne sumu minimálneho mzdového nároku, zamestnávateľ poskytne zamestnancovi doplatok v sume rozdielu medzi dosiahnutou mzdou a sumou minimálneho mzdového nároku ustanoveného pre stupeň patriaci príslušnému pracovnému miestu.</w:t>
      </w:r>
    </w:p>
    <w:p w:rsidR="00F61940" w:rsidRDefault="007D3B17">
      <w:pPr>
        <w:numPr>
          <w:ilvl w:val="0"/>
          <w:numId w:val="127"/>
        </w:numPr>
      </w:pPr>
      <w:r>
        <w:lastRenderedPageBreak/>
        <w:t>Do mzdy podľa odseku 1 sa nezahŕňa mzda za neaktívnu časť pracovnej pohotovosti na pracovisku (§ 96 ods. 3), mzda za prácu nadčas (§ 121), mzdové zvýhodnenie za prácu vo sviatok (§ 122), mzdové zvýhodnenie za prácu v sobotu (§ 122a), mzdové zvýhodnenie za prácu v nedeľu (§ 122b), mzdové zvýhodnenie za nočnú prácu (§ 123) a mzdová kompenzácia za sťažený výkon práce (§ 124). Do počtu odpracovaných hodín sa nezahŕňajú hodiny práce nadčas a čas neaktívnej časti pracovnej pohotovosti na pracovisku.</w:t>
      </w:r>
    </w:p>
    <w:p w:rsidR="00F61940" w:rsidRDefault="007D3B17">
      <w:pPr>
        <w:numPr>
          <w:ilvl w:val="0"/>
          <w:numId w:val="127"/>
        </w:numPr>
      </w:pPr>
      <w:r>
        <w:t>Pracovné miesto podľa odseku 1 je súhrn pracovných činností, ktoré zamestnanec vykonáva podľa druhu práce dohodnutého v pracovnej zmluve. Zamestnávateľ podľa odseku 1 je povinný priradiť každému pracovnému miestu stupeň v súlade s charakteristikami stupňov náročnosti pracovných miest uvedenými v prílohe č. 1 podľa najnáročnejšej pracovnej činnosti, ktorej výkon od zamestnanca vyžaduje, v rámci druhu práce dohodnutého v pracovnej zmluve.</w:t>
      </w:r>
    </w:p>
    <w:p w:rsidR="00F61940" w:rsidRDefault="007D3B17">
      <w:pPr>
        <w:numPr>
          <w:ilvl w:val="0"/>
          <w:numId w:val="127"/>
        </w:numPr>
        <w:spacing w:after="0"/>
      </w:pPr>
      <w:r>
        <w:t>Suma minimálneho mzdového nároku zamestnanca odmeňovaného mesačnou mzdou pre príslušný stupeň na príslušný kalendárny rok je súčet rozdielu medzi sumou mesačnej minimálnej mzdy určenej na príslušný kalendárny rok a sumou mesačnej minimálnej mzdy určenej na rok 2020 a súčinu sumy mesačnej minimálnej mzdy určenej na rok 2020 a koeficientu minimálnej mzdy. Suma minimálneho mzdového nároku pre príslušný stupeň na príslušný kalendárny rok za každú hodinu odpracovanú zamestnancom pri ustanovenom týždennom pracovnom čase 40 hodín je 1/174 zo sumy minimálneho mzdového nároku podľa prvej vety.</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4129"/>
        <w:gridCol w:w="5550"/>
      </w:tblGrid>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Stupeň</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Koeficient minimálnej mzdy</w:t>
            </w:r>
          </w:p>
        </w:tc>
      </w:tr>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1</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1,0</w:t>
            </w:r>
          </w:p>
        </w:tc>
      </w:tr>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2</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1,2</w:t>
            </w:r>
          </w:p>
        </w:tc>
      </w:tr>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3</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1,4</w:t>
            </w:r>
          </w:p>
        </w:tc>
      </w:tr>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4</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1,6</w:t>
            </w:r>
          </w:p>
        </w:tc>
      </w:tr>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5</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1,8</w:t>
            </w:r>
          </w:p>
        </w:tc>
      </w:tr>
      <w:tr w:rsidR="00F61940">
        <w:trPr>
          <w:trHeight w:val="345"/>
        </w:trPr>
        <w:tc>
          <w:tcPr>
            <w:tcW w:w="412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6</w:t>
            </w:r>
          </w:p>
        </w:tc>
        <w:tc>
          <w:tcPr>
            <w:tcW w:w="5549" w:type="dxa"/>
            <w:tcBorders>
              <w:top w:val="single" w:sz="6" w:space="0" w:color="000000"/>
              <w:left w:val="single" w:sz="6" w:space="0" w:color="000000"/>
              <w:bottom w:val="single" w:sz="6" w:space="0" w:color="000000"/>
              <w:right w:val="single" w:sz="6" w:space="0" w:color="000000"/>
            </w:tcBorders>
          </w:tcPr>
          <w:p w:rsidR="00F61940" w:rsidRDefault="007D3B17">
            <w:pPr>
              <w:spacing w:after="0" w:line="259" w:lineRule="auto"/>
              <w:ind w:firstLine="0"/>
              <w:jc w:val="left"/>
            </w:pPr>
            <w:r>
              <w:rPr>
                <w:sz w:val="16"/>
              </w:rPr>
              <w:t>2,0</w:t>
            </w:r>
          </w:p>
        </w:tc>
      </w:tr>
    </w:tbl>
    <w:p w:rsidR="00F61940" w:rsidRDefault="007D3B17">
      <w:pPr>
        <w:numPr>
          <w:ilvl w:val="0"/>
          <w:numId w:val="127"/>
        </w:numPr>
      </w:pPr>
      <w:r>
        <w:t>Pri ustanovení týždenného pracovného času podľa § 85 na menej ako 40 hodín sa sumy minimálnych mzdových nárokov ustanovené v eurách za hodinu úmerne zvýšia.</w:t>
      </w:r>
    </w:p>
    <w:p w:rsidR="00F61940" w:rsidRDefault="007D3B17">
      <w:pPr>
        <w:numPr>
          <w:ilvl w:val="0"/>
          <w:numId w:val="127"/>
        </w:numPr>
      </w:pPr>
      <w:r>
        <w:t>U zamestnanca odmeňovaného mesačnou mzdou, ktorý v mesiaci neodpracoval určený týždenný pracovný čas alebo má dohodnutý kratší týždenný pracovný čas, sa suma minimálneho mzdového nároku ustanoveného v eurách za mesiac zníži v pomere zodpovedajúcom odpracovanému času v mesiaci.</w:t>
      </w:r>
    </w:p>
    <w:p w:rsidR="00F61940" w:rsidRDefault="007D3B17">
      <w:pPr>
        <w:numPr>
          <w:ilvl w:val="0"/>
          <w:numId w:val="127"/>
        </w:numPr>
      </w:pPr>
      <w:r>
        <w:t>Suma minimálneho mzdového nároku ustanovená podľa odseku 4 v eurách za hodinu a suma minimálneho mzdového nároku v eurách za hodinu zvýšená podľa odseku 5 sa zaokrúhľuje na tri desatinné miesta. Suma minimálneho mzdového nároku ustanovená podľa odseku 4 v eurách za mesiac a suma minimálneho mzdového nároku v eurách za mesiac znížená podľa odseku 6 sa zaokrúhľuje na najbližších desať eurocentov.</w:t>
      </w:r>
    </w:p>
    <w:p w:rsidR="00F61940" w:rsidRDefault="007D3B17">
      <w:pPr>
        <w:numPr>
          <w:ilvl w:val="0"/>
          <w:numId w:val="127"/>
        </w:numPr>
        <w:spacing w:after="284"/>
      </w:pPr>
      <w:r>
        <w:lastRenderedPageBreak/>
        <w:t>Sumy minimálnych mzdových nárokov podľa odseku 4 na príslušný kalendárny rok zaokrúhlené podľa odseku 7 sa oznámia v Zbierke zákonov Slovenskej republiky. O uverejnenie oznámenia podľa prvej vety požiada ministerstvo práce; oznámenie sa uverejnení v Zbierke zákonov Slovenskej republiky najneskôr 1. novembra kalendárneho roka predchádzajúceho príslušnému kalendárnemu roku.</w:t>
      </w:r>
    </w:p>
    <w:p w:rsidR="00F61940" w:rsidRDefault="007D3B17">
      <w:pPr>
        <w:spacing w:after="20" w:line="248" w:lineRule="auto"/>
        <w:ind w:left="119" w:right="109" w:hanging="10"/>
        <w:jc w:val="center"/>
      </w:pPr>
      <w:r>
        <w:rPr>
          <w:b/>
        </w:rPr>
        <w:t>§ 121</w:t>
      </w:r>
    </w:p>
    <w:p w:rsidR="00F61940" w:rsidRDefault="007D3B17">
      <w:pPr>
        <w:spacing w:line="248" w:lineRule="auto"/>
        <w:ind w:left="119" w:right="109" w:hanging="10"/>
        <w:jc w:val="center"/>
      </w:pPr>
      <w:r>
        <w:rPr>
          <w:b/>
        </w:rPr>
        <w:t>Mzda za prácu nadčas</w:t>
      </w:r>
    </w:p>
    <w:p w:rsidR="00F61940" w:rsidRDefault="007D3B17">
      <w:pPr>
        <w:numPr>
          <w:ilvl w:val="0"/>
          <w:numId w:val="125"/>
        </w:numPr>
      </w:pPr>
      <w:r>
        <w:t>Za prácu nadčas patrí zamestnancovi dosiahnutá mzda a mzdové zvýhodnenie najmenej v sume 25 % jeho priemerného zárobku. Zamestnancovi, ktorý vykonáva rizikové práce, patrí za prácu nadčas dosiahnutá mzda a mzdové zvýhodnenie najmenej v sume 35 % jeho priemerného zárobku.</w:t>
      </w:r>
    </w:p>
    <w:p w:rsidR="00F61940" w:rsidRDefault="007D3B17">
      <w:pPr>
        <w:numPr>
          <w:ilvl w:val="0"/>
          <w:numId w:val="125"/>
        </w:numPr>
      </w:pPr>
      <w:r>
        <w:t>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w:t>
      </w:r>
    </w:p>
    <w:p w:rsidR="00F61940" w:rsidRDefault="007D3B17">
      <w:pPr>
        <w:numPr>
          <w:ilvl w:val="0"/>
          <w:numId w:val="125"/>
        </w:numPr>
      </w:pPr>
      <w:r>
        <w:t>Zamestnávateľ môže so zamestnancom dohodnúť čerpanie náhradného voľna za prácu nadčas. Zamestnancovi patrí náhradné voľno v rozsahu, v ktorom práca nadčas trvala; v tom prípade zamestnancovi mzdové zvýhodnenie podľa odseku 1 nepatrí.</w:t>
      </w:r>
    </w:p>
    <w:p w:rsidR="00F61940" w:rsidRDefault="007D3B17">
      <w:pPr>
        <w:numPr>
          <w:ilvl w:val="0"/>
          <w:numId w:val="125"/>
        </w:numPr>
      </w:pPr>
      <w:r>
        <w:t>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 V kolektívnej zmluve alebo v pracovnej zmluve možno výnimočne dohodnúť, že dosiahnutá mzda za prácu nadčas sa zúčtuje až za čas čerpania náhradného voľna za prácu nadčas.</w:t>
      </w:r>
    </w:p>
    <w:p w:rsidR="00F61940" w:rsidRDefault="007D3B17">
      <w:pPr>
        <w:numPr>
          <w:ilvl w:val="0"/>
          <w:numId w:val="125"/>
        </w:numPr>
      </w:pPr>
      <w:r>
        <w:t>Ak zamestnávateľ neposkytne zamestnancovi náhradné voľno podľa odseku 4, zamestnancovi patrí mzdové zvýhodnenie podľa odseku 1, a ak sa dohodol postup podľa odseku 4 poslednej vety, patrí mu aj dosiahnutá mzda za prácu nadčas.</w:t>
      </w:r>
    </w:p>
    <w:p w:rsidR="00F61940" w:rsidRDefault="007D3B17">
      <w:pPr>
        <w:spacing w:after="20" w:line="248" w:lineRule="auto"/>
        <w:ind w:left="119" w:right="109" w:hanging="10"/>
        <w:jc w:val="center"/>
      </w:pPr>
      <w:r>
        <w:rPr>
          <w:b/>
        </w:rPr>
        <w:t>§ 122</w:t>
      </w:r>
    </w:p>
    <w:p w:rsidR="00F61940" w:rsidRDefault="007D3B17">
      <w:pPr>
        <w:spacing w:line="248" w:lineRule="auto"/>
        <w:ind w:left="119" w:right="109" w:hanging="10"/>
        <w:jc w:val="center"/>
      </w:pPr>
      <w:r>
        <w:rPr>
          <w:b/>
        </w:rPr>
        <w:t>Mzda a náhrada mzdy za sviatok</w:t>
      </w:r>
    </w:p>
    <w:p w:rsidR="00F61940" w:rsidRDefault="007D3B17">
      <w:pPr>
        <w:numPr>
          <w:ilvl w:val="0"/>
          <w:numId w:val="126"/>
        </w:numPr>
      </w:pPr>
      <w:r>
        <w:lastRenderedPageBreak/>
        <w:t>Za prácu vo sviatok zamestnancovi patrí dosiahnutá mzda a mzdové zvýhodnenie najmenej 100 % jeho priemerného zárobku. Mzdové zvýhodnenie patrí aj za prácu vykonávanú vo sviatok, ktorý pripadne na deň nepretržitého odpočinku zamestnanca v týždni.</w:t>
      </w:r>
    </w:p>
    <w:p w:rsidR="00F61940" w:rsidRDefault="007D3B17">
      <w:pPr>
        <w:numPr>
          <w:ilvl w:val="0"/>
          <w:numId w:val="126"/>
        </w:numPr>
      </w:pPr>
      <w:r>
        <w:t>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najneskôr do uplynutia troch kalendárnych mesiacov nasledujúcich po mesiaci, v ktorom bola práca vo sviatok vykonaná, alebo v inak dohodnutom období po výkone práce vo sviatok, patrí zamestnancovi mzdové zvýhodnenie podľa odseku 1. Za čerpanie náhradného voľna patrí zamestnancovi náhrada mzdy v sume 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w:t>
      </w:r>
    </w:p>
    <w:p w:rsidR="00F61940" w:rsidRDefault="007D3B17">
      <w:pPr>
        <w:numPr>
          <w:ilvl w:val="0"/>
          <w:numId w:val="126"/>
        </w:numPr>
      </w:pPr>
      <w:r>
        <w:t>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zmluve alebo v pracovnej zmluve možno dohodnúť, že aj u zamestnanca, ktorý je odmeňovaný mesačnou mzdou, sa bude postupovať podľa prvej vety.</w:t>
      </w:r>
    </w:p>
    <w:p w:rsidR="00F61940" w:rsidRDefault="007D3B17">
      <w:pPr>
        <w:numPr>
          <w:ilvl w:val="0"/>
          <w:numId w:val="126"/>
        </w:numPr>
      </w:pPr>
      <w:r>
        <w:t>Náhrada mzdy za sviatok alebo mzda podľa odseku 3 druhej vety nepatrí zamestnancovi, ktorý neospravedlnene zamešká zmenu bezprostredne predchádzajúcu sviatku alebo bezprostredne po ňom nasledujúcu, alebo zmenu nariadenú zamestnávateľom na sviatok, prípadne časť niektorej z týchto zmien.</w:t>
      </w:r>
    </w:p>
    <w:p w:rsidR="00F61940" w:rsidRDefault="007D3B17">
      <w:pPr>
        <w:numPr>
          <w:ilvl w:val="0"/>
          <w:numId w:val="126"/>
        </w:numPr>
        <w:spacing w:after="284"/>
      </w:pPr>
      <w:r>
        <w:t>S vedúcim zamestnancom môže zamestnávateľ v pracovnej zmluve dohodnúť mzdu už s prihliadnutím na prípadnú prácu vo sviatok. Mzdové zvýhodnenie ani náhradné voľno za prácu vo sviatok v tomto prípade vedúcemu zamestnancovi nepatria.</w:t>
      </w:r>
    </w:p>
    <w:p w:rsidR="00F61940" w:rsidRDefault="007D3B17">
      <w:pPr>
        <w:spacing w:after="20" w:line="248" w:lineRule="auto"/>
        <w:ind w:left="119" w:right="109" w:hanging="10"/>
        <w:jc w:val="center"/>
      </w:pPr>
      <w:r>
        <w:rPr>
          <w:b/>
        </w:rPr>
        <w:t>§ 122a</w:t>
      </w:r>
    </w:p>
    <w:p w:rsidR="00F61940" w:rsidRDefault="007D3B17">
      <w:pPr>
        <w:spacing w:line="248" w:lineRule="auto"/>
        <w:ind w:left="119" w:right="109" w:hanging="10"/>
        <w:jc w:val="center"/>
      </w:pPr>
      <w:r>
        <w:rPr>
          <w:b/>
        </w:rPr>
        <w:t>Mzdové zvýhodnenie za prácu v sobotu</w:t>
      </w:r>
    </w:p>
    <w:p w:rsidR="00F61940" w:rsidRDefault="007D3B17">
      <w:pPr>
        <w:numPr>
          <w:ilvl w:val="0"/>
          <w:numId w:val="129"/>
        </w:numPr>
      </w:pPr>
      <w:r>
        <w:t>Zamestnancovi patrí za prácu v sobotu popri dosiahnutej mzde za každú hodinu práce v sobotu mzdové zvýhodnenie najmenej v sume 1,79 eura.</w:t>
      </w:r>
    </w:p>
    <w:p w:rsidR="00F61940" w:rsidRDefault="007D3B17">
      <w:pPr>
        <w:numPr>
          <w:ilvl w:val="0"/>
          <w:numId w:val="129"/>
        </w:numPr>
        <w:spacing w:after="91"/>
      </w:pPr>
      <w:r>
        <w:lastRenderedPageBreak/>
        <w:t>U zamestnávateľa, u ktorého sa vzhľadom na povahu práce alebo podmienky prevádzky vyžaduje, aby sa práca pravidelne vykonávala v sobotu, možno dohodnúť nižšiu sumu mzdového zvýhodnenia ako podľa odseku 1, najmenej však v sume 1,61 eura, v a) kolektívnej zmluve,</w:t>
      </w:r>
    </w:p>
    <w:p w:rsidR="00F61940" w:rsidRDefault="007D3B17">
      <w:pPr>
        <w:ind w:left="268" w:hanging="283"/>
      </w:pPr>
      <w:r>
        <w:t>b) pracovnej zmluve, ak ide o zamestnávateľa, u ktorého nepôsobí odborová organizácia a ktorý k 31. decembru predchádzajúceho kalendárneho roka zamestnával menej ako 20 zamestnancov.</w:t>
      </w:r>
    </w:p>
    <w:p w:rsidR="00F61940" w:rsidRDefault="007D3B17">
      <w:pPr>
        <w:numPr>
          <w:ilvl w:val="0"/>
          <w:numId w:val="130"/>
        </w:numPr>
      </w:pPr>
      <w:r>
        <w:t>Na pracoviskách s nočnými zmenami sa na účely odsekov 1 a 2 sobota začína hodinou zodpovedajúcou nástupu pracovnej zmeny, ktorá v pracovnom týždni nastupuje podľa rozvrhu zmien ako prvá ranná zmena, a končí uplynutím 24 hodín od jej začiatku.</w:t>
      </w:r>
    </w:p>
    <w:p w:rsidR="00F61940" w:rsidRDefault="007D3B17">
      <w:pPr>
        <w:numPr>
          <w:ilvl w:val="0"/>
          <w:numId w:val="130"/>
        </w:numPr>
        <w:spacing w:after="284"/>
      </w:pPr>
      <w:r>
        <w:t>S vedúcim zamestnancom možno v pracovnej zmluve dohodnúť mzdu už s prihliadnutím na prípadnú prácu v sobotu. Ak dôjde k dohode podľa prvej vety, vedúcemu zamestnancovi nepatrí mzdové zvýhodnenie podľa odsekov 1 a 2.</w:t>
      </w:r>
    </w:p>
    <w:p w:rsidR="00F61940" w:rsidRDefault="007D3B17">
      <w:pPr>
        <w:spacing w:after="20" w:line="248" w:lineRule="auto"/>
        <w:ind w:left="119" w:right="109" w:hanging="10"/>
        <w:jc w:val="center"/>
      </w:pPr>
      <w:r>
        <w:rPr>
          <w:b/>
        </w:rPr>
        <w:t>§ 122b</w:t>
      </w:r>
    </w:p>
    <w:p w:rsidR="00F61940" w:rsidRDefault="007D3B17">
      <w:pPr>
        <w:spacing w:line="248" w:lineRule="auto"/>
        <w:ind w:left="119" w:right="109" w:hanging="10"/>
        <w:jc w:val="center"/>
      </w:pPr>
      <w:r>
        <w:rPr>
          <w:b/>
        </w:rPr>
        <w:t>Mzdové zvýhodnenie za prácu v nedeľu</w:t>
      </w:r>
    </w:p>
    <w:p w:rsidR="00F61940" w:rsidRDefault="007D3B17">
      <w:pPr>
        <w:numPr>
          <w:ilvl w:val="0"/>
          <w:numId w:val="131"/>
        </w:numPr>
      </w:pPr>
      <w:r>
        <w:t>Zamestnancovi patrí za prácu v nedeľu popri dosiahnutej mzde za každú hodinu práce v nedeľu mzdové zvýhodnenie najmenej v sume 3,58 eura.</w:t>
      </w:r>
    </w:p>
    <w:p w:rsidR="00F61940" w:rsidRDefault="007D3B17">
      <w:pPr>
        <w:numPr>
          <w:ilvl w:val="0"/>
          <w:numId w:val="131"/>
        </w:numPr>
        <w:spacing w:after="91"/>
      </w:pPr>
      <w:r>
        <w:t>U zamestnávateľa, u ktorého sa vzhľadom na povahu práce alebo podmienky prevádzky vyžaduje, aby sa práca pravidelne vykonávala v nedeľu, možno dohodnúť nižšiu sumu mzdového zvýhodnenia ako podľa odseku 1, najmenej však v sume 3,22 eura, v a) kolektívnej zmluve,</w:t>
      </w:r>
    </w:p>
    <w:p w:rsidR="00F61940" w:rsidRDefault="007D3B17">
      <w:pPr>
        <w:ind w:left="268" w:hanging="283"/>
      </w:pPr>
      <w:r>
        <w:t>b) pracovnej zmluve, ak ide o zamestnávateľa, u ktorého nepôsobí odborová organizácia a ktorý k 31. decembru predchádzajúceho kalendárneho roka zamestnával menej ako 20 zamestnancov.</w:t>
      </w:r>
    </w:p>
    <w:p w:rsidR="00F61940" w:rsidRDefault="007D3B17">
      <w:pPr>
        <w:numPr>
          <w:ilvl w:val="0"/>
          <w:numId w:val="132"/>
        </w:numPr>
      </w:pPr>
      <w:r>
        <w:t>Na pracoviskách s nočnými zmenami sa na účely odsekov 1 a 2 nedeľa začína hodinou zodpovedajúcou nástupu pracovnej zmeny, ktorá v pracovnom týždni nastupuje podľa rozvrhu zmien ako prvá ranná zmena, a končí uplynutím 24 hodín od jej začiatku.</w:t>
      </w:r>
    </w:p>
    <w:p w:rsidR="00F61940" w:rsidRDefault="007D3B17">
      <w:pPr>
        <w:numPr>
          <w:ilvl w:val="0"/>
          <w:numId w:val="132"/>
        </w:numPr>
        <w:spacing w:after="284"/>
      </w:pPr>
      <w:r>
        <w:t>S vedúcim zamestnancom možno v pracovnej zmluve dohodnúť mzdu už s prihliadnutím na prípadnú prácu v nedeľu. Ak dôjde k dohode podľa prvej vety, vedúcemu zamestnancovi nepatrí mzdové zvýhodnenie podľa odsekov 1 a 2.</w:t>
      </w:r>
    </w:p>
    <w:p w:rsidR="00F61940" w:rsidRDefault="007D3B17">
      <w:pPr>
        <w:spacing w:after="20" w:line="248" w:lineRule="auto"/>
        <w:ind w:left="119" w:right="109" w:hanging="10"/>
        <w:jc w:val="center"/>
      </w:pPr>
      <w:r>
        <w:rPr>
          <w:b/>
        </w:rPr>
        <w:t>§ 123</w:t>
      </w:r>
    </w:p>
    <w:p w:rsidR="00F61940" w:rsidRDefault="007D3B17">
      <w:pPr>
        <w:spacing w:line="248" w:lineRule="auto"/>
        <w:ind w:left="119" w:right="109" w:hanging="10"/>
        <w:jc w:val="center"/>
      </w:pPr>
      <w:r>
        <w:rPr>
          <w:b/>
        </w:rPr>
        <w:t>Mzdové zvýhodnenie za nočnú prácu</w:t>
      </w:r>
    </w:p>
    <w:p w:rsidR="00F61940" w:rsidRDefault="007D3B17">
      <w:pPr>
        <w:numPr>
          <w:ilvl w:val="0"/>
          <w:numId w:val="133"/>
        </w:numPr>
      </w:pPr>
      <w:r>
        <w:t>Zamestnancovi patrí za nočnú prácu popri dosiahnutej mzde za každú hodinu nočnej práce mzdové zvýhodnenie najmenej v sume 1,43 eura, a ak ide o zamestnanca vykonávajúceho rizikovú prácu, patrí mu mzdové zvýhodnenie najmenej v sume 1,79 eura.</w:t>
      </w:r>
    </w:p>
    <w:p w:rsidR="00F61940" w:rsidRDefault="007D3B17">
      <w:pPr>
        <w:numPr>
          <w:ilvl w:val="0"/>
          <w:numId w:val="133"/>
        </w:numPr>
        <w:spacing w:after="92"/>
      </w:pPr>
      <w:r>
        <w:lastRenderedPageBreak/>
        <w:t>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v sume 1,25 eura, v a) kolektívnej zmluve,</w:t>
      </w:r>
    </w:p>
    <w:p w:rsidR="00F61940" w:rsidRDefault="007D3B17">
      <w:pPr>
        <w:ind w:left="268" w:hanging="283"/>
      </w:pPr>
      <w:r>
        <w:t>b) pracovnej zmluve, ak ide o zamestnávateľa, u ktorého nepôsobí odborová organizácia a ktorý k 31. decembru predchádzajúceho kalendárneho roka zamestnával menej ako 20 zamestnancov.</w:t>
      </w:r>
    </w:p>
    <w:p w:rsidR="00F61940" w:rsidRDefault="007D3B17">
      <w:pPr>
        <w:spacing w:after="284"/>
        <w:ind w:left="-15"/>
      </w:pPr>
      <w:r>
        <w:t>(3) S vedúcim zamestnancom možno v pracovnej zmluve dohodnúť mzdu už s prihliadnutím na prípadnú nočnú prácu. Mzdové zvýhodnenie v takom prípade vedúcemu zamestnancovi nepatrí.</w:t>
      </w:r>
    </w:p>
    <w:p w:rsidR="00F61940" w:rsidRDefault="007D3B17">
      <w:pPr>
        <w:spacing w:after="20" w:line="248" w:lineRule="auto"/>
        <w:ind w:left="119" w:right="109" w:hanging="10"/>
        <w:jc w:val="center"/>
      </w:pPr>
      <w:r>
        <w:rPr>
          <w:b/>
        </w:rPr>
        <w:t>§ 124</w:t>
      </w:r>
    </w:p>
    <w:p w:rsidR="00F61940" w:rsidRDefault="007D3B17">
      <w:pPr>
        <w:spacing w:line="248" w:lineRule="auto"/>
        <w:ind w:left="119" w:right="109" w:hanging="10"/>
        <w:jc w:val="center"/>
      </w:pPr>
      <w:r>
        <w:rPr>
          <w:b/>
        </w:rPr>
        <w:t>Mzdová kompenzácia za sťažený výkon práce</w:t>
      </w:r>
    </w:p>
    <w:p w:rsidR="00F61940" w:rsidRDefault="007D3B17">
      <w:pPr>
        <w:numPr>
          <w:ilvl w:val="0"/>
          <w:numId w:val="134"/>
        </w:numPr>
      </w:pPr>
      <w:r>
        <w:t>Zamestnancovi patrí mzdová kompenzácia za sťažený výkon práce pri vykonávaní pracovných činností uvedených v odseku 2,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w:t>
      </w:r>
    </w:p>
    <w:p w:rsidR="00F61940" w:rsidRDefault="007D3B17">
      <w:pPr>
        <w:numPr>
          <w:ilvl w:val="0"/>
          <w:numId w:val="134"/>
        </w:numPr>
        <w:spacing w:after="88"/>
      </w:pPr>
      <w:r>
        <w:t>Pracovné činnosti, pri ktorých patrí zamestnancovi mzdová kompenzácia podľa odseku 1, sú činnosti v prostredí, v ktorom pôsobia a) chemické faktory,</w:t>
      </w:r>
    </w:p>
    <w:p w:rsidR="00F61940" w:rsidRDefault="007D3B17">
      <w:pPr>
        <w:numPr>
          <w:ilvl w:val="0"/>
          <w:numId w:val="135"/>
        </w:numPr>
        <w:spacing w:after="98"/>
        <w:ind w:hanging="283"/>
      </w:pPr>
      <w:r>
        <w:t>karcinogénne a mutagénne faktory,</w:t>
      </w:r>
    </w:p>
    <w:p w:rsidR="00F61940" w:rsidRDefault="007D3B17">
      <w:pPr>
        <w:numPr>
          <w:ilvl w:val="0"/>
          <w:numId w:val="135"/>
        </w:numPr>
        <w:spacing w:after="98"/>
        <w:ind w:hanging="283"/>
      </w:pPr>
      <w:r>
        <w:t>biologické faktory,</w:t>
      </w:r>
    </w:p>
    <w:p w:rsidR="00F61940" w:rsidRDefault="007D3B17">
      <w:pPr>
        <w:numPr>
          <w:ilvl w:val="0"/>
          <w:numId w:val="135"/>
        </w:numPr>
        <w:spacing w:after="98"/>
        <w:ind w:hanging="283"/>
      </w:pPr>
      <w:r>
        <w:t>prach,</w:t>
      </w:r>
    </w:p>
    <w:p w:rsidR="00F61940" w:rsidRDefault="007D3B17">
      <w:pPr>
        <w:numPr>
          <w:ilvl w:val="0"/>
          <w:numId w:val="135"/>
        </w:numPr>
        <w:ind w:hanging="283"/>
      </w:pPr>
      <w:r>
        <w:t>fyzikálne faktory (napríklad hluk, vibrácie, ionizujúce žiarenie).</w:t>
      </w:r>
    </w:p>
    <w:p w:rsidR="00F61940" w:rsidRDefault="007D3B17">
      <w:pPr>
        <w:numPr>
          <w:ilvl w:val="1"/>
          <w:numId w:val="135"/>
        </w:numPr>
      </w:pPr>
      <w:r>
        <w:t>Za každú hodinu práce podľa odseku 1 patrí zamestnancovi popri dosiahnutej mzde mzdová kompenzácia za sťažený výkon práce najmenej v sume 0,72 eura.</w:t>
      </w:r>
    </w:p>
    <w:p w:rsidR="00F61940" w:rsidRDefault="007D3B17">
      <w:pPr>
        <w:numPr>
          <w:ilvl w:val="1"/>
          <w:numId w:val="135"/>
        </w:numPr>
      </w:pPr>
      <w:r>
        <w:t>Mzdovú kompenzáciu možno poskytovať aj pri pôsobení iných vplyvov, ktoré zamestnancovi prácu sťažujú alebo zamestnanca negatívne ovplyvňujú alebo pri nižšej intenzite pôsobenia faktorov pracovného prostredia uvedených v odseku 2.</w:t>
      </w:r>
    </w:p>
    <w:p w:rsidR="00F61940" w:rsidRDefault="007D3B17">
      <w:pPr>
        <w:numPr>
          <w:ilvl w:val="1"/>
          <w:numId w:val="135"/>
        </w:numPr>
        <w:spacing w:after="284"/>
      </w:pPr>
      <w:r>
        <w:t>Pri dohodnutí mzdovej kompenzácie za sťažený výkon práce podľa odseku 4 sa odsek 3 neuplatní.</w:t>
      </w:r>
    </w:p>
    <w:p w:rsidR="00F61940" w:rsidRDefault="007D3B17">
      <w:pPr>
        <w:spacing w:after="20" w:line="248" w:lineRule="auto"/>
        <w:ind w:left="119" w:right="109" w:hanging="10"/>
        <w:jc w:val="center"/>
      </w:pPr>
      <w:r>
        <w:rPr>
          <w:b/>
        </w:rPr>
        <w:t>§ 125</w:t>
      </w:r>
    </w:p>
    <w:p w:rsidR="00F61940" w:rsidRDefault="007D3B17">
      <w:pPr>
        <w:spacing w:line="248" w:lineRule="auto"/>
        <w:ind w:left="119" w:right="109" w:hanging="10"/>
        <w:jc w:val="center"/>
      </w:pPr>
      <w:r>
        <w:rPr>
          <w:b/>
        </w:rPr>
        <w:t>Mzda pri výkone inej práce</w:t>
      </w:r>
    </w:p>
    <w:p w:rsidR="00F61940" w:rsidRDefault="007D3B17">
      <w:pPr>
        <w:numPr>
          <w:ilvl w:val="1"/>
          <w:numId w:val="139"/>
        </w:numPr>
      </w:pPr>
      <w:r>
        <w:t xml:space="preserve">Ak je zamestnanec preradený na inú prácu z dôvodu ohrozenia chorobou z povolania, karanténneho opatrenia, </w:t>
      </w:r>
      <w:r>
        <w:lastRenderedPageBreak/>
        <w:t>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12 po sebe nasledujúcich mesiacov odo dňa preradenia.</w:t>
      </w:r>
    </w:p>
    <w:p w:rsidR="00F61940" w:rsidRDefault="007D3B17">
      <w:pPr>
        <w:numPr>
          <w:ilvl w:val="1"/>
          <w:numId w:val="139"/>
        </w:numPr>
      </w:pPr>
      <w:r>
        <w:t>Doplatok pri ohrození chorobou z povolania patrí aj vtedy, ak zamestnanec nastúpi do pracovného pomeru k inému zamestnávateľovi, pretože pre neho doterajší zamestnávateľ nemá inú vhodnú prácu. Doplatok poskytuje zamestnancovi zamestnávateľ, ktorý ho zamestnáva v čase, po ktorý doplatok patrí. Náklady na doplatok tomuto zamestnávateľovi je povinný uhradiť zamestnávateľ, u ktorého vzniklo ohrozenie chorobou z povolania.</w:t>
      </w:r>
    </w:p>
    <w:p w:rsidR="00F61940" w:rsidRDefault="007D3B17">
      <w:pPr>
        <w:numPr>
          <w:ilvl w:val="1"/>
          <w:numId w:val="139"/>
        </w:numPr>
      </w:pPr>
      <w:r>
        <w:t>Náklady na doplatok pri karanténnom opatrení uloženom podľa osobitných predpisov uhradí orgán verejného zdravotníctva zamestnávateľovi, ktorý ho poskytol.</w:t>
      </w:r>
    </w:p>
    <w:p w:rsidR="00F61940" w:rsidRDefault="007D3B17">
      <w:pPr>
        <w:numPr>
          <w:ilvl w:val="1"/>
          <w:numId w:val="139"/>
        </w:numPr>
      </w:pPr>
      <w:r>
        <w:t>Súčasťou nákladov na doplatok podľa odsekov 2 a 3 sú aj odvody do poistných fondov a príspevky na starobné dôchodkové sporenie, ktoré je zamestnávateľ povinný platiť podľa osobitných predpisov.</w:t>
      </w:r>
    </w:p>
    <w:p w:rsidR="00F61940" w:rsidRDefault="007D3B17">
      <w:pPr>
        <w:numPr>
          <w:ilvl w:val="1"/>
          <w:numId w:val="139"/>
        </w:numPr>
      </w:pPr>
      <w:r>
        <w:t>Nárok na úhradu uplatní zamestnávateľ u orgánu verejného zdravotníctva v písomnej žiadosti do 30 dní od skončenia karanténneho opatrenia.</w:t>
      </w:r>
    </w:p>
    <w:p w:rsidR="00F61940" w:rsidRDefault="007D3B17">
      <w:pPr>
        <w:numPr>
          <w:ilvl w:val="1"/>
          <w:numId w:val="139"/>
        </w:numPr>
      </w:pPr>
      <w:r>
        <w:t>Orgán verejného zdravotníctva náklady na doplatok neuhradí, ak k uloženiu karanténneho opatrenia prišlo v priamej súvislosti s porušením povinností zamestnávateľa na predchádzanie vzniku a šírenia prenosných ochorení a na obmedzenie ich výskytu.</w:t>
      </w:r>
    </w:p>
    <w:p w:rsidR="00F61940" w:rsidRDefault="007D3B17">
      <w:pPr>
        <w:spacing w:after="20" w:line="248" w:lineRule="auto"/>
        <w:ind w:left="119" w:right="109" w:hanging="10"/>
        <w:jc w:val="center"/>
      </w:pPr>
      <w:r>
        <w:rPr>
          <w:b/>
        </w:rPr>
        <w:t>§ 127</w:t>
      </w:r>
    </w:p>
    <w:p w:rsidR="00F61940" w:rsidRDefault="007D3B17">
      <w:pPr>
        <w:spacing w:line="248" w:lineRule="auto"/>
        <w:ind w:left="119" w:right="109" w:hanging="10"/>
        <w:jc w:val="center"/>
      </w:pPr>
      <w:r>
        <w:rPr>
          <w:b/>
        </w:rPr>
        <w:t>Naturálna mzda</w:t>
      </w:r>
    </w:p>
    <w:p w:rsidR="00F61940" w:rsidRDefault="007D3B17">
      <w:pPr>
        <w:numPr>
          <w:ilvl w:val="1"/>
          <w:numId w:val="138"/>
        </w:numPr>
      </w:pPr>
      <w:r>
        <w:t>Zamestnancovi možno poskytovať časť mzdy, s výnimkou minimálnej mzdy, formou naturálnej mzdy. Naturálnu mzdu môže zamestnávateľ poskytovať len so súhlasom zamestnanca a za podmienok s ním dohodnutých.</w:t>
      </w:r>
    </w:p>
    <w:p w:rsidR="00F61940" w:rsidRDefault="007D3B17">
      <w:pPr>
        <w:numPr>
          <w:ilvl w:val="1"/>
          <w:numId w:val="138"/>
        </w:numPr>
      </w:pPr>
      <w:r>
        <w:t>Ako naturálnu mzdu možno poskytovať výrobky, výkony, práce a služby. Poskytovanie naturálnej mzdy vo forme liehovín alebo iných návykových látok nie je dovolené. Zľava na cestovnom pre zamestnanca dopravcu sa nepovažuje za naturálnu mzdu.</w:t>
      </w:r>
    </w:p>
    <w:p w:rsidR="00F61940" w:rsidRDefault="007D3B17">
      <w:pPr>
        <w:numPr>
          <w:ilvl w:val="1"/>
          <w:numId w:val="138"/>
        </w:numPr>
      </w:pPr>
      <w:r>
        <w:lastRenderedPageBreak/>
        <w:t>Naturálna mzda sa vyjadruje v peňažnej forme v cenách tovaru od výrobcu alebo v cenách služieb od poskytovateľa služieb podľa cenového predpisu platného v čase poskytovania naturálnej mzdy.</w:t>
      </w:r>
    </w:p>
    <w:p w:rsidR="00F61940" w:rsidRDefault="007D3B17">
      <w:pPr>
        <w:numPr>
          <w:ilvl w:val="1"/>
          <w:numId w:val="138"/>
        </w:numPr>
        <w:spacing w:after="284"/>
      </w:pPr>
      <w:r>
        <w:t>Ak zamestnávateľ v rámci svojich priestorov zriadil obchodné zariadenia na predaj tovaru alebo na poskytovanie služieb, nesmie zamestnanca nútiť, aby v týchto obchodných zariadeniach kupoval tovar alebo využíval ich služby. V prípade, že z dôvodov odlúčenosti prevádzky nemožno používať iné obchodné zariadenia, je zamestnávateľ povinný zabezpečiť, aby sa predaj tovaru alebo poskytovanie služieb nevyužívali na dosahovanie vlastného zisku alebo aby sa tovar predával a služby poskytovali za ceny v mieste obvyklé v čase predaja tovaru alebo poskytovania služieb.</w:t>
      </w:r>
    </w:p>
    <w:p w:rsidR="00F61940" w:rsidRDefault="007D3B17">
      <w:pPr>
        <w:spacing w:after="20" w:line="248" w:lineRule="auto"/>
        <w:ind w:left="119" w:right="109" w:hanging="10"/>
        <w:jc w:val="center"/>
      </w:pPr>
      <w:r>
        <w:rPr>
          <w:b/>
        </w:rPr>
        <w:t>§ 128</w:t>
      </w:r>
    </w:p>
    <w:p w:rsidR="00F61940" w:rsidRDefault="007D3B17">
      <w:pPr>
        <w:spacing w:line="248" w:lineRule="auto"/>
        <w:ind w:left="119" w:right="109" w:hanging="10"/>
        <w:jc w:val="center"/>
      </w:pPr>
      <w:r>
        <w:rPr>
          <w:b/>
        </w:rPr>
        <w:t>Mzda v cudzej mene</w:t>
      </w:r>
    </w:p>
    <w:p w:rsidR="00F61940" w:rsidRDefault="007D3B17">
      <w:pPr>
        <w:spacing w:after="284"/>
        <w:ind w:left="-15"/>
      </w:pPr>
      <w:r>
        <w:t>Zamestnancovi s miestom výkonu práce podľa pracovnej zmluvy v cudzine možno poskytovať mzdu alebo jej časť v cudzej mene. Prepočet výšky mzdy v eurách na cudziu menu sa vykonáva podľa referenčného výmenného kurzu určeného a vyhláseného Európskou centrálnou bankou alebo Národnou bankou Slovenska, ktorý je platný v deň predchádzajúci dňu určenému na výplatu mzdy podľa § 130 ods. 2 alebo v iný dohodnutý deň.</w:t>
      </w:r>
    </w:p>
    <w:p w:rsidR="00F61940" w:rsidRDefault="007D3B17">
      <w:pPr>
        <w:spacing w:after="20" w:line="248" w:lineRule="auto"/>
        <w:ind w:left="119" w:right="109" w:hanging="10"/>
        <w:jc w:val="center"/>
      </w:pPr>
      <w:r>
        <w:rPr>
          <w:b/>
        </w:rPr>
        <w:t>§ 129</w:t>
      </w:r>
    </w:p>
    <w:p w:rsidR="00F61940" w:rsidRDefault="007D3B17">
      <w:pPr>
        <w:spacing w:line="248" w:lineRule="auto"/>
        <w:ind w:left="119" w:right="109" w:hanging="10"/>
        <w:jc w:val="center"/>
      </w:pPr>
      <w:r>
        <w:rPr>
          <w:b/>
        </w:rPr>
        <w:t>Splatnosť mzdy</w:t>
      </w:r>
    </w:p>
    <w:p w:rsidR="00F61940" w:rsidRDefault="007D3B17">
      <w:pPr>
        <w:numPr>
          <w:ilvl w:val="1"/>
          <w:numId w:val="136"/>
        </w:numPr>
      </w:pPr>
      <w:r>
        <w:t>Mzda je splatná pozadu za mesačné obdobie, a to najneskôr do konca nasledujúceho kalendárneho mesiaca, ak sa v kolektívnej zmluve alebo v pracovnej zmluve nedohodlo inak.</w:t>
      </w:r>
    </w:p>
    <w:p w:rsidR="00F61940" w:rsidRDefault="007D3B17">
      <w:pPr>
        <w:numPr>
          <w:ilvl w:val="1"/>
          <w:numId w:val="136"/>
        </w:numPr>
      </w:pPr>
      <w:r>
        <w:t>Na žiadosť zamestnanca musí mu byť mzda splatná počas dovolenky vyplatená pred nastúpením dovolenky.</w:t>
      </w:r>
    </w:p>
    <w:p w:rsidR="00F61940" w:rsidRDefault="007D3B17">
      <w:pPr>
        <w:numPr>
          <w:ilvl w:val="1"/>
          <w:numId w:val="136"/>
        </w:numPr>
        <w:spacing w:after="284"/>
      </w:pPr>
      <w:r>
        <w:t>Pri skončení pracovného pomeru vyplatí zamestnávateľ zamestnancovi mzdu splatnú za mesačné obdobie v deň skončenia pracovného pomeru, ak sa nedohodli inak, najneskôr však v najbližšom výplatnom termíne nasledujúcom po dni skončenia pracovného pomeru.</w:t>
      </w:r>
    </w:p>
    <w:p w:rsidR="00F61940" w:rsidRDefault="007D3B17">
      <w:pPr>
        <w:spacing w:after="20" w:line="248" w:lineRule="auto"/>
        <w:ind w:left="119" w:right="109" w:hanging="10"/>
        <w:jc w:val="center"/>
      </w:pPr>
      <w:r>
        <w:rPr>
          <w:b/>
        </w:rPr>
        <w:t>§ 130</w:t>
      </w:r>
    </w:p>
    <w:p w:rsidR="00F61940" w:rsidRDefault="007D3B17">
      <w:pPr>
        <w:spacing w:line="248" w:lineRule="auto"/>
        <w:ind w:left="119" w:right="109" w:hanging="10"/>
        <w:jc w:val="center"/>
      </w:pPr>
      <w:r>
        <w:rPr>
          <w:b/>
        </w:rPr>
        <w:t>Výplata mzdy</w:t>
      </w:r>
    </w:p>
    <w:p w:rsidR="00F61940" w:rsidRDefault="007D3B17">
      <w:pPr>
        <w:numPr>
          <w:ilvl w:val="1"/>
          <w:numId w:val="137"/>
        </w:numPr>
        <w:ind w:right="-7"/>
      </w:pPr>
      <w:r>
        <w:t xml:space="preserve">Vyplácaná mzda sa zaokrúhľuje na najbližší eurocent nahor, ak kolektívna zmluva alebo zamestnávateľ vo vnútornom predpise neustanovujú priaznivejšiu úpravu zaokrúhľovania mzdy v prospech zamestnanca. Mzda sa zamestnancovi vypláca v peniazoch; v inom druhu plnenia alebo v cudzej mene možno </w:t>
      </w:r>
      <w:r>
        <w:lastRenderedPageBreak/>
        <w:t>mzdu vyplácať, len ak to umožňuje tento zákon alebo osobitný predpis.</w:t>
      </w:r>
    </w:p>
    <w:p w:rsidR="00F61940" w:rsidRDefault="007D3B17">
      <w:pPr>
        <w:numPr>
          <w:ilvl w:val="1"/>
          <w:numId w:val="137"/>
        </w:numPr>
        <w:spacing w:after="201" w:line="265" w:lineRule="auto"/>
        <w:ind w:right="-7"/>
      </w:pPr>
      <w:r>
        <w:t>Mzda sa vypláca vo výplatných termínoch dohodnutých v pracovnej zmluve alebo</w:t>
      </w:r>
    </w:p>
    <w:p w:rsidR="00F61940" w:rsidRDefault="007D3B17">
      <w:pPr>
        <w:ind w:left="-15" w:firstLine="0"/>
      </w:pPr>
      <w:r>
        <w:t>v kolektívnej zmluve. So zamestnancom vykonávajúcim domácku prácu možno dohodnúť výplatu mzdy aj za dodanie každej skompletizovanej pridelenej práce. Mzda podľa § 118 ods. 4 písm. a) sa vypláca v mesiaci jún príslušného kalendárneho roka a mzda podľa § 118 ods. 4 písm. b) sa vypláca v mesiaci december príslušného kalendárneho roka.</w:t>
      </w:r>
    </w:p>
    <w:p w:rsidR="00F61940" w:rsidRDefault="007D3B17">
      <w:pPr>
        <w:numPr>
          <w:ilvl w:val="0"/>
          <w:numId w:val="140"/>
        </w:numPr>
      </w:pPr>
      <w:r>
        <w:t>Medzi výplatnými termínmi môže zamestnávateľ poskytovať preddavok na mzdu v dohodnutých termínoch. Na žiadosť zamestnanca môže zamestnávateľ poskytnúť preddavok na mzdu aj v inom termíne, na ktorom sa so zamestnancom dohodnú.</w:t>
      </w:r>
    </w:p>
    <w:p w:rsidR="00F61940" w:rsidRDefault="007D3B17">
      <w:pPr>
        <w:numPr>
          <w:ilvl w:val="0"/>
          <w:numId w:val="140"/>
        </w:numPr>
      </w:pPr>
      <w:r>
        <w:t>Mzda sa vypláca v pracovnom čase a na pracovisku, ak sa v pracovnej zmluve nedohodlo inak. Ak sa zamestnanec z vážnych dôvodov nemôže dostaviť po výplatu mzdy alebo ak pracuje na vzdialenom pracovisku, zašle mu zamestnávateľ mzdu tak, aby mu bola doručená v deň určený na jej výplatu, alebo najneskôr v najbližší nasledujúci pracovný deň na svoje náklady a nebezpečenstvo, ak sa nedohodnú inak.</w:t>
      </w:r>
    </w:p>
    <w:p w:rsidR="00F61940" w:rsidRDefault="007D3B17">
      <w:pPr>
        <w:numPr>
          <w:ilvl w:val="0"/>
          <w:numId w:val="140"/>
        </w:numPr>
      </w:pPr>
      <w:r>
        <w:t>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w:t>
      </w:r>
    </w:p>
    <w:p w:rsidR="00F61940" w:rsidRDefault="007D3B17">
      <w:pPr>
        <w:numPr>
          <w:ilvl w:val="0"/>
          <w:numId w:val="140"/>
        </w:numPr>
      </w:pPr>
      <w:r>
        <w:t>Zamestnanec môže na prijatie mzdy písomne splnomocniť inú osobu. Bez písomného splnomocnenia možno vyplatiť mzdu inej osobe ako zamestnancovi, len ak tak ustanoví osobitný predpis.</w:t>
      </w:r>
    </w:p>
    <w:p w:rsidR="00F61940" w:rsidRDefault="007D3B17">
      <w:pPr>
        <w:numPr>
          <w:ilvl w:val="0"/>
          <w:numId w:val="140"/>
        </w:numPr>
      </w:pPr>
      <w:r>
        <w:t>Zamestnávateľ nemá právo akýmkoľvek spôsobom obmedzovať zamestnanca vo voľnom nakladaní s vyplatenou mzdou.</w:t>
      </w:r>
    </w:p>
    <w:p w:rsidR="00F61940" w:rsidRDefault="007D3B17">
      <w:pPr>
        <w:numPr>
          <w:ilvl w:val="0"/>
          <w:numId w:val="140"/>
        </w:numPr>
        <w:spacing w:after="284"/>
      </w:pPr>
      <w:r>
        <w:t xml:space="preserve">Zamestnávateľ je povinný, po vykonaní zrážok podľa § 131, poukázať mzdu alebo jej časť určenú zamestnancom na ním určený účet v banke alebo v pobočke zahraničnej banky v Slovenskej republike, ak o </w:t>
      </w:r>
      <w:r>
        <w:lastRenderedPageBreak/>
        <w:t>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mzdy určené zamestnancom poukazovať aj na viac účtov, ktoré si zamestnanec sám určil.</w:t>
      </w:r>
    </w:p>
    <w:p w:rsidR="00F61940" w:rsidRDefault="007D3B17">
      <w:pPr>
        <w:spacing w:after="286" w:line="248" w:lineRule="auto"/>
        <w:ind w:left="119" w:right="19" w:hanging="10"/>
        <w:jc w:val="center"/>
      </w:pPr>
      <w:r>
        <w:rPr>
          <w:b/>
        </w:rPr>
        <w:t>Zrážky zo mzdy a poradie zrážok</w:t>
      </w:r>
    </w:p>
    <w:p w:rsidR="00F61940" w:rsidRDefault="007D3B17">
      <w:pPr>
        <w:spacing w:line="248" w:lineRule="auto"/>
        <w:ind w:left="119" w:right="109" w:hanging="10"/>
        <w:jc w:val="center"/>
      </w:pPr>
      <w:r>
        <w:rPr>
          <w:b/>
        </w:rPr>
        <w:t>§ 131</w:t>
      </w:r>
    </w:p>
    <w:p w:rsidR="00F61940" w:rsidRDefault="007D3B17">
      <w:pPr>
        <w:numPr>
          <w:ilvl w:val="0"/>
          <w:numId w:val="141"/>
        </w:numPr>
      </w:pPr>
      <w:r>
        <w:t>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rsidR="00F61940" w:rsidRDefault="007D3B17">
      <w:pPr>
        <w:numPr>
          <w:ilvl w:val="0"/>
          <w:numId w:val="141"/>
        </w:numPr>
        <w:spacing w:after="98"/>
      </w:pPr>
      <w:r>
        <w:t>Po vykonaní zrážok podľa odseku 1 môže zamestnávateľ zraziť zo mzdy len</w:t>
      </w:r>
    </w:p>
    <w:p w:rsidR="00F61940" w:rsidRDefault="007D3B17">
      <w:pPr>
        <w:numPr>
          <w:ilvl w:val="0"/>
          <w:numId w:val="142"/>
        </w:numPr>
        <w:spacing w:after="97"/>
        <w:ind w:hanging="283"/>
      </w:pPr>
      <w:r>
        <w:t>preddavok na mzdu, ktorý je zamestnanec povinný vrátiť preto, že neboli splnené podmienky na priznanie tejto mzdy,</w:t>
      </w:r>
    </w:p>
    <w:p w:rsidR="00F61940" w:rsidRDefault="007D3B17">
      <w:pPr>
        <w:numPr>
          <w:ilvl w:val="0"/>
          <w:numId w:val="142"/>
        </w:numPr>
        <w:spacing w:after="98"/>
        <w:ind w:hanging="283"/>
      </w:pPr>
      <w:r>
        <w:t>sumy postihnuté výkonom rozhodnutia nariadeným súdom alebo správnym orgánom,</w:t>
      </w:r>
    </w:p>
    <w:p w:rsidR="00F61940" w:rsidRDefault="007D3B17">
      <w:pPr>
        <w:numPr>
          <w:ilvl w:val="0"/>
          <w:numId w:val="142"/>
        </w:numPr>
        <w:spacing w:after="97"/>
        <w:ind w:hanging="283"/>
      </w:pPr>
      <w:r>
        <w:t>peňažné tresty a pokuty, ako aj náhrady uložené zamestnancovi vykonateľným rozhodnutím príslušných orgánov,</w:t>
      </w:r>
    </w:p>
    <w:p w:rsidR="00F61940" w:rsidRDefault="007D3B17">
      <w:pPr>
        <w:numPr>
          <w:ilvl w:val="0"/>
          <w:numId w:val="142"/>
        </w:numPr>
        <w:spacing w:after="97"/>
        <w:ind w:hanging="283"/>
      </w:pPr>
      <w:r>
        <w:t>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w:t>
      </w:r>
    </w:p>
    <w:p w:rsidR="00F61940" w:rsidRDefault="007D3B17">
      <w:pPr>
        <w:numPr>
          <w:ilvl w:val="0"/>
          <w:numId w:val="142"/>
        </w:numPr>
        <w:spacing w:after="98"/>
        <w:ind w:hanging="283"/>
      </w:pPr>
      <w:r>
        <w:t>nevyúčtované preddavky cestovných náhrad,</w:t>
      </w:r>
    </w:p>
    <w:p w:rsidR="00F61940" w:rsidRDefault="007D3B17">
      <w:pPr>
        <w:numPr>
          <w:ilvl w:val="0"/>
          <w:numId w:val="142"/>
        </w:numPr>
        <w:spacing w:after="97"/>
        <w:ind w:hanging="283"/>
      </w:pPr>
      <w:r>
        <w:t>náhradu príjmu pri dočasnej pracovnej neschopnosti zamestnanca alebo jej časť, na ktorú zamestnanec stratil nárok alebo mu nárok nevznikol,</w:t>
      </w:r>
    </w:p>
    <w:p w:rsidR="00F61940" w:rsidRDefault="007D3B17">
      <w:pPr>
        <w:numPr>
          <w:ilvl w:val="0"/>
          <w:numId w:val="142"/>
        </w:numPr>
        <w:spacing w:after="97"/>
        <w:ind w:hanging="283"/>
      </w:pPr>
      <w:r>
        <w:t>náhradu mzdy za dovolenku, na ktorú zamestnanec stratil nárok, prípadne na ktorú mu nárok nevznikol,</w:t>
      </w:r>
    </w:p>
    <w:p w:rsidR="00F61940" w:rsidRDefault="007D3B17">
      <w:pPr>
        <w:numPr>
          <w:ilvl w:val="0"/>
          <w:numId w:val="142"/>
        </w:numPr>
        <w:spacing w:after="98"/>
        <w:ind w:hanging="283"/>
      </w:pPr>
      <w:r>
        <w:t>náhradu mzdy podľa § 142 ods. 5 alebo jej časť, na ktorú zamestnancovi nevznikol nárok,</w:t>
      </w:r>
    </w:p>
    <w:p w:rsidR="00F61940" w:rsidRDefault="007D3B17">
      <w:pPr>
        <w:numPr>
          <w:ilvl w:val="0"/>
          <w:numId w:val="142"/>
        </w:numPr>
        <w:ind w:hanging="283"/>
      </w:pPr>
      <w:r>
        <w:t>sumu odstupného alebo jeho časť, ktorú je zamestnanec povinný vrátiť podľa § 76 ods. 4.</w:t>
      </w:r>
    </w:p>
    <w:p w:rsidR="00F61940" w:rsidRDefault="007D3B17">
      <w:pPr>
        <w:numPr>
          <w:ilvl w:val="1"/>
          <w:numId w:val="142"/>
        </w:numPr>
      </w:pPr>
      <w:r>
        <w:lastRenderedPageBreak/>
        <w:t>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w:t>
      </w:r>
    </w:p>
    <w:p w:rsidR="00F61940" w:rsidRDefault="007D3B17">
      <w:pPr>
        <w:numPr>
          <w:ilvl w:val="1"/>
          <w:numId w:val="142"/>
        </w:numPr>
      </w:pPr>
      <w:r>
        <w:t>Zrážky zo mzdy podľa odsekov 1 a 2 a zrážky zo mzdy podľa § 20 ods. 2 možno vykonávať len v rozsahu ustanovenom osobitným predpisom. Pri pohľadávkach, na ktoré súd alebo správny orgán nariadil výkon rozhodnutia, spôsob vykonávania zrážok a ich poradie upravujú ustanovenia o výkone rozhodnutia zrážkami zo mzdy.</w:t>
      </w:r>
    </w:p>
    <w:p w:rsidR="00F61940" w:rsidRDefault="007D3B17">
      <w:pPr>
        <w:numPr>
          <w:ilvl w:val="1"/>
          <w:numId w:val="142"/>
        </w:numPr>
      </w:pPr>
      <w:r>
        <w:t>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w:t>
      </w:r>
    </w:p>
    <w:p w:rsidR="00F61940" w:rsidRDefault="007D3B17">
      <w:pPr>
        <w:numPr>
          <w:ilvl w:val="1"/>
          <w:numId w:val="142"/>
        </w:numPr>
      </w:pPr>
      <w:r>
        <w:t>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začalo s vykonávaním zrážok.</w:t>
      </w:r>
    </w:p>
    <w:p w:rsidR="00F61940" w:rsidRDefault="007D3B17">
      <w:pPr>
        <w:numPr>
          <w:ilvl w:val="1"/>
          <w:numId w:val="142"/>
        </w:numPr>
      </w:pPr>
      <w:r>
        <w:t>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w:t>
      </w:r>
    </w:p>
    <w:p w:rsidR="00F61940" w:rsidRDefault="007D3B17">
      <w:pPr>
        <w:numPr>
          <w:ilvl w:val="1"/>
          <w:numId w:val="142"/>
        </w:numPr>
      </w:pPr>
      <w:r>
        <w:t>Ak zamestnanec nastúpi do pracovného pomeru k inému zamestnávateľovi, zostáva poradie, ktoré získali pohľadávky podľa odsekov 4 a 5,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odseku 7, ak v dohode o zrážkach zo mzdy nebol tento účinok výslovne vylúčený.</w:t>
      </w:r>
    </w:p>
    <w:p w:rsidR="00F61940" w:rsidRDefault="007D3B17">
      <w:pPr>
        <w:spacing w:line="248" w:lineRule="auto"/>
        <w:ind w:left="119" w:right="109" w:hanging="10"/>
        <w:jc w:val="center"/>
      </w:pPr>
      <w:r>
        <w:rPr>
          <w:b/>
        </w:rPr>
        <w:t>§ 132</w:t>
      </w:r>
    </w:p>
    <w:p w:rsidR="00F61940" w:rsidRDefault="007D3B17">
      <w:pPr>
        <w:spacing w:after="284"/>
        <w:ind w:left="-15"/>
      </w:pPr>
      <w:r>
        <w:t>Ustanovenia § 129 až 131 sa vzťahujú rovnako na všetky zložky príjmu zamestnanca poskytované zamestnávateľom, ak ide o ich splatnosť, výplatu a vykonávanie zrážok.</w:t>
      </w:r>
    </w:p>
    <w:p w:rsidR="00F61940" w:rsidRDefault="007D3B17">
      <w:pPr>
        <w:spacing w:after="20" w:line="248" w:lineRule="auto"/>
        <w:ind w:left="119" w:right="109" w:hanging="10"/>
        <w:jc w:val="center"/>
      </w:pPr>
      <w:r>
        <w:rPr>
          <w:b/>
        </w:rPr>
        <w:lastRenderedPageBreak/>
        <w:t>§ 133</w:t>
      </w:r>
    </w:p>
    <w:p w:rsidR="00F61940" w:rsidRDefault="007D3B17">
      <w:pPr>
        <w:spacing w:line="248" w:lineRule="auto"/>
        <w:ind w:left="119" w:right="109" w:hanging="10"/>
        <w:jc w:val="center"/>
      </w:pPr>
      <w:r>
        <w:rPr>
          <w:b/>
        </w:rPr>
        <w:t>Normovanie práce</w:t>
      </w:r>
    </w:p>
    <w:p w:rsidR="00F61940" w:rsidRDefault="007D3B17">
      <w:pPr>
        <w:numPr>
          <w:ilvl w:val="1"/>
          <w:numId w:val="145"/>
        </w:numPr>
      </w:pPr>
      <w:r>
        <w:t>Zamestnávateľ môže zavádzať alebo meniť už zavedené normy spotreby práce len na základe objektívneho posúdenia požadovaného množstva práce a pracovného tempa zamestnanca. Pri určovaní požadovaného množstva práce a pracovného tempa musí vziať do úvahy pracovné tempo primerané fyziologickým a neuropsychickým možnostiam, právne predpisy a ostatné predpisy na zaistenie bezpečnosti a ochrany zdravia pri práci, čas na osobnú očistu po skončení práce a čas na prirodzené potreby zamestnanca.</w:t>
      </w:r>
    </w:p>
    <w:p w:rsidR="00F61940" w:rsidRDefault="007D3B17">
      <w:pPr>
        <w:numPr>
          <w:ilvl w:val="1"/>
          <w:numId w:val="145"/>
        </w:numPr>
      </w:pPr>
      <w:r>
        <w:t>Zamestnávateľ je povinný zabezpečiť, aby predpoklady na uplatnenie noriem spotreby práce boli utvorené pred začatím práce. Normy spotreby práce a ich zmeny sa musia zamestnancom oznámiť vždy pred začatím práce a nesmú sa uplatňovať so spätnou platnosťou.</w:t>
      </w:r>
    </w:p>
    <w:p w:rsidR="00F61940" w:rsidRDefault="007D3B17">
      <w:pPr>
        <w:numPr>
          <w:ilvl w:val="1"/>
          <w:numId w:val="145"/>
        </w:numPr>
      </w:pPr>
      <w:r>
        <w:t>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w:t>
      </w:r>
    </w:p>
    <w:p w:rsidR="00F61940" w:rsidRDefault="007D3B17">
      <w:pPr>
        <w:numPr>
          <w:ilvl w:val="1"/>
          <w:numId w:val="145"/>
        </w:numPr>
        <w:spacing w:after="284"/>
      </w:pPr>
      <w:r>
        <w:t>Zamestnávateľ nesmie uplatňovať normy spotreby práce, v dôsledku ktorých by mohlo dôjsť k ohrozeniu bezpečnosti alebo zdravia zamestnancov.</w:t>
      </w:r>
    </w:p>
    <w:p w:rsidR="00F61940" w:rsidRDefault="007D3B17">
      <w:pPr>
        <w:spacing w:after="286" w:line="248" w:lineRule="auto"/>
        <w:ind w:left="119" w:right="19" w:hanging="10"/>
        <w:jc w:val="center"/>
      </w:pPr>
      <w:r>
        <w:rPr>
          <w:b/>
        </w:rPr>
        <w:t>Priemerný zárobok na pracovnoprávne účely</w:t>
      </w:r>
    </w:p>
    <w:p w:rsidR="00F61940" w:rsidRDefault="007D3B17">
      <w:pPr>
        <w:spacing w:line="248" w:lineRule="auto"/>
        <w:ind w:left="119" w:right="109" w:hanging="10"/>
        <w:jc w:val="center"/>
      </w:pPr>
      <w:r>
        <w:rPr>
          <w:b/>
        </w:rPr>
        <w:t>§ 134</w:t>
      </w:r>
    </w:p>
    <w:p w:rsidR="00F61940" w:rsidRDefault="007D3B17">
      <w:pPr>
        <w:numPr>
          <w:ilvl w:val="1"/>
          <w:numId w:val="144"/>
        </w:numPr>
      </w:pPr>
      <w:r>
        <w:t>Priemerný zárobok na pracovnoprávne účely (ďalej len „priemerný zárobok") zisťuje zamestnávateľ zo mzdy zúčtovanej zamestnancovi na výplatu v rozhodujúcom období a z obdobia odpracovaného zamestnancom v rozhodujúcom období. Doba práce nadčas, za ktorú bola dosiahnutá mzda za prácu nadčas zúčtovaná podľa § 121 ods. 4 poslednej vety, sa započítava do obdobia odpracovaného zamestnancom v rozhodujúcom období, v ktorom bola dosiahnutá mzda za prácu nadčas zúčtovaná. Do zúčtovanej mzdy podľa prvej vety sa nezahŕňa mzda za neaktívnu časť pracovnej pohotovosti na pracovisku (§ 96 ods. 3) a do obdobia odpracovaného zamestnancom sa nezahŕňa čas neaktívnej časti pracovnej pohotovosti na pracovisku.</w:t>
      </w:r>
    </w:p>
    <w:p w:rsidR="00F61940" w:rsidRDefault="007D3B17">
      <w:pPr>
        <w:numPr>
          <w:ilvl w:val="1"/>
          <w:numId w:val="144"/>
        </w:numPr>
      </w:pPr>
      <w:r>
        <w:t>Rozhodujúcim obdobím je kalendárny štvrťrok predchádzajúci štvrťroku, v ktorom sa zisťuje priemerný zárobok. Prie</w:t>
      </w:r>
      <w:r>
        <w:lastRenderedPageBreak/>
        <w:t>merný zárobok sa zisťuje vždy k prvému dňu kalendárneho mesiaca nasledujúceho po rozhodujúcom období a používa sa počas celého štvrťroka, ak tento zákon neustanovuje inak.</w:t>
      </w:r>
    </w:p>
    <w:p w:rsidR="00F61940" w:rsidRDefault="007D3B17">
      <w:pPr>
        <w:numPr>
          <w:ilvl w:val="1"/>
          <w:numId w:val="144"/>
        </w:numPr>
      </w:pPr>
      <w:r>
        <w:t>Ak zamestnanec v rozhodujúcom období neodpracoval aspoň 21 dní alebo 168 hodín, používa sa namiesto priemerného zárobku pravdepodobný zárobok. Pravdepodobný zárobok sa zistí zo mzdy, ktorú zamestnanec dosiahol od začiatku rozhodujúceho obdobia, alebo zo mzdy, ktorú by zrejme dosiahol.</w:t>
      </w:r>
    </w:p>
    <w:p w:rsidR="00F61940" w:rsidRDefault="007D3B17">
      <w:pPr>
        <w:numPr>
          <w:ilvl w:val="1"/>
          <w:numId w:val="144"/>
        </w:numPr>
      </w:pPr>
      <w:r>
        <w:t>Priemerný zárobok sa zisťuje ako priemerný hodinový zárobok. Priemerný hodinový zárobok sa zaokrúhľuje na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eurocent nahor.</w:t>
      </w:r>
    </w:p>
    <w:p w:rsidR="00F61940" w:rsidRDefault="007D3B17">
      <w:pPr>
        <w:numPr>
          <w:ilvl w:val="1"/>
          <w:numId w:val="144"/>
        </w:numPr>
      </w:pPr>
      <w:r>
        <w:t>Ak je priemerný zárobok zamestnanca nižší ako minimálna mzda, na ktorú by zamestnancovi vznikol nárok v kalendárnom mesiaci, v ktorom vznikla potreba priemerný zárobok použiť, zvýši sa priemerný zárobok na sumu zodpovedajúcu tejto minimálnej mzde. Ak u zamestnávateľa nie je odmeňovanie zamestnancov dohodnuté v kolektívnej zmluve a priemerný zárobok zamestnanca je nižší ako príslušný minimálny mzdový nárok (§ 120 ods. 4), zvýši sa priemerný zárobok na sumu zodpovedajúcu tomuto minimálnemu mzdovému nároku. Ak zamestnávateľ skráti ustanovený týždenný pracovný čas podľa § 85 ods. 5, zamestnávateľ zvýši priemerné zárobky dotknutých zamestnancov nepriamo úmerne skráteniu týždenného pracovného času odo dňa účinnosti tejto zmeny; opačný postup zamestnávateľ uplatní v prípade predĺženia ustanoveného týždenného pracovného času.</w:t>
      </w:r>
    </w:p>
    <w:p w:rsidR="00F61940" w:rsidRDefault="007D3B17">
      <w:pPr>
        <w:numPr>
          <w:ilvl w:val="1"/>
          <w:numId w:val="144"/>
        </w:numPr>
      </w:pPr>
      <w:r>
        <w:t>Ak sa zamestnancovi v rozhodujúcom období zúčtuje na výplatu mzda (časť mzdy), ktorá sa poskytuje za dlhšie obdobie ako kalendárny štvrťrok, na účely zisťovania priemerného zárobku sa určí jej pomerná časť pripadajúca na kalendárny štvrťrok. Zvyšná časť (časti) sa zahrnie (zahrnú) do mzdy pri zisťovaní priemerného zárobku v ďalšom období (ďalších obdobiach). Počet rozhodujúcich období zamestnávateľ určí podľa počtu štvrťrokov, za ktoré sa mzda poskytuje. Mzda poskytnutá zamestnancovi pri príležitosti jeho pracovného výročia alebo životného výročia podľa § 118 ods. 3 sa považuje za mzdu poskytnutú za obdobie štyroch kalendárnych štvrťrokov. Pri určovaní pomerných častí mzdy zamestnávateľ prihliada na podiel obdobia odpracovaného zamestnancom v rozhodujúcom období alebo v ďalších rozhodujúcich obdobiach z fondu pracovného času na príslušné obdobie.</w:t>
      </w:r>
    </w:p>
    <w:p w:rsidR="00F61940" w:rsidRDefault="007D3B17">
      <w:pPr>
        <w:numPr>
          <w:ilvl w:val="1"/>
          <w:numId w:val="144"/>
        </w:numPr>
      </w:pPr>
      <w:r>
        <w:lastRenderedPageBreak/>
        <w:t>Ak zamestnanec vykonáva prácu v niekoľkých pracovných vzťahoch u toho istého zamestnávateľa, posudzuje sa mzda v každom pracovnom vzťahu samostatne.</w:t>
      </w:r>
    </w:p>
    <w:p w:rsidR="00F61940" w:rsidRDefault="007D3B17">
      <w:pPr>
        <w:numPr>
          <w:ilvl w:val="1"/>
          <w:numId w:val="144"/>
        </w:numPr>
      </w:pPr>
      <w:r>
        <w:t>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w:t>
      </w:r>
    </w:p>
    <w:p w:rsidR="00F61940" w:rsidRDefault="007D3B17">
      <w:pPr>
        <w:numPr>
          <w:ilvl w:val="1"/>
          <w:numId w:val="144"/>
        </w:numPr>
        <w:spacing w:after="204" w:line="262" w:lineRule="auto"/>
      </w:pPr>
      <w:r>
        <w:t>Ustanovenia odsekov 1 až 8 platia primerane na účely zisťovania pravdepodobného zárobku.</w:t>
      </w:r>
    </w:p>
    <w:p w:rsidR="00F61940" w:rsidRDefault="007D3B17">
      <w:pPr>
        <w:numPr>
          <w:ilvl w:val="1"/>
          <w:numId w:val="144"/>
        </w:numPr>
        <w:spacing w:after="284"/>
      </w:pPr>
      <w:r>
        <w:t>Podrobnosti zisťovania priemerného zárobku alebo pravdepodobného zárobku možno dohodnúť so zástupcami zamestnancov.</w:t>
      </w:r>
    </w:p>
    <w:p w:rsidR="00F61940" w:rsidRDefault="007D3B17">
      <w:pPr>
        <w:spacing w:line="248" w:lineRule="auto"/>
        <w:ind w:left="119" w:right="109" w:hanging="10"/>
        <w:jc w:val="center"/>
      </w:pPr>
      <w:r>
        <w:rPr>
          <w:b/>
        </w:rPr>
        <w:t>§ 135</w:t>
      </w:r>
    </w:p>
    <w:p w:rsidR="00F61940" w:rsidRDefault="007D3B17">
      <w:pPr>
        <w:ind w:left="-15"/>
      </w:pPr>
      <w:r>
        <w:t>Priemerný zárobok zamestnanca za rozhodujúce obdobie, ktoré predchádza dňu nadobudnutia účinnosti tohto zákona, sa zistí z hrubej mzdy zúčtovanej zamestnancovi na výplatu v rozhodujúcom období a z času odpracovaného zamestnancom v rozhodujúcom období zníženého o hodiny zodpovedajúce trvaniu prestávok na jedenie a oddych v rozhodujúcom období. Rovnako sa na zisťovanie priemerného zárobku v ďalšom rozhodujúcom období zníži počet hodín odpracovaných zamestnancom od začiatku rozhodujúceho obdobia do nadobudnutia účinnosti tohto zákona, ak tento zákon nadobudne účinnosť v priebehu rozhodujúceho obdobia.</w:t>
      </w:r>
    </w:p>
    <w:p w:rsidR="00F61940" w:rsidRDefault="007D3B17">
      <w:pPr>
        <w:spacing w:after="43" w:line="248" w:lineRule="auto"/>
        <w:ind w:left="119" w:right="109" w:hanging="10"/>
        <w:jc w:val="center"/>
      </w:pPr>
      <w:r>
        <w:rPr>
          <w:b/>
        </w:rPr>
        <w:t>PIATA ČASŤ</w:t>
      </w:r>
    </w:p>
    <w:p w:rsidR="00F61940" w:rsidRDefault="007D3B17">
      <w:pPr>
        <w:spacing w:after="286" w:line="248" w:lineRule="auto"/>
        <w:ind w:left="119" w:right="109" w:hanging="10"/>
        <w:jc w:val="center"/>
      </w:pPr>
      <w:r>
        <w:rPr>
          <w:b/>
        </w:rPr>
        <w:t>PREKÁŽKY V PRÁCI</w:t>
      </w:r>
    </w:p>
    <w:p w:rsidR="00F61940" w:rsidRDefault="007D3B17">
      <w:pPr>
        <w:spacing w:after="286" w:line="248" w:lineRule="auto"/>
        <w:ind w:left="119" w:right="19" w:hanging="10"/>
        <w:jc w:val="center"/>
      </w:pPr>
      <w:r>
        <w:rPr>
          <w:b/>
        </w:rPr>
        <w:t>Prekážky z dôvodov všeobecného záujmu</w:t>
      </w:r>
    </w:p>
    <w:p w:rsidR="00F61940" w:rsidRDefault="007D3B17">
      <w:pPr>
        <w:spacing w:line="248" w:lineRule="auto"/>
        <w:ind w:left="119" w:right="109" w:hanging="10"/>
        <w:jc w:val="center"/>
      </w:pPr>
      <w:r>
        <w:rPr>
          <w:b/>
        </w:rPr>
        <w:t>§ 136</w:t>
      </w:r>
    </w:p>
    <w:p w:rsidR="00F61940" w:rsidRDefault="007D3B17">
      <w:pPr>
        <w:numPr>
          <w:ilvl w:val="1"/>
          <w:numId w:val="146"/>
        </w:numPr>
      </w:pPr>
      <w: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osobitný predpis alebo kolektívna zmluva neustanovuje inak alebo ak sa zamestnávateľ so zamestnancom nedohodne inak.</w:t>
      </w:r>
    </w:p>
    <w:p w:rsidR="00F61940" w:rsidRDefault="007D3B17">
      <w:pPr>
        <w:numPr>
          <w:ilvl w:val="1"/>
          <w:numId w:val="146"/>
        </w:numPr>
      </w:pPr>
      <w:r>
        <w:t xml:space="preserve">Zamestnávateľ uvoľní zamestnanca dlhodobo na výkon verejnej funkcie a na výkon odborovej funkcie. Náhrada mzdy </w:t>
      </w:r>
      <w:r>
        <w:lastRenderedPageBreak/>
        <w:t>od zamestnávateľa, u ktorého je v pracovnom pomere, mu nepatrí.</w:t>
      </w:r>
    </w:p>
    <w:p w:rsidR="00F61940" w:rsidRDefault="007D3B17">
      <w:pPr>
        <w:numPr>
          <w:ilvl w:val="1"/>
          <w:numId w:val="146"/>
        </w:numPr>
        <w:spacing w:after="284"/>
      </w:pPr>
      <w:r>
        <w:t>Zamestnávateľ uvoľní zamestnanca dlhodobo na výkon funkcie v odborovom orgáne pôsobiacom u tohto zamestnávateľa za podmienok dohodnutých v kolektívnej zmluve a na výkon funkcie člena zamestnaneckej rady po dohode so zamestnaneckou radou.</w:t>
      </w:r>
    </w:p>
    <w:p w:rsidR="00F61940" w:rsidRDefault="007D3B17">
      <w:pPr>
        <w:spacing w:line="248" w:lineRule="auto"/>
        <w:ind w:left="119" w:right="109" w:hanging="10"/>
        <w:jc w:val="center"/>
      </w:pPr>
      <w:r>
        <w:rPr>
          <w:b/>
        </w:rPr>
        <w:t>§ 137</w:t>
      </w:r>
    </w:p>
    <w:p w:rsidR="00F61940" w:rsidRDefault="007D3B17">
      <w:pPr>
        <w:numPr>
          <w:ilvl w:val="1"/>
          <w:numId w:val="143"/>
        </w:numPr>
      </w:pPr>
      <w:r>
        <w:t>Verejná funkcia, občianska povinnosť a iný úkon vo všeobecnom záujme je na účely tohto zákona činnosť, o ktorej to ustanovuje tento zákon alebo osobitný predpis.</w:t>
      </w:r>
    </w:p>
    <w:p w:rsidR="00F61940" w:rsidRDefault="007D3B17">
      <w:pPr>
        <w:numPr>
          <w:ilvl w:val="1"/>
          <w:numId w:val="143"/>
        </w:numPr>
      </w:pPr>
      <w:r>
        <w:t>Výkon verejnej funkcie na účely tohto zákona je plnenie povinností vyplývajúcich z funkcie, ktorá je vymedzená funkčným obdobím alebo časovým obdobím a obsadzovaná na základe priamej voľby alebo nepriamej voľby alebo vymenovaním podľa osobitných predpisov.</w:t>
      </w:r>
    </w:p>
    <w:p w:rsidR="00F61940" w:rsidRDefault="007D3B17">
      <w:pPr>
        <w:numPr>
          <w:ilvl w:val="1"/>
          <w:numId w:val="143"/>
        </w:numPr>
      </w:pPr>
      <w:r>
        <w:t>Zamestnancovi, ktorý vykonáva verejnú funkciu popri plnení povinností vyplývajúcich z pracovného pomeru, môže byť z dôvodu výkonu verejnej funkcie poskytnuté pracovné voľno v rozsahu najviac 30 pracovných dní alebo zmien v kalendárnom roku, ak osobitný predpis neustanovuje inak.</w:t>
      </w:r>
    </w:p>
    <w:p w:rsidR="00F61940" w:rsidRDefault="007D3B17">
      <w:pPr>
        <w:numPr>
          <w:ilvl w:val="1"/>
          <w:numId w:val="143"/>
        </w:numPr>
        <w:spacing w:after="98"/>
      </w:pPr>
      <w:r>
        <w:t>Občianska povinnosť je najmä činnosť</w:t>
      </w:r>
    </w:p>
    <w:p w:rsidR="00F61940" w:rsidRDefault="007D3B17">
      <w:pPr>
        <w:numPr>
          <w:ilvl w:val="0"/>
          <w:numId w:val="147"/>
        </w:numPr>
        <w:spacing w:after="97"/>
        <w:ind w:hanging="283"/>
      </w:pPr>
      <w:r>
        <w:t>svedka, tlmočníka, znalca, iných osôb predvolaných na konanie na súde alebo inom štátnom orgáne alebo orgáne územnej samosprávy,</w:t>
      </w:r>
    </w:p>
    <w:p w:rsidR="00F61940" w:rsidRDefault="007D3B17">
      <w:pPr>
        <w:numPr>
          <w:ilvl w:val="0"/>
          <w:numId w:val="147"/>
        </w:numPr>
        <w:spacing w:after="98"/>
        <w:ind w:hanging="283"/>
      </w:pPr>
      <w:r>
        <w:t>pri poskytnutí prvej pomoci,</w:t>
      </w:r>
    </w:p>
    <w:p w:rsidR="00F61940" w:rsidRDefault="007D3B17">
      <w:pPr>
        <w:numPr>
          <w:ilvl w:val="0"/>
          <w:numId w:val="147"/>
        </w:numPr>
        <w:spacing w:after="98"/>
        <w:ind w:hanging="283"/>
      </w:pPr>
      <w:r>
        <w:t>pri povinných lekárskych prehliadkach,</w:t>
      </w:r>
    </w:p>
    <w:p w:rsidR="00F61940" w:rsidRDefault="007D3B17">
      <w:pPr>
        <w:numPr>
          <w:ilvl w:val="0"/>
          <w:numId w:val="147"/>
        </w:numPr>
        <w:spacing w:after="98"/>
        <w:ind w:hanging="283"/>
      </w:pPr>
      <w:r>
        <w:t>pri opatreniach proti prenosným chorobám,</w:t>
      </w:r>
    </w:p>
    <w:p w:rsidR="00F61940" w:rsidRDefault="007D3B17">
      <w:pPr>
        <w:numPr>
          <w:ilvl w:val="0"/>
          <w:numId w:val="147"/>
        </w:numPr>
        <w:spacing w:after="98"/>
        <w:ind w:hanging="283"/>
      </w:pPr>
      <w:r>
        <w:t>pri iných naliehavých opatreniach liečebno-preventívnej starostlivosti,</w:t>
      </w:r>
    </w:p>
    <w:p w:rsidR="00F61940" w:rsidRDefault="007D3B17">
      <w:pPr>
        <w:numPr>
          <w:ilvl w:val="0"/>
          <w:numId w:val="147"/>
        </w:numPr>
        <w:spacing w:after="98"/>
        <w:ind w:hanging="283"/>
      </w:pPr>
      <w:r>
        <w:t>pri izolácii z dôvodov veterinárno-ochranných opatrení,</w:t>
      </w:r>
    </w:p>
    <w:p w:rsidR="00F61940" w:rsidRDefault="007D3B17">
      <w:pPr>
        <w:numPr>
          <w:ilvl w:val="0"/>
          <w:numId w:val="147"/>
        </w:numPr>
        <w:spacing w:after="97"/>
        <w:ind w:hanging="283"/>
      </w:pPr>
      <w:r>
        <w:t>občana, ktorému vznikla branná povinnosť a v období krízovej situácie je povinný vykonať mimoriadnu službu alebo v čase vojny alebo vojnového stavu alternatívnu službu,</w:t>
      </w:r>
    </w:p>
    <w:p w:rsidR="00F61940" w:rsidRDefault="007D3B17">
      <w:pPr>
        <w:numPr>
          <w:ilvl w:val="0"/>
          <w:numId w:val="147"/>
        </w:numPr>
        <w:spacing w:after="98"/>
        <w:ind w:hanging="283"/>
      </w:pPr>
      <w:r>
        <w:t>pri mimoriadnych udalostiach,</w:t>
      </w:r>
    </w:p>
    <w:p w:rsidR="00F61940" w:rsidRDefault="007D3B17">
      <w:pPr>
        <w:numPr>
          <w:ilvl w:val="0"/>
          <w:numId w:val="147"/>
        </w:numPr>
        <w:spacing w:after="97"/>
        <w:ind w:hanging="283"/>
      </w:pPr>
      <w:r>
        <w:t>v prípadoch, keď je fyzická osoba povinná podľa osobitných predpisov poskytnúť osobnú pomoc,</w:t>
      </w:r>
    </w:p>
    <w:p w:rsidR="00F61940" w:rsidRDefault="007D3B17">
      <w:pPr>
        <w:numPr>
          <w:ilvl w:val="0"/>
          <w:numId w:val="147"/>
        </w:numPr>
        <w:ind w:hanging="283"/>
      </w:pPr>
      <w:r>
        <w:t>pri povinnej účasti zamestnancov na rekondičných pobytoch.</w:t>
      </w:r>
    </w:p>
    <w:p w:rsidR="00F61940" w:rsidRDefault="007D3B17">
      <w:pPr>
        <w:ind w:left="227" w:firstLine="0"/>
      </w:pPr>
      <w:r>
        <w:t>(5) Iný úkon vo všeobecnom záujme je najmä</w:t>
      </w:r>
    </w:p>
    <w:p w:rsidR="00F61940" w:rsidRDefault="007D3B17">
      <w:pPr>
        <w:numPr>
          <w:ilvl w:val="0"/>
          <w:numId w:val="148"/>
        </w:numPr>
        <w:spacing w:after="98"/>
        <w:ind w:hanging="283"/>
      </w:pPr>
      <w:r>
        <w:t>darovanie krvi a aferéza,</w:t>
      </w:r>
    </w:p>
    <w:p w:rsidR="00F61940" w:rsidRDefault="007D3B17">
      <w:pPr>
        <w:numPr>
          <w:ilvl w:val="0"/>
          <w:numId w:val="148"/>
        </w:numPr>
        <w:spacing w:after="98"/>
        <w:ind w:hanging="283"/>
      </w:pPr>
      <w:r>
        <w:t>darovanie ďalších biologických materiálov,</w:t>
      </w:r>
    </w:p>
    <w:p w:rsidR="00F61940" w:rsidRDefault="007D3B17">
      <w:pPr>
        <w:numPr>
          <w:ilvl w:val="0"/>
          <w:numId w:val="148"/>
        </w:numPr>
        <w:spacing w:after="98"/>
        <w:ind w:hanging="283"/>
      </w:pPr>
      <w:r>
        <w:lastRenderedPageBreak/>
        <w:t>výkon funkcie v odborovom orgáne,</w:t>
      </w:r>
    </w:p>
    <w:p w:rsidR="00F61940" w:rsidRDefault="007D3B17">
      <w:pPr>
        <w:numPr>
          <w:ilvl w:val="0"/>
          <w:numId w:val="148"/>
        </w:numPr>
        <w:spacing w:after="98"/>
        <w:ind w:hanging="283"/>
      </w:pPr>
      <w:r>
        <w:t>činnosť člena zamestnaneckej rady a zamestnaneckého dôverníka,</w:t>
      </w:r>
    </w:p>
    <w:p w:rsidR="00F61940" w:rsidRDefault="007D3B17">
      <w:pPr>
        <w:numPr>
          <w:ilvl w:val="0"/>
          <w:numId w:val="148"/>
        </w:numPr>
        <w:spacing w:after="98"/>
        <w:ind w:hanging="283"/>
      </w:pPr>
      <w:r>
        <w:t>účasť zástupcov zamestnancov na vzdelávaní,</w:t>
      </w:r>
    </w:p>
    <w:p w:rsidR="00F61940" w:rsidRDefault="007D3B17">
      <w:pPr>
        <w:numPr>
          <w:ilvl w:val="0"/>
          <w:numId w:val="148"/>
        </w:numPr>
        <w:spacing w:after="0"/>
        <w:ind w:hanging="283"/>
      </w:pPr>
      <w:r>
        <w:t>činnosť člena volebných komisií vo voľbách, ktoré vyhlasuje predseda Národnej rady Slovenskej republiky a v referende a činnosť člena orgánov na ľudové hlasovanie o odvolaní prezidenta</w:t>
      </w:r>
    </w:p>
    <w:p w:rsidR="00F61940" w:rsidRDefault="007D3B17">
      <w:pPr>
        <w:spacing w:after="98"/>
        <w:ind w:left="283" w:firstLine="0"/>
      </w:pPr>
      <w:r>
        <w:t>Slovenskej republiky,</w:t>
      </w:r>
    </w:p>
    <w:p w:rsidR="00F61940" w:rsidRDefault="007D3B17">
      <w:pPr>
        <w:numPr>
          <w:ilvl w:val="0"/>
          <w:numId w:val="148"/>
        </w:numPr>
        <w:spacing w:after="97"/>
        <w:ind w:hanging="283"/>
      </w:pPr>
      <w:r>
        <w:t>činnosť člena horskej služby alebo inej organizovanej záchrannej skupiny počas osobnej účasti na záchrannej akcii,</w:t>
      </w:r>
    </w:p>
    <w:p w:rsidR="00F61940" w:rsidRDefault="007D3B17">
      <w:pPr>
        <w:numPr>
          <w:ilvl w:val="0"/>
          <w:numId w:val="148"/>
        </w:numPr>
        <w:spacing w:after="97"/>
        <w:ind w:hanging="283"/>
      </w:pPr>
      <w:r>
        <w:t>činnosť vedúceho tábora pre deti a mládež, jeho zástupcu pre hospodárske veci a zástupcu pre zdravotné veci, oddielového vedúceho, vychovávateľa, inštruktora, prípadne zdravotníka v tábore pre deti a mládež,</w:t>
      </w:r>
    </w:p>
    <w:p w:rsidR="00F61940" w:rsidRDefault="007D3B17">
      <w:pPr>
        <w:numPr>
          <w:ilvl w:val="0"/>
          <w:numId w:val="148"/>
        </w:numPr>
        <w:spacing w:after="98"/>
        <w:ind w:hanging="283"/>
      </w:pPr>
      <w:r>
        <w:t>činnosť člena poradného orgánu vlády Slovenskej republiky,</w:t>
      </w:r>
    </w:p>
    <w:p w:rsidR="00F61940" w:rsidRDefault="007D3B17">
      <w:pPr>
        <w:numPr>
          <w:ilvl w:val="0"/>
          <w:numId w:val="148"/>
        </w:numPr>
        <w:spacing w:after="98"/>
        <w:ind w:hanging="283"/>
      </w:pPr>
      <w:r>
        <w:t>činnosť člena rozkladovej komisie,</w:t>
      </w:r>
    </w:p>
    <w:p w:rsidR="00F61940" w:rsidRDefault="007D3B17">
      <w:pPr>
        <w:numPr>
          <w:ilvl w:val="0"/>
          <w:numId w:val="148"/>
        </w:numPr>
        <w:spacing w:after="98"/>
        <w:ind w:hanging="283"/>
      </w:pPr>
      <w:r>
        <w:t>činnosť sprostredkovateľa alebo rozhodcu pri kolektívnom vyjednávaní,</w:t>
      </w:r>
    </w:p>
    <w:p w:rsidR="00F61940" w:rsidRDefault="007D3B17">
      <w:pPr>
        <w:numPr>
          <w:ilvl w:val="0"/>
          <w:numId w:val="148"/>
        </w:numPr>
        <w:spacing w:after="284"/>
        <w:ind w:hanging="283"/>
      </w:pPr>
      <w:r>
        <w:t>činnosť registrovaného kandidáta pri voľbe do Národnej rady Slovenskej republiky, prezidenta Slovenskej republiky a do orgánov územnej samosprávy.</w:t>
      </w:r>
    </w:p>
    <w:p w:rsidR="00F61940" w:rsidRDefault="007D3B17">
      <w:pPr>
        <w:spacing w:line="248" w:lineRule="auto"/>
        <w:ind w:left="119" w:right="109" w:hanging="10"/>
        <w:jc w:val="center"/>
      </w:pPr>
      <w:r>
        <w:rPr>
          <w:b/>
        </w:rPr>
        <w:t>§ 138</w:t>
      </w:r>
    </w:p>
    <w:p w:rsidR="00F61940" w:rsidRDefault="007D3B17">
      <w:pPr>
        <w:numPr>
          <w:ilvl w:val="1"/>
          <w:numId w:val="148"/>
        </w:numPr>
      </w:pPr>
      <w:r>
        <w:t>Zamestnávateľ poskytne zamestnancovi pracovné voľno na nevyhnutne potrebný čas s náhradou mzdy v sume jeho priemerného zárobku na účasť na rekondičných pobytoch, na povinných lekárskych prehliadkach a na účasť zástupcov zamestnancov na vzdelávaní.</w:t>
      </w:r>
    </w:p>
    <w:p w:rsidR="00F61940" w:rsidRDefault="007D3B17">
      <w:pPr>
        <w:numPr>
          <w:ilvl w:val="1"/>
          <w:numId w:val="148"/>
        </w:numPr>
        <w:spacing w:after="284"/>
      </w:pPr>
      <w:r>
        <w:t>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F61940" w:rsidRDefault="007D3B17">
      <w:pPr>
        <w:spacing w:after="20" w:line="248" w:lineRule="auto"/>
        <w:ind w:left="119" w:right="109" w:hanging="10"/>
        <w:jc w:val="center"/>
      </w:pPr>
      <w:r>
        <w:rPr>
          <w:b/>
        </w:rPr>
        <w:t>§ 138a</w:t>
      </w:r>
    </w:p>
    <w:p w:rsidR="00F61940" w:rsidRDefault="007D3B17">
      <w:pPr>
        <w:spacing w:line="248" w:lineRule="auto"/>
        <w:ind w:left="119" w:right="109" w:hanging="10"/>
        <w:jc w:val="center"/>
      </w:pPr>
      <w:r>
        <w:rPr>
          <w:b/>
        </w:rPr>
        <w:t>Prekážka v práci z dôvodu dobrovoľníckej činnosti</w:t>
      </w:r>
    </w:p>
    <w:p w:rsidR="00F61940" w:rsidRDefault="007D3B17">
      <w:pPr>
        <w:numPr>
          <w:ilvl w:val="1"/>
          <w:numId w:val="149"/>
        </w:numPr>
      </w:pPr>
      <w:r>
        <w:lastRenderedPageBreak/>
        <w:t>Zamestnávateľ môže zamestnancovi na základe jeho žiadosti poskytnúť pracovné voľno na výkon činnosti vykonávanej na základe zmluvy o dobrovoľníckej činnosti podľa osobitného predpisu v pracovnom čase; za čas pracovného voľna mzda ani náhrada mzdy zamestnancovi nepatrí. Pracovné voľno poskytnuté podľa prvej vety sa nepovažuje za výkon práce.</w:t>
      </w:r>
    </w:p>
    <w:p w:rsidR="00F61940" w:rsidRDefault="007D3B17">
      <w:pPr>
        <w:numPr>
          <w:ilvl w:val="1"/>
          <w:numId w:val="149"/>
        </w:numPr>
      </w:pPr>
      <w:r>
        <w:t>Podmienky poskytovania pracovného voľna zamestnancom na výkon dobrovoľníckej činnosti podľa osobitného predpisu možno dohodnúť aj so zástupcami zamestnancov; mzdu ani náhradu mzdy za čas pracovného voľna nemožno dohodnúť.</w:t>
      </w:r>
    </w:p>
    <w:p w:rsidR="00F61940" w:rsidRDefault="007D3B17">
      <w:pPr>
        <w:spacing w:after="20" w:line="248" w:lineRule="auto"/>
        <w:ind w:left="119" w:right="109" w:hanging="10"/>
        <w:jc w:val="center"/>
      </w:pPr>
      <w:r>
        <w:rPr>
          <w:b/>
        </w:rPr>
        <w:t>§ 138b</w:t>
      </w:r>
    </w:p>
    <w:p w:rsidR="00F61940" w:rsidRDefault="007D3B17">
      <w:pPr>
        <w:spacing w:line="248" w:lineRule="auto"/>
        <w:ind w:left="119" w:right="109" w:hanging="10"/>
        <w:jc w:val="center"/>
      </w:pPr>
      <w:r>
        <w:rPr>
          <w:b/>
        </w:rPr>
        <w:t>Prekážka v práci z dôvodu výkonu dobrovoľnej vojenskej prípravy</w:t>
      </w:r>
    </w:p>
    <w:p w:rsidR="00F61940" w:rsidRDefault="007D3B17">
      <w:pPr>
        <w:spacing w:after="284"/>
        <w:ind w:left="-15"/>
      </w:pPr>
      <w:r>
        <w:t>Zamestnávateľ môže zamestnancovi na základe jeho žiadosti poskytnúť pracovné voľno na výkon dobrovoľnej vojenskej prípravy podľa osobitného predpisu; za čas pracovného voľna mzda ani náhrada mzdy zamestnancovi nepatrí, ak sa zamestnávateľ so zamestnancom nedohodne inak. Pracovné voľno poskytnuté podľa prvej vety sa nepovažuje za výkon práce.</w:t>
      </w:r>
    </w:p>
    <w:p w:rsidR="00F61940" w:rsidRDefault="007D3B17">
      <w:pPr>
        <w:spacing w:after="20" w:line="248" w:lineRule="auto"/>
        <w:ind w:left="119" w:right="109" w:hanging="10"/>
        <w:jc w:val="center"/>
      </w:pPr>
      <w:r>
        <w:rPr>
          <w:b/>
        </w:rPr>
        <w:t>§ 139</w:t>
      </w:r>
    </w:p>
    <w:p w:rsidR="00F61940" w:rsidRDefault="007D3B17">
      <w:pPr>
        <w:spacing w:line="248" w:lineRule="auto"/>
        <w:ind w:left="119" w:right="109" w:hanging="10"/>
        <w:jc w:val="center"/>
      </w:pPr>
      <w:r>
        <w:rPr>
          <w:b/>
        </w:rPr>
        <w:t>Prekážky v práci z dôvodu plnenia brannej povinnosti a z dôvodu pravidelného cvičenia alebo plnenia úloh ozbrojených síl</w:t>
      </w:r>
    </w:p>
    <w:p w:rsidR="00F61940" w:rsidRDefault="007D3B17">
      <w:pPr>
        <w:numPr>
          <w:ilvl w:val="1"/>
          <w:numId w:val="150"/>
        </w:numPr>
      </w:pPr>
      <w:r>
        <w:t>Ak je zamestnanec povinný dostaviť sa osobne v súvislosti s plnením brannej povinnosti na príslušný okresný úrad v sídle kraja alebo na lekárske vyšetrenie, zamestnávateľ mu poskytne pracovné voľno na nevyhnutne potrebný čas.</w:t>
      </w:r>
    </w:p>
    <w:p w:rsidR="00F61940" w:rsidRDefault="007D3B17">
      <w:pPr>
        <w:numPr>
          <w:ilvl w:val="1"/>
          <w:numId w:val="150"/>
        </w:numPr>
      </w:pPr>
      <w:r>
        <w:t>Ak je zamestnanec povinný dostaviť sa osobne do určeného vojenského útvaru ozbrojených síl na pravidelné cvičenie alebo na plnenie úloh ozbrojených síl, zamestnávateľ mu poskytne pracovné voľno na nevyhnutne potrebný čas.</w:t>
      </w:r>
    </w:p>
    <w:p w:rsidR="00F61940" w:rsidRDefault="007D3B17">
      <w:pPr>
        <w:numPr>
          <w:ilvl w:val="1"/>
          <w:numId w:val="150"/>
        </w:numPr>
      </w:pPr>
      <w:r>
        <w:t>Ak má zamestnanec nastúpiť na pravidelné cvičenie alebo na plnenie úloh ozbrojených síl v mieste natoľko vzdialenom od svojho bydliska, prípadne pracoviska, že cesta verejnou dopravou trvá viac ako šesť hodín, patrí mu jeden deň pracovného voľna.</w:t>
      </w:r>
    </w:p>
    <w:p w:rsidR="00F61940" w:rsidRDefault="007D3B17">
      <w:pPr>
        <w:numPr>
          <w:ilvl w:val="1"/>
          <w:numId w:val="150"/>
        </w:numPr>
      </w:pPr>
      <w:r>
        <w:t>Na cestu z miesta, kde zamestnanec vykonal pravidelné cvičenie alebo kde plnil úlohy ozbrojených síl, do miesta bydliska, prípadne pracoviska, patrí zamestnancovi jeden deň pracovného voľna za podmienok ustanovených v odseku 3.</w:t>
      </w:r>
    </w:p>
    <w:p w:rsidR="00F61940" w:rsidRDefault="007D3B17">
      <w:pPr>
        <w:numPr>
          <w:ilvl w:val="1"/>
          <w:numId w:val="150"/>
        </w:numPr>
      </w:pPr>
      <w:r>
        <w:t>Za čas pracovného voľna poskytnutého podľa odseku 1 patrí zamestnancovi náhrada mzdy v sume jeho priemerného zárobku.</w:t>
      </w:r>
    </w:p>
    <w:p w:rsidR="00F61940" w:rsidRDefault="007D3B17">
      <w:pPr>
        <w:numPr>
          <w:ilvl w:val="1"/>
          <w:numId w:val="150"/>
        </w:numPr>
      </w:pPr>
      <w:r>
        <w:lastRenderedPageBreak/>
        <w:t>Za čas pracovného voľna poskytnutého podľa odsekov 2 až 4 patrí zamestnancovi náhrada mzdy v sume jeho priemerného zárobku. Zamestnávateľ poskytne zamestnancovi náhradu mzdy podľa prvej vety po skončení pravidelného cvičenia alebo plnenia úloh ozbrojených síl, najneskôr do konca nasledujúceho kalendárneho mesiaca.</w:t>
      </w:r>
    </w:p>
    <w:p w:rsidR="00F61940" w:rsidRDefault="007D3B17">
      <w:pPr>
        <w:numPr>
          <w:ilvl w:val="1"/>
          <w:numId w:val="150"/>
        </w:numPr>
      </w:pPr>
      <w:r>
        <w:t>Zamestnanec je povinný nastúpiť do práce najneskôr druhý deň po skončení pravidelného cvičenia alebo plnenia úloh ozbrojených síl.</w:t>
      </w:r>
    </w:p>
    <w:p w:rsidR="00F61940" w:rsidRDefault="007D3B17">
      <w:pPr>
        <w:numPr>
          <w:ilvl w:val="1"/>
          <w:numId w:val="150"/>
        </w:numPr>
      </w:pPr>
      <w:r>
        <w:t>Náklady zamestnávateľa na náhradu mzdy za pracovné voľno poskytnuté podľa odseku 1 zamestnávateľovi uhradí príslušný okresný úrad v sídle kraja.</w:t>
      </w:r>
    </w:p>
    <w:p w:rsidR="00F61940" w:rsidRDefault="007D3B17">
      <w:pPr>
        <w:numPr>
          <w:ilvl w:val="1"/>
          <w:numId w:val="150"/>
        </w:numPr>
        <w:spacing w:after="284"/>
      </w:pPr>
      <w:r>
        <w:t>Náklady zamestnávateľa na náhradu mzdy za pracovné voľno poskytnuté podľa odsekov 2 až 4 zamestnávateľovi uhradí vojenský útvar ozbrojených síl, v ktorom zamestnanec vykonával pravidelné cvičenie alebo plnil úlohy ozbrojených síl.</w:t>
      </w:r>
    </w:p>
    <w:p w:rsidR="00F61940" w:rsidRDefault="007D3B17">
      <w:pPr>
        <w:spacing w:after="20" w:line="248" w:lineRule="auto"/>
        <w:ind w:left="119" w:right="109" w:hanging="10"/>
        <w:jc w:val="center"/>
      </w:pPr>
      <w:r>
        <w:rPr>
          <w:b/>
        </w:rPr>
        <w:t>§ 140</w:t>
      </w:r>
    </w:p>
    <w:p w:rsidR="00F61940" w:rsidRDefault="007D3B17">
      <w:pPr>
        <w:spacing w:line="248" w:lineRule="auto"/>
        <w:ind w:left="119" w:right="109" w:hanging="10"/>
        <w:jc w:val="center"/>
      </w:pPr>
      <w:r>
        <w:rPr>
          <w:b/>
        </w:rPr>
        <w:t>Zvyšovanie kvalifikácie</w:t>
      </w:r>
    </w:p>
    <w:p w:rsidR="00F61940" w:rsidRDefault="007D3B17">
      <w:pPr>
        <w:numPr>
          <w:ilvl w:val="1"/>
          <w:numId w:val="151"/>
        </w:numPr>
      </w:pPr>
      <w:r>
        <w:t>Účasť na ďalšom vzdelávaní, v ktorom má zamestnanec získať predpoklady ustanovené právnymi predpismi alebo splniť požiadavky nevyhnutné na riadny výkon práce dohodnuté v pracovnej zmluve, je prekážkou v práci na strane zamestnanca.</w:t>
      </w:r>
    </w:p>
    <w:p w:rsidR="00F61940" w:rsidRDefault="007D3B17">
      <w:pPr>
        <w:numPr>
          <w:ilvl w:val="1"/>
          <w:numId w:val="151"/>
        </w:numPr>
      </w:pPr>
      <w:r>
        <w:t>Zamestnávateľ môže poskytovať zamestnancovi pracovné voľno a náhradu mzdy v sume jeho priemerného zárobku, najmä ak je predpokladané zvýšenie kvalifikácie v súlade s potrebou zamestnávateľa. Zvýšenie kvalifikácie je aj jej získanie alebo rozšírenie.</w:t>
      </w:r>
    </w:p>
    <w:p w:rsidR="00F61940" w:rsidRDefault="007D3B17">
      <w:pPr>
        <w:numPr>
          <w:ilvl w:val="1"/>
          <w:numId w:val="151"/>
        </w:numPr>
        <w:spacing w:after="98"/>
      </w:pPr>
      <w:r>
        <w:t>Pracovné voľno podľa odseku 2 poskytne zamestnávateľ najmenej</w:t>
      </w:r>
    </w:p>
    <w:p w:rsidR="00F61940" w:rsidRDefault="007D3B17">
      <w:pPr>
        <w:numPr>
          <w:ilvl w:val="0"/>
          <w:numId w:val="152"/>
        </w:numPr>
        <w:spacing w:after="98"/>
        <w:ind w:hanging="283"/>
      </w:pPr>
      <w:r>
        <w:t>v rozsahu potrebnom na účasť na vyučovaní,</w:t>
      </w:r>
    </w:p>
    <w:p w:rsidR="00F61940" w:rsidRDefault="007D3B17">
      <w:pPr>
        <w:numPr>
          <w:ilvl w:val="0"/>
          <w:numId w:val="152"/>
        </w:numPr>
        <w:spacing w:after="98"/>
        <w:ind w:hanging="283"/>
      </w:pPr>
      <w:r>
        <w:t>dva dni na prípravu a vykonanie každej skúšky,</w:t>
      </w:r>
    </w:p>
    <w:p w:rsidR="00F61940" w:rsidRDefault="007D3B17">
      <w:pPr>
        <w:numPr>
          <w:ilvl w:val="0"/>
          <w:numId w:val="152"/>
        </w:numPr>
        <w:spacing w:after="98"/>
        <w:ind w:hanging="283"/>
      </w:pPr>
      <w:r>
        <w:t>päť dní na prípravu a vykonanie záverečnej skúšky, maturitnej skúšky a absolutória,</w:t>
      </w:r>
    </w:p>
    <w:p w:rsidR="00F61940" w:rsidRDefault="007D3B17">
      <w:pPr>
        <w:numPr>
          <w:ilvl w:val="0"/>
          <w:numId w:val="152"/>
        </w:numPr>
        <w:spacing w:after="97"/>
        <w:ind w:hanging="283"/>
      </w:pPr>
      <w:r>
        <w:t>40 dní súhrnne na prípravu a vykonanie všetkých štátnych skúšok alebo dizertačnej skúšky v jednotlivých stupňoch vysokoškolského vzdelávania,</w:t>
      </w:r>
    </w:p>
    <w:p w:rsidR="00F61940" w:rsidRDefault="007D3B17">
      <w:pPr>
        <w:numPr>
          <w:ilvl w:val="0"/>
          <w:numId w:val="152"/>
        </w:numPr>
        <w:ind w:hanging="283"/>
      </w:pPr>
      <w:r>
        <w:t>desať dní na vypracovanie a obhajobu záverečnej práce, diplomovej práce alebo dizertačnej práce.</w:t>
      </w:r>
    </w:p>
    <w:p w:rsidR="00F61940" w:rsidRDefault="007D3B17">
      <w:pPr>
        <w:numPr>
          <w:ilvl w:val="1"/>
          <w:numId w:val="152"/>
        </w:numPr>
      </w:pPr>
      <w:r>
        <w:t>Zamestnávateľ poskytne zamestnancovi, ktorý vykonáva zdravotnícke povolanie podľa osobitného predpisu, pracovné voľno päť dní v priebehu kalendárneho roka na sústavné vzdelávanie a náhradu mzdy v sume jeho priemerného zárobku.</w:t>
      </w:r>
    </w:p>
    <w:p w:rsidR="00F61940" w:rsidRDefault="007D3B17">
      <w:pPr>
        <w:numPr>
          <w:ilvl w:val="1"/>
          <w:numId w:val="152"/>
        </w:numPr>
      </w:pPr>
      <w:r>
        <w:lastRenderedPageBreak/>
        <w:t>Za pracovné voľno poskytnuté zamestnancovi na vykonanie opravnej skúšky nepatrí náhrada mzdy.</w:t>
      </w:r>
    </w:p>
    <w:p w:rsidR="00F61940" w:rsidRDefault="007D3B17">
      <w:pPr>
        <w:numPr>
          <w:ilvl w:val="1"/>
          <w:numId w:val="152"/>
        </w:numPr>
      </w:pPr>
      <w:r>
        <w:t>Za prácu nadčas, ktorá presahuje rozsah práce nadčas podľa § 97, patrí zamestnancovi, ktorý vykonáva zdravotnícke povolanie podľa osobitného predpisu, náhradné voľno. Náhradné voľno sa poskytuje najneskôr do dvoch kalendárnych mesiacov po vykonaní práce nadčas.</w:t>
      </w:r>
    </w:p>
    <w:p w:rsidR="00F61940" w:rsidRDefault="007D3B17">
      <w:pPr>
        <w:numPr>
          <w:ilvl w:val="1"/>
          <w:numId w:val="152"/>
        </w:numPr>
      </w:pPr>
      <w:r>
        <w:t>Ak zamestnávateľ neposkytne zamestnancovi, ktorý vykonáva zdravotnícke povolanie podľa osobitného predpisu, náhradné voľno podľa odseku 6, a ak z tohto dôvodu rozsah práce nadčas tohto zamestnanca presahuje rozsah určený podľa § 97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 97, alebo náhradu mzdy v sume jeho priemerného zárobku; ustanovenia § 121 sa nepoužijú.</w:t>
      </w:r>
    </w:p>
    <w:p w:rsidR="00F61940" w:rsidRDefault="007D3B17">
      <w:pPr>
        <w:numPr>
          <w:ilvl w:val="1"/>
          <w:numId w:val="152"/>
        </w:numPr>
        <w:spacing w:after="284"/>
      </w:pPr>
      <w:r>
        <w:t>Do pracovného voľna podľa odseku 6 sa nezapočítava pracovné voľno na sústavné vzdelávanie podľa odseku 4.</w:t>
      </w:r>
    </w:p>
    <w:p w:rsidR="00F61940" w:rsidRDefault="007D3B17">
      <w:pPr>
        <w:spacing w:after="20" w:line="248" w:lineRule="auto"/>
        <w:ind w:left="119" w:right="109" w:hanging="10"/>
        <w:jc w:val="center"/>
      </w:pPr>
      <w:r>
        <w:rPr>
          <w:b/>
        </w:rPr>
        <w:t>§ 141</w:t>
      </w:r>
    </w:p>
    <w:p w:rsidR="00F61940" w:rsidRDefault="007D3B17">
      <w:pPr>
        <w:spacing w:line="248" w:lineRule="auto"/>
        <w:ind w:left="119" w:right="109" w:hanging="10"/>
        <w:jc w:val="center"/>
      </w:pPr>
      <w:r>
        <w:rPr>
          <w:b/>
        </w:rPr>
        <w:t>Dôležité osobné prekážky v práci</w:t>
      </w:r>
    </w:p>
    <w:p w:rsidR="00F61940" w:rsidRDefault="007D3B17">
      <w:pPr>
        <w:numPr>
          <w:ilvl w:val="1"/>
          <w:numId w:val="153"/>
        </w:numPr>
      </w:pPr>
      <w:r>
        <w:t>Zamestnávateľ ospravedlní neprítomnosť zamestnanca v práci počas jeho dočasnej pracovnej neschopnosti pre chorobu alebo úraz, materskej dovolenky a rodičovskej dovolenky (§ 166), karantény, osobného a celodenného ošetrovania chorého člena rodiny podľa osobitného predpisu, osobnej a celodennej starostlivosti o fyzickú osobu podľa osobitného predpisu a počas obdobia, kedy sa osoba, ktorá sa inak stará o dieťa mladšie ako desať rokov veku, podrobila vyšetreniu alebo ošetreniu v zdravotníckom zariadení, ktoré nebolo možné zabezpečiť mimo pracovného času zamestnanca. Za tento čas nepatrí zamestnancovi náhrada mzdy, ak osobitný predpis neustanovuje inak.</w:t>
      </w:r>
    </w:p>
    <w:p w:rsidR="00F61940" w:rsidRDefault="007D3B17">
      <w:pPr>
        <w:numPr>
          <w:ilvl w:val="1"/>
          <w:numId w:val="153"/>
        </w:numPr>
        <w:spacing w:after="97"/>
      </w:pPr>
      <w:r>
        <w:t>Zamestnávateľ je povinný poskytnúť zamestnancovi pracovné voľno z týchto dôvodov a v tomto rozsahu:</w:t>
      </w:r>
    </w:p>
    <w:p w:rsidR="00F61940" w:rsidRDefault="007D3B17">
      <w:pPr>
        <w:numPr>
          <w:ilvl w:val="0"/>
          <w:numId w:val="154"/>
        </w:numPr>
        <w:spacing w:after="98"/>
        <w:ind w:firstLine="0"/>
      </w:pPr>
      <w:r>
        <w:t>vyšetrenie alebo ošetrenie zamestnanca v zdravotníckom zariadení</w:t>
      </w:r>
    </w:p>
    <w:p w:rsidR="00F61940" w:rsidRDefault="007D3B17">
      <w:pPr>
        <w:numPr>
          <w:ilvl w:val="1"/>
          <w:numId w:val="154"/>
        </w:numPr>
        <w:spacing w:after="97"/>
        <w:ind w:left="566" w:hanging="283"/>
      </w:pPr>
      <w:r>
        <w:t>pracovné voľno s náhradou mzdy sa poskytne na nevyhnutne potrebný čas, najviac na sedem dní v kalendárnom roku, ak vyšetrenie alebo ošetrenie nebolo možné vykonať mimo pracovného času,</w:t>
      </w:r>
    </w:p>
    <w:p w:rsidR="00F61940" w:rsidRDefault="007D3B17">
      <w:pPr>
        <w:numPr>
          <w:ilvl w:val="1"/>
          <w:numId w:val="154"/>
        </w:numPr>
        <w:spacing w:after="101" w:line="265" w:lineRule="auto"/>
        <w:ind w:left="566" w:hanging="283"/>
      </w:pPr>
      <w:r>
        <w:t>ďalšie pracovné voľno bez náhrady mzdy sa poskytne na nevyhnutne potrebný čas, ak vyšetrenie alebo ošetrenie nebolo možné vykonať mimo pracovného času,</w:t>
      </w:r>
    </w:p>
    <w:p w:rsidR="00F61940" w:rsidRDefault="007D3B17">
      <w:pPr>
        <w:numPr>
          <w:ilvl w:val="1"/>
          <w:numId w:val="154"/>
        </w:numPr>
        <w:spacing w:after="97"/>
        <w:ind w:left="566" w:hanging="283"/>
      </w:pPr>
      <w:r>
        <w:lastRenderedPageBreak/>
        <w:t>pracovné voľno s náhradou mzdy sa poskytne na nevyhnutne potrebný čas na preventívne lekárske prehliadky súvisiace s tehotenstvom, ak vyšetrenie alebo ošetrenie nebolo možné vykonať mimo pracovného času,</w:t>
      </w:r>
    </w:p>
    <w:p w:rsidR="00F61940" w:rsidRDefault="007D3B17">
      <w:pPr>
        <w:numPr>
          <w:ilvl w:val="0"/>
          <w:numId w:val="154"/>
        </w:numPr>
        <w:spacing w:after="88"/>
        <w:ind w:firstLine="0"/>
      </w:pPr>
      <w:r>
        <w:t>narodenie dieťaťa zamestnancovi; pracovné voľno s náhradou mzdy sa poskytne na nevyhnutne potrebný čas na prevoz matky dieťaťa do zdravotníckeho zariadenia a späť, c) sprevádzanie</w:t>
      </w:r>
    </w:p>
    <w:p w:rsidR="00F61940" w:rsidRDefault="007D3B17">
      <w:pPr>
        <w:numPr>
          <w:ilvl w:val="1"/>
          <w:numId w:val="154"/>
        </w:numPr>
        <w:spacing w:after="97"/>
        <w:ind w:left="566" w:hanging="283"/>
      </w:pPr>
      <w:r>
        <w:t>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F61940" w:rsidRDefault="007D3B17">
      <w:pPr>
        <w:numPr>
          <w:ilvl w:val="1"/>
          <w:numId w:val="154"/>
        </w:numPr>
        <w:spacing w:after="97"/>
        <w:ind w:left="566" w:hanging="283"/>
      </w:pPr>
      <w:r>
        <w:t>zdravotne postihnutého dieťaťa do zariadenia sociálnej starostlivosti alebo špeciálnej školy; pracovné voľno s náhradou mzdy sa poskytne len jednému z rodinných príslušníkov na nevyhnutne potrebný čas, najviac na desať dní v kalendárnom roku,</w:t>
      </w:r>
    </w:p>
    <w:p w:rsidR="00F61940" w:rsidRDefault="007D3B17">
      <w:pPr>
        <w:numPr>
          <w:ilvl w:val="0"/>
          <w:numId w:val="155"/>
        </w:numPr>
        <w:spacing w:after="98"/>
        <w:ind w:hanging="283"/>
      </w:pPr>
      <w:r>
        <w:t>úmrtie rodinného príslušníka</w:t>
      </w:r>
    </w:p>
    <w:p w:rsidR="00F61940" w:rsidRDefault="007D3B17">
      <w:pPr>
        <w:numPr>
          <w:ilvl w:val="1"/>
          <w:numId w:val="155"/>
        </w:numPr>
        <w:spacing w:after="97"/>
        <w:ind w:left="566" w:hanging="283"/>
      </w:pPr>
      <w:r>
        <w:t>pracovné voľno s náhradou mzdy na dva dni pri úmrtí manžela alebo dieťaťa a na ďalší deň na účasť na pohrebe týchto osôb,</w:t>
      </w:r>
    </w:p>
    <w:p w:rsidR="00F61940" w:rsidRDefault="007D3B17">
      <w:pPr>
        <w:numPr>
          <w:ilvl w:val="1"/>
          <w:numId w:val="155"/>
        </w:numPr>
        <w:spacing w:after="97"/>
        <w:ind w:left="566" w:hanging="283"/>
      </w:pPr>
      <w:r>
        <w:t>pracovné voľno s náhradou mzdy na jeden deň na účasť na pohrebe rodiča a súrodenca zamestnanca, rodiča a súrodenca jeho manžela, ako aj manžela súrodenca zamestnanca a na ďalší deň, ak zamestnanec obstaráva pohreb týchto osôb,</w:t>
      </w:r>
    </w:p>
    <w:p w:rsidR="00F61940" w:rsidRDefault="007D3B17">
      <w:pPr>
        <w:numPr>
          <w:ilvl w:val="1"/>
          <w:numId w:val="155"/>
        </w:numPr>
        <w:spacing w:after="97"/>
        <w:ind w:left="566" w:hanging="283"/>
      </w:pPr>
      <w:r>
        <w:t>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w:t>
      </w:r>
    </w:p>
    <w:p w:rsidR="00F61940" w:rsidRDefault="007D3B17">
      <w:pPr>
        <w:numPr>
          <w:ilvl w:val="0"/>
          <w:numId w:val="155"/>
        </w:numPr>
        <w:spacing w:after="97"/>
        <w:ind w:hanging="283"/>
      </w:pPr>
      <w:r>
        <w:t>svadba; pracovné voľno s náhradou mzdy sa poskytne na jeden deň na účasť na vlastnej svadbe a pracovné voľno bez náhrady mzdy sa poskytne na účasť na svadbe dieťaťa a rodiča zamestnanca,</w:t>
      </w:r>
    </w:p>
    <w:p w:rsidR="00F61940" w:rsidRDefault="007D3B17">
      <w:pPr>
        <w:numPr>
          <w:ilvl w:val="0"/>
          <w:numId w:val="155"/>
        </w:numPr>
        <w:spacing w:after="97"/>
        <w:ind w:hanging="283"/>
      </w:pPr>
      <w:r>
        <w:t>znemožnenie cesty do zamestnania z poveternostných dôvodov individuálnym dopravným prostriedkom, ktorý používa zamestnanec so zdravotným postihnutím; pracovné voľno s náhradou mzdy sa poskytne na nevyhnutne potrebný čas, najviac na jeden deň,</w:t>
      </w:r>
    </w:p>
    <w:p w:rsidR="00F61940" w:rsidRDefault="007D3B17">
      <w:pPr>
        <w:numPr>
          <w:ilvl w:val="0"/>
          <w:numId w:val="155"/>
        </w:numPr>
        <w:spacing w:after="97"/>
        <w:ind w:hanging="283"/>
      </w:pPr>
      <w:r>
        <w:t>nepredvídané prerušenie premávky alebo meškanie pravidelnej verejnej dopravy; pracovné voľno bez náhrady mzdy sa poskytne na nevyhnutne potrebný čas, ak nemohol zamestnanec dosiahnuť miesto pracoviska iným primeraným spôsobom,</w:t>
      </w:r>
    </w:p>
    <w:p w:rsidR="00F61940" w:rsidRDefault="007D3B17">
      <w:pPr>
        <w:numPr>
          <w:ilvl w:val="0"/>
          <w:numId w:val="155"/>
        </w:numPr>
        <w:spacing w:after="97"/>
        <w:ind w:hanging="283"/>
      </w:pPr>
      <w:r>
        <w:t xml:space="preserve">presťahovanie zamestnanca, ktorý má vlastné bytové zariadenie; pracovné voľno bez náhrady mzdy sa poskytne na nevyhnutne potrebný čas, najviac na jeden deň pri sťahovaní v tej istej obci a pri </w:t>
      </w:r>
      <w:r>
        <w:lastRenderedPageBreak/>
        <w:t>sťahovaní do inej obce najviac na dva dni; ak ide o sťahovanie v záujme zamestnávateľa, poskytne sa pracovné voľno s náhradou mzdy,</w:t>
      </w:r>
    </w:p>
    <w:p w:rsidR="00F61940" w:rsidRDefault="007D3B17">
      <w:pPr>
        <w:numPr>
          <w:ilvl w:val="0"/>
          <w:numId w:val="155"/>
        </w:numPr>
        <w:ind w:hanging="283"/>
      </w:pPr>
      <w:r>
        <w:t>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 63 ods. 1 písm. a) až c); pracovné voľno možno so súhlasom zamestnávateľa zlučovať.</w:t>
      </w:r>
    </w:p>
    <w:p w:rsidR="00F61940" w:rsidRDefault="007D3B17">
      <w:pPr>
        <w:spacing w:after="98"/>
        <w:ind w:left="227" w:firstLine="0"/>
      </w:pPr>
      <w:r>
        <w:t>(3) Zamestnávateľ môže poskytnúť zamestnancovi</w:t>
      </w:r>
    </w:p>
    <w:p w:rsidR="00F61940" w:rsidRDefault="007D3B17">
      <w:pPr>
        <w:numPr>
          <w:ilvl w:val="0"/>
          <w:numId w:val="156"/>
        </w:numPr>
        <w:ind w:hanging="283"/>
      </w:pPr>
      <w:r>
        <w:t>ďalšie pracovné voľno z dôvodov podľa odseku 2 s náhradou mzdy alebo bez náhrady mzdy,</w:t>
      </w:r>
    </w:p>
    <w:p w:rsidR="00F61940" w:rsidRDefault="007D3B17">
      <w:pPr>
        <w:numPr>
          <w:ilvl w:val="0"/>
          <w:numId w:val="156"/>
        </w:numPr>
        <w:spacing w:after="98"/>
        <w:ind w:hanging="283"/>
      </w:pPr>
      <w:r>
        <w:t>pracovné voľno z iných dôvodov ako podľa odseku 2 s náhradou mzdy alebo bez náhrady mzdy,</w:t>
      </w:r>
    </w:p>
    <w:p w:rsidR="00F61940" w:rsidRDefault="007D3B17">
      <w:pPr>
        <w:numPr>
          <w:ilvl w:val="0"/>
          <w:numId w:val="156"/>
        </w:numPr>
        <w:spacing w:after="98"/>
        <w:ind w:hanging="283"/>
      </w:pPr>
      <w:r>
        <w:t>pracovné voľno na žiadosť zamestnanca s náhradou mzdy alebo bez náhrady mzdy,</w:t>
      </w:r>
    </w:p>
    <w:p w:rsidR="00F61940" w:rsidRDefault="007D3B17">
      <w:pPr>
        <w:numPr>
          <w:ilvl w:val="0"/>
          <w:numId w:val="156"/>
        </w:numPr>
        <w:ind w:hanging="283"/>
      </w:pPr>
      <w:r>
        <w:t>pracovné voľno s náhradou mzdy, ktoré si zamestnanec odpracuje.</w:t>
      </w:r>
    </w:p>
    <w:p w:rsidR="00F61940" w:rsidRDefault="007D3B17">
      <w:pPr>
        <w:numPr>
          <w:ilvl w:val="1"/>
          <w:numId w:val="156"/>
        </w:numPr>
      </w:pPr>
      <w:r>
        <w:t>Za jeden deň sa považuje čas zodpovedajúci dĺžke pracovného času, ktorý mal zamestnanec na základe rozvrhnutia ustanoveného týždenného pracovného času v tento deň odpracovať.</w:t>
      </w:r>
    </w:p>
    <w:p w:rsidR="00F61940" w:rsidRDefault="007D3B17">
      <w:pPr>
        <w:numPr>
          <w:ilvl w:val="1"/>
          <w:numId w:val="156"/>
        </w:numPr>
      </w:pPr>
      <w:r>
        <w:t>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w:t>
      </w:r>
    </w:p>
    <w:p w:rsidR="00F61940" w:rsidRDefault="007D3B17">
      <w:pPr>
        <w:numPr>
          <w:ilvl w:val="1"/>
          <w:numId w:val="156"/>
        </w:numPr>
      </w:pPr>
      <w:r>
        <w:t>Zamestnávateľ môže určiť, že ak pracovný pomer zamestnanca vznikol v priebehu kalendárneho roka, pracovné voľno s náhradou mzdy z dôvodov uvedených v odseku 2 písm. a) prvom bode a písm. c) prvom bode sa poskytne v rozsahu najmenej jednej tretiny nároku za kalendárny rok za každú začatú tretinu kalendárneho roka trvania pracovného pomeru. Celkový nárok podľa prvej vety sa zaokrúhli na celé kalendárne dni nahor.</w:t>
      </w:r>
    </w:p>
    <w:p w:rsidR="00F61940" w:rsidRDefault="007D3B17">
      <w:pPr>
        <w:numPr>
          <w:ilvl w:val="1"/>
          <w:numId w:val="156"/>
        </w:numPr>
      </w:pPr>
      <w:r>
        <w:t>Náhrada mzdy sa poskytne v sume priemerného zárobku zamestnanca.</w:t>
      </w:r>
    </w:p>
    <w:p w:rsidR="00F61940" w:rsidRDefault="007D3B17">
      <w:pPr>
        <w:numPr>
          <w:ilvl w:val="1"/>
          <w:numId w:val="156"/>
        </w:numPr>
        <w:spacing w:after="284"/>
      </w:pPr>
      <w:r>
        <w:t xml:space="preserve">Zamestnávateľ je povinný ospravedlniť neprítomnosť zamestnanca v práci za čas jeho účasti na štrajku v súvislosti s uplatnením jeho hospodárskych a sociálnych práv; mzda, ani </w:t>
      </w:r>
      <w:r>
        <w:lastRenderedPageBreak/>
        <w:t>náhrada mzdy zamestnancovi nepatrí. Účasť na štrajku po právoplatnosti rozhodnutia súdu o nezákonnosti štrajku sa považuje za neospravedlnenú neprítomnosť zamestnanca v práci.</w:t>
      </w:r>
    </w:p>
    <w:p w:rsidR="00F61940" w:rsidRDefault="007D3B17">
      <w:pPr>
        <w:spacing w:after="20" w:line="248" w:lineRule="auto"/>
        <w:ind w:left="119" w:right="109" w:hanging="10"/>
        <w:jc w:val="center"/>
      </w:pPr>
      <w:r>
        <w:rPr>
          <w:b/>
        </w:rPr>
        <w:t>§ 141a</w:t>
      </w:r>
    </w:p>
    <w:p w:rsidR="00F61940" w:rsidRDefault="007D3B17">
      <w:pPr>
        <w:spacing w:line="248" w:lineRule="auto"/>
        <w:ind w:left="119" w:right="109" w:hanging="10"/>
        <w:jc w:val="center"/>
      </w:pPr>
      <w:r>
        <w:rPr>
          <w:b/>
        </w:rPr>
        <w:t>Dočasné prerušenie výkonu práce</w:t>
      </w:r>
    </w:p>
    <w:p w:rsidR="00F61940" w:rsidRDefault="007D3B17">
      <w:pPr>
        <w:spacing w:after="284"/>
        <w:ind w:left="-15"/>
      </w:pPr>
      <w:r>
        <w:t>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 jeho priemerného zárobku; ak sa závažné porušenie pracovnej disciplíny nepreukázalo, zamestnancovi patrí doplatok do výšky jeho priemerného zárobku.</w:t>
      </w:r>
    </w:p>
    <w:p w:rsidR="00F61940" w:rsidRDefault="007D3B17">
      <w:pPr>
        <w:spacing w:after="20" w:line="248" w:lineRule="auto"/>
        <w:ind w:left="119" w:right="109" w:hanging="10"/>
        <w:jc w:val="center"/>
      </w:pPr>
      <w:r>
        <w:rPr>
          <w:b/>
        </w:rPr>
        <w:t>§ 142</w:t>
      </w:r>
    </w:p>
    <w:p w:rsidR="00F61940" w:rsidRDefault="007D3B17">
      <w:pPr>
        <w:spacing w:line="248" w:lineRule="auto"/>
        <w:ind w:left="119" w:right="109" w:hanging="10"/>
        <w:jc w:val="center"/>
      </w:pPr>
      <w:r>
        <w:rPr>
          <w:b/>
        </w:rPr>
        <w:t>Prekážky na strane zamestnávateľa</w:t>
      </w:r>
    </w:p>
    <w:p w:rsidR="00F61940" w:rsidRDefault="007D3B17">
      <w:pPr>
        <w:numPr>
          <w:ilvl w:val="1"/>
          <w:numId w:val="157"/>
        </w:numPr>
      </w:pPr>
      <w:r>
        <w:t>Ak zamestnanec nemôže vykonávať prácu pre prechodný nedostatok spôsobený poruchou na strojovom zariadení, v dodávke surovín alebo pohonnej sily, chybnými pracovnými podkladmi alebo inými podobnými prevádzkovými príčinami (prestoj) a nebol po dohode preradený na inú prácu, patrí mu náhrada mzdy v sume jeho priemerného zárobku.</w:t>
      </w:r>
    </w:p>
    <w:p w:rsidR="00F61940" w:rsidRDefault="007D3B17">
      <w:pPr>
        <w:numPr>
          <w:ilvl w:val="1"/>
          <w:numId w:val="157"/>
        </w:numPr>
      </w:pPr>
      <w:r>
        <w:t>Ak zamestnanec nemohol vykonávať prácu pre nepriaznivé poveternostné vplyvy, poskytne mu zamestnávateľ náhradu mzdy najmenej 50 % jeho priemerného zárobku.</w:t>
      </w:r>
    </w:p>
    <w:p w:rsidR="00F61940" w:rsidRDefault="007D3B17">
      <w:pPr>
        <w:numPr>
          <w:ilvl w:val="1"/>
          <w:numId w:val="157"/>
        </w:numPr>
      </w:pPr>
      <w:r>
        <w:t>Ak nemohol zamestnanec vykonávať prácu pre iné prekážky na strane zamestnávateľa, ako sú uvedené v odsekoch 1 a 2, zamestnávateľ mu poskytne náhradu mzdy v sume jeho priemerného zárobku.</w:t>
      </w:r>
    </w:p>
    <w:p w:rsidR="00F61940" w:rsidRDefault="007D3B17">
      <w:pPr>
        <w:numPr>
          <w:ilvl w:val="1"/>
          <w:numId w:val="157"/>
        </w:numPr>
      </w:pPr>
      <w:r>
        <w:t>Ak zamestnávateľ vymedzil v písomnej dohode so zástupcami zamestnancov vážne prevádzkové dôvody, pre ktoré zamestnávateľ nemôže zamestnancovi prideľovať prácu, ide o prekážku v práci na strane zamestnávateľa, pri ktorej patrí zamestnancovi náhrada mzdy v sume určenej dohodou najmenej 60 % jeho priemerného zárobku. Dohodu podľa prvej vety nemožno nahradiť rozhodnutím zamestnávateľa.</w:t>
      </w:r>
    </w:p>
    <w:p w:rsidR="00F61940" w:rsidRDefault="007D3B17">
      <w:pPr>
        <w:numPr>
          <w:ilvl w:val="1"/>
          <w:numId w:val="157"/>
        </w:numPr>
      </w:pPr>
      <w:r>
        <w:t xml:space="preserve">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w:t>
      </w:r>
      <w:r>
        <w:lastRenderedPageBreak/>
        <w:t>najmenej 80 %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w:t>
      </w:r>
    </w:p>
    <w:p w:rsidR="00F61940" w:rsidRDefault="007D3B17">
      <w:pPr>
        <w:numPr>
          <w:ilvl w:val="1"/>
          <w:numId w:val="157"/>
        </w:numPr>
        <w:spacing w:after="284"/>
      </w:pPr>
      <w:r>
        <w:t>Ak zamestnanec nemôže vykonávať prácu z vážnych prevádzkových dôvodov, môže zamestnávateľ postupovať podľa § 87a; ustanovenie § 90 ods. 9 sa v tomto prípade nemusí uplatniť.</w:t>
      </w:r>
    </w:p>
    <w:p w:rsidR="00F61940" w:rsidRDefault="007D3B17">
      <w:pPr>
        <w:spacing w:line="248" w:lineRule="auto"/>
        <w:ind w:left="119" w:right="109" w:hanging="10"/>
        <w:jc w:val="center"/>
      </w:pPr>
      <w:r>
        <w:rPr>
          <w:b/>
        </w:rPr>
        <w:t>§ 142a</w:t>
      </w:r>
    </w:p>
    <w:p w:rsidR="00F61940" w:rsidRDefault="007D3B17">
      <w:pPr>
        <w:spacing w:after="97"/>
        <w:ind w:left="-15"/>
      </w:pPr>
      <w:r>
        <w:t>(1) O spor o podanie žiadosti o poskytnutie podpory v čase skrátenej práce ide, ak nedošlo k dohode podľa § 142 ods. 5 medzi</w:t>
      </w:r>
    </w:p>
    <w:p w:rsidR="00F61940" w:rsidRDefault="007D3B17">
      <w:pPr>
        <w:numPr>
          <w:ilvl w:val="0"/>
          <w:numId w:val="158"/>
        </w:numPr>
        <w:spacing w:after="98"/>
        <w:ind w:hanging="283"/>
      </w:pPr>
      <w:r>
        <w:t>zamestnávateľom a zástupcami zamestnancov alebo</w:t>
      </w:r>
    </w:p>
    <w:p w:rsidR="00F61940" w:rsidRDefault="007D3B17">
      <w:pPr>
        <w:numPr>
          <w:ilvl w:val="0"/>
          <w:numId w:val="158"/>
        </w:numPr>
        <w:ind w:hanging="283"/>
      </w:pPr>
      <w:r>
        <w:t>zamestnávateľom a zamestnancom; ak nedošlo k dohode s viacerými zamestnancami, ide o jeden spor.</w:t>
      </w:r>
    </w:p>
    <w:p w:rsidR="00F61940" w:rsidRDefault="007D3B17">
      <w:pPr>
        <w:spacing w:after="98"/>
        <w:ind w:left="227" w:firstLine="0"/>
      </w:pPr>
      <w:r>
        <w:t>(2) Spor o podanie žiadosti o poskytnutie podpory v čase skrátenej práce rieši rozhodca,</w:t>
      </w:r>
    </w:p>
    <w:p w:rsidR="00F61940" w:rsidRDefault="007D3B17">
      <w:pPr>
        <w:numPr>
          <w:ilvl w:val="0"/>
          <w:numId w:val="159"/>
        </w:numPr>
        <w:spacing w:after="98"/>
        <w:ind w:hanging="283"/>
      </w:pPr>
      <w:r>
        <w:t>na ktorom sa strany sporu dohodnú, ak ide o spor podľa odseku 1 písm. a), alebo</w:t>
      </w:r>
    </w:p>
    <w:p w:rsidR="00F61940" w:rsidRDefault="007D3B17">
      <w:pPr>
        <w:numPr>
          <w:ilvl w:val="0"/>
          <w:numId w:val="159"/>
        </w:numPr>
        <w:ind w:hanging="283"/>
      </w:pPr>
      <w:r>
        <w:t>ktorého na žiadosť zamestnávateľa bezodkladne určí ministerstvo práce zo zoznamu rozhodcov, ktorý vedie podľa osobitného predpisu, ak sa strany sporu podľa odseku 1 písm. a) na osobe rozhodcu nedohodnú alebo ak ide o spor podľa odseku 1 písm. b) a ak rozhodca súhlasí s prijatím riešenia sporu o podanie žiadosti o poskytnutie podpory v čase skrátenej práce.</w:t>
      </w:r>
    </w:p>
    <w:p w:rsidR="00F61940" w:rsidRDefault="007D3B17">
      <w:pPr>
        <w:spacing w:after="97"/>
        <w:ind w:left="-15"/>
      </w:pPr>
      <w:r>
        <w:t>(3) Rozhodca informuje o prijatí riešenia sporu o podanie žiadosti o poskytnutie podpory v čase skrátenej práce</w:t>
      </w:r>
    </w:p>
    <w:p w:rsidR="00F61940" w:rsidRDefault="007D3B17">
      <w:pPr>
        <w:numPr>
          <w:ilvl w:val="0"/>
          <w:numId w:val="160"/>
        </w:numPr>
        <w:spacing w:after="98"/>
        <w:ind w:hanging="283"/>
      </w:pPr>
      <w:r>
        <w:t>strany sporu podľa odseku 1 písm. a),</w:t>
      </w:r>
    </w:p>
    <w:p w:rsidR="00F61940" w:rsidRDefault="007D3B17">
      <w:pPr>
        <w:numPr>
          <w:ilvl w:val="0"/>
          <w:numId w:val="160"/>
        </w:numPr>
        <w:ind w:hanging="283"/>
      </w:pPr>
      <w:r>
        <w:t>zamestnávateľa, ak ide o spor podľa odseku 1 písm. b); zamestnávateľ je povinný o prijatí riešenia sporu o podanie žiadosti o poskytnutie podpory v čase skrátenej práce rozhodcom informovať zamestnanca.</w:t>
      </w:r>
    </w:p>
    <w:p w:rsidR="00F61940" w:rsidRDefault="007D3B17">
      <w:pPr>
        <w:numPr>
          <w:ilvl w:val="1"/>
          <w:numId w:val="160"/>
        </w:numPr>
      </w:pPr>
      <w:r>
        <w:t>Strany sporu o podanie žiadosti o poskytnutie podpory v čase skrátenej práce sú povinné rozhodcovi poskytnúť potrebnú súčinnosť; ak ide o spor podľa odseku 1 písm. b), zamestnávateľ je povinný predložiť rozhodcovi stanovisko zamestnanca.</w:t>
      </w:r>
    </w:p>
    <w:p w:rsidR="00F61940" w:rsidRDefault="007D3B17">
      <w:pPr>
        <w:numPr>
          <w:ilvl w:val="1"/>
          <w:numId w:val="160"/>
        </w:numPr>
      </w:pPr>
      <w:r>
        <w:t xml:space="preserve">Rozhodca posúdi opodstatnenosť dôvodov zamestnávateľa na podanie žiadosti o poskytnutie podpory v čase skrátenej </w:t>
      </w:r>
      <w:r>
        <w:lastRenderedPageBreak/>
        <w:t>práce a opodstatnenosť nesúhlasu zástupcov zamestnancov alebo zamestnanca.</w:t>
      </w:r>
    </w:p>
    <w:p w:rsidR="00F61940" w:rsidRDefault="007D3B17">
      <w:pPr>
        <w:numPr>
          <w:ilvl w:val="1"/>
          <w:numId w:val="160"/>
        </w:numPr>
        <w:spacing w:after="97"/>
      </w:pPr>
      <w:r>
        <w:t>Rozhodca do desiatich dní od prijatia riešenia sporu o podanie žiadosti o poskytnutie podpory v čase skrátenej práce oznámi</w:t>
      </w:r>
    </w:p>
    <w:p w:rsidR="00F61940" w:rsidRDefault="007D3B17">
      <w:pPr>
        <w:numPr>
          <w:ilvl w:val="0"/>
          <w:numId w:val="161"/>
        </w:numPr>
        <w:spacing w:after="97"/>
        <w:ind w:hanging="283"/>
      </w:pPr>
      <w:r>
        <w:t>stranám sporu podľa odseku 1 písm. a), či súhlasí s podaním žiadosti o poskytnutie podpory v čase skrátenej práce,</w:t>
      </w:r>
    </w:p>
    <w:p w:rsidR="00F61940" w:rsidRDefault="007D3B17">
      <w:pPr>
        <w:numPr>
          <w:ilvl w:val="0"/>
          <w:numId w:val="161"/>
        </w:numPr>
        <w:ind w:hanging="283"/>
      </w:pPr>
      <w:r>
        <w:t>zamestnávateľovi, ak ide o spor podľa odseku 1 písm. b), či súhlasí s podaním žiadosti o poskytnutie podpory v čase skrátenej práce vo vzťahu k jednotlivým zamestnancom; zamestnávateľ je povinný túto skutočnosť oznámiť zamestnancovi.</w:t>
      </w:r>
    </w:p>
    <w:p w:rsidR="00F61940" w:rsidRDefault="007D3B17">
      <w:pPr>
        <w:numPr>
          <w:ilvl w:val="1"/>
          <w:numId w:val="161"/>
        </w:numPr>
      </w:pPr>
      <w:r>
        <w:t>Súhlas rozhodcu s podaním žiadosti o poskytnutie podpory v čase skrátenej práce nahrádza dohodu podľa § 142 ods. 5.</w:t>
      </w:r>
    </w:p>
    <w:p w:rsidR="00F61940" w:rsidRDefault="007D3B17">
      <w:pPr>
        <w:numPr>
          <w:ilvl w:val="1"/>
          <w:numId w:val="161"/>
        </w:numPr>
        <w:spacing w:after="284"/>
      </w:pPr>
      <w:r>
        <w:t>Rozhodcovi patrí za riešenie sporu o podanie žiadosti o poskytnutie podpory v čase skrátenej práce odmena, na ktorej sa rozhodca dohodne so zamestnávateľom. Ak sa rozhodca nedohodne so zamestnávateľom na odmene, rozhodcovi patrí odmena 600 eur. Odmenu rozhodcu uhrádza zamestnávateľ.</w:t>
      </w:r>
    </w:p>
    <w:p w:rsidR="00F61940" w:rsidRDefault="007D3B17">
      <w:pPr>
        <w:spacing w:after="20" w:line="248" w:lineRule="auto"/>
        <w:ind w:left="119" w:right="109" w:hanging="10"/>
        <w:jc w:val="center"/>
      </w:pPr>
      <w:r>
        <w:rPr>
          <w:b/>
        </w:rPr>
        <w:t>§ 143</w:t>
      </w:r>
    </w:p>
    <w:p w:rsidR="00F61940" w:rsidRDefault="007D3B17">
      <w:pPr>
        <w:spacing w:line="248" w:lineRule="auto"/>
        <w:ind w:left="119" w:right="109" w:hanging="10"/>
        <w:jc w:val="center"/>
      </w:pPr>
      <w:r>
        <w:rPr>
          <w:b/>
        </w:rPr>
        <w:t>Prekážky v práci pri pružnom pracovnom čase</w:t>
      </w:r>
    </w:p>
    <w:p w:rsidR="00F61940" w:rsidRDefault="007D3B17">
      <w:pPr>
        <w:numPr>
          <w:ilvl w:val="1"/>
          <w:numId w:val="162"/>
        </w:numPr>
      </w:pPr>
      <w:r>
        <w:t>Prekážky v práci na strane zamestnanca sa pri uplatnení pružného pracovného času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w:t>
      </w:r>
    </w:p>
    <w:p w:rsidR="00F61940" w:rsidRDefault="007D3B17">
      <w:pPr>
        <w:numPr>
          <w:ilvl w:val="1"/>
          <w:numId w:val="162"/>
        </w:numPr>
      </w:pPr>
      <w:r>
        <w:t>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w:t>
      </w:r>
    </w:p>
    <w:p w:rsidR="00F61940" w:rsidRDefault="007D3B17">
      <w:pPr>
        <w:numPr>
          <w:ilvl w:val="1"/>
          <w:numId w:val="162"/>
        </w:numPr>
      </w:pPr>
      <w:r>
        <w:t>Prekážky v práci na strane zamestnávateľa sa posudzujú ako výkon práce najviac v rozsahu prevádzkového času v určenom pružnom pracovnom období.</w:t>
      </w:r>
    </w:p>
    <w:p w:rsidR="00F61940" w:rsidRDefault="007D3B17">
      <w:pPr>
        <w:numPr>
          <w:ilvl w:val="1"/>
          <w:numId w:val="162"/>
        </w:numPr>
        <w:spacing w:after="284"/>
      </w:pPr>
      <w:r>
        <w:t>Ak zamestnanec neodpracoval pre ospravedlnené prekážky v práci uvedené v odseku 1 druhej vete celý prevádzkový čas určeného pružného pracovného obdobia, pretože mu v tom bránila prekážka v práci na jeho strane, je povinný bez zbytoč</w:t>
      </w:r>
      <w:r>
        <w:lastRenderedPageBreak/>
        <w:t>ného odkladu po jej odpadnutí túto neodpracovanú časť pracovného času odpracovať v pracovných dňoch, ak sa so zamestnávateľom nedohodol inak. Odpracovanie je možné len vo voliteľnom pracovnom čase, ak sa nedohodla iná doba, a odpracovanie nie je prácou nadčas.</w:t>
      </w:r>
    </w:p>
    <w:p w:rsidR="00F61940" w:rsidRDefault="007D3B17">
      <w:pPr>
        <w:spacing w:after="20" w:line="248" w:lineRule="auto"/>
        <w:ind w:left="119" w:right="109" w:hanging="10"/>
        <w:jc w:val="center"/>
      </w:pPr>
      <w:r>
        <w:rPr>
          <w:b/>
        </w:rPr>
        <w:t>§ 144</w:t>
      </w:r>
    </w:p>
    <w:p w:rsidR="00F61940" w:rsidRDefault="007D3B17">
      <w:pPr>
        <w:spacing w:line="248" w:lineRule="auto"/>
        <w:ind w:left="119" w:right="109" w:hanging="10"/>
        <w:jc w:val="center"/>
      </w:pPr>
      <w:r>
        <w:rPr>
          <w:b/>
        </w:rPr>
        <w:t>Spoločné ustanovenia o prekážkach v práci</w:t>
      </w:r>
    </w:p>
    <w:p w:rsidR="00F61940" w:rsidRDefault="007D3B17">
      <w:pPr>
        <w:numPr>
          <w:ilvl w:val="1"/>
          <w:numId w:val="163"/>
        </w:numPr>
      </w:pPr>
      <w:r>
        <w:t>Ak je prekážka v práci zamestnancovi vopred známa, je povinný včas požiadať zamestnávateľa o poskytnutie pracovného voľna. Inak je zamestnanec povinný upovedomiť zamestnávateľa o prekážke v práci a o jej predpokladanom trvaní bez zbytočného odkladu.</w:t>
      </w:r>
    </w:p>
    <w:p w:rsidR="00F61940" w:rsidRDefault="007D3B17">
      <w:pPr>
        <w:numPr>
          <w:ilvl w:val="1"/>
          <w:numId w:val="163"/>
        </w:numPr>
      </w:pPr>
      <w:r>
        <w:t xml:space="preserve">Prekážku v práci a jej trvanie je zamestnanec povinný zamestnávateľovi preukázať. Príslušné zariadenie je povinné potvrdiť mu doklad o existencii prekážky v </w:t>
      </w:r>
      <w:r w:rsidRPr="00AD2442">
        <w:rPr>
          <w:rFonts w:asciiTheme="minorHAnsi" w:hAnsiTheme="minorHAnsi"/>
          <w:szCs w:val="20"/>
        </w:rPr>
        <w:t>práci a o jej trvaní.</w:t>
      </w:r>
      <w:r w:rsidR="00AD2442" w:rsidRPr="00AD2442">
        <w:rPr>
          <w:rFonts w:asciiTheme="minorHAnsi" w:eastAsia="Times New Roman" w:hAnsiTheme="minorHAnsi" w:cs="Times New Roman"/>
          <w:color w:val="FF0000"/>
          <w:szCs w:val="20"/>
        </w:rPr>
        <w:t xml:space="preserve"> Ustanovenie prvej a druhej vety neplatí, ak osobitný predpis ustanovuje iný spôsob preukazovania a potvrdzovania prekážky v práci.</w:t>
      </w:r>
    </w:p>
    <w:p w:rsidR="00F61940" w:rsidRDefault="007D3B17">
      <w:pPr>
        <w:numPr>
          <w:ilvl w:val="1"/>
          <w:numId w:val="163"/>
        </w:numPr>
        <w:spacing w:after="284"/>
      </w:pPr>
      <w:r>
        <w:t>Ak má zamestnanec nárok na pracovné voľno bez náhrady mzdy, zamestnávateľ je povinný mu umožniť odpracovanie zameškaného času, ak tomu nebránia vážne prevádzkové dôvody.</w:t>
      </w:r>
    </w:p>
    <w:p w:rsidR="00F61940" w:rsidRDefault="007D3B17">
      <w:pPr>
        <w:spacing w:after="20" w:line="248" w:lineRule="auto"/>
        <w:ind w:left="119" w:right="109" w:hanging="10"/>
        <w:jc w:val="center"/>
      </w:pPr>
      <w:r>
        <w:rPr>
          <w:b/>
        </w:rPr>
        <w:t>§ 144a</w:t>
      </w:r>
    </w:p>
    <w:p w:rsidR="00F61940" w:rsidRDefault="007D3B17">
      <w:pPr>
        <w:spacing w:line="248" w:lineRule="auto"/>
        <w:ind w:left="119" w:right="109" w:hanging="10"/>
        <w:jc w:val="center"/>
      </w:pPr>
      <w:r>
        <w:rPr>
          <w:b/>
        </w:rPr>
        <w:t>Výkon práce</w:t>
      </w:r>
    </w:p>
    <w:p w:rsidR="00F61940" w:rsidRDefault="007D3B17">
      <w:pPr>
        <w:spacing w:after="98"/>
        <w:ind w:left="227" w:firstLine="0"/>
      </w:pPr>
      <w:r>
        <w:t>(1) Ako výkon práce sa posudzuje aj doba,</w:t>
      </w:r>
    </w:p>
    <w:p w:rsidR="00F61940" w:rsidRDefault="007D3B17">
      <w:pPr>
        <w:numPr>
          <w:ilvl w:val="0"/>
          <w:numId w:val="164"/>
        </w:numPr>
        <w:spacing w:after="98"/>
        <w:ind w:hanging="283"/>
      </w:pPr>
      <w:r>
        <w:t>keď zamestnanec nepracuje pre prekážky v práci, ak tento zákon neustanovuje inak,</w:t>
      </w:r>
    </w:p>
    <w:p w:rsidR="00F61940" w:rsidRDefault="007D3B17">
      <w:pPr>
        <w:numPr>
          <w:ilvl w:val="0"/>
          <w:numId w:val="164"/>
        </w:numPr>
        <w:ind w:hanging="283"/>
      </w:pPr>
      <w:r>
        <w:t>pracovného voľna, ktoré si zamestnanec odpracuje neskôr,</w:t>
      </w:r>
    </w:p>
    <w:p w:rsidR="00F61940" w:rsidRDefault="007D3B17">
      <w:pPr>
        <w:numPr>
          <w:ilvl w:val="0"/>
          <w:numId w:val="164"/>
        </w:numPr>
        <w:spacing w:after="97"/>
        <w:ind w:hanging="283"/>
      </w:pPr>
      <w:r>
        <w:t>náhradného voľna za prácu nadčas, za prácu vo sviatok, za čas neaktívnej časti pracovnej pohotovosti na pracovisku alebo náhradného voľna poskytnutého podľa § 96b,</w:t>
      </w:r>
    </w:p>
    <w:p w:rsidR="00F61940" w:rsidRDefault="007D3B17">
      <w:pPr>
        <w:numPr>
          <w:ilvl w:val="0"/>
          <w:numId w:val="164"/>
        </w:numPr>
        <w:spacing w:after="98"/>
        <w:ind w:hanging="283"/>
      </w:pPr>
      <w:r>
        <w:t>prekážky v práci z dôvodu nepriaznivých poveternostných vplyvov,</w:t>
      </w:r>
    </w:p>
    <w:p w:rsidR="00F61940" w:rsidRDefault="007D3B17">
      <w:pPr>
        <w:numPr>
          <w:ilvl w:val="0"/>
          <w:numId w:val="164"/>
        </w:numPr>
        <w:spacing w:after="98"/>
        <w:ind w:hanging="283"/>
      </w:pPr>
      <w:r>
        <w:t>dovolenky,</w:t>
      </w:r>
    </w:p>
    <w:p w:rsidR="00F61940" w:rsidRDefault="007D3B17">
      <w:pPr>
        <w:numPr>
          <w:ilvl w:val="0"/>
          <w:numId w:val="164"/>
        </w:numPr>
        <w:spacing w:after="97"/>
        <w:ind w:hanging="283"/>
      </w:pPr>
      <w:r>
        <w:t>počas ktorej zamestnanec nepracuje preto, že je sviatok, za ktorý mu patrí náhrada mzdy alebo za ktorý sa mu jeho mesačná mzda nekráti,</w:t>
      </w:r>
    </w:p>
    <w:p w:rsidR="00F61940" w:rsidRDefault="007D3B17">
      <w:pPr>
        <w:numPr>
          <w:ilvl w:val="0"/>
          <w:numId w:val="164"/>
        </w:numPr>
        <w:ind w:hanging="283"/>
      </w:pPr>
      <w:r>
        <w:t>ktorú mladistvý zamestnanec strávi pri odbornej príprave v rámci systému teoretickej alebo praktickej prípravy.</w:t>
      </w:r>
    </w:p>
    <w:p w:rsidR="00F61940" w:rsidRDefault="007D3B17">
      <w:pPr>
        <w:spacing w:after="98"/>
        <w:ind w:left="227" w:firstLine="0"/>
      </w:pPr>
      <w:r>
        <w:t>(2) Ako výkon práce sa neposudzuje doba</w:t>
      </w:r>
    </w:p>
    <w:p w:rsidR="00F61940" w:rsidRDefault="007D3B17">
      <w:pPr>
        <w:numPr>
          <w:ilvl w:val="0"/>
          <w:numId w:val="165"/>
        </w:numPr>
        <w:spacing w:after="98"/>
        <w:ind w:hanging="283"/>
      </w:pPr>
      <w:r>
        <w:t>výkonu práce, za ktorý sa vopred poskytlo pracovné voľno,</w:t>
      </w:r>
    </w:p>
    <w:p w:rsidR="00F61940" w:rsidRDefault="007D3B17">
      <w:pPr>
        <w:numPr>
          <w:ilvl w:val="0"/>
          <w:numId w:val="165"/>
        </w:numPr>
        <w:spacing w:after="97"/>
        <w:ind w:hanging="283"/>
      </w:pPr>
      <w:r>
        <w:lastRenderedPageBreak/>
        <w:t>práce nadčas, neaktívnej časti pracovnej pohotovosti na pracovisku, ak sa za ňu poskytne náhradne voľno,</w:t>
      </w:r>
    </w:p>
    <w:p w:rsidR="00F61940" w:rsidRDefault="007D3B17">
      <w:pPr>
        <w:numPr>
          <w:ilvl w:val="0"/>
          <w:numId w:val="165"/>
        </w:numPr>
        <w:spacing w:after="97"/>
        <w:ind w:hanging="283"/>
      </w:pPr>
      <w:r>
        <w:t>počas ktorej si zamestnanec odpracúva prekážku v práci z dôvodu nepriaznivých poveternostných vplyvov,</w:t>
      </w:r>
    </w:p>
    <w:p w:rsidR="00F61940" w:rsidRDefault="007D3B17">
      <w:pPr>
        <w:numPr>
          <w:ilvl w:val="0"/>
          <w:numId w:val="165"/>
        </w:numPr>
        <w:spacing w:after="98"/>
        <w:ind w:hanging="283"/>
      </w:pPr>
      <w:r>
        <w:t>pracovného voľna poskytnutého na žiadosť zamestnanca podľa § 141 ods. 3 písm. c),</w:t>
      </w:r>
    </w:p>
    <w:p w:rsidR="00F61940" w:rsidRDefault="007D3B17">
      <w:pPr>
        <w:numPr>
          <w:ilvl w:val="0"/>
          <w:numId w:val="165"/>
        </w:numPr>
        <w:spacing w:after="97"/>
        <w:ind w:hanging="283"/>
      </w:pPr>
      <w:r>
        <w:t>výkonu mimoriadnej služby v období krízovej situácie alebo alternatívnej služby v čase vojny a vojnového stavu,</w:t>
      </w:r>
    </w:p>
    <w:p w:rsidR="00F61940" w:rsidRDefault="007D3B17">
      <w:pPr>
        <w:numPr>
          <w:ilvl w:val="0"/>
          <w:numId w:val="165"/>
        </w:numPr>
        <w:spacing w:after="98"/>
        <w:ind w:hanging="283"/>
      </w:pPr>
      <w:r>
        <w:t>neospravedlneného zameškania pracovnej zmeny alebo jej časti,</w:t>
      </w:r>
    </w:p>
    <w:p w:rsidR="00F61940" w:rsidRDefault="007D3B17">
      <w:pPr>
        <w:numPr>
          <w:ilvl w:val="0"/>
          <w:numId w:val="165"/>
        </w:numPr>
        <w:ind w:hanging="283"/>
      </w:pPr>
      <w:r>
        <w:t>na ktorú zamestnávateľ uvoľní zamestnanca dlhodobo na výkon verejnej funkcie alebo odborovej funkcie podľa § 136 ods. 2.</w:t>
      </w:r>
    </w:p>
    <w:p w:rsidR="00F61940" w:rsidRDefault="007D3B17">
      <w:pPr>
        <w:spacing w:after="98"/>
        <w:ind w:left="227" w:firstLine="0"/>
      </w:pPr>
      <w:r>
        <w:t>(3) Ako výkon práce sa na účely dovolenky okrem dôb podľa odseku 2 neposudzuje ani doba</w:t>
      </w:r>
    </w:p>
    <w:p w:rsidR="00F61940" w:rsidRDefault="007D3B17">
      <w:pPr>
        <w:numPr>
          <w:ilvl w:val="0"/>
          <w:numId w:val="166"/>
        </w:numPr>
        <w:spacing w:after="97"/>
        <w:ind w:hanging="283"/>
      </w:pPr>
      <w:r>
        <w:t>dočasnej pracovnej neschopnosti zamestnanca pre chorobu alebo úraz okrem dočasnej pracovnej neschopnosti zamestnanca vzniknutej v dôsledku pracovného úrazu alebo choroby z povolania, za ktoré zamestnávateľ zodpovedá,</w:t>
      </w:r>
    </w:p>
    <w:p w:rsidR="00F61940" w:rsidRDefault="007D3B17">
      <w:pPr>
        <w:numPr>
          <w:ilvl w:val="0"/>
          <w:numId w:val="166"/>
        </w:numPr>
        <w:spacing w:after="98"/>
        <w:ind w:hanging="283"/>
      </w:pPr>
      <w:r>
        <w:t>rodičovskej dovolenky podľa § 166 ods. 2,</w:t>
      </w:r>
    </w:p>
    <w:p w:rsidR="00F61940" w:rsidRDefault="007D3B17">
      <w:pPr>
        <w:numPr>
          <w:ilvl w:val="0"/>
          <w:numId w:val="166"/>
        </w:numPr>
        <w:spacing w:after="98"/>
        <w:ind w:hanging="283"/>
      </w:pPr>
      <w:r>
        <w:t>nariadenej karantény (karanténneho opatrenia),</w:t>
      </w:r>
    </w:p>
    <w:p w:rsidR="00F61940" w:rsidRDefault="007D3B17">
      <w:pPr>
        <w:numPr>
          <w:ilvl w:val="0"/>
          <w:numId w:val="166"/>
        </w:numPr>
        <w:ind w:hanging="283"/>
      </w:pPr>
      <w:r>
        <w:t>osobného a celodenného ošetrovania chorého člena rodiny podľa osobitného predpisu, osobnej a celodennej starostlivosti o fyzickú osobu podľa osobitného predpisu, a doba, počas ktorej sa osoba, ktorá sa inak stará o dieťa mladšie ako desať rokov veku, podrobila vyšetreniu alebo ošetreniu v zdravotníckom zariadení, ktoré nebolo možné zabezpečiť mimo pracovného času zamestnanca.</w:t>
      </w:r>
    </w:p>
    <w:p w:rsidR="00F61940" w:rsidRDefault="007D3B17">
      <w:pPr>
        <w:numPr>
          <w:ilvl w:val="1"/>
          <w:numId w:val="166"/>
        </w:numPr>
      </w:pPr>
      <w:r>
        <w:t>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w:t>
      </w:r>
    </w:p>
    <w:p w:rsidR="00F61940" w:rsidRDefault="007D3B17">
      <w:pPr>
        <w:numPr>
          <w:ilvl w:val="1"/>
          <w:numId w:val="166"/>
        </w:numPr>
        <w:spacing w:after="201" w:line="265" w:lineRule="auto"/>
      </w:pPr>
      <w:r>
        <w:t>Odseky 1 až 3 sa neuplatnia pri posudzovaní nároku na mzdu (odmenu) za vykonanú prácu.</w:t>
      </w:r>
    </w:p>
    <w:p w:rsidR="00F61940" w:rsidRDefault="007D3B17">
      <w:pPr>
        <w:numPr>
          <w:ilvl w:val="1"/>
          <w:numId w:val="166"/>
        </w:numPr>
      </w:pPr>
      <w:r>
        <w:t>O tom, či ide o neospravedlnené zameškanie práce, rozhoduje zamestnávateľ po prerokovaní so zástupcami zamestnancov.</w:t>
      </w:r>
    </w:p>
    <w:p w:rsidR="00F61940" w:rsidRDefault="007D3B17">
      <w:pPr>
        <w:spacing w:after="20" w:line="248" w:lineRule="auto"/>
        <w:ind w:left="119" w:right="109" w:hanging="10"/>
        <w:jc w:val="center"/>
      </w:pPr>
      <w:r>
        <w:rPr>
          <w:b/>
        </w:rPr>
        <w:t>§ 145</w:t>
      </w:r>
    </w:p>
    <w:p w:rsidR="00F61940" w:rsidRDefault="007D3B17">
      <w:pPr>
        <w:spacing w:line="248" w:lineRule="auto"/>
        <w:ind w:left="119" w:right="109" w:hanging="10"/>
        <w:jc w:val="center"/>
      </w:pPr>
      <w:r>
        <w:rPr>
          <w:b/>
        </w:rPr>
        <w:t>Náhrady výdavkov poskytované zamestnancom v súvislosti s výkonom práce</w:t>
      </w:r>
    </w:p>
    <w:p w:rsidR="00F61940" w:rsidRDefault="007D3B17">
      <w:pPr>
        <w:numPr>
          <w:ilvl w:val="1"/>
          <w:numId w:val="170"/>
        </w:numPr>
      </w:pPr>
      <w:r>
        <w:lastRenderedPageBreak/>
        <w:t>Zamestnávateľ poskytuje zamestnancovi za podmienok ustanovených osobitným predpisom cestovné náhrady, náhrady sťahovacích výdavkov a iných výdavkov, ktoré mu vzniknú pri plnení pracovných povinností.</w:t>
      </w:r>
    </w:p>
    <w:p w:rsidR="00F61940" w:rsidRDefault="007D3B17">
      <w:pPr>
        <w:numPr>
          <w:ilvl w:val="1"/>
          <w:numId w:val="170"/>
        </w:numPr>
      </w:pPr>
      <w:r>
        <w:t>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F61940" w:rsidRDefault="007D3B17">
      <w:pPr>
        <w:spacing w:after="43" w:line="248" w:lineRule="auto"/>
        <w:ind w:left="119" w:right="109" w:hanging="10"/>
        <w:jc w:val="center"/>
      </w:pPr>
      <w:r>
        <w:rPr>
          <w:b/>
        </w:rPr>
        <w:t>ŠIESTA ČASŤ</w:t>
      </w:r>
    </w:p>
    <w:p w:rsidR="00F61940" w:rsidRDefault="007D3B17">
      <w:pPr>
        <w:spacing w:after="286" w:line="248" w:lineRule="auto"/>
        <w:ind w:left="119" w:right="109" w:hanging="10"/>
        <w:jc w:val="center"/>
      </w:pPr>
      <w:r>
        <w:rPr>
          <w:b/>
        </w:rPr>
        <w:t>OCHRANA PRÁCE</w:t>
      </w:r>
    </w:p>
    <w:p w:rsidR="00F61940" w:rsidRDefault="007D3B17">
      <w:pPr>
        <w:spacing w:after="286" w:line="248" w:lineRule="auto"/>
        <w:ind w:left="119" w:right="19" w:hanging="10"/>
        <w:jc w:val="center"/>
      </w:pPr>
      <w:r>
        <w:rPr>
          <w:b/>
        </w:rPr>
        <w:t>Ochrana práce</w:t>
      </w:r>
    </w:p>
    <w:p w:rsidR="00F61940" w:rsidRDefault="007D3B17">
      <w:pPr>
        <w:spacing w:line="248" w:lineRule="auto"/>
        <w:ind w:left="119" w:right="109" w:hanging="10"/>
        <w:jc w:val="center"/>
      </w:pPr>
      <w:r>
        <w:rPr>
          <w:b/>
        </w:rPr>
        <w:t>§ 146</w:t>
      </w:r>
    </w:p>
    <w:p w:rsidR="00F61940" w:rsidRDefault="007D3B17">
      <w:pPr>
        <w:numPr>
          <w:ilvl w:val="1"/>
          <w:numId w:val="168"/>
        </w:numPr>
      </w:pPr>
      <w:r>
        <w:t>Ochrana práce je systém opatrení vyplývajúcich z právnych predpisov, organizačných opatrení, technických opatrení, zdravotníckych opatrení a sociálnych opatrení zameraných na utváranie pracovných podmienok zaisťujúcich bezpečnosť a ochranu zdravia pri práci, zachovanie zdravia a pracovnej schopnosti zamestnanca. Ochrana práce je neoddeliteľnou súčasťou pracovnoprávnych vzťahov.</w:t>
      </w:r>
    </w:p>
    <w:p w:rsidR="00F61940" w:rsidRDefault="007D3B17">
      <w:pPr>
        <w:numPr>
          <w:ilvl w:val="1"/>
          <w:numId w:val="168"/>
        </w:numPr>
      </w:pPr>
      <w:r>
        <w:t>Starostlivosť o bezpečnosť a zdravie zamestnancov pri práci a o zlepšovanie pracovných podmienok ako základných súčastí ochrany práce je rovnocennou a neoddeliteľnou súčasťou plánovania a plnenia pracovných úloh. Bezpečnosť a ochrana zdravia pri práci je stav pracovných podmienok, ktoré vylučujú alebo minimalizujú pôsobenie nebezpečných a škodlivých činiteľov pracovného procesu a pracovného prostredia na zdravie zamestnancov.</w:t>
      </w:r>
    </w:p>
    <w:p w:rsidR="00F61940" w:rsidRDefault="007D3B17">
      <w:pPr>
        <w:numPr>
          <w:ilvl w:val="1"/>
          <w:numId w:val="168"/>
        </w:numPr>
      </w:pPr>
      <w:r>
        <w:t>Zamestnávateľ, zamestnanci a zástupcovia zamestnancov pre bezpečnosť a ochranu zdravia pri práci a odborová organizácia navzájom spolupracujú pri plánovaní a vykonávaní opatrení v oblasti ochrany práce.</w:t>
      </w:r>
    </w:p>
    <w:p w:rsidR="00F61940" w:rsidRDefault="007D3B17">
      <w:pPr>
        <w:numPr>
          <w:ilvl w:val="1"/>
          <w:numId w:val="168"/>
        </w:numPr>
      </w:pPr>
      <w:r>
        <w:t>Znalosť právnych predpisov a ostatných predpisov na zaistenie bezpečnosti a ochrany zdravia pri práci je neoddeliteľnou a trvalou súčasťou kvalifikačných predpokladov. Pri hodnotení pracovných výsledkov treba prihliadať na dodržiavanie právnych predpisov a ostatných predpisov na zaistenie bezpečnosti a ochrany zdravia pri práci.</w:t>
      </w:r>
    </w:p>
    <w:p w:rsidR="00F61940" w:rsidRDefault="007D3B17">
      <w:pPr>
        <w:numPr>
          <w:ilvl w:val="1"/>
          <w:numId w:val="168"/>
        </w:numPr>
        <w:spacing w:after="284"/>
      </w:pPr>
      <w:r>
        <w:t>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w:t>
      </w:r>
    </w:p>
    <w:p w:rsidR="00F61940" w:rsidRDefault="007D3B17">
      <w:pPr>
        <w:spacing w:after="20" w:line="248" w:lineRule="auto"/>
        <w:ind w:left="119" w:right="109" w:hanging="10"/>
        <w:jc w:val="center"/>
      </w:pPr>
      <w:r>
        <w:rPr>
          <w:b/>
        </w:rPr>
        <w:lastRenderedPageBreak/>
        <w:t>§ 147</w:t>
      </w:r>
    </w:p>
    <w:p w:rsidR="00F61940" w:rsidRDefault="007D3B17">
      <w:pPr>
        <w:spacing w:line="248" w:lineRule="auto"/>
        <w:ind w:left="119" w:right="109" w:hanging="10"/>
        <w:jc w:val="center"/>
      </w:pPr>
      <w:r>
        <w:rPr>
          <w:b/>
        </w:rPr>
        <w:t>Povinnosti zamestnávateľa</w:t>
      </w:r>
    </w:p>
    <w:p w:rsidR="00F61940" w:rsidRDefault="007D3B17">
      <w:pPr>
        <w:numPr>
          <w:ilvl w:val="1"/>
          <w:numId w:val="167"/>
        </w:numPr>
        <w:ind w:right="-7" w:hanging="10"/>
      </w:pPr>
      <w:r>
        <w:t>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w:t>
      </w:r>
    </w:p>
    <w:p w:rsidR="00F61940" w:rsidRDefault="007D3B17">
      <w:pPr>
        <w:numPr>
          <w:ilvl w:val="1"/>
          <w:numId w:val="167"/>
        </w:numPr>
        <w:spacing w:after="289" w:line="265" w:lineRule="auto"/>
        <w:ind w:right="-7" w:hanging="10"/>
      </w:pPr>
      <w:r>
        <w:t>Ďalšie povinnosti zamestnávateľa v oblasti bezpečnosti a ochrany zdravia pri práci upravuje osobitný zákon.</w:t>
      </w:r>
    </w:p>
    <w:p w:rsidR="00F61940" w:rsidRDefault="007D3B17">
      <w:pPr>
        <w:spacing w:after="20" w:line="248" w:lineRule="auto"/>
        <w:ind w:left="119" w:right="109" w:hanging="10"/>
        <w:jc w:val="center"/>
      </w:pPr>
      <w:r>
        <w:rPr>
          <w:b/>
        </w:rPr>
        <w:t>§ 148</w:t>
      </w:r>
    </w:p>
    <w:p w:rsidR="00F61940" w:rsidRDefault="007D3B17">
      <w:pPr>
        <w:spacing w:line="248" w:lineRule="auto"/>
        <w:ind w:left="119" w:right="109" w:hanging="10"/>
        <w:jc w:val="center"/>
      </w:pPr>
      <w:r>
        <w:rPr>
          <w:b/>
        </w:rPr>
        <w:t>Práva a povinnosti zamestnancov</w:t>
      </w:r>
    </w:p>
    <w:p w:rsidR="00F61940" w:rsidRDefault="007D3B17">
      <w:pPr>
        <w:numPr>
          <w:ilvl w:val="1"/>
          <w:numId w:val="169"/>
        </w:numPr>
      </w:pPr>
      <w:r>
        <w:t>Zamestnanci majú právo na zaistenie bezpečnosti a ochrany zdravia pri práci, na informácie o nebezpečenstvách vyplývajúcich z pracovného procesu a pracovného prostredia a o opatreniach na ochranu pred ich účinkami. Zamestnanci sú povinní pri práci dbať o svoju bezpečnosť a zdravie a o bezpečnosť a zdravie osôb, ktorých sa ich činnosť týka.</w:t>
      </w:r>
    </w:p>
    <w:p w:rsidR="00F61940" w:rsidRDefault="007D3B17">
      <w:pPr>
        <w:numPr>
          <w:ilvl w:val="1"/>
          <w:numId w:val="169"/>
        </w:numPr>
        <w:spacing w:after="284"/>
      </w:pPr>
      <w:r>
        <w:t>Ďalšie práva a povinnosti zamestnancov v oblasti bezpečnosti a ochrany zdravia pri práci upravuje osobitný zákon.</w:t>
      </w:r>
    </w:p>
    <w:p w:rsidR="00F61940" w:rsidRDefault="007D3B17">
      <w:pPr>
        <w:spacing w:after="20" w:line="248" w:lineRule="auto"/>
        <w:ind w:left="119" w:right="109" w:hanging="10"/>
        <w:jc w:val="center"/>
      </w:pPr>
      <w:r>
        <w:rPr>
          <w:b/>
        </w:rPr>
        <w:t>§ 149</w:t>
      </w:r>
    </w:p>
    <w:p w:rsidR="00F61940" w:rsidRDefault="007D3B17">
      <w:pPr>
        <w:spacing w:line="248" w:lineRule="auto"/>
        <w:ind w:left="119" w:right="109" w:hanging="10"/>
        <w:jc w:val="center"/>
      </w:pPr>
      <w:r>
        <w:rPr>
          <w:b/>
        </w:rPr>
        <w:t>Kontrola odborovým orgánom</w:t>
      </w:r>
    </w:p>
    <w:p w:rsidR="00F61940" w:rsidRDefault="007D3B17">
      <w:pPr>
        <w:spacing w:after="97"/>
        <w:ind w:left="-15"/>
      </w:pPr>
      <w:r>
        <w:t>(1) U zamestnávateľa, u ktorého pôsobí odborová organizácia, má odborový orgán právo vykonávať kontrolu nad stavom bezpečnosti a ochrany zdravia pri práci. Pritom má právo najmä</w:t>
      </w:r>
    </w:p>
    <w:p w:rsidR="00F61940" w:rsidRDefault="007D3B17">
      <w:pPr>
        <w:numPr>
          <w:ilvl w:val="0"/>
          <w:numId w:val="171"/>
        </w:numPr>
        <w:spacing w:after="97"/>
        <w:ind w:hanging="283"/>
      </w:pPr>
      <w:r>
        <w:t>kontrolovať, ako zamestnávateľ plní svoje povinnosti v starostlivosti o bezpečnosť a ochranu zdravia pri práci a či sústavne utvára podmienky bezpečnej a zdravotne neškodnej práce, pravidelne preverovať pracovisko a zariadenie zamestnávateľa pre zamestnancov a kontrolovať hospodárenie zamestnávateľa s osobnými ochrannými pracovnými prostriedkami,</w:t>
      </w:r>
    </w:p>
    <w:p w:rsidR="00F61940" w:rsidRDefault="007D3B17">
      <w:pPr>
        <w:numPr>
          <w:ilvl w:val="0"/>
          <w:numId w:val="171"/>
        </w:numPr>
        <w:spacing w:after="97"/>
        <w:ind w:hanging="283"/>
      </w:pPr>
      <w:r>
        <w:t>kontrolovať, či zamestnávateľ riadne vyšetruje príčiny pracovných úrazov, zúčastňovať sa na zisťovaní príčin pracovných úrazov a chorôb z povolania, prípadne ich sám vyšetrovať,</w:t>
      </w:r>
    </w:p>
    <w:p w:rsidR="00F61940" w:rsidRDefault="007D3B17">
      <w:pPr>
        <w:numPr>
          <w:ilvl w:val="0"/>
          <w:numId w:val="171"/>
        </w:numPr>
        <w:spacing w:after="97"/>
        <w:ind w:hanging="283"/>
      </w:pPr>
      <w: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na pracovisku zamestnávateľa s jeho vedomím,</w:t>
      </w:r>
    </w:p>
    <w:p w:rsidR="00F61940" w:rsidRDefault="007D3B17">
      <w:pPr>
        <w:numPr>
          <w:ilvl w:val="0"/>
          <w:numId w:val="171"/>
        </w:numPr>
        <w:spacing w:after="97"/>
        <w:ind w:hanging="283"/>
      </w:pPr>
      <w:r>
        <w:t>upozorniť zamestnávateľa na prácu nadčas a nočnú prácu, ktorá by ohrozovala bezpečnosť a ochranu zdravia zamestnancov,</w:t>
      </w:r>
    </w:p>
    <w:p w:rsidR="00F61940" w:rsidRDefault="007D3B17">
      <w:pPr>
        <w:numPr>
          <w:ilvl w:val="0"/>
          <w:numId w:val="171"/>
        </w:numPr>
        <w:ind w:hanging="283"/>
      </w:pPr>
      <w:r>
        <w:lastRenderedPageBreak/>
        <w:t>zúčastňovať sa na rokovaniach o otázkach bezpečnosti a ochrany zdravia pri práci.</w:t>
      </w:r>
    </w:p>
    <w:p w:rsidR="00F61940" w:rsidRDefault="007D3B17">
      <w:pPr>
        <w:numPr>
          <w:ilvl w:val="1"/>
          <w:numId w:val="171"/>
        </w:numPr>
      </w:pPr>
      <w:r>
        <w:t>O nedostatkoch podľa odseku 1 písm. c)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označením práce a času, odkedy sa požaduje práca prerušiť. Súčasťou protokolu je vyjadrenie zamestnávateľa k zisteným nedostatkom.</w:t>
      </w:r>
    </w:p>
    <w:p w:rsidR="00F61940" w:rsidRDefault="007D3B17">
      <w:pPr>
        <w:numPr>
          <w:ilvl w:val="1"/>
          <w:numId w:val="171"/>
        </w:numPr>
      </w:pPr>
      <w:r>
        <w:t>O požiadavke na prerušenie práce podľa odseku 1 písm. c) je odborový 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w:t>
      </w:r>
    </w:p>
    <w:p w:rsidR="00F61940" w:rsidRDefault="007D3B17">
      <w:pPr>
        <w:numPr>
          <w:ilvl w:val="1"/>
          <w:numId w:val="171"/>
        </w:numPr>
      </w:pPr>
      <w:r>
        <w:t>V družstve, kde je súčasťou členstva aj pracovnoprávny vzťah člena k družstvu, zabezpečuje výkon kontroly nad stavom bezpečnosti a ochrany zdravia pri práci podľa odsekov 1 a 3 vo vzťahu k týmto členom družstva osobitný orgán družstva volený členskou schôdzou.</w:t>
      </w:r>
    </w:p>
    <w:p w:rsidR="00F61940" w:rsidRDefault="007D3B17">
      <w:pPr>
        <w:numPr>
          <w:ilvl w:val="1"/>
          <w:numId w:val="171"/>
        </w:numPr>
      </w:pPr>
      <w:r>
        <w:t>Náklady vzniknuté vykonaním kontroly nad stavom bezpečnosti a ochrany zdravia pri práci uhrádza štát.</w:t>
      </w:r>
    </w:p>
    <w:p w:rsidR="00F61940" w:rsidRDefault="007D3B17">
      <w:pPr>
        <w:spacing w:after="20" w:line="248" w:lineRule="auto"/>
        <w:ind w:left="119" w:right="109" w:hanging="10"/>
        <w:jc w:val="center"/>
      </w:pPr>
      <w:r>
        <w:rPr>
          <w:b/>
        </w:rPr>
        <w:t>§ 150</w:t>
      </w:r>
    </w:p>
    <w:p w:rsidR="00F61940" w:rsidRDefault="007D3B17">
      <w:pPr>
        <w:spacing w:line="248" w:lineRule="auto"/>
        <w:ind w:left="119" w:right="109" w:hanging="10"/>
        <w:jc w:val="center"/>
      </w:pPr>
      <w:r>
        <w:rPr>
          <w:b/>
        </w:rPr>
        <w:t>Inšpekcia práce</w:t>
      </w:r>
    </w:p>
    <w:p w:rsidR="00F61940" w:rsidRDefault="007D3B17">
      <w:pPr>
        <w:numPr>
          <w:ilvl w:val="1"/>
          <w:numId w:val="172"/>
        </w:numPr>
      </w:pPr>
      <w:r>
        <w:t>Inšpekcia práce sa vykonáva podľa osobitného zákona.</w:t>
      </w:r>
    </w:p>
    <w:p w:rsidR="00F61940" w:rsidRDefault="007D3B17">
      <w:pPr>
        <w:numPr>
          <w:ilvl w:val="1"/>
          <w:numId w:val="172"/>
        </w:numPr>
      </w:pPr>
      <w:r>
        <w:t>Zamestnanci, ktorí sú poškodení porušením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w:t>
      </w:r>
    </w:p>
    <w:p w:rsidR="00F61940" w:rsidRDefault="007D3B17">
      <w:pPr>
        <w:spacing w:after="43" w:line="248" w:lineRule="auto"/>
        <w:ind w:left="119" w:right="109" w:hanging="10"/>
        <w:jc w:val="center"/>
      </w:pPr>
      <w:r>
        <w:rPr>
          <w:b/>
        </w:rPr>
        <w:t>SIEDMA ČASŤ</w:t>
      </w:r>
    </w:p>
    <w:p w:rsidR="00F61940" w:rsidRDefault="007D3B17">
      <w:pPr>
        <w:spacing w:after="286" w:line="248" w:lineRule="auto"/>
        <w:ind w:left="119" w:right="109" w:hanging="10"/>
        <w:jc w:val="center"/>
      </w:pPr>
      <w:r>
        <w:rPr>
          <w:b/>
        </w:rPr>
        <w:t>SOCIÁLNA POLITIKA ZAMESTNÁVATEĽA</w:t>
      </w:r>
    </w:p>
    <w:p w:rsidR="00F61940" w:rsidRDefault="007D3B17">
      <w:pPr>
        <w:spacing w:after="20" w:line="248" w:lineRule="auto"/>
        <w:ind w:left="119" w:right="109" w:hanging="10"/>
        <w:jc w:val="center"/>
      </w:pPr>
      <w:r>
        <w:rPr>
          <w:b/>
        </w:rPr>
        <w:t>§ 151</w:t>
      </w:r>
    </w:p>
    <w:p w:rsidR="00F61940" w:rsidRDefault="007D3B17">
      <w:pPr>
        <w:spacing w:line="248" w:lineRule="auto"/>
        <w:ind w:left="119" w:right="109" w:hanging="10"/>
        <w:jc w:val="center"/>
      </w:pPr>
      <w:r>
        <w:rPr>
          <w:b/>
        </w:rPr>
        <w:t>Pracovné podmienky a životné podmienky zamestnancov</w:t>
      </w:r>
    </w:p>
    <w:p w:rsidR="00F61940" w:rsidRDefault="007D3B17">
      <w:pPr>
        <w:numPr>
          <w:ilvl w:val="1"/>
          <w:numId w:val="173"/>
        </w:numPr>
      </w:pPr>
      <w:r>
        <w:t xml:space="preserve">Na zlepšovanie kultúry práce a pracovného prostredia zamestnávateľ utvára primerané pracovné podmienky a stará </w:t>
      </w:r>
      <w:r>
        <w:lastRenderedPageBreak/>
        <w:t>sa o vzhľad a úpravu pracovísk, sociálnych zariadení a zariadení na osobnú hygienu.</w:t>
      </w:r>
    </w:p>
    <w:p w:rsidR="00F61940" w:rsidRDefault="007D3B17">
      <w:pPr>
        <w:numPr>
          <w:ilvl w:val="1"/>
          <w:numId w:val="173"/>
        </w:numPr>
      </w:pPr>
      <w:r>
        <w:t>Zamestnávateľ zriaďuje, udržiava a zvyšuje úroveň sociálneho zariadenia, zariadenia na osobnú hygienu a podľa osobitných predpisov aj zdravotnícke zariadenia pre zamestnancov.</w:t>
      </w:r>
    </w:p>
    <w:p w:rsidR="00F61940" w:rsidRDefault="007D3B17">
      <w:pPr>
        <w:numPr>
          <w:ilvl w:val="1"/>
          <w:numId w:val="173"/>
        </w:numPr>
        <w:spacing w:after="284"/>
      </w:pPr>
      <w:r>
        <w:t>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w:t>
      </w:r>
    </w:p>
    <w:p w:rsidR="00F61940" w:rsidRDefault="007D3B17">
      <w:pPr>
        <w:spacing w:after="20" w:line="248" w:lineRule="auto"/>
        <w:ind w:left="119" w:right="109" w:hanging="10"/>
        <w:jc w:val="center"/>
      </w:pPr>
      <w:r>
        <w:rPr>
          <w:b/>
        </w:rPr>
        <w:t>§ 152</w:t>
      </w:r>
    </w:p>
    <w:p w:rsidR="00F61940" w:rsidRDefault="007D3B17">
      <w:pPr>
        <w:spacing w:line="248" w:lineRule="auto"/>
        <w:ind w:left="119" w:right="109" w:hanging="10"/>
        <w:jc w:val="center"/>
      </w:pPr>
      <w:r>
        <w:rPr>
          <w:b/>
        </w:rPr>
        <w:t>Stravovanie zamestnancov</w:t>
      </w:r>
    </w:p>
    <w:p w:rsidR="00F61940" w:rsidRDefault="007D3B17">
      <w:pPr>
        <w:numPr>
          <w:ilvl w:val="1"/>
          <w:numId w:val="174"/>
        </w:numPr>
      </w:pPr>
      <w:r>
        <w:t>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a voči zamestnancom, ktorým poskytuje účelovo viazaný finančný príspevok na stravovanie (ďalej len „finančný príspevok na stravovanie“). Povinnosť zamestnávateľa ustanovená v prvej vete sa nevzťahuje na zamestnancov pri výkone práce vo verejnom záujme v zahraničí.</w:t>
      </w:r>
    </w:p>
    <w:p w:rsidR="00F61940" w:rsidRDefault="007D3B17">
      <w:pPr>
        <w:numPr>
          <w:ilvl w:val="1"/>
          <w:numId w:val="174"/>
        </w:numPr>
      </w:pPr>
      <w:r>
        <w:t>Zamestnávateľ zabezpečuje stravovanie podľa odseku 1 najmä poskytovaním jedného teplého hlavného jedla vrátane vhodného nápoja zamestnancovi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zabezpečenie stravovania alebo poskytnutie finančného príspevku na stravovanie má zamestnanec, ktorý v rámci pracovnej zmeny vykonáva prácu viac ako štyri hodiny. Ak pracovná zmena trvá viac ako 11 hodín, zamestnávateľ môže zabezpečiť ďalšie stravovanie alebo poskytnúť ďalší finančný príspevok na stravovanie.</w:t>
      </w:r>
    </w:p>
    <w:p w:rsidR="00F61940" w:rsidRDefault="007D3B17">
      <w:pPr>
        <w:numPr>
          <w:ilvl w:val="1"/>
          <w:numId w:val="174"/>
        </w:numPr>
      </w:pPr>
      <w:r>
        <w:lastRenderedPageBreak/>
        <w:t>Zamestnávateľ prispieva na stravovanie podľa odseku 2 v sume najmenej 55 % ceny jedla, najviac však na každé jedlo do sumy 55 % stravného poskytovaného pri pracovnej ceste v trvaní 5 až 12 hodín podľa osobitného predpisu. Príspevok podľa prvej vety sa zaokrúhľuje na najbližší eurocent nahor. Okrem toho zamestnávateľ poskytuje príspevok podľa osobitného predpisu.</w:t>
      </w:r>
    </w:p>
    <w:p w:rsidR="00F61940" w:rsidRDefault="007D3B17">
      <w:pPr>
        <w:numPr>
          <w:ilvl w:val="1"/>
          <w:numId w:val="174"/>
        </w:numPr>
      </w:pPr>
      <w:r>
        <w:t>Pri zabezpečovaní stravovania zamestnancov prostredníctvom právnickej osoby alebo fyzickej osoby, ktorá má oprávnenie sprostredkovať stravovacie služby, sa cenou jedla rozumie hodnota stravovacej poukážky. Hodnota stravovacej poukážky musí predstavovať najmenej 75 % stravného poskytovaného pri pracovnej ceste v trvaní 5 až 12 hodín podľa osobitného predpisu.</w:t>
      </w:r>
    </w:p>
    <w:p w:rsidR="00F61940" w:rsidRDefault="007D3B17">
      <w:pPr>
        <w:numPr>
          <w:ilvl w:val="1"/>
          <w:numId w:val="174"/>
        </w:numPr>
      </w:pPr>
      <w:r>
        <w:t>Pri zabezpečovaní stravovania zamestnancov prostredníctvom právnickej osoby alebo fyzickej osoby, ktorá má oprávnenie sprostredkovať stravovacie služby prostredníctvom stravovacích poukážok, je výška poplatku za sprostredkované stravovacie služby maximálne 2 % z hodnoty sumy uvedenej na stravovacej poukážke.</w:t>
      </w:r>
    </w:p>
    <w:p w:rsidR="00F61940" w:rsidRDefault="007D3B17">
      <w:pPr>
        <w:numPr>
          <w:ilvl w:val="1"/>
          <w:numId w:val="174"/>
        </w:numPr>
        <w:spacing w:after="97"/>
      </w:pPr>
      <w:r>
        <w:t>Zamestnávateľ poskytne zamestnancovi finančný príspevok na stravovanie v sume podľa odseku 8, ak</w:t>
      </w:r>
    </w:p>
    <w:p w:rsidR="00F61940" w:rsidRDefault="007D3B17">
      <w:pPr>
        <w:numPr>
          <w:ilvl w:val="0"/>
          <w:numId w:val="175"/>
        </w:numPr>
        <w:spacing w:after="97"/>
        <w:ind w:hanging="283"/>
      </w:pPr>
      <w:r>
        <w:t>povinnosť zamestnávateľa zabezpečiť zamestnancom stravovanie vylučujú podmienky výkonu práce na pracovisku,</w:t>
      </w:r>
    </w:p>
    <w:p w:rsidR="00F61940" w:rsidRDefault="007D3B17">
      <w:pPr>
        <w:numPr>
          <w:ilvl w:val="0"/>
          <w:numId w:val="175"/>
        </w:numPr>
        <w:spacing w:after="98"/>
        <w:ind w:hanging="283"/>
      </w:pPr>
      <w:r>
        <w:t>zamestnávateľ nemôže zabezpečiť stravovanie podľa odseku 2,</w:t>
      </w:r>
    </w:p>
    <w:p w:rsidR="00F61940" w:rsidRDefault="007D3B17">
      <w:pPr>
        <w:numPr>
          <w:ilvl w:val="0"/>
          <w:numId w:val="175"/>
        </w:numPr>
        <w:spacing w:after="97"/>
        <w:ind w:hanging="283"/>
      </w:pPr>
      <w:r>
        <w:t>zamestnanec na základe lekárskeho potvrdenia od špecializovaného lekára zo zdravotných dôvodov nemôže využiť žiadny zo spôsobov stravovania zamestnancov zabezpečených zamestnávateľom,</w:t>
      </w:r>
    </w:p>
    <w:p w:rsidR="00F61940" w:rsidRDefault="007D3B17">
      <w:pPr>
        <w:numPr>
          <w:ilvl w:val="0"/>
          <w:numId w:val="175"/>
        </w:numPr>
        <w:ind w:hanging="283"/>
      </w:pPr>
      <w:r>
        <w:t>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w:t>
      </w:r>
    </w:p>
    <w:p w:rsidR="00F61940" w:rsidRDefault="007D3B17">
      <w:pPr>
        <w:numPr>
          <w:ilvl w:val="1"/>
          <w:numId w:val="175"/>
        </w:numPr>
      </w:pPr>
      <w:r>
        <w:t xml:space="preserve">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alebo poskytnutím finančného príspevku na stravovanie. Zamestnanec je viazaný svojím výberom počas 12 mesiacov odo dňa, ku ktorému sa výber viaže. Podrobnosti výberu a realizácie povinnosti zamestnávateľa zabezpečovať stravovanie alebo poskytovať finančný príspevok </w:t>
      </w:r>
      <w:r>
        <w:lastRenderedPageBreak/>
        <w:t>na stravovanie na základe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Do uskutočnenia výberu zo strany zamestnanca zamestnávateľ zabezpečuje zamestnancovi stravovanie prostredníctvom právnickej osoby alebo fyzickej osoby, ktorá má oprávnenie sprostredkovať stravovacie služby, formou stravovacej poukážky alebo mu poskytuje finančný príspevok na stravovanie v sume podľa odseku 8.</w:t>
      </w:r>
    </w:p>
    <w:p w:rsidR="00F61940" w:rsidRDefault="007D3B17">
      <w:pPr>
        <w:numPr>
          <w:ilvl w:val="1"/>
          <w:numId w:val="175"/>
        </w:numPr>
      </w:pPr>
      <w:r>
        <w:t>Suma finančného príspevku na stravovanie je suma, ktorou zamestnávateľ prispieva na stravovanie iným zamestnancom podľa odseku 3 prvej vety, najmenej však 55 % minimálnej hodnoty stravovacej poukážky podľa odseku 4. Ak zamestnávateľ neprispieva na stravovanie iným zamestnancom podľa odseku 3, suma finančného príspevku na stravovanie je najmenej 55 % minimálnej hodnoty stravovacej poukážky podľa odseku 4, najviac však 55 % stravného poskytovaného pri pracovnej ceste v trvaní 5 až 12 hodín podľa osobitného predpisu. Okrem sumy podľa prvej vety alebo druhej vety zamestnávateľ poskytuje zamestnancovi príspevok podľa osobitného predpisu.</w:t>
      </w:r>
    </w:p>
    <w:p w:rsidR="00F61940" w:rsidRDefault="007D3B17">
      <w:pPr>
        <w:numPr>
          <w:ilvl w:val="1"/>
          <w:numId w:val="175"/>
        </w:numPr>
        <w:spacing w:after="98"/>
      </w:pPr>
      <w:r>
        <w:t>Zamestnávateľ môže po prerokovaní so zástupcami zamestnancov</w:t>
      </w:r>
    </w:p>
    <w:p w:rsidR="00F61940" w:rsidRDefault="007D3B17">
      <w:pPr>
        <w:numPr>
          <w:ilvl w:val="0"/>
          <w:numId w:val="176"/>
        </w:numPr>
        <w:spacing w:after="97"/>
        <w:ind w:hanging="283"/>
      </w:pPr>
      <w:r>
        <w:t>upraviť podmienky, za ktorých bude zamestnancom poskytovať stravovanie počas dovolenky, prekážok v práci, alebo inej ospravedlnenej neprítomnosti zamestnanca v práci,</w:t>
      </w:r>
    </w:p>
    <w:p w:rsidR="00F61940" w:rsidRDefault="007D3B17">
      <w:pPr>
        <w:numPr>
          <w:ilvl w:val="0"/>
          <w:numId w:val="176"/>
        </w:numPr>
        <w:spacing w:after="97"/>
        <w:ind w:hanging="283"/>
      </w:pPr>
      <w:r>
        <w:t>umožniť stravovať sa zamestnancom, ktorí pracujú mimo rámca rozvrhu pracovných zmien za rovnakých podmienok ako ostatným zamestnancom,</w:t>
      </w:r>
    </w:p>
    <w:p w:rsidR="00F61940" w:rsidRDefault="007D3B17">
      <w:pPr>
        <w:numPr>
          <w:ilvl w:val="0"/>
          <w:numId w:val="176"/>
        </w:numPr>
        <w:spacing w:after="284"/>
        <w:ind w:hanging="283"/>
      </w:pPr>
      <w:r>
        <w:t>rozšíriť okruh fyzických osôb, ktorým zabezpečí stravovanie, a ktorým bude prispievať na stravovanie podľa odseku 3.</w:t>
      </w:r>
    </w:p>
    <w:p w:rsidR="00F61940" w:rsidRDefault="007D3B17">
      <w:pPr>
        <w:spacing w:after="20" w:line="248" w:lineRule="auto"/>
        <w:ind w:left="119" w:right="109" w:hanging="10"/>
        <w:jc w:val="center"/>
      </w:pPr>
      <w:r>
        <w:rPr>
          <w:b/>
        </w:rPr>
        <w:t>§ 152a</w:t>
      </w:r>
    </w:p>
    <w:p w:rsidR="00F61940" w:rsidRDefault="007D3B17">
      <w:pPr>
        <w:spacing w:line="248" w:lineRule="auto"/>
        <w:ind w:left="119" w:right="109" w:hanging="10"/>
        <w:jc w:val="center"/>
      </w:pPr>
      <w:r>
        <w:rPr>
          <w:b/>
        </w:rPr>
        <w:t>Rekreácia zamestnancov</w:t>
      </w:r>
    </w:p>
    <w:p w:rsidR="00F61940" w:rsidRDefault="007D3B17">
      <w:pPr>
        <w:numPr>
          <w:ilvl w:val="1"/>
          <w:numId w:val="176"/>
        </w:numPr>
      </w:pPr>
      <w:r>
        <w:t xml:space="preserve">Zamestnávateľ, ktorý zamestnáva viac ako 49 zamestnancov, poskytne zamestnancovi, ktorého pracovný pomer u zamestnávateľa trvá nepretržite najmenej 24 mesiacov, na jeho žiadosť príspevok na rekreáciu v sume 55 % oprávnených výdavkov, najviac však v sume 275 eur za kalendárny rok. U zamestnanca, ktorý má dohodnutý pracovný pomer na kratší pracovný čas, sa najvyššia suma príspevku na rekreáciu za kalendárny rok podľa prvej vety zníži v pomere zodpovedajúcom kratšiemu pracovnému času. Príspevok na rekreáciu môže za </w:t>
      </w:r>
      <w:r>
        <w:lastRenderedPageBreak/>
        <w:t>rovnakých podmienok a v rovnakom rozsahu poskytnúť zamestnancovi aj zamestnávateľ, ktorý zamestnáva menej ako 50 zamestnancov. Splnenie podmienok na poskytnutie príspevku na rekreáciu sa posudzuje ku dňu začatia rekreácie; počet zamestnávaných zamestnancov je priemerný evidenčný počet zamestnancov za predchádzajúci kalendárny rok. Príspevok na rekreáciu sa zaokrúhľuje na najbližší eurocent nahor.</w:t>
      </w:r>
    </w:p>
    <w:p w:rsidR="00F61940" w:rsidRDefault="007D3B17">
      <w:pPr>
        <w:numPr>
          <w:ilvl w:val="1"/>
          <w:numId w:val="176"/>
        </w:numPr>
      </w:pPr>
      <w:r>
        <w:t>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sprostredkovanie služieb podľa odseku 4 maximálne 3 % z hodnoty rekreačného poukazu.</w:t>
      </w:r>
    </w:p>
    <w:p w:rsidR="00F61940" w:rsidRDefault="007D3B17">
      <w:pPr>
        <w:numPr>
          <w:ilvl w:val="1"/>
          <w:numId w:val="176"/>
        </w:numPr>
      </w:pPr>
      <w:r>
        <w:t>Zamestnanec môže za kalendárny rok požiadať o príspevok na rekreáciu len u jedného zamestnávateľa. Zamestnanca, ktorý požiada o príspevok na rekreáciu, nemožno žiadnym spôsobom znevýhodniť v porovnaní so zamestnancom, ktorý o tento príspevok nepožiada.</w:t>
      </w:r>
    </w:p>
    <w:p w:rsidR="00F61940" w:rsidRDefault="007D3B17">
      <w:pPr>
        <w:numPr>
          <w:ilvl w:val="1"/>
          <w:numId w:val="176"/>
        </w:numPr>
        <w:spacing w:after="98"/>
      </w:pPr>
      <w:r>
        <w:t>Oprávnenými výdavkami podľa odseku 1 sú preukázané výdavky zamestnanca na</w:t>
      </w:r>
    </w:p>
    <w:p w:rsidR="00F61940" w:rsidRDefault="007D3B17">
      <w:pPr>
        <w:numPr>
          <w:ilvl w:val="0"/>
          <w:numId w:val="177"/>
        </w:numPr>
        <w:spacing w:after="0"/>
        <w:ind w:hanging="283"/>
      </w:pPr>
      <w:r>
        <w:t>služby cestovného ruchu spojené s ubytovaním najmenej na dve prenocovania na území</w:t>
      </w:r>
    </w:p>
    <w:p w:rsidR="00F61940" w:rsidRDefault="007D3B17">
      <w:pPr>
        <w:spacing w:after="98"/>
        <w:ind w:left="283" w:firstLine="0"/>
      </w:pPr>
      <w:r>
        <w:t>Slovenskej republiky,</w:t>
      </w:r>
    </w:p>
    <w:p w:rsidR="00F61940" w:rsidRDefault="007D3B17">
      <w:pPr>
        <w:numPr>
          <w:ilvl w:val="0"/>
          <w:numId w:val="177"/>
        </w:numPr>
        <w:spacing w:after="97"/>
        <w:ind w:hanging="283"/>
      </w:pPr>
      <w:r>
        <w:t>pobytový balík obsahujúci ubytovanie najmenej na dve prenocovania a stravovacie služby alebo iné služby súvisiace s rekreáciou na území Slovenskej republiky,</w:t>
      </w:r>
    </w:p>
    <w:p w:rsidR="00F61940" w:rsidRDefault="007D3B17">
      <w:pPr>
        <w:numPr>
          <w:ilvl w:val="0"/>
          <w:numId w:val="177"/>
        </w:numPr>
        <w:spacing w:after="97"/>
        <w:ind w:hanging="283"/>
      </w:pPr>
      <w:r>
        <w:t>ubytovanie najmenej na dve prenocovania na území Slovenskej republiky, ktorého súčasťou môžu byť stravovacie služby,</w:t>
      </w:r>
    </w:p>
    <w:p w:rsidR="00F61940" w:rsidRDefault="007D3B17">
      <w:pPr>
        <w:numPr>
          <w:ilvl w:val="0"/>
          <w:numId w:val="177"/>
        </w:numPr>
        <w:ind w:hanging="283"/>
      </w:pPr>
      <w:r>
        <w:t>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w:t>
      </w:r>
    </w:p>
    <w:p w:rsidR="00F61940" w:rsidRDefault="007D3B17">
      <w:pPr>
        <w:numPr>
          <w:ilvl w:val="1"/>
          <w:numId w:val="177"/>
        </w:numPr>
      </w:pPr>
      <w:r>
        <w:t>Oprávnenými výdavkami podľa odseku 1 sú aj preukázané výdavky zamestnanca podľa odseku 4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w:t>
      </w:r>
    </w:p>
    <w:p w:rsidR="00F61940" w:rsidRDefault="007D3B17">
      <w:pPr>
        <w:numPr>
          <w:ilvl w:val="1"/>
          <w:numId w:val="177"/>
        </w:numPr>
        <w:spacing w:after="284"/>
      </w:pPr>
      <w:r>
        <w:lastRenderedPageBreak/>
        <w:t>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Zamestnávateľ poskytne zamestnancovi príspevok na rekreáciu po predložení účtovných dokladov v najbližšom výplatnom termíne určenom u zamestnávateľa na výplatu mzdy, ak sa zamestnávateľ nedohodne so zamestnancom inak. Ak nebol príspevok na rekreáciu poskytnutý prostredníctvom rekreačného poukazu, na žiadosť zamestnanca sa príspevok na rekreáciu, ktorá začala v jednom kalendárnom roku a nepretržite trvá v nasledujúcom kalendárnom roku, bude považovať za príspevok na rekreáciu za kalendárny rok, v ktorom rekreácia začala.</w:t>
      </w:r>
    </w:p>
    <w:p w:rsidR="00F61940" w:rsidRDefault="007D3B17">
      <w:pPr>
        <w:spacing w:after="20" w:line="248" w:lineRule="auto"/>
        <w:ind w:left="119" w:right="109" w:hanging="10"/>
        <w:jc w:val="center"/>
      </w:pPr>
      <w:r>
        <w:rPr>
          <w:b/>
        </w:rPr>
        <w:t>§ 152b</w:t>
      </w:r>
    </w:p>
    <w:p w:rsidR="00F61940" w:rsidRDefault="007D3B17">
      <w:pPr>
        <w:spacing w:line="248" w:lineRule="auto"/>
        <w:ind w:left="119" w:right="109" w:hanging="10"/>
        <w:jc w:val="center"/>
      </w:pPr>
      <w:r>
        <w:rPr>
          <w:b/>
        </w:rPr>
        <w:t>Príspevok na športovú činnosť dieťaťa</w:t>
      </w:r>
    </w:p>
    <w:p w:rsidR="00F61940" w:rsidRDefault="007D3B17">
      <w:pPr>
        <w:numPr>
          <w:ilvl w:val="1"/>
          <w:numId w:val="180"/>
        </w:numPr>
      </w:pPr>
      <w:r>
        <w:t>Zamestnávateľ môže poskytnúť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 U zamestnanca, ktorý má dohodnutý pracovný pomer na kratší pracovný čas, sa najvyššia suma príspevku na športovú činnosť dieťaťa za kalendárny rok podľa prvej vety zníži v pomere zodpovedajúcom kratšiemu pracovnému času. Príspevok na športovú činnosť dieťaťa sa zaokrúhľuje na najbližší eurocent nahor.</w:t>
      </w:r>
    </w:p>
    <w:p w:rsidR="00F61940" w:rsidRDefault="007D3B17">
      <w:pPr>
        <w:numPr>
          <w:ilvl w:val="1"/>
          <w:numId w:val="180"/>
        </w:numPr>
      </w:pPr>
      <w:r>
        <w:t>Oprávnenými výdavkami podľa odseku 1 sú preukázané výdavky zamestnanca na športovú činnosť dieťaťa u oprávnenej osoby, ktorou je výlučne športová organizácia zapísaná v registri právnických osôb v športe podľa osobitného predpisu, ktorá zabezpečuje pre dieťa zamestnanca vykonávanie tejto športovej činnosti pod dohľadom odborne spôsobilého športového odborníka, a to najviac za obdobie kalendárneho roka, za ktorý zamestnanec žiada o príspevok na športovú činnosť dieťaťa.</w:t>
      </w:r>
    </w:p>
    <w:p w:rsidR="00F61940" w:rsidRDefault="007D3B17">
      <w:pPr>
        <w:numPr>
          <w:ilvl w:val="1"/>
          <w:numId w:val="180"/>
        </w:numPr>
      </w:pPr>
      <w:r>
        <w:t>Za dieťa sa na účely odsekov 1 a 2 považuje vlastné dieťa zamestnanca, dieťa zverené zamestnancovi do náhradnej starostlivosti na základe rozhodnutia súdu, dieťa zverené zamestnancovi do starostlivosti pred rozhodnutím súdu o osvojení alebo iné dieťa žijúce so zamestnancom v spoločnej domácnosti, ktoré dovŕšilo najviac 18 rokov veku v kalendárnom roku, za ktorý zamestnanec žiada o príspevok na športovú činnosť dieťaťa, a je osobou s príslušnosťou k športovej organizácii podľa osobitného predpisu najmenej počas šiestich mesiacov.</w:t>
      </w:r>
    </w:p>
    <w:p w:rsidR="00F61940" w:rsidRDefault="007D3B17">
      <w:pPr>
        <w:numPr>
          <w:ilvl w:val="1"/>
          <w:numId w:val="180"/>
        </w:numPr>
      </w:pPr>
      <w:r>
        <w:t xml:space="preserve">Zamestnanec môže za kalendárny rok požiadať o príspevok na športovú činnosť dieťaťa len u jedného zamestnávateľa. Zamestnanca, ktorý požiada o príspevok na športovú činnosť </w:t>
      </w:r>
      <w:r>
        <w:lastRenderedPageBreak/>
        <w:t>dieťaťa, nemožno žiadnym spôsobom znevýhodniť v porovnaní so zamestnancom, ktorý o tento príspevok nepožiada. Zamestnávateľ môže po prerokovaní so zástupcami zamestnancov upraviť ďalšie podmienky, za ktorých bude zamestnancom poskytovať príspevok na športovú činnosť dieťaťa.</w:t>
      </w:r>
    </w:p>
    <w:p w:rsidR="00F61940" w:rsidRDefault="007D3B17">
      <w:pPr>
        <w:numPr>
          <w:ilvl w:val="1"/>
          <w:numId w:val="180"/>
        </w:numPr>
      </w:pPr>
      <w:r>
        <w:t>Zamestnanec preukáže zamestnávateľovi oprávnené výdavky na športovú činnosť dieťaťa predložením dokladu do 30 dní odo dňa jeho vydania oprávnenou osobou podľa odseku 2, ktorého súčasťou musí byť meno a priezvisko dieťaťa, ktoré vykonáva športovú činnosť, a obdobie, na ktoré sa vzťahuje tento doklad. Splnenie podmienok na poskytnutie príspevku na športovú činnosť dieťaťa posudzuje zamestnávateľ ku dňu začatia obdobia, na ktoré sa vzťahuje doklad podľa prvej vety. V prípade splnenia podmienok zamestnávateľ zamestnancovi poskytne príspevok na športovú činnosť dieťaťa po predložení dokladu v najbližšom výplatnom termíne určenom u zamestnávateľa na výplatu mzdy, ak sa zamestnávateľ nedohodne so zamestnancom inak.</w:t>
      </w:r>
    </w:p>
    <w:p w:rsidR="00F61940" w:rsidRDefault="007D3B17">
      <w:pPr>
        <w:spacing w:after="286" w:line="248" w:lineRule="auto"/>
        <w:ind w:left="119" w:right="19" w:hanging="10"/>
        <w:jc w:val="center"/>
      </w:pPr>
      <w:r>
        <w:rPr>
          <w:b/>
        </w:rPr>
        <w:t>Vzdelávanie zamestnancov</w:t>
      </w:r>
    </w:p>
    <w:p w:rsidR="00F61940" w:rsidRDefault="007D3B17">
      <w:pPr>
        <w:spacing w:line="248" w:lineRule="auto"/>
        <w:ind w:left="119" w:right="109" w:hanging="10"/>
        <w:jc w:val="center"/>
      </w:pPr>
      <w:r>
        <w:rPr>
          <w:b/>
        </w:rPr>
        <w:t>§ 153</w:t>
      </w:r>
    </w:p>
    <w:p w:rsidR="00F61940" w:rsidRDefault="007D3B17">
      <w:pPr>
        <w:spacing w:after="284"/>
        <w:ind w:left="-15"/>
      </w:pPr>
      <w:r>
        <w:t>Zamestnávateľ sa stará o prehlbovanie kvalifikácie zamestnancov alebo o jej zvyšovanie. Zamestnávateľ prerokuje so zástupcami zamestnancov opatrenia zamerané na starostlivosť o kvalifikáciu zamestnancov, jej prehlbovanie a zvyšovanie.</w:t>
      </w:r>
    </w:p>
    <w:p w:rsidR="00F61940" w:rsidRDefault="007D3B17">
      <w:pPr>
        <w:spacing w:line="248" w:lineRule="auto"/>
        <w:ind w:left="119" w:right="109" w:hanging="10"/>
        <w:jc w:val="center"/>
      </w:pPr>
      <w:r>
        <w:rPr>
          <w:b/>
        </w:rPr>
        <w:t>§ 154</w:t>
      </w:r>
    </w:p>
    <w:p w:rsidR="00F61940" w:rsidRDefault="007D3B17">
      <w:pPr>
        <w:numPr>
          <w:ilvl w:val="1"/>
          <w:numId w:val="178"/>
        </w:numPr>
      </w:pPr>
      <w:r>
        <w:t>Zamestnancovi, ktorý vstupuje do pracovného pomeru bez kvalifikácie, zabezpečuje zamestnávateľ získanie kvalifikácie zaškolením alebo zaučením. Po skončení zaškolenia alebo zaučenia vydá o tom zamestnávateľ zamestnancovi potvrdenie.</w:t>
      </w:r>
    </w:p>
    <w:p w:rsidR="00F61940" w:rsidRDefault="007D3B17">
      <w:pPr>
        <w:numPr>
          <w:ilvl w:val="1"/>
          <w:numId w:val="178"/>
        </w:numPr>
      </w:pPr>
      <w:r>
        <w:t>Zamestnávateľ je povinný rekvalifikovať zamestnanca, ktorý prechádza na nové pracovisko alebo na nový druh práce, alebo na spôsob práce, ak je to nevyhnutné najmä pri zmenách v organizácii práce alebo pri iných racionalizačných opatreniach.</w:t>
      </w:r>
    </w:p>
    <w:p w:rsidR="00F61940" w:rsidRDefault="007D3B17">
      <w:pPr>
        <w:numPr>
          <w:ilvl w:val="1"/>
          <w:numId w:val="178"/>
        </w:numPr>
        <w:spacing w:after="284"/>
      </w:pPr>
      <w:r>
        <w:t>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w:t>
      </w:r>
    </w:p>
    <w:p w:rsidR="00F61940" w:rsidRDefault="007D3B17">
      <w:pPr>
        <w:spacing w:line="248" w:lineRule="auto"/>
        <w:ind w:left="119" w:right="109" w:hanging="10"/>
        <w:jc w:val="center"/>
      </w:pPr>
      <w:r>
        <w:rPr>
          <w:b/>
        </w:rPr>
        <w:t>§ 155</w:t>
      </w:r>
    </w:p>
    <w:p w:rsidR="00F61940" w:rsidRDefault="007D3B17">
      <w:pPr>
        <w:numPr>
          <w:ilvl w:val="1"/>
          <w:numId w:val="179"/>
        </w:numPr>
      </w:pPr>
      <w:r>
        <w:lastRenderedPageBreak/>
        <w:t>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alebo mu uhradiť náklady spojené so štúdiom, a to aj vtedy, keď zamestnanec skončí pracovný pomer pred skončením štúdia. Dohoda sa musí uzatvoriť písomne, inak je neplatná.</w:t>
      </w:r>
    </w:p>
    <w:p w:rsidR="00F61940" w:rsidRDefault="007D3B17">
      <w:pPr>
        <w:numPr>
          <w:ilvl w:val="1"/>
          <w:numId w:val="179"/>
        </w:numPr>
        <w:spacing w:after="98"/>
      </w:pPr>
      <w:r>
        <w:t>Dohoda podľa odseku 1 musí obsahovať</w:t>
      </w:r>
    </w:p>
    <w:p w:rsidR="00F61940" w:rsidRDefault="007D3B17">
      <w:pPr>
        <w:numPr>
          <w:ilvl w:val="0"/>
          <w:numId w:val="181"/>
        </w:numPr>
        <w:spacing w:after="98"/>
        <w:ind w:hanging="283"/>
      </w:pPr>
      <w:r>
        <w:t>druh kvalifikácie a spôsob jej zvýšenia,</w:t>
      </w:r>
    </w:p>
    <w:p w:rsidR="00F61940" w:rsidRDefault="007D3B17">
      <w:pPr>
        <w:numPr>
          <w:ilvl w:val="0"/>
          <w:numId w:val="181"/>
        </w:numPr>
        <w:spacing w:after="98"/>
        <w:ind w:hanging="283"/>
      </w:pPr>
      <w:r>
        <w:t>študijný odbor a označenie školy,</w:t>
      </w:r>
    </w:p>
    <w:p w:rsidR="00F61940" w:rsidRDefault="007D3B17">
      <w:pPr>
        <w:numPr>
          <w:ilvl w:val="0"/>
          <w:numId w:val="181"/>
        </w:numPr>
        <w:spacing w:after="98"/>
        <w:ind w:hanging="283"/>
      </w:pPr>
      <w:r>
        <w:t>dobu, po ktorú sa zamestnanec zaväzuje zotrvať u zamestnávateľa v pracovnom pomere,</w:t>
      </w:r>
    </w:p>
    <w:p w:rsidR="00F61940" w:rsidRDefault="007D3B17">
      <w:pPr>
        <w:numPr>
          <w:ilvl w:val="0"/>
          <w:numId w:val="181"/>
        </w:numPr>
        <w:ind w:hanging="283"/>
      </w:pPr>
      <w:r>
        <w:t>druhy nákladov a ich celkovú sumu, ktorú bude zamestnanec povinný uhradiť zamestnávateľovi, ak nesplní svoj záväzok zotrvať u neho v pracovnom pomere počas dohodnutej doby.</w:t>
      </w:r>
    </w:p>
    <w:p w:rsidR="00F61940" w:rsidRDefault="007D3B17">
      <w:pPr>
        <w:numPr>
          <w:ilvl w:val="1"/>
          <w:numId w:val="181"/>
        </w:numPr>
      </w:pPr>
      <w:r>
        <w:t>Celková dohodnutá doba zotrvania v pracovnom pomere nesmie prekročiť päť rokov. Ak zamestnanec splní svoj záväzok iba sčasti, povinnosť nahradiť náklady sa pomerne zníži.</w:t>
      </w:r>
    </w:p>
    <w:p w:rsidR="00F61940" w:rsidRDefault="007D3B17">
      <w:pPr>
        <w:numPr>
          <w:ilvl w:val="1"/>
          <w:numId w:val="181"/>
        </w:numPr>
        <w:spacing w:after="98"/>
      </w:pPr>
      <w:r>
        <w:t>Do doby zotrvania v pracovnom pomere sa nezapočítava čas</w:t>
      </w:r>
    </w:p>
    <w:p w:rsidR="00F61940" w:rsidRDefault="007D3B17">
      <w:pPr>
        <w:numPr>
          <w:ilvl w:val="0"/>
          <w:numId w:val="182"/>
        </w:numPr>
        <w:spacing w:after="97"/>
        <w:ind w:hanging="283"/>
      </w:pPr>
      <w:r>
        <w:t>výkonu mimoriadnej služby v období krízovej situácie alebo alternatívnej služby v čase vojny a vojnového stavu,</w:t>
      </w:r>
    </w:p>
    <w:p w:rsidR="00F61940" w:rsidRDefault="007D3B17">
      <w:pPr>
        <w:numPr>
          <w:ilvl w:val="0"/>
          <w:numId w:val="182"/>
        </w:numPr>
        <w:spacing w:after="98"/>
        <w:ind w:hanging="283"/>
      </w:pPr>
      <w:r>
        <w:t>materskej dovolenky a rodičovskej dovolenky podľa § 166,</w:t>
      </w:r>
    </w:p>
    <w:p w:rsidR="00F61940" w:rsidRDefault="007D3B17">
      <w:pPr>
        <w:numPr>
          <w:ilvl w:val="0"/>
          <w:numId w:val="182"/>
        </w:numPr>
        <w:ind w:hanging="283"/>
      </w:pPr>
      <w:r>
        <w:t>neprítomnosti v práci z dôvodu výkonu nepodmienečného trestu odňatia slobody a väzby, ak došlo k právoplatnému odsúdeniu.</w:t>
      </w:r>
    </w:p>
    <w:p w:rsidR="00F61940" w:rsidRDefault="007D3B17">
      <w:pPr>
        <w:numPr>
          <w:ilvl w:val="1"/>
          <w:numId w:val="182"/>
        </w:numPr>
        <w:spacing w:after="201" w:line="265" w:lineRule="auto"/>
        <w:ind w:right="-7" w:hanging="308"/>
      </w:pPr>
      <w:r>
        <w:t>Zamestnávateľ môže so zamestnancom uzatvoriť dohodu podľa odseku 2 aj pri prehlbovaní kvalifikácie, ak predpokladané náklady dosahujú aspoň 1700 eur. V týchto prípadoch nemožno zamestnancovi uložiť povinnosť prehlbovať si kvalifikáciu.</w:t>
      </w:r>
    </w:p>
    <w:p w:rsidR="00F61940" w:rsidRDefault="007D3B17">
      <w:pPr>
        <w:numPr>
          <w:ilvl w:val="1"/>
          <w:numId w:val="182"/>
        </w:numPr>
        <w:spacing w:after="98"/>
        <w:ind w:right="-7" w:hanging="308"/>
      </w:pPr>
      <w:r>
        <w:t>Povinnosť zamestnanca na úhradu nákladov nevzniká, najmä ak</w:t>
      </w:r>
    </w:p>
    <w:p w:rsidR="00F61940" w:rsidRDefault="007D3B17">
      <w:pPr>
        <w:numPr>
          <w:ilvl w:val="0"/>
          <w:numId w:val="183"/>
        </w:numPr>
        <w:spacing w:after="97"/>
        <w:ind w:hanging="283"/>
      </w:pPr>
      <w:r>
        <w:t>zamestnávateľ v priebehu zvyšovania kvalifikácie zastavil poskytovanie pracovného voľna a náhrady mzdy, pretože sa zamestnanec bez svojho zavinenia stal dlhodobo nespôsobilý na výkon práce, pre ktorú si zvyšoval kvalifikáciu,</w:t>
      </w:r>
    </w:p>
    <w:p w:rsidR="00F61940" w:rsidRDefault="007D3B17">
      <w:pPr>
        <w:numPr>
          <w:ilvl w:val="0"/>
          <w:numId w:val="183"/>
        </w:numPr>
        <w:spacing w:after="97"/>
        <w:ind w:hanging="283"/>
      </w:pPr>
      <w:r>
        <w:t>pracovný pomer sa skončil výpoveďou danou zamestnávateľom z dôvodov uvedených v § 63 ods. 1 písm. a), b) alebo písm. f) alebo dohodou z tých istých dôvodov,</w:t>
      </w:r>
    </w:p>
    <w:p w:rsidR="00F61940" w:rsidRDefault="007D3B17">
      <w:pPr>
        <w:numPr>
          <w:ilvl w:val="0"/>
          <w:numId w:val="183"/>
        </w:numPr>
        <w:spacing w:after="97"/>
        <w:ind w:hanging="283"/>
      </w:pPr>
      <w:r>
        <w:t>zamestnanec nemôže vykonávať podľa lekárskeho posudku prácu, pre ktorú si zvyšoval kvalifikáciu, prípadne stratil dlhodobo spôsobilosť vykonávať ďalej doterajšiu prácu z dôvodov uvedených v § 63 ods. 1 písm. c),</w:t>
      </w:r>
    </w:p>
    <w:p w:rsidR="00F61940" w:rsidRDefault="007D3B17">
      <w:pPr>
        <w:numPr>
          <w:ilvl w:val="0"/>
          <w:numId w:val="183"/>
        </w:numPr>
        <w:spacing w:after="97"/>
        <w:ind w:hanging="283"/>
      </w:pPr>
      <w:r>
        <w:lastRenderedPageBreak/>
        <w:t>zamestnávateľ nevyužíval v posledných 12 mesiacoch počas najmenej šiestich mesiacov kvalifikáciu, ktorú si zamestnanec zvýšil,</w:t>
      </w:r>
    </w:p>
    <w:p w:rsidR="00F61940" w:rsidRDefault="007D3B17">
      <w:pPr>
        <w:numPr>
          <w:ilvl w:val="0"/>
          <w:numId w:val="183"/>
        </w:numPr>
        <w:spacing w:after="284"/>
        <w:ind w:hanging="283"/>
      </w:pPr>
      <w:r>
        <w:t>zamestnávateľ porušil ustanovenia tohto zákona vo vzťahu k zamestnancovi, ktorý vykonáva zdravotnícke povolanie podľa osobitného predpisu, a toto porušenie bolo zistené príslušným inšpektorátom práce a právoplatne o ňom rozhodol súd.</w:t>
      </w:r>
    </w:p>
    <w:p w:rsidR="00F61940" w:rsidRDefault="007D3B17">
      <w:pPr>
        <w:spacing w:after="290" w:line="248" w:lineRule="auto"/>
        <w:ind w:left="560" w:right="460" w:hanging="10"/>
        <w:jc w:val="center"/>
      </w:pPr>
      <w:r>
        <w:rPr>
          <w:b/>
        </w:rPr>
        <w:t>Zabezpečenie zamestnanca pri dočasnej pracovnej neschopnosti, v starobe a zamestnávanie po návrate do práce</w:t>
      </w:r>
    </w:p>
    <w:p w:rsidR="00F61940" w:rsidRDefault="007D3B17">
      <w:pPr>
        <w:spacing w:line="248" w:lineRule="auto"/>
        <w:ind w:left="119" w:right="109" w:hanging="10"/>
        <w:jc w:val="center"/>
      </w:pPr>
      <w:r>
        <w:rPr>
          <w:b/>
        </w:rPr>
        <w:t>§ 156</w:t>
      </w:r>
    </w:p>
    <w:p w:rsidR="00F61940" w:rsidRDefault="007D3B17">
      <w:pPr>
        <w:spacing w:after="284"/>
        <w:ind w:left="-15"/>
      </w:pPr>
      <w: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p>
    <w:p w:rsidR="00F61940" w:rsidRDefault="007D3B17">
      <w:pPr>
        <w:spacing w:line="248" w:lineRule="auto"/>
        <w:ind w:left="119" w:right="109" w:hanging="10"/>
        <w:jc w:val="center"/>
      </w:pPr>
      <w:r>
        <w:rPr>
          <w:b/>
        </w:rPr>
        <w:t>§ 157</w:t>
      </w:r>
    </w:p>
    <w:p w:rsidR="00F61940" w:rsidRDefault="007D3B17">
      <w:pPr>
        <w:numPr>
          <w:ilvl w:val="1"/>
          <w:numId w:val="183"/>
        </w:numPr>
      </w:pPr>
      <w:r>
        <w:t>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 prospech z každého zlepšenia pracovných podmienok, na ktoré by mali právo, ak by nenastúpili na materskú dovolenku alebo rodičovskú dovolenku podľa § 166 ods. 1.</w:t>
      </w:r>
    </w:p>
    <w:p w:rsidR="00F61940" w:rsidRDefault="007D3B17">
      <w:pPr>
        <w:numPr>
          <w:ilvl w:val="1"/>
          <w:numId w:val="183"/>
        </w:numPr>
      </w:pPr>
      <w:r>
        <w:t>Ak sa zamestnankyňa alebo zamestnanec vráti do práce po skončení rodičovskej dovolenky podľa § 166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166 ods. 2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F61940" w:rsidRDefault="007D3B17">
      <w:pPr>
        <w:numPr>
          <w:ilvl w:val="1"/>
          <w:numId w:val="183"/>
        </w:numPr>
        <w:spacing w:after="284"/>
      </w:pPr>
      <w:r>
        <w:t xml:space="preserve">Ak sa zamestnanec vráti do práce po skončení výkonu verejnej funkcie alebo činnosti pre odborovú organizáciu, po </w:t>
      </w:r>
      <w:r>
        <w:lastRenderedPageBreak/>
        <w:t>školení, po skončení mimoriadnej služby, alternatívnej služby, dobrovoľnej vojenskej prípravy, pravidelného cvičenia alebo plnenia úloh ozbrojených síl alebo ak sa zamestnanec vráti do práce po skončení dočasnej pracovnej neschopnosti alebo karantény (karanténneho opatrenia), zamestnávateľ je povinný zaradiť ho na pôvodnú prácu a pracovisko. Ak zaradenie na pôvodnú prácu a pracovisko nie je možné, zamestnávateľ je povinný zaradiť ho na inú prácu zodpovedajúcu pracovnej zmluve.</w:t>
      </w:r>
    </w:p>
    <w:p w:rsidR="00F61940" w:rsidRDefault="007D3B17">
      <w:pPr>
        <w:spacing w:after="286" w:line="248" w:lineRule="auto"/>
        <w:ind w:left="119" w:right="19" w:hanging="10"/>
        <w:jc w:val="center"/>
      </w:pPr>
      <w:r>
        <w:rPr>
          <w:b/>
        </w:rPr>
        <w:t>Zamestnanec so zdravotným postihnutím</w:t>
      </w:r>
    </w:p>
    <w:p w:rsidR="00F61940" w:rsidRDefault="007D3B17">
      <w:pPr>
        <w:spacing w:line="248" w:lineRule="auto"/>
        <w:ind w:left="119" w:right="109" w:hanging="10"/>
        <w:jc w:val="center"/>
      </w:pPr>
      <w:r>
        <w:rPr>
          <w:b/>
        </w:rPr>
        <w:t>§ 158</w:t>
      </w:r>
    </w:p>
    <w:p w:rsidR="00F61940" w:rsidRDefault="007D3B17">
      <w:pPr>
        <w:numPr>
          <w:ilvl w:val="1"/>
          <w:numId w:val="187"/>
        </w:numPr>
      </w:pPr>
      <w:r>
        <w:t>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F61940" w:rsidRDefault="007D3B17">
      <w:pPr>
        <w:numPr>
          <w:ilvl w:val="1"/>
          <w:numId w:val="187"/>
        </w:numPr>
      </w:pPr>
      <w:r>
        <w:t>Pre zamestnanca so zdravotným postihnutím, ktorého nemožno zamestnať za obvyklých pracovných podmienok, môže zamestnávateľ zriadiť chránenú dielňu alebo chránené pracovisko.</w:t>
      </w:r>
    </w:p>
    <w:p w:rsidR="00F61940" w:rsidRDefault="007D3B17">
      <w:pPr>
        <w:numPr>
          <w:ilvl w:val="1"/>
          <w:numId w:val="187"/>
        </w:numPr>
        <w:spacing w:after="284"/>
      </w:pPr>
      <w:r>
        <w:t>Povinnosti zamestnávateľa súvisiace so zamestnávaním zamestnanca so zdravotným postihnutím uvedené v odsekoch 1 a 2 podrobnejšie upravujú osobitné predpisy.</w:t>
      </w:r>
    </w:p>
    <w:p w:rsidR="00F61940" w:rsidRDefault="007D3B17">
      <w:pPr>
        <w:spacing w:line="248" w:lineRule="auto"/>
        <w:ind w:left="119" w:right="109" w:hanging="10"/>
        <w:jc w:val="center"/>
      </w:pPr>
      <w:r>
        <w:rPr>
          <w:b/>
        </w:rPr>
        <w:t>§ 159</w:t>
      </w:r>
    </w:p>
    <w:p w:rsidR="00F61940" w:rsidRDefault="007D3B17">
      <w:pPr>
        <w:numPr>
          <w:ilvl w:val="1"/>
          <w:numId w:val="186"/>
        </w:numPr>
      </w:pPr>
      <w:r>
        <w:t>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w:t>
      </w:r>
    </w:p>
    <w:p w:rsidR="00F61940" w:rsidRDefault="007D3B17">
      <w:pPr>
        <w:numPr>
          <w:ilvl w:val="1"/>
          <w:numId w:val="186"/>
        </w:numPr>
      </w:pPr>
      <w:r>
        <w:t>Rekvalifikácia, ktorú vykonáva zamestnávateľ v záujme ďalšieho pracovného uplatnenia zamestnanca so zdravotným postihnutím, sa uskutočňuje na základe písomnej dohody uzatvorenej medzi zamestnávateľom a zamestnancom.</w:t>
      </w:r>
    </w:p>
    <w:p w:rsidR="00F61940" w:rsidRDefault="007D3B17">
      <w:pPr>
        <w:numPr>
          <w:ilvl w:val="1"/>
          <w:numId w:val="186"/>
        </w:numPr>
      </w:pPr>
      <w:r>
        <w:t>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w:t>
      </w:r>
    </w:p>
    <w:p w:rsidR="00F61940" w:rsidRDefault="007D3B17">
      <w:pPr>
        <w:numPr>
          <w:ilvl w:val="1"/>
          <w:numId w:val="186"/>
        </w:numPr>
        <w:spacing w:after="284"/>
      </w:pPr>
      <w:r>
        <w:lastRenderedPageBreak/>
        <w:t>Zamestnávateľ prerokuje so zástupcami zamestnancov opatrenia na utváranie podmienok na zamestnávanie zamestnancov so zdravotným postihnutím a zásadné otázky starostlivosti o týchto zamestnancov.</w:t>
      </w:r>
    </w:p>
    <w:p w:rsidR="00F61940" w:rsidRDefault="007D3B17">
      <w:pPr>
        <w:spacing w:after="286" w:line="248" w:lineRule="auto"/>
        <w:ind w:left="119" w:right="19" w:hanging="10"/>
        <w:jc w:val="center"/>
      </w:pPr>
      <w:r>
        <w:rPr>
          <w:b/>
        </w:rPr>
        <w:t>Pracovné podmienky žien a mužov starajúcich sa o deti</w:t>
      </w:r>
    </w:p>
    <w:p w:rsidR="00F61940" w:rsidRDefault="007D3B17">
      <w:pPr>
        <w:spacing w:line="248" w:lineRule="auto"/>
        <w:ind w:left="119" w:right="109" w:hanging="10"/>
        <w:jc w:val="center"/>
      </w:pPr>
      <w:r>
        <w:rPr>
          <w:b/>
        </w:rPr>
        <w:t>§ 160</w:t>
      </w:r>
    </w:p>
    <w:p w:rsidR="00F61940" w:rsidRDefault="007D3B17">
      <w:pPr>
        <w:spacing w:after="284"/>
        <w:ind w:left="-15"/>
      </w:pPr>
      <w:r>
        <w:t>Zamestnávateľ je povinný zriaďovať, udržiavať a zvyšovať úroveň sociálneho zariadenia a zariadenia na osobnú hygienu pre ženy.</w:t>
      </w:r>
    </w:p>
    <w:p w:rsidR="00F61940" w:rsidRDefault="007D3B17">
      <w:pPr>
        <w:spacing w:line="248" w:lineRule="auto"/>
        <w:ind w:left="119" w:right="109" w:hanging="10"/>
        <w:jc w:val="center"/>
      </w:pPr>
      <w:r>
        <w:rPr>
          <w:b/>
        </w:rPr>
        <w:t>§ 161</w:t>
      </w:r>
    </w:p>
    <w:p w:rsidR="00F61940" w:rsidRDefault="007D3B17">
      <w:pPr>
        <w:numPr>
          <w:ilvl w:val="1"/>
          <w:numId w:val="188"/>
        </w:numPr>
      </w:pPr>
      <w:r>
        <w:t>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w:t>
      </w:r>
    </w:p>
    <w:p w:rsidR="00F61940" w:rsidRDefault="007D3B17">
      <w:pPr>
        <w:numPr>
          <w:ilvl w:val="1"/>
          <w:numId w:val="188"/>
        </w:numPr>
        <w:spacing w:after="284"/>
      </w:pPr>
      <w:r>
        <w:t>Tehotná žena nesmie byť zamestnávaná ani prácami, ktoré podľa lekárskeho posudku ohrozujú jej tehotenstvo zo zdravotných príčin spočívajúcich v jej osobe. To platí rovnako o matke do konca deviateho mesiaca po pôrode a dojčiacej žene.</w:t>
      </w:r>
    </w:p>
    <w:p w:rsidR="00F61940" w:rsidRDefault="007D3B17">
      <w:pPr>
        <w:spacing w:line="248" w:lineRule="auto"/>
        <w:ind w:left="119" w:right="109" w:hanging="10"/>
        <w:jc w:val="center"/>
      </w:pPr>
      <w:r>
        <w:rPr>
          <w:b/>
        </w:rPr>
        <w:t>§ 162</w:t>
      </w:r>
    </w:p>
    <w:p w:rsidR="00F61940" w:rsidRDefault="007D3B17">
      <w:pPr>
        <w:numPr>
          <w:ilvl w:val="1"/>
          <w:numId w:val="189"/>
        </w:numPr>
      </w:pPr>
      <w:r>
        <w:t>Ak tehotná žena vykonáva prácu, ktorá je tehotným ženám zakázaná alebo ktorá podľa lekárskeho posudku ohrozuje jej tehotenstvo, je zamestnávateľ povinný vykonať dočasnú úpravu pracovných podmienok.</w:t>
      </w:r>
    </w:p>
    <w:p w:rsidR="00F61940" w:rsidRDefault="007D3B17">
      <w:pPr>
        <w:numPr>
          <w:ilvl w:val="1"/>
          <w:numId w:val="189"/>
        </w:numPr>
      </w:pPr>
      <w:r>
        <w:t>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F61940" w:rsidRDefault="007D3B17">
      <w:pPr>
        <w:numPr>
          <w:ilvl w:val="1"/>
          <w:numId w:val="189"/>
        </w:numPr>
      </w:pPr>
      <w:r>
        <w:t>Ak dosahuje žena pri práci, na ktorú bola preradená bez svojho zavinenia, nižší zárobok ako pri doterajšej práci, poskytuje sa jej na vyrovnanie tohto rozdielu vyrovnávací príspevok v tehotenstve a v materstve podľa osobitného predpisu.</w:t>
      </w:r>
    </w:p>
    <w:p w:rsidR="00F61940" w:rsidRDefault="007D3B17">
      <w:pPr>
        <w:numPr>
          <w:ilvl w:val="1"/>
          <w:numId w:val="189"/>
        </w:numPr>
      </w:pPr>
      <w:r>
        <w:t>Ak nemožno tehotnú ženu preradiť na pracovné miesto s dennou prácou alebo na inú vhodnú prácu, zamestnávateľ je povinný poskytnúť jej pracovné voľno s náhradou mzdy.</w:t>
      </w:r>
    </w:p>
    <w:p w:rsidR="00F61940" w:rsidRDefault="007D3B17">
      <w:pPr>
        <w:numPr>
          <w:ilvl w:val="1"/>
          <w:numId w:val="189"/>
        </w:numPr>
        <w:spacing w:after="284"/>
      </w:pPr>
      <w:r>
        <w:t>Ustanovenia odsekov 1 až 4 platia rovnako o matke do konca deviateho mesiaca po pôrode a o dojčiacej žene.</w:t>
      </w:r>
    </w:p>
    <w:p w:rsidR="00F61940" w:rsidRDefault="007D3B17">
      <w:pPr>
        <w:spacing w:after="286" w:line="248" w:lineRule="auto"/>
        <w:ind w:left="119" w:right="19" w:hanging="10"/>
        <w:jc w:val="center"/>
      </w:pPr>
      <w:r>
        <w:rPr>
          <w:b/>
        </w:rPr>
        <w:lastRenderedPageBreak/>
        <w:t>Úprava pracovného času</w:t>
      </w:r>
    </w:p>
    <w:p w:rsidR="00F61940" w:rsidRDefault="007D3B17">
      <w:pPr>
        <w:spacing w:line="248" w:lineRule="auto"/>
        <w:ind w:left="119" w:right="109" w:hanging="10"/>
        <w:jc w:val="center"/>
      </w:pPr>
      <w:r>
        <w:rPr>
          <w:b/>
        </w:rPr>
        <w:t>§ 164</w:t>
      </w:r>
    </w:p>
    <w:p w:rsidR="00F61940" w:rsidRDefault="007D3B17">
      <w:pPr>
        <w:numPr>
          <w:ilvl w:val="1"/>
          <w:numId w:val="190"/>
        </w:numPr>
      </w:pPr>
      <w:r>
        <w:t>Zamestnávateľ je povinný prihliadať pri zaraďovaní zamestnancov do pracovných zmien aj na potreby tehotných žien a žien a mužov starajúcich sa o deti.</w:t>
      </w:r>
    </w:p>
    <w:p w:rsidR="00F61940" w:rsidRDefault="007D3B17">
      <w:pPr>
        <w:numPr>
          <w:ilvl w:val="1"/>
          <w:numId w:val="190"/>
        </w:numPr>
      </w:pPr>
      <w:r>
        <w:t>Ak požiada tehotná žena a žena alebo muž trvale sa starajúci o dieťa mladšie ako 15 rokov o kratší pracovný čas alebo o inú vhodnú úpravu určeného týždenného pracovného času, zamestnávateľ je povinný ich žiadosti vyhovieť, ak tomu nebránia vážne prevádzkové dôvody.</w:t>
      </w:r>
    </w:p>
    <w:p w:rsidR="00F61940" w:rsidRDefault="007D3B17">
      <w:pPr>
        <w:numPr>
          <w:ilvl w:val="1"/>
          <w:numId w:val="190"/>
        </w:numPr>
        <w:spacing w:after="284"/>
      </w:pPr>
      <w:r>
        <w:t>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w:t>
      </w:r>
    </w:p>
    <w:p w:rsidR="00F61940" w:rsidRDefault="007D3B17">
      <w:pPr>
        <w:spacing w:line="248" w:lineRule="auto"/>
        <w:ind w:left="119" w:right="109" w:hanging="10"/>
        <w:jc w:val="center"/>
      </w:pPr>
      <w:r>
        <w:rPr>
          <w:b/>
        </w:rPr>
        <w:t>§ 165</w:t>
      </w:r>
    </w:p>
    <w:p w:rsidR="00F61940" w:rsidRDefault="007D3B17">
      <w:pPr>
        <w:spacing w:after="284"/>
        <w:ind w:left="-15"/>
      </w:pPr>
      <w:r>
        <w:t>Ustanovenie § 164 ods. 2 sa vzťahuje aj na zamestnanca, ktorý sa osobne stará o blízku osobu, ktorá je prevažne alebo úplne bezvládna a neposkytuje sa jej starostlivosť v zariadení sociálnych služieb alebo ústavná starostlivosť v zdravotníckom zariadení.</w:t>
      </w:r>
    </w:p>
    <w:p w:rsidR="00F61940" w:rsidRDefault="007D3B17">
      <w:pPr>
        <w:spacing w:after="286" w:line="248" w:lineRule="auto"/>
        <w:ind w:left="119" w:right="19" w:hanging="10"/>
        <w:jc w:val="center"/>
      </w:pPr>
      <w:r>
        <w:rPr>
          <w:b/>
        </w:rPr>
        <w:t>Materská dovolenka a rodičovská dovolenka</w:t>
      </w:r>
    </w:p>
    <w:p w:rsidR="00F61940" w:rsidRDefault="007D3B17">
      <w:pPr>
        <w:spacing w:line="248" w:lineRule="auto"/>
        <w:ind w:left="119" w:right="109" w:hanging="10"/>
        <w:jc w:val="center"/>
      </w:pPr>
      <w:r>
        <w:rPr>
          <w:b/>
        </w:rPr>
        <w:t>§ 166</w:t>
      </w:r>
    </w:p>
    <w:p w:rsidR="00F61940" w:rsidRDefault="007D3B17">
      <w:pPr>
        <w:numPr>
          <w:ilvl w:val="1"/>
          <w:numId w:val="191"/>
        </w:numPr>
      </w:pPr>
      <w:r>
        <w:t>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F61940" w:rsidRDefault="007D3B17">
      <w:pPr>
        <w:numPr>
          <w:ilvl w:val="1"/>
          <w:numId w:val="191"/>
        </w:numPr>
      </w:pPr>
      <w: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F61940" w:rsidRDefault="007D3B17">
      <w:pPr>
        <w:numPr>
          <w:ilvl w:val="1"/>
          <w:numId w:val="191"/>
        </w:numPr>
      </w:pPr>
      <w:r>
        <w:t xml:space="preserve">Žena a muž písomne oznámia zamestnávateľovi najmenej jeden mesiac vopred predpokladaný deň nástupu na materskú dovolenku a rodičovskú dovolenku, predpokladaný deň ich </w:t>
      </w:r>
      <w:r>
        <w:lastRenderedPageBreak/>
        <w:t>prerušenia, skončenia a zmeny týkajúce sa nástupu, prerušenia a skončenia materskej dovolenky a rodičovskej dovolenky.</w:t>
      </w:r>
    </w:p>
    <w:p w:rsidR="00F61940" w:rsidRDefault="007D3B17">
      <w:pPr>
        <w:numPr>
          <w:ilvl w:val="1"/>
          <w:numId w:val="191"/>
        </w:numPr>
        <w:spacing w:after="284"/>
      </w:pPr>
      <w:r>
        <w:t>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F61940" w:rsidRDefault="007D3B17">
      <w:pPr>
        <w:spacing w:line="248" w:lineRule="auto"/>
        <w:ind w:left="119" w:right="109" w:hanging="10"/>
        <w:jc w:val="center"/>
      </w:pPr>
      <w:r>
        <w:rPr>
          <w:b/>
        </w:rPr>
        <w:t>§ 167</w:t>
      </w:r>
    </w:p>
    <w:p w:rsidR="00F61940" w:rsidRDefault="007D3B17">
      <w:pPr>
        <w:numPr>
          <w:ilvl w:val="1"/>
          <w:numId w:val="184"/>
        </w:numPr>
      </w:pPr>
      <w:r>
        <w:t>Žena nastupuje materskú dovolenku spravidla od začiatku šiesteho týždňa pred očakávaným dňom pôrodu, najskôr však od začiatku ôsmeho týždňa pred týmto dňom.</w:t>
      </w:r>
    </w:p>
    <w:p w:rsidR="00F61940" w:rsidRDefault="007D3B17">
      <w:pPr>
        <w:numPr>
          <w:ilvl w:val="1"/>
          <w:numId w:val="184"/>
        </w:numPr>
        <w:spacing w:after="284"/>
      </w:pPr>
      <w:r>
        <w:t>Ak žena vyčerpá z materskej dovolenky pred pôrodom menej ako šesť týždňov, pretože pôrod nastal skôr, ako určil lekár, patrí jej materská dovolenka odo dňa nástupu až do uplynutia času ustanoveného v § 166 ods. 1.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w:t>
      </w:r>
    </w:p>
    <w:p w:rsidR="00F61940" w:rsidRDefault="007D3B17">
      <w:pPr>
        <w:spacing w:line="248" w:lineRule="auto"/>
        <w:ind w:left="119" w:right="109" w:hanging="10"/>
        <w:jc w:val="center"/>
      </w:pPr>
      <w:r>
        <w:rPr>
          <w:b/>
        </w:rPr>
        <w:t>§ 168</w:t>
      </w:r>
    </w:p>
    <w:p w:rsidR="00F61940" w:rsidRDefault="007D3B17">
      <w:pPr>
        <w:numPr>
          <w:ilvl w:val="1"/>
          <w:numId w:val="185"/>
        </w:numPr>
      </w:pPr>
      <w:r>
        <w:t>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r>
    </w:p>
    <w:p w:rsidR="00F61940" w:rsidRDefault="007D3B17">
      <w:pPr>
        <w:numPr>
          <w:ilvl w:val="1"/>
          <w:numId w:val="185"/>
        </w:numPr>
      </w:pPr>
      <w:r>
        <w:t>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r>
    </w:p>
    <w:p w:rsidR="00F61940" w:rsidRDefault="007D3B17">
      <w:pPr>
        <w:numPr>
          <w:ilvl w:val="1"/>
          <w:numId w:val="185"/>
        </w:numPr>
      </w:pPr>
      <w:r>
        <w:t>Ak sa dieťa narodilo mŕtve, patrí žene materská dovolenka po dobu 14 týždňov.</w:t>
      </w:r>
    </w:p>
    <w:p w:rsidR="00F61940" w:rsidRDefault="007D3B17">
      <w:pPr>
        <w:numPr>
          <w:ilvl w:val="1"/>
          <w:numId w:val="185"/>
        </w:numPr>
      </w:pPr>
      <w:r>
        <w:lastRenderedPageBreak/>
        <w:t>Materská dovolenka v súvislosti s pôrodom nesmie byť kratšia ako 14 týždňov a nemôže sa skončiť ani prerušiť pred uplynutím šiestich týždňov odo dňa pôrodu.</w:t>
      </w:r>
    </w:p>
    <w:p w:rsidR="00F61940" w:rsidRDefault="007D3B17">
      <w:pPr>
        <w:numPr>
          <w:ilvl w:val="1"/>
          <w:numId w:val="185"/>
        </w:numPr>
        <w:spacing w:after="291"/>
      </w:pPr>
      <w:r>
        <w:t>Ak dieťa zomrie v dobe, keď je žena na materskej dovolenke alebo žena a muž na rodičovskej dovolenke, poskytuje sa im táto dovolenka ešte počas dvoch týždňov odo dňa úmrtia dieťaťa, najdlhšie do dňa, keď by dieťa dosiahlo jeden rok.</w:t>
      </w:r>
    </w:p>
    <w:p w:rsidR="00F61940" w:rsidRDefault="007D3B17">
      <w:pPr>
        <w:spacing w:line="248" w:lineRule="auto"/>
        <w:ind w:left="119" w:right="109" w:hanging="10"/>
        <w:jc w:val="center"/>
      </w:pPr>
      <w:r>
        <w:rPr>
          <w:b/>
        </w:rPr>
        <w:t>§ 169</w:t>
      </w:r>
    </w:p>
    <w:p w:rsidR="00F61940" w:rsidRDefault="007D3B17">
      <w:pPr>
        <w:numPr>
          <w:ilvl w:val="1"/>
          <w:numId w:val="194"/>
        </w:numPr>
      </w:pPr>
      <w:r>
        <w:t>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F61940" w:rsidRDefault="007D3B17">
      <w:pPr>
        <w:numPr>
          <w:ilvl w:val="1"/>
          <w:numId w:val="194"/>
        </w:numPr>
      </w:pPr>
      <w:r>
        <w:t>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F61940" w:rsidRDefault="007D3B17">
      <w:pPr>
        <w:numPr>
          <w:ilvl w:val="1"/>
          <w:numId w:val="194"/>
        </w:numPr>
        <w:spacing w:after="284"/>
      </w:pPr>
      <w:r>
        <w:t>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w:t>
      </w:r>
    </w:p>
    <w:p w:rsidR="00F61940" w:rsidRDefault="007D3B17">
      <w:pPr>
        <w:spacing w:after="20" w:line="248" w:lineRule="auto"/>
        <w:ind w:left="119" w:right="109" w:hanging="10"/>
        <w:jc w:val="center"/>
      </w:pPr>
      <w:r>
        <w:rPr>
          <w:b/>
        </w:rPr>
        <w:t>§ 170</w:t>
      </w:r>
    </w:p>
    <w:p w:rsidR="00F61940" w:rsidRDefault="007D3B17">
      <w:pPr>
        <w:spacing w:line="248" w:lineRule="auto"/>
        <w:ind w:left="119" w:right="109" w:hanging="10"/>
        <w:jc w:val="center"/>
      </w:pPr>
      <w:r>
        <w:rPr>
          <w:b/>
        </w:rPr>
        <w:t>Prestávky na dojčenie</w:t>
      </w:r>
    </w:p>
    <w:p w:rsidR="00F61940" w:rsidRDefault="007D3B17">
      <w:pPr>
        <w:numPr>
          <w:ilvl w:val="1"/>
          <w:numId w:val="192"/>
        </w:numPr>
      </w:pPr>
      <w:r>
        <w:t>Matke, ktorá dojčí svoje dieťa, je zamestnávateľ povinný poskytnúť okrem prestávok v práci osobitné prestávky na dojčenie.</w:t>
      </w:r>
    </w:p>
    <w:p w:rsidR="00F61940" w:rsidRDefault="007D3B17">
      <w:pPr>
        <w:numPr>
          <w:ilvl w:val="1"/>
          <w:numId w:val="192"/>
        </w:numPr>
      </w:pPr>
      <w:r>
        <w:t xml:space="preserve">Matke, ktorá pracuje po určený týždenný pracovný čas, patria na každé dieťa do konca šiesteho mesiaca jeho veku dve </w:t>
      </w:r>
      <w:r>
        <w:lastRenderedPageBreak/>
        <w:t>polhodinové prestávky na dojčenie a v ďalších šiestich mesiacoch jedna polhodinová prestávka na dojčenie za zmenu. Tieto prestávky možno zlúčiť a poskytnúť na začiatku alebo na konci pracovnej zmeny. Ak pracuje po kratší pracovný čas, ale aspoň polovicu určeného týždenného pracovného času, patrí jej len jedna polhodinová prestávka na dojčenie, a to na každé dieťa do konca šiesteho mesiaca jeho veku.</w:t>
      </w:r>
    </w:p>
    <w:p w:rsidR="00F61940" w:rsidRDefault="007D3B17">
      <w:pPr>
        <w:numPr>
          <w:ilvl w:val="1"/>
          <w:numId w:val="192"/>
        </w:numPr>
        <w:spacing w:after="284"/>
      </w:pPr>
      <w:r>
        <w:t>Prestávky na dojčenie sa započítavajú do pracovného času ženy a poskytuje sa za ne náhrada mzdy v sume jej priemerného zárobku.</w:t>
      </w:r>
    </w:p>
    <w:p w:rsidR="00F61940" w:rsidRDefault="007D3B17">
      <w:pPr>
        <w:spacing w:after="286" w:line="248" w:lineRule="auto"/>
        <w:ind w:left="119" w:right="19" w:hanging="10"/>
        <w:jc w:val="center"/>
      </w:pPr>
      <w:r>
        <w:rPr>
          <w:b/>
        </w:rPr>
        <w:t>Pracovné podmienky mladistvých zamestnancov</w:t>
      </w:r>
    </w:p>
    <w:p w:rsidR="00F61940" w:rsidRDefault="007D3B17">
      <w:pPr>
        <w:spacing w:line="248" w:lineRule="auto"/>
        <w:ind w:left="119" w:right="109" w:hanging="10"/>
        <w:jc w:val="center"/>
      </w:pPr>
      <w:r>
        <w:rPr>
          <w:b/>
        </w:rPr>
        <w:t>§ 171</w:t>
      </w:r>
    </w:p>
    <w:p w:rsidR="00F61940" w:rsidRDefault="007D3B17">
      <w:pPr>
        <w:numPr>
          <w:ilvl w:val="1"/>
          <w:numId w:val="196"/>
        </w:numPr>
      </w:pPr>
      <w:r>
        <w:t>Zamestnávateľ je povinný utvárať priaznivé podmienky na všestranný rozvoj telesných a duševných schopností mladistvých zamestnancov aj osobitnou úpravou ich pracovných podmienok. Pri riešení dôležitých otázok týkajúcich sa mladistvých zamestnávateľ úzko spolupracuje so zákonnými zástupcami mladistvých.</w:t>
      </w:r>
    </w:p>
    <w:p w:rsidR="00F61940" w:rsidRDefault="007D3B17">
      <w:pPr>
        <w:numPr>
          <w:ilvl w:val="1"/>
          <w:numId w:val="196"/>
        </w:numPr>
      </w:pPr>
      <w:r>
        <w:t>Zamestnávateľ je povinný viesť evidenciu mladistvých zamestnancov, ktorých zamestnáva v pracovnom pomere. Evidencia obsahuje aj dátum narodenia mladistvých zamestnancov.</w:t>
      </w:r>
    </w:p>
    <w:p w:rsidR="00F61940" w:rsidRDefault="007D3B17">
      <w:pPr>
        <w:spacing w:line="248" w:lineRule="auto"/>
        <w:ind w:left="119" w:right="109" w:hanging="10"/>
        <w:jc w:val="center"/>
      </w:pPr>
      <w:r>
        <w:rPr>
          <w:b/>
        </w:rPr>
        <w:t>§ 172</w:t>
      </w:r>
    </w:p>
    <w:p w:rsidR="00F61940" w:rsidRDefault="007D3B17">
      <w:pPr>
        <w:spacing w:after="284"/>
        <w:ind w:left="-15"/>
      </w:pPr>
      <w:r>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p>
    <w:p w:rsidR="00F61940" w:rsidRDefault="007D3B17">
      <w:pPr>
        <w:spacing w:line="248" w:lineRule="auto"/>
        <w:ind w:left="119" w:right="109" w:hanging="10"/>
        <w:jc w:val="center"/>
      </w:pPr>
      <w:r>
        <w:rPr>
          <w:b/>
        </w:rPr>
        <w:t>§ 173</w:t>
      </w:r>
    </w:p>
    <w:p w:rsidR="00F61940" w:rsidRDefault="007D3B17">
      <w:pPr>
        <w:spacing w:after="284"/>
        <w:ind w:left="-15"/>
      </w:pPr>
      <w: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w:t>
      </w:r>
    </w:p>
    <w:p w:rsidR="00F61940" w:rsidRDefault="007D3B17">
      <w:pPr>
        <w:spacing w:after="20" w:line="248" w:lineRule="auto"/>
        <w:ind w:left="119" w:right="109" w:hanging="10"/>
        <w:jc w:val="center"/>
      </w:pPr>
      <w:r>
        <w:rPr>
          <w:b/>
        </w:rPr>
        <w:t>§ 174</w:t>
      </w:r>
    </w:p>
    <w:p w:rsidR="00F61940" w:rsidRDefault="007D3B17">
      <w:pPr>
        <w:spacing w:line="248" w:lineRule="auto"/>
        <w:ind w:left="119" w:right="109" w:hanging="10"/>
        <w:jc w:val="center"/>
      </w:pPr>
      <w:r>
        <w:rPr>
          <w:b/>
        </w:rPr>
        <w:t>Zákaz práce nadčas, práce v noci a pracovnej pohotovosti</w:t>
      </w:r>
    </w:p>
    <w:p w:rsidR="00F61940" w:rsidRDefault="007D3B17">
      <w:pPr>
        <w:numPr>
          <w:ilvl w:val="1"/>
          <w:numId w:val="195"/>
        </w:numPr>
      </w:pPr>
      <w:r>
        <w:t xml:space="preserve">Zamestnávateľ nesmie zamestnávať mladistvých zamestnancov prácou nadčas, nočnou prácou a nesmie im nariadiť alebo s nimi dohodnúť pracovnú pohotovosť. Výnimočne </w:t>
      </w:r>
      <w:r>
        <w:lastRenderedPageBreak/>
        <w:t>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F61940" w:rsidRDefault="007D3B17">
      <w:pPr>
        <w:numPr>
          <w:ilvl w:val="1"/>
          <w:numId w:val="195"/>
        </w:numPr>
      </w:pPr>
      <w:r>
        <w:t>Zamestnávateľ nesmie používať taký spôsob odmeňovania práce, ktorý by viedol pri zvyšovaní pracovných výkonov k ohrozeniu bezpečnosti a zdravia mladistvých zamestnancov.</w:t>
      </w:r>
    </w:p>
    <w:p w:rsidR="00F61940" w:rsidRDefault="007D3B17">
      <w:pPr>
        <w:numPr>
          <w:ilvl w:val="1"/>
          <w:numId w:val="195"/>
        </w:numPr>
        <w:spacing w:after="284"/>
      </w:pPr>
      <w:r>
        <w:t>Ak zamestnávateľ nesmie zamestnávať mladistvého zamestnanca prácou, na ktorú získal kvalifikáciu, pretože je jej výkon mladistvým zamestnancom zakázaný alebo preto, že podľa lekárskeho posudku ohrozuje jeho zdravie, zamestnávateľ je povinný dovtedy, kým bude mladistvý zamestnanec môcť túto prácu vykonávať, poskytnúť mu inú primeranú prácu zodpovedajúcu pokiaľ možno jeho kvalifikácii.</w:t>
      </w:r>
    </w:p>
    <w:p w:rsidR="00F61940" w:rsidRDefault="007D3B17">
      <w:pPr>
        <w:spacing w:after="20" w:line="248" w:lineRule="auto"/>
        <w:ind w:left="119" w:right="109" w:hanging="10"/>
        <w:jc w:val="center"/>
      </w:pPr>
      <w:r>
        <w:rPr>
          <w:b/>
        </w:rPr>
        <w:t>§ 175</w:t>
      </w:r>
    </w:p>
    <w:p w:rsidR="00F61940" w:rsidRDefault="007D3B17">
      <w:pPr>
        <w:spacing w:line="248" w:lineRule="auto"/>
        <w:ind w:left="119" w:right="109" w:hanging="10"/>
        <w:jc w:val="center"/>
      </w:pPr>
      <w:r>
        <w:rPr>
          <w:b/>
        </w:rPr>
        <w:t>Práce zakázané mladistvým zamestnancom</w:t>
      </w:r>
    </w:p>
    <w:p w:rsidR="00F61940" w:rsidRDefault="007D3B17">
      <w:pPr>
        <w:numPr>
          <w:ilvl w:val="1"/>
          <w:numId w:val="193"/>
        </w:numPr>
      </w:pPr>
      <w:r>
        <w:t>Mladistvý zamestnanec nesmie byť zamestnávaný prácami pod zemou pri ťažbe nerastov alebo pri razení tunelov a štôlní.</w:t>
      </w:r>
    </w:p>
    <w:p w:rsidR="00F61940" w:rsidRDefault="007D3B17">
      <w:pPr>
        <w:numPr>
          <w:ilvl w:val="1"/>
          <w:numId w:val="193"/>
        </w:numPr>
      </w:pPr>
      <w:r>
        <w:t>Mladistvý zamestnanec nesmie byť zamestnávaný prácami, ktoré so zreteľom na anatomické, fyziologické a psychické zvláštnosti v tomto veku sú pre neho neprimerané, nebezpečné alebo jeho zdraviu škodlivé.</w:t>
      </w:r>
    </w:p>
    <w:p w:rsidR="00F61940" w:rsidRDefault="007D3B17">
      <w:pPr>
        <w:numPr>
          <w:ilvl w:val="1"/>
          <w:numId w:val="193"/>
        </w:numPr>
      </w:pPr>
      <w:r>
        <w:t>Zoznamy prác a pracovísk, ktoré sú zakázané mladistvým zamestnancom, ustanoví nariadenie vlády.</w:t>
      </w:r>
    </w:p>
    <w:p w:rsidR="00F61940" w:rsidRDefault="007D3B17">
      <w:pPr>
        <w:numPr>
          <w:ilvl w:val="1"/>
          <w:numId w:val="193"/>
        </w:numPr>
      </w:pPr>
      <w:r>
        <w:t>Zamestnávateľ nesmie zamestnávať mladistvých zamestnancov ani prácami, pri ktorých sú vystavení zvýšenému nebezpečenstvu úrazu alebo pri ktorých výkone by mohli vážne ohroziť bezpečnosť a zdravie spoluzamestnancov alebo iných osôb.</w:t>
      </w:r>
    </w:p>
    <w:p w:rsidR="00F61940" w:rsidRDefault="007D3B17">
      <w:pPr>
        <w:spacing w:after="20" w:line="248" w:lineRule="auto"/>
        <w:ind w:left="119" w:right="109" w:hanging="10"/>
        <w:jc w:val="center"/>
      </w:pPr>
      <w:r>
        <w:rPr>
          <w:b/>
        </w:rPr>
        <w:t>§ 176</w:t>
      </w:r>
    </w:p>
    <w:p w:rsidR="00F61940" w:rsidRDefault="007D3B17">
      <w:pPr>
        <w:spacing w:line="248" w:lineRule="auto"/>
        <w:ind w:left="119" w:right="109" w:hanging="10"/>
        <w:jc w:val="center"/>
      </w:pPr>
      <w:r>
        <w:rPr>
          <w:b/>
        </w:rPr>
        <w:t>Lekárska preventívna prehliadka vo vzťahu k práci</w:t>
      </w:r>
    </w:p>
    <w:p w:rsidR="00F61940" w:rsidRDefault="007D3B17">
      <w:pPr>
        <w:spacing w:after="88"/>
        <w:ind w:left="-15"/>
      </w:pPr>
      <w:r>
        <w:t>(1) Zamestnávateľ je povinný zabezpečiť posúdenie zdravotnej spôsobilosti na prácu na základe výsledkov lekárskej preventívnej prehliadky vo vzťahu k práci mladistvého zamestnanca a) pred preradením mladistvého zamestnanca na inú prácu,</w:t>
      </w:r>
    </w:p>
    <w:p w:rsidR="00F61940" w:rsidRDefault="007D3B17">
      <w:pPr>
        <w:ind w:left="-15" w:firstLine="0"/>
      </w:pPr>
      <w:r>
        <w:t>b) pravidelne, podľa potreby najmenej raz za rok, ak osobitný predpis neustanovuje inak.</w:t>
      </w:r>
    </w:p>
    <w:p w:rsidR="00F61940" w:rsidRDefault="007D3B17">
      <w:pPr>
        <w:numPr>
          <w:ilvl w:val="0"/>
          <w:numId w:val="197"/>
        </w:numPr>
      </w:pPr>
      <w:r>
        <w:t>Mladistvý zamestnanec je povinný podrobiť sa určeným lekárskym preventívnym prehliadkam vo vzťahu k práci.</w:t>
      </w:r>
    </w:p>
    <w:p w:rsidR="00F61940" w:rsidRDefault="007D3B17">
      <w:pPr>
        <w:numPr>
          <w:ilvl w:val="0"/>
          <w:numId w:val="197"/>
        </w:numPr>
      </w:pPr>
      <w:r>
        <w:lastRenderedPageBreak/>
        <w:t>Pri ukladaní pracovných úloh mladistvému zamestnancovi sa zamestnávateľ riadi aj lekárskymi posudkami.</w:t>
      </w:r>
    </w:p>
    <w:p w:rsidR="00F61940" w:rsidRDefault="007D3B17">
      <w:pPr>
        <w:spacing w:after="43" w:line="248" w:lineRule="auto"/>
        <w:ind w:left="119" w:right="109" w:hanging="10"/>
        <w:jc w:val="center"/>
      </w:pPr>
      <w:r>
        <w:rPr>
          <w:b/>
        </w:rPr>
        <w:t>ÔSMA ČASŤ</w:t>
      </w:r>
    </w:p>
    <w:p w:rsidR="00F61940" w:rsidRDefault="007D3B17">
      <w:pPr>
        <w:spacing w:after="286" w:line="248" w:lineRule="auto"/>
        <w:ind w:left="119" w:right="109" w:hanging="10"/>
        <w:jc w:val="center"/>
      </w:pPr>
      <w:r>
        <w:rPr>
          <w:b/>
        </w:rPr>
        <w:t>NÁHRADA ŠKODY</w:t>
      </w:r>
    </w:p>
    <w:p w:rsidR="00F61940" w:rsidRDefault="007D3B17">
      <w:pPr>
        <w:spacing w:after="286" w:line="248" w:lineRule="auto"/>
        <w:ind w:left="119" w:right="19" w:hanging="10"/>
        <w:jc w:val="center"/>
      </w:pPr>
      <w:r>
        <w:rPr>
          <w:b/>
        </w:rPr>
        <w:t>Predchádzanie škodám</w:t>
      </w:r>
    </w:p>
    <w:p w:rsidR="00F61940" w:rsidRDefault="007D3B17">
      <w:pPr>
        <w:spacing w:line="248" w:lineRule="auto"/>
        <w:ind w:left="119" w:right="109" w:hanging="10"/>
        <w:jc w:val="center"/>
      </w:pPr>
      <w:r>
        <w:rPr>
          <w:b/>
        </w:rPr>
        <w:t>§ 177</w:t>
      </w:r>
    </w:p>
    <w:p w:rsidR="00F61940" w:rsidRDefault="007D3B17">
      <w:pPr>
        <w:numPr>
          <w:ilvl w:val="0"/>
          <w:numId w:val="199"/>
        </w:numPr>
      </w:pPr>
      <w:r>
        <w:t>Zamestnávateľ je povinný svojim zamestnancom zabezpečovať také pracovné podmienky, aby mohli riadne plniť svoje pracovné úlohy bez ohrozenia života, zdravia a majetku. Ak zistí nedostatky, je povinný urobiť opatrenia na ich odstránenie.</w:t>
      </w:r>
    </w:p>
    <w:p w:rsidR="00F61940" w:rsidRDefault="007D3B17">
      <w:pPr>
        <w:numPr>
          <w:ilvl w:val="0"/>
          <w:numId w:val="199"/>
        </w:numPr>
        <w:spacing w:after="284"/>
      </w:pPr>
      <w:r>
        <w:t>Na ochranu svojho majetku je zamestnávateľ oprávnený vykonávať v nevyhnutnom rozsahu kontrolu vecí, ktoré zamestnanci vnášajú na pracovisko alebo odnášajú z pracoviska. Podrobnejšie podmienky určí zamestnávateľ v pracovnom poriadku. Pri kontrole sa musia dodržať predpisy o ochrane osobnej slobody a nesmie byť ponižovaná ľudská dôstojnosť.</w:t>
      </w:r>
    </w:p>
    <w:p w:rsidR="00F61940" w:rsidRDefault="007D3B17">
      <w:pPr>
        <w:spacing w:line="248" w:lineRule="auto"/>
        <w:ind w:left="119" w:right="109" w:hanging="10"/>
        <w:jc w:val="center"/>
      </w:pPr>
      <w:r>
        <w:rPr>
          <w:b/>
        </w:rPr>
        <w:t>§ 178</w:t>
      </w:r>
    </w:p>
    <w:p w:rsidR="00F61940" w:rsidRDefault="007D3B17">
      <w:pPr>
        <w:numPr>
          <w:ilvl w:val="0"/>
          <w:numId w:val="200"/>
        </w:numPr>
      </w:pPr>
      <w:r>
        <w:t>Zamestnanec je povinný si počínať tak, aby nedochádzalo k ohrozeniu života, zdravia a poškodeniu majetku alebo k jeho zničeniu, ani k bezdôvodnému obohateniu.</w:t>
      </w:r>
    </w:p>
    <w:p w:rsidR="00F61940" w:rsidRDefault="007D3B17">
      <w:pPr>
        <w:numPr>
          <w:ilvl w:val="0"/>
          <w:numId w:val="200"/>
        </w:numPr>
        <w:spacing w:after="284"/>
      </w:pPr>
      <w: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F61940" w:rsidRDefault="007D3B17">
      <w:pPr>
        <w:spacing w:after="286" w:line="248" w:lineRule="auto"/>
        <w:ind w:left="119" w:right="19" w:hanging="10"/>
        <w:jc w:val="center"/>
      </w:pPr>
      <w:r>
        <w:rPr>
          <w:b/>
        </w:rPr>
        <w:t>Všeobecná zodpovednosť zamestnanca za škodu</w:t>
      </w:r>
    </w:p>
    <w:p w:rsidR="00F61940" w:rsidRDefault="007D3B17">
      <w:pPr>
        <w:spacing w:line="248" w:lineRule="auto"/>
        <w:ind w:left="119" w:right="109" w:hanging="10"/>
        <w:jc w:val="center"/>
      </w:pPr>
      <w:r>
        <w:rPr>
          <w:b/>
        </w:rPr>
        <w:t>§ 179</w:t>
      </w:r>
    </w:p>
    <w:p w:rsidR="00F61940" w:rsidRDefault="007D3B17">
      <w:pPr>
        <w:numPr>
          <w:ilvl w:val="0"/>
          <w:numId w:val="203"/>
        </w:numPr>
      </w:pPr>
      <w:r>
        <w:t>Zamestnanec zodpovedá zamestnávateľovi za škodu, ktorú mu spôsobil zavineným porušením povinností pri plnení pracovných úloh alebo v priamej súvislosti s ním. Zamestnávateľ je povinný preukázať zamestnancovo zavinenie okrem prípadov uvedených v § 182 a 185.</w:t>
      </w:r>
    </w:p>
    <w:p w:rsidR="00F61940" w:rsidRDefault="007D3B17">
      <w:pPr>
        <w:numPr>
          <w:ilvl w:val="0"/>
          <w:numId w:val="203"/>
        </w:numPr>
      </w:pPr>
      <w:r>
        <w:t>Zamestnanec zodpovedá aj za škodu, ktorú spôsobil úmyselným konaním proti dobrým mravom.</w:t>
      </w:r>
    </w:p>
    <w:p w:rsidR="00F61940" w:rsidRDefault="007D3B17">
      <w:pPr>
        <w:spacing w:line="248" w:lineRule="auto"/>
        <w:ind w:left="119" w:right="109" w:hanging="10"/>
        <w:jc w:val="center"/>
      </w:pPr>
      <w:r>
        <w:rPr>
          <w:b/>
        </w:rPr>
        <w:t>§ 180</w:t>
      </w:r>
    </w:p>
    <w:p w:rsidR="00F61940" w:rsidRDefault="007D3B17">
      <w:pPr>
        <w:spacing w:after="284"/>
        <w:ind w:left="-15"/>
      </w:pPr>
      <w:r>
        <w:lastRenderedPageBreak/>
        <w:t>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w:t>
      </w:r>
    </w:p>
    <w:p w:rsidR="00F61940" w:rsidRDefault="007D3B17">
      <w:pPr>
        <w:spacing w:line="248" w:lineRule="auto"/>
        <w:ind w:left="119" w:right="109" w:hanging="10"/>
        <w:jc w:val="center"/>
      </w:pPr>
      <w:r>
        <w:rPr>
          <w:b/>
        </w:rPr>
        <w:t>§ 181</w:t>
      </w:r>
    </w:p>
    <w:p w:rsidR="00F61940" w:rsidRDefault="007D3B17">
      <w:pPr>
        <w:numPr>
          <w:ilvl w:val="0"/>
          <w:numId w:val="201"/>
        </w:numPr>
      </w:pPr>
      <w:r>
        <w:t>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w:t>
      </w:r>
    </w:p>
    <w:p w:rsidR="00F61940" w:rsidRDefault="007D3B17">
      <w:pPr>
        <w:numPr>
          <w:ilvl w:val="0"/>
          <w:numId w:val="201"/>
        </w:numPr>
      </w:pPr>
      <w:r>
        <w:t>Zamestnanec nezodpovedá za škodu, ktorú spôsobil pri odvracaní škody hroziacej zamestnávateľovi alebo nebezpečenstva priamo ohrozujúceho život alebo zdravie, ak tento stav sám úmyselne nevyvolal a ak si pritom počínal spôsobom primeraným okolnostiam.</w:t>
      </w:r>
    </w:p>
    <w:p w:rsidR="00F61940" w:rsidRDefault="007D3B17">
      <w:pPr>
        <w:numPr>
          <w:ilvl w:val="0"/>
          <w:numId w:val="201"/>
        </w:numPr>
        <w:spacing w:after="285"/>
      </w:pPr>
      <w:r>
        <w:t>Zamestnanec nezodpovedá za škodu, ktorá vyplýva z podnikateľského rizika.</w:t>
      </w:r>
    </w:p>
    <w:p w:rsidR="00F61940" w:rsidRDefault="007D3B17">
      <w:pPr>
        <w:spacing w:after="290" w:line="248" w:lineRule="auto"/>
        <w:ind w:left="119" w:right="19" w:hanging="10"/>
        <w:jc w:val="center"/>
      </w:pPr>
      <w:r>
        <w:rPr>
          <w:b/>
        </w:rPr>
        <w:t>Zodpovednosť zamestnanca za schodok na zverených hodnotách, ktoré je zamestnanec povinný vyúčtovať</w:t>
      </w:r>
    </w:p>
    <w:p w:rsidR="00F61940" w:rsidRDefault="007D3B17">
      <w:pPr>
        <w:spacing w:line="248" w:lineRule="auto"/>
        <w:ind w:left="119" w:right="109" w:hanging="10"/>
        <w:jc w:val="center"/>
      </w:pPr>
      <w:r>
        <w:rPr>
          <w:b/>
        </w:rPr>
        <w:t>§ 182</w:t>
      </w:r>
    </w:p>
    <w:p w:rsidR="00F61940" w:rsidRDefault="007D3B17">
      <w:pPr>
        <w:numPr>
          <w:ilvl w:val="0"/>
          <w:numId w:val="202"/>
        </w:numPr>
      </w:pPr>
      <w:r>
        <w:t>Ak zamestnanec prevzal na základe dohody o hmotnej zodpovednosti zodpovednosť za zverené hotovosti, ceniny, tovar, zásoby materiálu alebo iné hodnoty určené na obeh alebo obrat, ktoré je povinný 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w:t>
      </w:r>
    </w:p>
    <w:p w:rsidR="00F61940" w:rsidRDefault="007D3B17">
      <w:pPr>
        <w:numPr>
          <w:ilvl w:val="0"/>
          <w:numId w:val="202"/>
        </w:numPr>
      </w:pPr>
      <w:r>
        <w:t>Dohoda o hmotnej zodpovednosti sa musí uzatvoriť písomne, inak je neplatná.</w:t>
      </w:r>
    </w:p>
    <w:p w:rsidR="00F61940" w:rsidRDefault="007D3B17">
      <w:pPr>
        <w:numPr>
          <w:ilvl w:val="0"/>
          <w:numId w:val="202"/>
        </w:numPr>
      </w:pPr>
      <w:r>
        <w:t>Zamestnanec sa zbaví zodpovednosti celkom alebo sčasti, ak preukáže, že schodok vznikol celkom alebo sčasti bez jeho zavinenia.</w:t>
      </w:r>
    </w:p>
    <w:p w:rsidR="00F61940" w:rsidRDefault="007D3B17">
      <w:pPr>
        <w:numPr>
          <w:ilvl w:val="0"/>
          <w:numId w:val="202"/>
        </w:numPr>
        <w:spacing w:after="284"/>
      </w:pPr>
      <w:r>
        <w:t>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w:t>
      </w:r>
    </w:p>
    <w:p w:rsidR="00F61940" w:rsidRDefault="007D3B17">
      <w:pPr>
        <w:spacing w:line="248" w:lineRule="auto"/>
        <w:ind w:left="119" w:right="109" w:hanging="10"/>
        <w:jc w:val="center"/>
      </w:pPr>
      <w:r>
        <w:rPr>
          <w:b/>
        </w:rPr>
        <w:lastRenderedPageBreak/>
        <w:t>§ 183</w:t>
      </w:r>
    </w:p>
    <w:p w:rsidR="00F61940" w:rsidRDefault="007D3B17">
      <w:pPr>
        <w:numPr>
          <w:ilvl w:val="0"/>
          <w:numId w:val="204"/>
        </w:numPr>
      </w:pPr>
      <w:r>
        <w:t>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w:t>
      </w:r>
    </w:p>
    <w:p w:rsidR="00F61940" w:rsidRDefault="007D3B17">
      <w:pPr>
        <w:numPr>
          <w:ilvl w:val="0"/>
          <w:numId w:val="204"/>
        </w:numPr>
        <w:spacing w:after="284"/>
      </w:pPr>
      <w:r>
        <w:t>Dohoda o hmotnej zodpovednosti zaniká dňom skončenia pracovného pomeru alebo dňom odstúpenia od tejto dohody.</w:t>
      </w:r>
    </w:p>
    <w:p w:rsidR="00F61940" w:rsidRDefault="007D3B17">
      <w:pPr>
        <w:spacing w:line="248" w:lineRule="auto"/>
        <w:ind w:left="119" w:right="109" w:hanging="10"/>
        <w:jc w:val="center"/>
      </w:pPr>
      <w:r>
        <w:rPr>
          <w:b/>
        </w:rPr>
        <w:t>§ 184</w:t>
      </w:r>
    </w:p>
    <w:p w:rsidR="00F61940" w:rsidRDefault="007D3B17">
      <w:pPr>
        <w:numPr>
          <w:ilvl w:val="0"/>
          <w:numId w:val="198"/>
        </w:numPr>
      </w:pPr>
      <w:r>
        <w:t>Inventarizácia sa musí vykonať pri uzatvorení dohody o hmotnej zodpovednosti, pri jej zániku, pri preradení zamestnanca na inú prácu alebo na iné pracovisko, pri jeho preložení a pri skončení pracovného pomeru.</w:t>
      </w:r>
    </w:p>
    <w:p w:rsidR="00F61940" w:rsidRDefault="007D3B17">
      <w:pPr>
        <w:numPr>
          <w:ilvl w:val="0"/>
          <w:numId w:val="198"/>
        </w:numPr>
        <w:spacing w:after="97"/>
      </w:pPr>
      <w:r>
        <w:t>Na pracoviskách, kde pracujú zamestnanci so spoločnou hmotnou zodpovednosťou, musí sa inventarizácia vykonať pri uzatvorení dohôd o hmotnej zodpovednosti so všetkými spoločne zodpovednými zamestnancami</w:t>
      </w:r>
    </w:p>
    <w:p w:rsidR="00F61940" w:rsidRDefault="007D3B17">
      <w:pPr>
        <w:numPr>
          <w:ilvl w:val="0"/>
          <w:numId w:val="205"/>
        </w:numPr>
        <w:spacing w:after="98"/>
        <w:ind w:hanging="283"/>
      </w:pPr>
      <w:r>
        <w:t>pri skončení všetkých týchto dohôd,</w:t>
      </w:r>
    </w:p>
    <w:p w:rsidR="00F61940" w:rsidRDefault="007D3B17">
      <w:pPr>
        <w:numPr>
          <w:ilvl w:val="0"/>
          <w:numId w:val="205"/>
        </w:numPr>
        <w:spacing w:after="98"/>
        <w:ind w:hanging="283"/>
      </w:pPr>
      <w:r>
        <w:t>pri preradení na inú prácu alebo preložení všetkých spoločne zodpovedných zamestnancov,</w:t>
      </w:r>
    </w:p>
    <w:p w:rsidR="00F61940" w:rsidRDefault="007D3B17">
      <w:pPr>
        <w:numPr>
          <w:ilvl w:val="0"/>
          <w:numId w:val="205"/>
        </w:numPr>
        <w:spacing w:after="98"/>
        <w:ind w:hanging="283"/>
      </w:pPr>
      <w:r>
        <w:t>pri zmene vo funkcii vedúceho alebo jeho zástupcu,</w:t>
      </w:r>
    </w:p>
    <w:p w:rsidR="00F61940" w:rsidRDefault="007D3B17">
      <w:pPr>
        <w:numPr>
          <w:ilvl w:val="0"/>
          <w:numId w:val="205"/>
        </w:numPr>
        <w:spacing w:after="98"/>
        <w:ind w:hanging="283"/>
      </w:pPr>
      <w:r>
        <w:t>na žiadosť ktoréhokoľvek zo spoločne zodpovedných zamestnancov pri zmene v ich kolektíve,</w:t>
      </w:r>
    </w:p>
    <w:p w:rsidR="00F61940" w:rsidRDefault="007D3B17">
      <w:pPr>
        <w:numPr>
          <w:ilvl w:val="0"/>
          <w:numId w:val="205"/>
        </w:numPr>
        <w:ind w:hanging="283"/>
      </w:pPr>
      <w:r>
        <w:t>pri odstúpení niektorého z nich od dohody o hmotnej zodpovednosti.</w:t>
      </w:r>
    </w:p>
    <w:p w:rsidR="00F61940" w:rsidRDefault="007D3B17">
      <w:pPr>
        <w:numPr>
          <w:ilvl w:val="1"/>
          <w:numId w:val="205"/>
        </w:numPr>
      </w:pPr>
      <w:r>
        <w:t>Ak zamestnanec so spoločnou hmotnou zodpovednosťou, ktorého pracovný pomer sa skončil alebo ktorý bol preradený na inú prácu alebo iné pracovisko, alebo bol preložený, zároveň nepožiada o vykonanie inventarizácie, zodpovedá za prípadný schodok zistený najbližšou inventarizáciou na jeho predchádzajúcom pracovisku.</w:t>
      </w:r>
    </w:p>
    <w:p w:rsidR="00F61940" w:rsidRDefault="007D3B17">
      <w:pPr>
        <w:numPr>
          <w:ilvl w:val="1"/>
          <w:numId w:val="205"/>
        </w:numPr>
        <w:spacing w:after="284"/>
      </w:pPr>
      <w:r>
        <w:t>Ak zamestnanec, ktorý sa zaraďuje na pracovisko, kde pracujú zamestnanci so spoločnou hmotnou zodpovednosťou, zároveň nepožiada o vykonanie inventarizácie, zodpovedá, ak od dohody o hmotnej zodpovednosti neodstúpil, za prípadný schodok zistený najbližšou inventarizáciou.</w:t>
      </w:r>
    </w:p>
    <w:p w:rsidR="00F61940" w:rsidRDefault="007D3B17">
      <w:pPr>
        <w:spacing w:after="20" w:line="248" w:lineRule="auto"/>
        <w:ind w:left="119" w:right="109" w:hanging="10"/>
        <w:jc w:val="center"/>
      </w:pPr>
      <w:r>
        <w:rPr>
          <w:b/>
        </w:rPr>
        <w:t>§ 185</w:t>
      </w:r>
    </w:p>
    <w:p w:rsidR="00F61940" w:rsidRDefault="007D3B17">
      <w:pPr>
        <w:spacing w:line="248" w:lineRule="auto"/>
        <w:ind w:left="119" w:right="109" w:hanging="10"/>
        <w:jc w:val="center"/>
      </w:pPr>
      <w:r>
        <w:rPr>
          <w:b/>
        </w:rPr>
        <w:t>Zodpovednosť zamestnanca za stratu zverených predmetov</w:t>
      </w:r>
    </w:p>
    <w:p w:rsidR="00F61940" w:rsidRDefault="007D3B17">
      <w:pPr>
        <w:numPr>
          <w:ilvl w:val="1"/>
          <w:numId w:val="213"/>
        </w:numPr>
      </w:pPr>
      <w:r>
        <w:lastRenderedPageBreak/>
        <w:t>Zamestnanec zodpovedá za stratu nástrojov, ochranných pracovných prostriedkov a iných podobných predmetov, ktoré mu zamestnávateľ zveril na základe písomného potvrdenia.</w:t>
      </w:r>
    </w:p>
    <w:p w:rsidR="00F61940" w:rsidRDefault="007D3B17">
      <w:pPr>
        <w:numPr>
          <w:ilvl w:val="1"/>
          <w:numId w:val="213"/>
        </w:numPr>
      </w:pPr>
      <w:r>
        <w:t>Zamestnanec sa zbaví zodpovednosti úplne alebo sčasti, ak sa preukáže, že strata vznikla úplne alebo sčasti bez jeho zavinenia.</w:t>
      </w:r>
    </w:p>
    <w:p w:rsidR="00F61940" w:rsidRDefault="007D3B17">
      <w:pPr>
        <w:numPr>
          <w:ilvl w:val="1"/>
          <w:numId w:val="213"/>
        </w:numPr>
        <w:spacing w:after="284"/>
      </w:pPr>
      <w:r>
        <w:t>Zamestnávateľ môže po dohode so zástupcami zamestnancov vymedziť okruh zamestnancov, s ktorými môže dohodnúť povinnosť, aby si dali poistiť predmet, ktorý im zamestnávateľ zveril podľa odseku 1, pre prípad straty a zničenia, a okruh zamestnancov, ktorým poistí predmet zverený podľa odseku 1 pre prípad straty a zničenia.</w:t>
      </w:r>
    </w:p>
    <w:p w:rsidR="00F61940" w:rsidRDefault="007D3B17">
      <w:pPr>
        <w:spacing w:after="286" w:line="248" w:lineRule="auto"/>
        <w:ind w:left="119" w:right="19" w:hanging="10"/>
        <w:jc w:val="center"/>
      </w:pPr>
      <w:r>
        <w:rPr>
          <w:b/>
        </w:rPr>
        <w:t>Rozsah a spôsob náhrady škody</w:t>
      </w:r>
    </w:p>
    <w:p w:rsidR="00F61940" w:rsidRDefault="007D3B17">
      <w:pPr>
        <w:spacing w:line="248" w:lineRule="auto"/>
        <w:ind w:left="119" w:right="109" w:hanging="10"/>
        <w:jc w:val="center"/>
      </w:pPr>
      <w:r>
        <w:rPr>
          <w:b/>
        </w:rPr>
        <w:t>§ 186</w:t>
      </w:r>
    </w:p>
    <w:p w:rsidR="00F61940" w:rsidRDefault="007D3B17">
      <w:pPr>
        <w:numPr>
          <w:ilvl w:val="1"/>
          <w:numId w:val="208"/>
        </w:numPr>
      </w:pPr>
      <w:r>
        <w:t>Zamestnanec, ktorý zodpovedá za škodu, je povinný nahradiť zamestnávateľovi skutočnú škodu, a to v peniazoch, ak škodu neodstráni uvedením do predchádzajúceho stavu a ak túto škodu zamestnávateľ od zamestnanca požaduje.</w:t>
      </w:r>
    </w:p>
    <w:p w:rsidR="00F61940" w:rsidRDefault="007D3B17">
      <w:pPr>
        <w:numPr>
          <w:ilvl w:val="1"/>
          <w:numId w:val="208"/>
        </w:numPr>
      </w:pPr>
      <w:r>
        <w:t>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 182 až 185 alebo ak bola škoda spôsobená pod vplyvom alkoholu alebo po požití omamných látok alebo psychotropných látok.</w:t>
      </w:r>
    </w:p>
    <w:p w:rsidR="00F61940" w:rsidRDefault="007D3B17">
      <w:pPr>
        <w:numPr>
          <w:ilvl w:val="1"/>
          <w:numId w:val="208"/>
        </w:numPr>
        <w:spacing w:after="284"/>
      </w:pPr>
      <w:r>
        <w:t>Ak bola škoda spôsobená úmyselne, môže zamestnávateľ okrem skutočnej škody požadovať aj náhradu ušlého zisku, ak by jej neuhradenie odporovalo dobrým mravom.</w:t>
      </w:r>
    </w:p>
    <w:p w:rsidR="00F61940" w:rsidRDefault="007D3B17">
      <w:pPr>
        <w:spacing w:line="248" w:lineRule="auto"/>
        <w:ind w:left="119" w:right="109" w:hanging="10"/>
        <w:jc w:val="center"/>
      </w:pPr>
      <w:r>
        <w:rPr>
          <w:b/>
        </w:rPr>
        <w:t>§ 187</w:t>
      </w:r>
    </w:p>
    <w:p w:rsidR="00F61940" w:rsidRDefault="007D3B17">
      <w:pPr>
        <w:numPr>
          <w:ilvl w:val="1"/>
          <w:numId w:val="212"/>
        </w:numPr>
      </w:pPr>
      <w:r>
        <w:t>Ak škodu spôsobil porušením povinností aj zamestnávateľ, zamestnanec uhradí pomernú časť škody podľa miery svojho zavinenia.</w:t>
      </w:r>
    </w:p>
    <w:p w:rsidR="00F61940" w:rsidRDefault="007D3B17">
      <w:pPr>
        <w:numPr>
          <w:ilvl w:val="1"/>
          <w:numId w:val="212"/>
        </w:numPr>
        <w:spacing w:after="284"/>
      </w:pPr>
      <w:r>
        <w:t>Ak zodpovedá zamestnávateľovi za škodu niekoľko zamestnancov, každý z nich uhradí pomernú časť škody podľa miery svojho zavinenia.</w:t>
      </w:r>
    </w:p>
    <w:p w:rsidR="00F61940" w:rsidRDefault="007D3B17">
      <w:pPr>
        <w:spacing w:line="248" w:lineRule="auto"/>
        <w:ind w:left="119" w:right="109" w:hanging="10"/>
        <w:jc w:val="center"/>
      </w:pPr>
      <w:r>
        <w:rPr>
          <w:b/>
        </w:rPr>
        <w:t>§ 188</w:t>
      </w:r>
    </w:p>
    <w:p w:rsidR="00F61940" w:rsidRDefault="007D3B17">
      <w:pPr>
        <w:spacing w:after="285"/>
        <w:ind w:left="227" w:firstLine="0"/>
      </w:pPr>
      <w:r>
        <w:t>Pri určení výšky škody na veci sa vychádza z ceny veci v čase vzniku škody.</w:t>
      </w:r>
    </w:p>
    <w:p w:rsidR="00F61940" w:rsidRDefault="007D3B17">
      <w:pPr>
        <w:spacing w:line="248" w:lineRule="auto"/>
        <w:ind w:left="119" w:right="109" w:hanging="10"/>
        <w:jc w:val="center"/>
      </w:pPr>
      <w:r>
        <w:rPr>
          <w:b/>
        </w:rPr>
        <w:lastRenderedPageBreak/>
        <w:t>§ 189</w:t>
      </w:r>
    </w:p>
    <w:p w:rsidR="00F61940" w:rsidRDefault="007D3B17">
      <w:pPr>
        <w:numPr>
          <w:ilvl w:val="1"/>
          <w:numId w:val="210"/>
        </w:numPr>
      </w:pPr>
      <w:r>
        <w:t>Zamestnanec, ktorý zodpovedá za schodok alebo za stratu predmetov, je povinný nahradiť schodok alebo stratu v plnej sume.</w:t>
      </w:r>
    </w:p>
    <w:p w:rsidR="00F61940" w:rsidRDefault="007D3B17">
      <w:pPr>
        <w:numPr>
          <w:ilvl w:val="1"/>
          <w:numId w:val="210"/>
        </w:numPr>
      </w:pPr>
      <w:r>
        <w:t>Pri spoločnej zodpovednosti za schodok sa jednotlivým zamestnancom určí podiel náhrady podľa pomeru ich priemerných zárobkov, pričom zárobok ich vedúceho a jeho zástupcu sa započítava v dvojnásobnej sume.</w:t>
      </w:r>
    </w:p>
    <w:p w:rsidR="00F61940" w:rsidRDefault="007D3B17">
      <w:pPr>
        <w:numPr>
          <w:ilvl w:val="1"/>
          <w:numId w:val="210"/>
        </w:numPr>
      </w:pPr>
      <w:r>
        <w:t>Podiel náhrady určený podľa odseku 2 nesmie u jednotlivých zamestnancov s výnimkou vedúceho a jeho zástupcu presiahnuť sumu rovnajúcu sa ich priemernému mesačnému zárobku pred vznikom škody. Ak sa takto určenými podielmi neuhradí celá škoda, zvyšok je povinný uhradiť vedúci a jeho zástupca podľa pomeru svojich priemerných zárobkov.</w:t>
      </w:r>
    </w:p>
    <w:p w:rsidR="00F61940" w:rsidRDefault="007D3B17">
      <w:pPr>
        <w:numPr>
          <w:ilvl w:val="1"/>
          <w:numId w:val="210"/>
        </w:numPr>
        <w:spacing w:after="284"/>
      </w:pPr>
      <w:r>
        <w:t>Ak sa zistí, že schodok alebo jeho časť zavinil niektorý zo spoločne zodpovedných zamestnancov, uhradí schodok tento zamestnanec podľa miery svojho zavinenia. Zvyšnú časť schodku uhradia všetci spoločne zodpovední zamestnanci podielmi určenými podľa odsekov 2 a 3.</w:t>
      </w:r>
    </w:p>
    <w:p w:rsidR="00F61940" w:rsidRDefault="007D3B17">
      <w:pPr>
        <w:spacing w:line="248" w:lineRule="auto"/>
        <w:ind w:left="119" w:right="109" w:hanging="10"/>
        <w:jc w:val="center"/>
      </w:pPr>
      <w:r>
        <w:rPr>
          <w:b/>
        </w:rPr>
        <w:t>§ 191</w:t>
      </w:r>
    </w:p>
    <w:p w:rsidR="00F61940" w:rsidRDefault="007D3B17">
      <w:pPr>
        <w:numPr>
          <w:ilvl w:val="1"/>
          <w:numId w:val="207"/>
        </w:numPr>
      </w:pPr>
      <w:r>
        <w:t>Zamestnávateľ môže požadovať od zamestnanca náhradu škody, za ktorú mu zamestnanec zodpovedá. Požadovanú náhradu škody určí zamestnávateľ.</w:t>
      </w:r>
    </w:p>
    <w:p w:rsidR="00F61940" w:rsidRDefault="007D3B17">
      <w:pPr>
        <w:numPr>
          <w:ilvl w:val="1"/>
          <w:numId w:val="207"/>
        </w:numPr>
      </w:pPr>
      <w:r>
        <w:t>Zamestnávateľ prerokuje požadovanú náhradu škody so zamestnancom a oznámi mu ju najneskôr do jedného mesiaca odo dňa, keď sa zistilo, že škoda vznikla a že za ňu zamestnanec zodpovedá.</w:t>
      </w:r>
    </w:p>
    <w:p w:rsidR="00F61940" w:rsidRDefault="007D3B17">
      <w:pPr>
        <w:numPr>
          <w:ilvl w:val="1"/>
          <w:numId w:val="207"/>
        </w:numPr>
      </w:pPr>
      <w:r>
        <w:t>Ak zamestnanec uzná záväzok nahradiť škodu v určenej sume a ak s ním zamestnávateľ dohodne spôsob náhrady, je zamestnávateľ povinný uzatvoriť dohodu písomne, inak je dohoda neplatná. Osobitná písomná dohoda nie je potrebná, ak škoda bola už uhradená.</w:t>
      </w:r>
    </w:p>
    <w:p w:rsidR="00F61940" w:rsidRDefault="007D3B17">
      <w:pPr>
        <w:numPr>
          <w:ilvl w:val="1"/>
          <w:numId w:val="207"/>
        </w:numPr>
      </w:pPr>
      <w:r>
        <w:t>Požadovanú náhradu škody a obsah dohody o spôsobe jej úhrady s výnimkou náhrady škody nepresahujúcej 50 eur je zamestnávateľ povinný vopred prerokovať so zástupcami zamestnancov.</w:t>
      </w:r>
    </w:p>
    <w:p w:rsidR="00F61940" w:rsidRDefault="007D3B17">
      <w:pPr>
        <w:spacing w:after="20" w:line="248" w:lineRule="auto"/>
        <w:ind w:left="119" w:right="109" w:hanging="10"/>
        <w:jc w:val="center"/>
      </w:pPr>
      <w:r>
        <w:rPr>
          <w:b/>
        </w:rPr>
        <w:t>§ 192</w:t>
      </w:r>
    </w:p>
    <w:p w:rsidR="00F61940" w:rsidRDefault="007D3B17">
      <w:pPr>
        <w:spacing w:line="248" w:lineRule="auto"/>
        <w:ind w:left="119" w:right="109" w:hanging="10"/>
        <w:jc w:val="center"/>
      </w:pPr>
      <w:r>
        <w:rPr>
          <w:b/>
        </w:rPr>
        <w:t>Všeobecná zodpovednosť zamestnávateľa za škodu</w:t>
      </w:r>
    </w:p>
    <w:p w:rsidR="00F61940" w:rsidRDefault="007D3B17">
      <w:pPr>
        <w:numPr>
          <w:ilvl w:val="1"/>
          <w:numId w:val="206"/>
        </w:numPr>
      </w:pPr>
      <w:r>
        <w:t xml:space="preserve">Zamestnávateľ zodpovedá zamestnancovi za škodu, ktorá vznikla zamestnancovi porušením právnych povinností </w:t>
      </w:r>
      <w:r>
        <w:lastRenderedPageBreak/>
        <w:t>alebo úmyselným konaním proti dobrým mravom pri plnení pracovných úloh, alebo v priamej súvislosti s ním.</w:t>
      </w:r>
    </w:p>
    <w:p w:rsidR="00F61940" w:rsidRDefault="007D3B17">
      <w:pPr>
        <w:numPr>
          <w:ilvl w:val="1"/>
          <w:numId w:val="206"/>
        </w:numPr>
      </w:pPr>
      <w:r>
        <w:t>Zamestnávateľ zodpovedá zamestnancovi aj za škodu, ktorú mu spôsobili porušením právnych povinností v rámci plnenia úloh zamestnávateľa zamestnanci konajúci v jeho mene.</w:t>
      </w:r>
    </w:p>
    <w:p w:rsidR="00F61940" w:rsidRDefault="007D3B17">
      <w:pPr>
        <w:numPr>
          <w:ilvl w:val="1"/>
          <w:numId w:val="206"/>
        </w:numPr>
        <w:spacing w:after="284"/>
      </w:pPr>
      <w: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F61940" w:rsidRDefault="007D3B17">
      <w:pPr>
        <w:spacing w:after="20" w:line="248" w:lineRule="auto"/>
        <w:ind w:left="119" w:right="109" w:hanging="10"/>
        <w:jc w:val="center"/>
      </w:pPr>
      <w:r>
        <w:rPr>
          <w:b/>
        </w:rPr>
        <w:t>§ 193</w:t>
      </w:r>
    </w:p>
    <w:p w:rsidR="00F61940" w:rsidRDefault="007D3B17">
      <w:pPr>
        <w:spacing w:line="248" w:lineRule="auto"/>
        <w:ind w:left="119" w:right="109" w:hanging="10"/>
        <w:jc w:val="center"/>
      </w:pPr>
      <w:r>
        <w:rPr>
          <w:b/>
        </w:rPr>
        <w:t>Zodpovednosť zamestnávateľa za škodu na odložených veciach</w:t>
      </w:r>
    </w:p>
    <w:p w:rsidR="00F61940" w:rsidRDefault="007D3B17">
      <w:pPr>
        <w:numPr>
          <w:ilvl w:val="1"/>
          <w:numId w:val="211"/>
        </w:numPr>
      </w:pPr>
      <w:r>
        <w:t>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 inak najviac do sumy 165,97 eura.</w:t>
      </w:r>
    </w:p>
    <w:p w:rsidR="00F61940" w:rsidRDefault="007D3B17">
      <w:pPr>
        <w:numPr>
          <w:ilvl w:val="1"/>
          <w:numId w:val="211"/>
        </w:numPr>
        <w:spacing w:after="284"/>
      </w:pPr>
      <w:r>
        <w:t>Právo na náhradu škody zanikne, ak zamestnanec o nej písomne neupovedomil zamestnávateľa bez zbytočného odkladu, najneskôr v lehote 15 dní odo dňa, keď sa o škode dozvedel.</w:t>
      </w:r>
    </w:p>
    <w:p w:rsidR="00F61940" w:rsidRDefault="007D3B17">
      <w:pPr>
        <w:spacing w:after="20" w:line="248" w:lineRule="auto"/>
        <w:ind w:left="119" w:right="109" w:hanging="10"/>
        <w:jc w:val="center"/>
      </w:pPr>
      <w:r>
        <w:rPr>
          <w:b/>
        </w:rPr>
        <w:t>§ 194</w:t>
      </w:r>
    </w:p>
    <w:p w:rsidR="00F61940" w:rsidRDefault="007D3B17">
      <w:pPr>
        <w:spacing w:line="248" w:lineRule="auto"/>
        <w:ind w:left="119" w:right="109" w:hanging="10"/>
        <w:jc w:val="center"/>
      </w:pPr>
      <w:r>
        <w:rPr>
          <w:b/>
        </w:rPr>
        <w:t>Zodpovednosť zamestnávateľa pri odvracaní škody</w:t>
      </w:r>
    </w:p>
    <w:p w:rsidR="00F61940" w:rsidRDefault="007D3B17">
      <w:pPr>
        <w:spacing w:after="284"/>
        <w:ind w:left="-15"/>
      </w:pPr>
      <w:r>
        <w:t>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w:t>
      </w:r>
    </w:p>
    <w:p w:rsidR="00F61940" w:rsidRDefault="007D3B17">
      <w:pPr>
        <w:spacing w:after="290" w:line="248" w:lineRule="auto"/>
        <w:ind w:left="119" w:right="79" w:hanging="10"/>
        <w:jc w:val="center"/>
      </w:pPr>
      <w:r>
        <w:rPr>
          <w:b/>
        </w:rPr>
        <w:t>Zodpovednosť zamestnávateľa za škodu pri pracovnom úraze a pri chorobe z povolania</w:t>
      </w:r>
    </w:p>
    <w:p w:rsidR="00F61940" w:rsidRDefault="007D3B17">
      <w:pPr>
        <w:spacing w:line="248" w:lineRule="auto"/>
        <w:ind w:left="119" w:right="109" w:hanging="10"/>
        <w:jc w:val="center"/>
      </w:pPr>
      <w:r>
        <w:rPr>
          <w:b/>
        </w:rPr>
        <w:t>§ 195</w:t>
      </w:r>
    </w:p>
    <w:p w:rsidR="00F61940" w:rsidRDefault="007D3B17">
      <w:pPr>
        <w:numPr>
          <w:ilvl w:val="1"/>
          <w:numId w:val="209"/>
        </w:numPr>
        <w:spacing w:after="200" w:line="265" w:lineRule="auto"/>
      </w:pPr>
      <w:r>
        <w:t>Ak u zamestnanca došlo pri plnení pracovných úloh alebo v priamej súvislosti s ním k poškodeniu zdravia alebo k jeho smrti úrazom (pracovný úraz), zodpovedá za škodu tým vzniknutú zamestnávateľ, u ktorého bol zamestnanec v čase pracovného úrazu v pracovnom pomere.</w:t>
      </w:r>
    </w:p>
    <w:p w:rsidR="00F61940" w:rsidRDefault="007D3B17">
      <w:pPr>
        <w:numPr>
          <w:ilvl w:val="1"/>
          <w:numId w:val="209"/>
        </w:numPr>
      </w:pPr>
      <w:r>
        <w:lastRenderedPageBreak/>
        <w:t>Pracovný úraz je poškodenie zdravia, ktoré bolo zamestnancovi spôsobené pri plnení pracovných úloh alebo v priamej súvislosti s ním nezávisle od jeho vôle krátkodobým, náhlym a násilným pôsobením vonkajších vplyvov.</w:t>
      </w:r>
    </w:p>
    <w:p w:rsidR="00F61940" w:rsidRDefault="007D3B17">
      <w:pPr>
        <w:numPr>
          <w:ilvl w:val="1"/>
          <w:numId w:val="209"/>
        </w:numPr>
      </w:pPr>
      <w:r>
        <w:t>Pracovný úraz nie je úraz, ktorý zamestnanec utrpel na ceste do zamestnania a späť.</w:t>
      </w:r>
    </w:p>
    <w:p w:rsidR="00F61940" w:rsidRDefault="007D3B17">
      <w:pPr>
        <w:numPr>
          <w:ilvl w:val="1"/>
          <w:numId w:val="209"/>
        </w:numPr>
      </w:pPr>
      <w:r>
        <w:t>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w:t>
      </w:r>
    </w:p>
    <w:p w:rsidR="00F61940" w:rsidRDefault="007D3B17">
      <w:pPr>
        <w:spacing w:after="284"/>
        <w:ind w:left="-15"/>
      </w:pPr>
      <w:r>
        <w:t>(6) Zamestnávateľ zodpovedá za škodu, aj keď dodržal povinnosti vyplývajúce z osobitných predpisov a ostatných predpisov na zaistenie bezpečnosti a ochrany zdravia pri práci, ak sa zodpovednosti nezbaví podľa § 196.</w:t>
      </w:r>
    </w:p>
    <w:p w:rsidR="00F61940" w:rsidRDefault="007D3B17">
      <w:pPr>
        <w:spacing w:line="248" w:lineRule="auto"/>
        <w:ind w:left="119" w:right="109" w:hanging="10"/>
        <w:jc w:val="center"/>
      </w:pPr>
      <w:r>
        <w:rPr>
          <w:b/>
        </w:rPr>
        <w:t>§ 196</w:t>
      </w:r>
    </w:p>
    <w:p w:rsidR="00F61940" w:rsidRDefault="007D3B17">
      <w:pPr>
        <w:spacing w:after="97"/>
        <w:ind w:left="-15"/>
      </w:pPr>
      <w:r>
        <w:t>(1) Zamestnávateľ sa zbaví zodpovednosti celkom, ak preukáže, že jedinou príčinou škody bola skutočnosť, že</w:t>
      </w:r>
    </w:p>
    <w:p w:rsidR="00F61940" w:rsidRDefault="007D3B17">
      <w:pPr>
        <w:numPr>
          <w:ilvl w:val="0"/>
          <w:numId w:val="214"/>
        </w:numPr>
        <w:spacing w:after="97"/>
        <w:ind w:hanging="283"/>
      </w:pPr>
      <w:r>
        <w:t>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w:t>
      </w:r>
    </w:p>
    <w:p w:rsidR="00F61940" w:rsidRDefault="007D3B17">
      <w:pPr>
        <w:numPr>
          <w:ilvl w:val="0"/>
          <w:numId w:val="214"/>
        </w:numPr>
        <w:ind w:hanging="283"/>
      </w:pPr>
      <w:r>
        <w:t>škodu si spôsobil postihnutý zamestnanec pod vplyvom alkoholu, omamných látok alebo psychotropných látok a zamestnávateľ nemohol škode zabrániť.</w:t>
      </w:r>
    </w:p>
    <w:p w:rsidR="00F61940" w:rsidRDefault="007D3B17">
      <w:pPr>
        <w:spacing w:after="98"/>
        <w:ind w:left="227" w:firstLine="0"/>
      </w:pPr>
      <w:r>
        <w:t>(2) Zamestnávateľ sa zbaví zodpovednosti sčasti, ak preukáže, že</w:t>
      </w:r>
    </w:p>
    <w:p w:rsidR="00F61940" w:rsidRDefault="007D3B17">
      <w:pPr>
        <w:numPr>
          <w:ilvl w:val="0"/>
          <w:numId w:val="215"/>
        </w:numPr>
        <w:spacing w:after="97"/>
        <w:ind w:hanging="283"/>
      </w:pPr>
      <w:r>
        <w:t>postihnutý zamestnanec porušil svojím zavinením právne predpisy alebo ostatné predpisy, alebo pokyny na zaistenie bezpečnosti a ochrany zdravia pri práci, hoci s nimi bol riadne a preukázateľne oboznámený, a že toto porušenie bolo jednou z príčin škody,</w:t>
      </w:r>
    </w:p>
    <w:p w:rsidR="00F61940" w:rsidRDefault="007D3B17">
      <w:pPr>
        <w:numPr>
          <w:ilvl w:val="0"/>
          <w:numId w:val="215"/>
        </w:numPr>
        <w:spacing w:after="97"/>
        <w:ind w:hanging="283"/>
      </w:pPr>
      <w:r>
        <w:t>jednou z príčin škody bolo, že zamestnanec bol pod vplyvom alkoholu, omamných látok alebo psychotropných látok,</w:t>
      </w:r>
    </w:p>
    <w:p w:rsidR="00F61940" w:rsidRDefault="007D3B17">
      <w:pPr>
        <w:numPr>
          <w:ilvl w:val="0"/>
          <w:numId w:val="215"/>
        </w:numPr>
        <w:ind w:hanging="283"/>
      </w:pPr>
      <w:r>
        <w:t>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w:t>
      </w:r>
    </w:p>
    <w:p w:rsidR="00F61940" w:rsidRDefault="007D3B17">
      <w:pPr>
        <w:numPr>
          <w:ilvl w:val="1"/>
          <w:numId w:val="215"/>
        </w:numPr>
      </w:pPr>
      <w:r>
        <w:lastRenderedPageBreak/>
        <w:t>Ak sa zamestnávateľ zbaví zodpovednosti sčasti, určí sa časť škody, za ktorú zodpovedá zamestnanec, podľa miery jeho zavinenia. V prípade uvedenom v odseku 2 písm. c) sa zamestnancovi uhradí aspoň jedna tretina škody.</w:t>
      </w:r>
    </w:p>
    <w:p w:rsidR="00F61940" w:rsidRDefault="007D3B17">
      <w:pPr>
        <w:numPr>
          <w:ilvl w:val="1"/>
          <w:numId w:val="215"/>
        </w:numPr>
      </w:pPr>
      <w:r>
        <w:t>Pri posudzovaní, či zamestnanec porušil právne predpisy alebo ostatné predpisy na zaistenie bezpečnosti a ochrany zdravia pri práci [odsek 1 písm. a) a odsek 2 písm. a)], alebo osobitné predpisy, nemožno sa dovolávať len všeobecných ustanovení, podľa ktorých si má každý počínať tak, aby neohrozoval svoje zdravie a zdravie iných.</w:t>
      </w:r>
    </w:p>
    <w:p w:rsidR="00F61940" w:rsidRDefault="007D3B17">
      <w:pPr>
        <w:numPr>
          <w:ilvl w:val="1"/>
          <w:numId w:val="215"/>
        </w:numPr>
        <w:spacing w:after="284"/>
      </w:pPr>
      <w:r>
        <w:t>Za ľahkomyseľné konanie podľa odseku 2 písm. c) nemožno považovať bežnú neopatrnosť a konanie vyplývajúce z rizika práce.</w:t>
      </w:r>
    </w:p>
    <w:p w:rsidR="00F61940" w:rsidRDefault="007D3B17">
      <w:pPr>
        <w:spacing w:line="248" w:lineRule="auto"/>
        <w:ind w:left="119" w:right="109" w:hanging="10"/>
        <w:jc w:val="center"/>
      </w:pPr>
      <w:r>
        <w:rPr>
          <w:b/>
        </w:rPr>
        <w:t>§ 197</w:t>
      </w:r>
    </w:p>
    <w:p w:rsidR="00F61940" w:rsidRDefault="007D3B17">
      <w:pPr>
        <w:spacing w:after="284"/>
        <w:ind w:left="-15"/>
      </w:pPr>
      <w:r>
        <w:t>Zamestnávateľ sa nemôže zbaviť zodpovednosti, ak zamestnanec utrpel pracovný úraz pri odvracaní škody hroziacej tomuto zamestnávateľovi alebo nebezpečenstva priamo ohrozujúceho život alebo zdravie, ak zamestnanec tento stav sám úmyselne nevyvolal.</w:t>
      </w:r>
    </w:p>
    <w:p w:rsidR="00F61940" w:rsidRDefault="007D3B17">
      <w:pPr>
        <w:spacing w:line="248" w:lineRule="auto"/>
        <w:ind w:left="119" w:right="109" w:hanging="10"/>
        <w:jc w:val="center"/>
      </w:pPr>
      <w:r>
        <w:rPr>
          <w:b/>
        </w:rPr>
        <w:t>§ 198</w:t>
      </w:r>
    </w:p>
    <w:p w:rsidR="00F61940" w:rsidRDefault="007D3B17">
      <w:pPr>
        <w:numPr>
          <w:ilvl w:val="1"/>
          <w:numId w:val="216"/>
        </w:numPr>
        <w:spacing w:after="100" w:line="364" w:lineRule="auto"/>
        <w:ind w:right="-7" w:hanging="10"/>
      </w:pPr>
      <w:r>
        <w:t>Zamestnanec, ktorý utrpel pracovný úraz alebo u ktorého sa zistila choroba z povolania, má nárok v rozsahu, v ktorom zamestnávateľ zodpovedá za škodu, na poskytnutie náhrady za d) vecnú škodu; ustanovenie § 192 ods. 3 platí rovnako.</w:t>
      </w:r>
    </w:p>
    <w:p w:rsidR="00F61940" w:rsidRDefault="007D3B17">
      <w:pPr>
        <w:numPr>
          <w:ilvl w:val="1"/>
          <w:numId w:val="216"/>
        </w:numPr>
        <w:spacing w:after="284"/>
        <w:ind w:right="-7" w:hanging="10"/>
      </w:pPr>
      <w:r>
        <w:t>Rozsah zodpovednosti podľa odseku 1 je zamestnávateľ povinný prerokovať bez zbytočného odkladu so zástupcami zamestnancov a so zamestnancom.</w:t>
      </w:r>
    </w:p>
    <w:p w:rsidR="00F61940" w:rsidRDefault="007D3B17">
      <w:pPr>
        <w:spacing w:after="286" w:line="248" w:lineRule="auto"/>
        <w:ind w:left="119" w:right="19" w:hanging="10"/>
        <w:jc w:val="center"/>
      </w:pPr>
      <w:r>
        <w:rPr>
          <w:b/>
        </w:rPr>
        <w:t>Zodpovednosť za škodu v niektorých osobitných prípadoch</w:t>
      </w:r>
    </w:p>
    <w:p w:rsidR="00F61940" w:rsidRDefault="007D3B17">
      <w:pPr>
        <w:spacing w:line="248" w:lineRule="auto"/>
        <w:ind w:left="119" w:right="109" w:hanging="10"/>
        <w:jc w:val="center"/>
      </w:pPr>
      <w:r>
        <w:rPr>
          <w:b/>
        </w:rPr>
        <w:t>§ 215</w:t>
      </w:r>
    </w:p>
    <w:p w:rsidR="00F61940" w:rsidRDefault="007D3B17">
      <w:pPr>
        <w:numPr>
          <w:ilvl w:val="1"/>
          <w:numId w:val="217"/>
        </w:numPr>
      </w:pPr>
      <w:r>
        <w:t>Fyzickej osobe, ktorá vykonáva verejnú funkciu, zodpovedá za škodu vzniknutú pri výkone funkcie alebo v priamej súvislosti s ňou organizácia, pre ktorú bola činná; fyzická osoba zodpovedá za škodu tejto organizácii. Ak funkcionár odborovej organizácie pomáha pri výkone svojej funkcie alebo v priamej súvislosti s ňou súčasne plniť spoločenské, hospodárske alebo sociálne úlohy zamestnávateľa, u ktorého je v pracovnom pomere, zodpovedá mu za škodu tento zamestnávateľ.</w:t>
      </w:r>
    </w:p>
    <w:p w:rsidR="00F61940" w:rsidRDefault="007D3B17">
      <w:pPr>
        <w:numPr>
          <w:ilvl w:val="1"/>
          <w:numId w:val="217"/>
        </w:numPr>
        <w:spacing w:after="284"/>
      </w:pPr>
      <w:r>
        <w:t xml:space="preserve">Občanovi so zmenenou pracovnou schopnosťou, ktorý nie je v pracovnom pomere a ktorého príprava na povolanie </w:t>
      </w:r>
      <w:r>
        <w:lastRenderedPageBreak/>
        <w:t>(činnosť) sa vykonáva podľa osobitných predpisov, zodpovedá za škodu vzniknutú pri tejto príprave ten zamestnávateľ, u ktorého sa príprava na povolanie vykonáva.</w:t>
      </w:r>
    </w:p>
    <w:p w:rsidR="00F61940" w:rsidRDefault="007D3B17">
      <w:pPr>
        <w:spacing w:after="286" w:line="248" w:lineRule="auto"/>
        <w:ind w:left="119" w:right="19" w:hanging="10"/>
        <w:jc w:val="center"/>
      </w:pPr>
      <w:r>
        <w:rPr>
          <w:b/>
        </w:rPr>
        <w:t>Spoločné ustanovenia o zodpovednosti zamestnávateľa</w:t>
      </w:r>
    </w:p>
    <w:p w:rsidR="00F61940" w:rsidRDefault="007D3B17">
      <w:pPr>
        <w:spacing w:line="248" w:lineRule="auto"/>
        <w:ind w:left="119" w:right="109" w:hanging="10"/>
        <w:jc w:val="center"/>
      </w:pPr>
      <w:r>
        <w:rPr>
          <w:b/>
        </w:rPr>
        <w:t>§ 217</w:t>
      </w:r>
    </w:p>
    <w:p w:rsidR="00F61940" w:rsidRDefault="007D3B17">
      <w:pPr>
        <w:numPr>
          <w:ilvl w:val="1"/>
          <w:numId w:val="219"/>
        </w:numPr>
      </w:pPr>
      <w: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F61940" w:rsidRDefault="007D3B17">
      <w:pPr>
        <w:numPr>
          <w:ilvl w:val="1"/>
          <w:numId w:val="219"/>
        </w:numPr>
        <w:spacing w:after="285"/>
      </w:pPr>
      <w:r>
        <w:t>Pri určení škody na veci sa vychádza z ceny veci v čase poškodenia.</w:t>
      </w:r>
    </w:p>
    <w:p w:rsidR="00F61940" w:rsidRDefault="007D3B17">
      <w:pPr>
        <w:spacing w:line="248" w:lineRule="auto"/>
        <w:ind w:left="119" w:right="109" w:hanging="10"/>
        <w:jc w:val="center"/>
      </w:pPr>
      <w:r>
        <w:rPr>
          <w:b/>
        </w:rPr>
        <w:t>§ 218</w:t>
      </w:r>
    </w:p>
    <w:p w:rsidR="00F61940" w:rsidRDefault="007D3B17">
      <w:pPr>
        <w:spacing w:after="284"/>
        <w:ind w:left="-15"/>
      </w:pPr>
      <w:r>
        <w:t>Ak zamestnávateľ preukáže, že škodu zavinil aj poškodený zamestnanec, jeho zodpovednosť sa pomerne obmedzí. Pri zodpovednosti za škodu pri pracovných úrazoch a pri chorobách z povolania sa postupuje podľa § 196.</w:t>
      </w:r>
    </w:p>
    <w:p w:rsidR="00F61940" w:rsidRDefault="007D3B17">
      <w:pPr>
        <w:spacing w:line="248" w:lineRule="auto"/>
        <w:ind w:left="119" w:right="109" w:hanging="10"/>
        <w:jc w:val="center"/>
      </w:pPr>
      <w:r>
        <w:rPr>
          <w:b/>
        </w:rPr>
        <w:t>§ 219</w:t>
      </w:r>
    </w:p>
    <w:p w:rsidR="00F61940" w:rsidRDefault="007D3B17">
      <w:pPr>
        <w:spacing w:after="174" w:line="360" w:lineRule="auto"/>
        <w:ind w:left="-15"/>
      </w:pPr>
      <w:r>
        <w:t xml:space="preserve">(1) Zamestnávateľ, ktorý nahradil poškodenému škodu, má nárok na náhradu voči tomu, kto poškodenému za takú škodu zodpovedá podľa osobitného predpisu, a to v rozsahu, ktorý zodpovedá miere tejto zodpovednosti voči poškodenému, ak nie je vopred dohodnuté inak. </w:t>
      </w:r>
      <w:r>
        <w:rPr>
          <w:b/>
        </w:rPr>
        <w:t>Plnenie pracovných úloh a priama súvislosť s ním</w:t>
      </w:r>
    </w:p>
    <w:p w:rsidR="00F61940" w:rsidRDefault="007D3B17">
      <w:pPr>
        <w:spacing w:line="248" w:lineRule="auto"/>
        <w:ind w:left="119" w:right="109" w:hanging="10"/>
        <w:jc w:val="center"/>
      </w:pPr>
      <w:r>
        <w:rPr>
          <w:b/>
        </w:rPr>
        <w:t>§ 220</w:t>
      </w:r>
    </w:p>
    <w:p w:rsidR="00F61940" w:rsidRDefault="007D3B17">
      <w:pPr>
        <w:numPr>
          <w:ilvl w:val="1"/>
          <w:numId w:val="220"/>
        </w:numPr>
      </w:pPr>
      <w:r>
        <w:t>Plnenie pracovných úloh je výkon pracovných povinností vyplývajúcich z pracovnoprávneho vzťahu, iná činnosť vykonávaná na príkaz zamestnávateľa a činnosť, ktorá je predmetom pracovnej cesty.</w:t>
      </w:r>
    </w:p>
    <w:p w:rsidR="00F61940" w:rsidRDefault="007D3B17">
      <w:pPr>
        <w:numPr>
          <w:ilvl w:val="1"/>
          <w:numId w:val="220"/>
        </w:numPr>
      </w:pPr>
      <w:r>
        <w:t>V priamej súvislosti s plnením pracovných úloh sú úkony potrebné na výkon práce a úkony počas práce zvyčajné alebo potrebné pred začiatkom práce alebo po jej skončení. Takými úkonmi nie je cesta 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súvislosti s plnením pracovných úloh.</w:t>
      </w:r>
    </w:p>
    <w:p w:rsidR="00F61940" w:rsidRDefault="007D3B17">
      <w:pPr>
        <w:numPr>
          <w:ilvl w:val="1"/>
          <w:numId w:val="220"/>
        </w:numPr>
        <w:spacing w:after="284"/>
      </w:pPr>
      <w:r>
        <w:lastRenderedPageBreak/>
        <w:t>Ako pracovný úraz sa posudzuje aj úraz, ktorý zamestnanec utrpel pre plnenie pracovných úloh.</w:t>
      </w:r>
    </w:p>
    <w:p w:rsidR="00F61940" w:rsidRDefault="007D3B17">
      <w:pPr>
        <w:spacing w:line="248" w:lineRule="auto"/>
        <w:ind w:left="119" w:right="109" w:hanging="10"/>
        <w:jc w:val="center"/>
      </w:pPr>
      <w:r>
        <w:rPr>
          <w:b/>
        </w:rPr>
        <w:t>§ 221</w:t>
      </w:r>
    </w:p>
    <w:p w:rsidR="00F61940" w:rsidRDefault="007D3B17">
      <w:pPr>
        <w:numPr>
          <w:ilvl w:val="1"/>
          <w:numId w:val="222"/>
        </w:numPr>
      </w:pPr>
      <w:r>
        <w:t>Cesta do zamestnania a späť je cesta z bydliska (ubytovania) zamestnanca do miesta vstupu do objektu zamestnávateľa alebo na iné miesto určené na plnenie pracovných úloh a späť. Ak ide o zamestnávateľa v poľnohospodárstve, lesníctve a stavebníctve, je to aj cesta z bydliska na určené zhromaždisko a späť.</w:t>
      </w:r>
    </w:p>
    <w:p w:rsidR="00F61940" w:rsidRDefault="007D3B17">
      <w:pPr>
        <w:numPr>
          <w:ilvl w:val="1"/>
          <w:numId w:val="222"/>
        </w:numPr>
        <w:spacing w:after="284"/>
      </w:pPr>
      <w:r>
        <w:t>Cesta z obce bydliska zamestnanca na pracovisko alebo do miesta ubytovania v inej obci, ktorá je cieľom pracovnej cesty, ak nie je súčasne obcou jeho pravidelného pracoviska, a späť sa posudzuje ako potrebný úkon pred začiatkom práce alebo po jej skončení.</w:t>
      </w:r>
    </w:p>
    <w:p w:rsidR="00F61940" w:rsidRDefault="007D3B17">
      <w:pPr>
        <w:spacing w:after="20" w:line="248" w:lineRule="auto"/>
        <w:ind w:left="119" w:right="109" w:hanging="10"/>
        <w:jc w:val="center"/>
      </w:pPr>
      <w:r>
        <w:rPr>
          <w:b/>
        </w:rPr>
        <w:t>§ 222</w:t>
      </w:r>
    </w:p>
    <w:p w:rsidR="00F61940" w:rsidRDefault="007D3B17">
      <w:pPr>
        <w:spacing w:line="248" w:lineRule="auto"/>
        <w:ind w:left="119" w:right="109" w:hanging="10"/>
        <w:jc w:val="center"/>
      </w:pPr>
      <w:r>
        <w:rPr>
          <w:b/>
        </w:rPr>
        <w:t>Bezdôvodné obohatenie</w:t>
      </w:r>
    </w:p>
    <w:p w:rsidR="00F61940" w:rsidRDefault="007D3B17">
      <w:pPr>
        <w:numPr>
          <w:ilvl w:val="1"/>
          <w:numId w:val="221"/>
        </w:numPr>
      </w:pPr>
      <w:r>
        <w:t>Ak sa zamestnanec bezdôvodne obohatí na úkor zamestnávateľa alebo ak sa zamestnávateľ bezdôvodne obohatí na úkor zamestnanca, musí obohatenie vydať.</w:t>
      </w:r>
    </w:p>
    <w:p w:rsidR="00F61940" w:rsidRDefault="007D3B17">
      <w:pPr>
        <w:numPr>
          <w:ilvl w:val="1"/>
          <w:numId w:val="221"/>
        </w:numPr>
      </w:pPr>
      <w:r>
        <w:t>Bezdôvodné obohatenie na účely tohto zákona je majetkový prospech získaný plnením bez právneho dôvodu, plnením z neplatného právneho úkonu, plnením z právneho dôvodu, ktorý odpadol, ako aj majetkový prospech získaný z nepoctivých zdrojov.</w:t>
      </w:r>
    </w:p>
    <w:p w:rsidR="00F61940" w:rsidRDefault="007D3B17">
      <w:pPr>
        <w:numPr>
          <w:ilvl w:val="1"/>
          <w:numId w:val="221"/>
        </w:numPr>
      </w:pPr>
      <w:r>
        <w:t>Predmet bezdôvodného obohatenia sa musí vydať tomu, na čí úkor bol získaný. Musí sa vydať všetko, čo sa nadobudlo bezdôvodným obohatením. Ak to nie je možné najmä preto, že obohatenie spočívalo vo výkonoch, musí sa poskytnúť peňažná náhrada.</w:t>
      </w:r>
    </w:p>
    <w:p w:rsidR="00F61940" w:rsidRDefault="007D3B17">
      <w:pPr>
        <w:numPr>
          <w:ilvl w:val="1"/>
          <w:numId w:val="221"/>
        </w:numPr>
      </w:pPr>
      <w:r>
        <w:t>S predmetom bezdôvodného obohatenia sa musia vydať aj úžitky z neho, ak ten, kto obohatenie získal, nekonal dobromyseľne.</w:t>
      </w:r>
    </w:p>
    <w:p w:rsidR="00F61940" w:rsidRDefault="007D3B17">
      <w:pPr>
        <w:numPr>
          <w:ilvl w:val="1"/>
          <w:numId w:val="221"/>
        </w:numPr>
      </w:pPr>
      <w:r>
        <w:t>Ten, kto predmet bezdôvodného obohatenia vydáva, má právo na náhradu potrebných nákladov, ktoré na vec vynaložil.</w:t>
      </w:r>
    </w:p>
    <w:p w:rsidR="00F61940" w:rsidRDefault="007D3B17">
      <w:pPr>
        <w:numPr>
          <w:ilvl w:val="1"/>
          <w:numId w:val="221"/>
        </w:numPr>
      </w:pPr>
      <w:r>
        <w:t>Vrátenie neprávom vyplatených súm môže zamestnávateľ od zamestnanca požadovať, ak zamestnanec vedel alebo musel z okolností predpokladať, že ide o sumy nesprávne určené alebo omylom vyplatené, a to v lehote do troch rokov od ich výplaty.</w:t>
      </w:r>
    </w:p>
    <w:p w:rsidR="00F61940" w:rsidRDefault="007D3B17">
      <w:pPr>
        <w:spacing w:after="43" w:line="248" w:lineRule="auto"/>
        <w:ind w:left="119" w:right="109" w:hanging="10"/>
        <w:jc w:val="center"/>
      </w:pPr>
      <w:r>
        <w:rPr>
          <w:b/>
        </w:rPr>
        <w:t>DEVIATA ČASŤ</w:t>
      </w:r>
    </w:p>
    <w:p w:rsidR="00F61940" w:rsidRDefault="007D3B17">
      <w:pPr>
        <w:spacing w:after="286" w:line="248" w:lineRule="auto"/>
        <w:ind w:left="119" w:right="109" w:hanging="10"/>
        <w:jc w:val="center"/>
      </w:pPr>
      <w:r>
        <w:rPr>
          <w:b/>
        </w:rPr>
        <w:t>DOHODY O PRÁCACH VYKONÁVANÝCH MIMO PRACOVNÉHO POMERU</w:t>
      </w:r>
    </w:p>
    <w:p w:rsidR="00F61940" w:rsidRDefault="007D3B17">
      <w:pPr>
        <w:spacing w:after="286" w:line="248" w:lineRule="auto"/>
        <w:ind w:left="119" w:right="19" w:hanging="10"/>
        <w:jc w:val="center"/>
      </w:pPr>
      <w:r>
        <w:rPr>
          <w:b/>
        </w:rPr>
        <w:t>Dohody o prácach vykonávaných mimo pracovného pomeru</w:t>
      </w:r>
    </w:p>
    <w:p w:rsidR="00F61940" w:rsidRDefault="007D3B17">
      <w:pPr>
        <w:spacing w:line="248" w:lineRule="auto"/>
        <w:ind w:left="119" w:right="109" w:hanging="10"/>
        <w:jc w:val="center"/>
      </w:pPr>
      <w:r>
        <w:rPr>
          <w:b/>
        </w:rPr>
        <w:t>§ 223</w:t>
      </w:r>
    </w:p>
    <w:p w:rsidR="00F61940" w:rsidRDefault="007D3B17">
      <w:pPr>
        <w:numPr>
          <w:ilvl w:val="1"/>
          <w:numId w:val="218"/>
        </w:numPr>
      </w:pPr>
      <w:r>
        <w:t>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w:t>
      </w:r>
    </w:p>
    <w:p w:rsidR="00F61940" w:rsidRDefault="007D3B17">
      <w:pPr>
        <w:numPr>
          <w:ilvl w:val="1"/>
          <w:numId w:val="218"/>
        </w:numPr>
      </w:pPr>
      <w:r>
        <w:t>Na pracovnoprávny vzťah založený dohodami o prácach vykonávaných mimo pracovného pomeru sa vzťahujú ustanovenia prvej časti, § 43 ods. 4 druhej vety, § 85 ods. 1 a 2, § 90 ods. 10, § 91 až 95, § 98, § 119 ods. 1, § 122a ods. 1 až 3, § 122b ods. 1 až 3, § 123 ods. 1 a 2, § 124, šiestej časti a § 173 až 175.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3,58 eura. Ak ide o dôvody neprítomnosti zamestnanca v práci uvedené v § 141 ods. 1 a ods. 2 písm. a) až g),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 129 až 132.</w:t>
      </w:r>
    </w:p>
    <w:p w:rsidR="00F61940" w:rsidRDefault="007D3B17">
      <w:pPr>
        <w:numPr>
          <w:ilvl w:val="1"/>
          <w:numId w:val="218"/>
        </w:numPr>
      </w:pPr>
      <w:r>
        <w:t>S mladistvým zamestnancom možno tieto dohody uzatvárať, len ak sa tým neohrozí jeho zdravý vývoj, bezpečnosť, mravnosť alebo výchova na povolanie.</w:t>
      </w:r>
    </w:p>
    <w:p w:rsidR="00F61940" w:rsidRDefault="007D3B17">
      <w:pPr>
        <w:numPr>
          <w:ilvl w:val="1"/>
          <w:numId w:val="218"/>
        </w:numPr>
      </w:pPr>
      <w:r>
        <w:t>Tieto dohody nemožno uzatvárať na činnosti, ktoré sú predmetom ochrany podľa autorského zákona.</w:t>
      </w:r>
    </w:p>
    <w:p w:rsidR="00F61940" w:rsidRDefault="007D3B17">
      <w:pPr>
        <w:numPr>
          <w:ilvl w:val="1"/>
          <w:numId w:val="218"/>
        </w:numPr>
        <w:spacing w:after="204" w:line="262" w:lineRule="auto"/>
      </w:pPr>
      <w:r>
        <w:t>Spory vyplývajúce z tejto dohody sa prejednávajú rovnako ako spory z pracovného pomeru.</w:t>
      </w:r>
    </w:p>
    <w:p w:rsidR="00F61940" w:rsidRDefault="007D3B17">
      <w:pPr>
        <w:numPr>
          <w:ilvl w:val="1"/>
          <w:numId w:val="218"/>
        </w:numPr>
        <w:spacing w:after="284"/>
      </w:pPr>
      <w:r>
        <w:t>Pri skončení dohody o vykonaní práce, dohody o brigádnickej práci študentov a dohody o pracovnej činnosti je zamestnávateľ povinný vydať zamestnancovi potvrdenie o tom, či sa z odmeny zamestnanca vykonávajú zrážky, v čí prospech, v akej výške a v akom poradí je pohľadávka, pre ktorú sa majú zrážky ďalej vykonávať.</w:t>
      </w:r>
    </w:p>
    <w:p w:rsidR="00F61940" w:rsidRDefault="007D3B17">
      <w:pPr>
        <w:spacing w:line="248" w:lineRule="auto"/>
        <w:ind w:left="119" w:right="109" w:hanging="10"/>
        <w:jc w:val="center"/>
      </w:pPr>
      <w:r>
        <w:rPr>
          <w:b/>
        </w:rPr>
        <w:t>§ 224</w:t>
      </w:r>
    </w:p>
    <w:p w:rsidR="00F61940" w:rsidRDefault="007D3B17">
      <w:pPr>
        <w:spacing w:after="98"/>
        <w:ind w:left="227" w:firstLine="0"/>
      </w:pPr>
      <w:r>
        <w:t>(1) Na základe uzatvorených dohôd podľa § 223 sú zamestnanci povinní najmä</w:t>
      </w:r>
    </w:p>
    <w:p w:rsidR="00F61940" w:rsidRDefault="007D3B17">
      <w:pPr>
        <w:numPr>
          <w:ilvl w:val="0"/>
          <w:numId w:val="223"/>
        </w:numPr>
        <w:spacing w:after="98"/>
        <w:ind w:hanging="283"/>
      </w:pPr>
      <w:r>
        <w:t>vykonávať práce zodpovedne a riadne a dodržiavať podmienky dohodnuté v dohode,</w:t>
      </w:r>
    </w:p>
    <w:p w:rsidR="00F61940" w:rsidRDefault="007D3B17">
      <w:pPr>
        <w:numPr>
          <w:ilvl w:val="0"/>
          <w:numId w:val="223"/>
        </w:numPr>
        <w:spacing w:after="98"/>
        <w:ind w:hanging="283"/>
      </w:pPr>
      <w:r>
        <w:t>vykonávať práce osobne,</w:t>
      </w:r>
    </w:p>
    <w:p w:rsidR="00F61940" w:rsidRDefault="007D3B17">
      <w:pPr>
        <w:numPr>
          <w:ilvl w:val="0"/>
          <w:numId w:val="223"/>
        </w:numPr>
        <w:spacing w:after="97"/>
        <w:ind w:hanging="283"/>
      </w:pPr>
      <w:r>
        <w:t>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w:t>
      </w:r>
    </w:p>
    <w:p w:rsidR="00F61940" w:rsidRDefault="007D3B17">
      <w:pPr>
        <w:numPr>
          <w:ilvl w:val="0"/>
          <w:numId w:val="223"/>
        </w:numPr>
        <w:spacing w:after="97"/>
        <w:ind w:hanging="283"/>
      </w:pPr>
      <w:r>
        <w:t>riadne hospodáriť so zverenými prostriedkami a strážiť a ochraňovať majetok zamestnávateľa pred poškodením, stratou, zničením a zneužitím,</w:t>
      </w:r>
    </w:p>
    <w:p w:rsidR="00F61940" w:rsidRDefault="007D3B17">
      <w:pPr>
        <w:numPr>
          <w:ilvl w:val="0"/>
          <w:numId w:val="223"/>
        </w:numPr>
        <w:ind w:hanging="283"/>
      </w:pPr>
      <w:r>
        <w:t>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w:t>
      </w:r>
    </w:p>
    <w:p w:rsidR="00F61940" w:rsidRDefault="007D3B17">
      <w:pPr>
        <w:spacing w:after="98"/>
        <w:ind w:left="227" w:firstLine="0"/>
      </w:pPr>
      <w:r>
        <w:t>(2) Na základe uzatvorených dohôd podľa § 223 je zamestnávateľ povinný najmä</w:t>
      </w:r>
    </w:p>
    <w:p w:rsidR="00F61940" w:rsidRDefault="007D3B17">
      <w:pPr>
        <w:numPr>
          <w:ilvl w:val="0"/>
          <w:numId w:val="224"/>
        </w:numPr>
        <w:ind w:hanging="283"/>
      </w:pPr>
      <w:r>
        <w:t>utvárať zamestnancom primerané pracovné podmienky zabezpečujúce riadny a bezpečný výkon práce, najmä poskytovať potrebné základné prostriedky, materiál, náradie a osobné ochranné pracovné prostriedky,</w:t>
      </w:r>
    </w:p>
    <w:p w:rsidR="00F61940" w:rsidRDefault="007D3B17">
      <w:pPr>
        <w:numPr>
          <w:ilvl w:val="0"/>
          <w:numId w:val="224"/>
        </w:numPr>
        <w:spacing w:after="97"/>
        <w:ind w:hanging="283"/>
      </w:pPr>
      <w:r>
        <w:t>oboznámiť zamestnancov s právnymi predpismi a ostatnými predpismi vzťahujúcimi sa na prácu nimi vykonávanú, najmä s predpismi na zaistenie bezpečnosti a ochrany zdravia pri práci,</w:t>
      </w:r>
    </w:p>
    <w:p w:rsidR="00F61940" w:rsidRDefault="007D3B17">
      <w:pPr>
        <w:numPr>
          <w:ilvl w:val="0"/>
          <w:numId w:val="224"/>
        </w:numPr>
        <w:spacing w:after="97"/>
        <w:ind w:hanging="283"/>
      </w:pPr>
      <w:r>
        <w:t>poskytnúť zamestnancom za vykonanú prácu dohodnutú odmenu a dodržiavať ostatné dohodnuté podmienky; nároky zamestnanca alebo iné plnenia v jeho prospech nemožno dohodnúť pre zamestnanca priaznivejšie, ako sú nároky a plnenia vyplývajúce z pracovného pomeru,</w:t>
      </w:r>
    </w:p>
    <w:p w:rsidR="00F61940" w:rsidRDefault="007D3B17">
      <w:pPr>
        <w:numPr>
          <w:ilvl w:val="0"/>
          <w:numId w:val="224"/>
        </w:numPr>
        <w:spacing w:after="97"/>
        <w:ind w:hanging="283"/>
      </w:pPr>
      <w:r>
        <w:t>viesť evidenciu uzatvorených dohôd o prácach vykonávaných mimo pracovného pomeru v poradí, v akom boli uzatvorené,</w:t>
      </w:r>
    </w:p>
    <w:p w:rsidR="00F61940" w:rsidRDefault="007D3B17">
      <w:pPr>
        <w:numPr>
          <w:ilvl w:val="0"/>
          <w:numId w:val="224"/>
        </w:numPr>
        <w:ind w:hanging="283"/>
      </w:pPr>
      <w:r>
        <w:t>viesť evidenciu pracovného času zamestnancov, ktorí vykonávajú prácu na základe dohody o brigádnickej práci študentov a dohody o pracovnej činnosti,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w:t>
      </w:r>
    </w:p>
    <w:p w:rsidR="00F61940" w:rsidRDefault="007D3B17">
      <w:pPr>
        <w:spacing w:after="284"/>
        <w:ind w:left="-15"/>
      </w:pPr>
      <w:r>
        <w:t>(3) Zákazy prác a pracovísk pre tehotné ženy, matky do konca deviateho mesiaca po pôrode, dojčiace ženy a mladistvých platia aj pre práce vykonávané na základe týchto dohôd.</w:t>
      </w:r>
    </w:p>
    <w:p w:rsidR="00F61940" w:rsidRDefault="007D3B17">
      <w:pPr>
        <w:spacing w:line="248" w:lineRule="auto"/>
        <w:ind w:left="119" w:right="109" w:hanging="10"/>
        <w:jc w:val="center"/>
      </w:pPr>
      <w:r>
        <w:rPr>
          <w:b/>
        </w:rPr>
        <w:t>§ 225</w:t>
      </w:r>
    </w:p>
    <w:p w:rsidR="00F61940" w:rsidRDefault="007D3B17">
      <w:pPr>
        <w:numPr>
          <w:ilvl w:val="1"/>
          <w:numId w:val="229"/>
        </w:numPr>
        <w:ind w:right="-7"/>
        <w:jc w:val="left"/>
      </w:pPr>
      <w:r>
        <w:t>Zamestnanec zodpovedá zamestnávateľovi, s ktorým uzatvoril dohodu podľa § 223, za škodu spôsobenú zavineným porušením povinností pri výkone práce alebo priamej súvislosti s ním rovnako ako zamestnanec v pracovnom pomere. Náhrada škody spôsobená z nedbanlivosti nesmie presiahnuť tretinu skutočnej škody a nesmie byť vyššia ako tretina odmeny dohodnutej za vykonanie tejto práce okrem prípadov podľa § 182 až 185.</w:t>
      </w:r>
    </w:p>
    <w:p w:rsidR="00F61940" w:rsidRDefault="007D3B17">
      <w:pPr>
        <w:numPr>
          <w:ilvl w:val="1"/>
          <w:numId w:val="229"/>
        </w:numPr>
        <w:spacing w:after="288" w:line="265" w:lineRule="auto"/>
        <w:ind w:right="-7"/>
        <w:jc w:val="left"/>
      </w:pPr>
      <w:r>
        <w:t>Zamestnávateľ zodpovedá zamestnancovi za škodu, ktorú utrpel pri výkone práce podľa uzatvorenej dohody alebo v priamej súvislosti s ním, rovnako ako zamestnancom v pracovnom pomere.</w:t>
      </w:r>
    </w:p>
    <w:p w:rsidR="00F61940" w:rsidRDefault="007D3B17">
      <w:pPr>
        <w:spacing w:after="20" w:line="248" w:lineRule="auto"/>
        <w:ind w:left="119" w:right="109" w:hanging="10"/>
        <w:jc w:val="center"/>
      </w:pPr>
      <w:r>
        <w:rPr>
          <w:b/>
        </w:rPr>
        <w:t>§ 226</w:t>
      </w:r>
    </w:p>
    <w:p w:rsidR="00F61940" w:rsidRDefault="007D3B17">
      <w:pPr>
        <w:spacing w:line="248" w:lineRule="auto"/>
        <w:ind w:left="119" w:right="109" w:hanging="10"/>
        <w:jc w:val="center"/>
      </w:pPr>
      <w:r>
        <w:rPr>
          <w:b/>
        </w:rPr>
        <w:t>Dohoda o vykonaní práce</w:t>
      </w:r>
    </w:p>
    <w:p w:rsidR="00F61940" w:rsidRDefault="007D3B17">
      <w:pPr>
        <w:numPr>
          <w:ilvl w:val="1"/>
          <w:numId w:val="230"/>
        </w:numPr>
      </w:pPr>
      <w:r>
        <w:t>Dohodu o vykonaní práce zamestnávateľ môže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w:t>
      </w:r>
    </w:p>
    <w:p w:rsidR="00F61940" w:rsidRDefault="007D3B17">
      <w:pPr>
        <w:numPr>
          <w:ilvl w:val="1"/>
          <w:numId w:val="230"/>
        </w:numPr>
      </w:pPr>
      <w: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p>
    <w:p w:rsidR="00F61940" w:rsidRDefault="007D3B17">
      <w:pPr>
        <w:numPr>
          <w:ilvl w:val="1"/>
          <w:numId w:val="230"/>
        </w:numPr>
      </w:pPr>
      <w:r>
        <w:t>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w:t>
      </w:r>
    </w:p>
    <w:p w:rsidR="00F61940" w:rsidRDefault="007D3B17">
      <w:pPr>
        <w:numPr>
          <w:ilvl w:val="1"/>
          <w:numId w:val="230"/>
        </w:numPr>
      </w:pPr>
      <w:r>
        <w:t>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F61940" w:rsidRDefault="007D3B17">
      <w:pPr>
        <w:numPr>
          <w:ilvl w:val="1"/>
          <w:numId w:val="230"/>
        </w:numPr>
        <w:spacing w:after="284"/>
      </w:pPr>
      <w:r>
        <w:t>Ak zamestnanec zomrie pred splnením pracovnej úlohy a zamestnávateľ môže jej výsledky použiť, právo na odmenu primeranú vykonanej práci a právo na náhradu účelne vynaložených nákladov nezaniká a stáva sa súčasťou dedičstva.</w:t>
      </w:r>
    </w:p>
    <w:p w:rsidR="00F61940" w:rsidRDefault="007D3B17">
      <w:pPr>
        <w:spacing w:after="286" w:line="248" w:lineRule="auto"/>
        <w:ind w:left="119" w:right="19" w:hanging="10"/>
        <w:jc w:val="center"/>
      </w:pPr>
      <w:r>
        <w:rPr>
          <w:b/>
        </w:rPr>
        <w:t>Dohoda o brigádnickej práci študentov</w:t>
      </w:r>
    </w:p>
    <w:p w:rsidR="00F61940" w:rsidRDefault="007D3B17">
      <w:pPr>
        <w:spacing w:line="248" w:lineRule="auto"/>
        <w:ind w:left="119" w:right="109" w:hanging="10"/>
        <w:jc w:val="center"/>
      </w:pPr>
      <w:r>
        <w:rPr>
          <w:b/>
        </w:rPr>
        <w:t>§ 227</w:t>
      </w:r>
    </w:p>
    <w:p w:rsidR="00F61940" w:rsidRDefault="007D3B17">
      <w:pPr>
        <w:numPr>
          <w:ilvl w:val="1"/>
          <w:numId w:val="225"/>
        </w:numPr>
      </w:pPr>
      <w:r>
        <w:t>Dohodu o brigádnickej práci študentov môže zamestnávateľ uzatvoriť s fyzickou osobou, ktorá má štatút žiaka strednej školy alebo štatút študenta dennej formy vysokoškolského štúdia podľa osobitného predpisu a ktorá nedovŕšila 26 rokov veku. Za fyzickú osobu, ktorá má štatút žiaka strednej školy, sa na účely prvej vety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w:t>
      </w:r>
    </w:p>
    <w:p w:rsidR="00F61940" w:rsidRDefault="007D3B17">
      <w:pPr>
        <w:numPr>
          <w:ilvl w:val="1"/>
          <w:numId w:val="225"/>
        </w:numPr>
        <w:spacing w:after="284"/>
      </w:pPr>
      <w:r>
        <w:t>Na základe dohody o brigádnickej práci študentov možno vykonávať prácu v rozsahu najviac 20 hodín týždenne v priemere; priemer najviac prípustného rozsahu pracovného času sa posudzuje za celú dobu, na ktorú bola dohoda uzatvorená.</w:t>
      </w:r>
    </w:p>
    <w:p w:rsidR="00F61940" w:rsidRDefault="007D3B17">
      <w:pPr>
        <w:spacing w:line="248" w:lineRule="auto"/>
        <w:ind w:left="119" w:right="109" w:hanging="10"/>
        <w:jc w:val="center"/>
      </w:pPr>
      <w:r>
        <w:rPr>
          <w:b/>
        </w:rPr>
        <w:t>§ 228</w:t>
      </w:r>
    </w:p>
    <w:p w:rsidR="00F61940" w:rsidRDefault="007D3B17">
      <w:pPr>
        <w:numPr>
          <w:ilvl w:val="1"/>
          <w:numId w:val="226"/>
        </w:numPr>
      </w:pPr>
      <w: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w:t>
      </w:r>
    </w:p>
    <w:p w:rsidR="00F61940" w:rsidRDefault="007D3B17">
      <w:pPr>
        <w:numPr>
          <w:ilvl w:val="1"/>
          <w:numId w:val="226"/>
        </w:numPr>
      </w:pPr>
      <w:r>
        <w:t>Dohoda o brigádnickej práci študentov sa uzatvára na určitú dobu, najviac na 12 mesiacov. V dohode možno dohodnúť spôsob jej skončenia. Neoddeliteľnou súčasťou dohody o brigádnickej práci študentov je potvrdenie o štatúte žiaka strednej školy alebo štatúte študenta dennej formy vysokoškolského štúdia; to neplatí v prípade podľa § 227 ods. 1 druhej vety a tretej vety. Štatút žiaka strednej školy a štatút študenta dennej formy vysokoškolského štúdia podľa § 227 ods. 1 druhej vety a tretej vety sa preukazuje dokladom o riadnom ukončení štúdia. Okamžité skončenie dohody možno dohodnúť len pre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bola písomná výpoveď doručená.</w:t>
      </w:r>
    </w:p>
    <w:p w:rsidR="00F61940" w:rsidRDefault="007D3B17">
      <w:pPr>
        <w:numPr>
          <w:ilvl w:val="1"/>
          <w:numId w:val="226"/>
        </w:numPr>
        <w:spacing w:after="284"/>
      </w:pPr>
      <w:r>
        <w:t>Odmena za vykonanú prácu je splatná a musí byť vyplatená najneskôr do konca kalendárneho mesiaca, ktorý nasleduje po mesiaci, v ktorom sa práca vykonala.</w:t>
      </w:r>
    </w:p>
    <w:p w:rsidR="00F61940" w:rsidRDefault="007D3B17">
      <w:pPr>
        <w:spacing w:after="20" w:line="248" w:lineRule="auto"/>
        <w:ind w:left="119" w:right="109" w:hanging="10"/>
        <w:jc w:val="center"/>
      </w:pPr>
      <w:r>
        <w:rPr>
          <w:b/>
        </w:rPr>
        <w:t>§ 228a</w:t>
      </w:r>
    </w:p>
    <w:p w:rsidR="00F61940" w:rsidRDefault="007D3B17">
      <w:pPr>
        <w:spacing w:line="248" w:lineRule="auto"/>
        <w:ind w:left="119" w:right="109" w:hanging="10"/>
        <w:jc w:val="center"/>
      </w:pPr>
      <w:r>
        <w:rPr>
          <w:b/>
        </w:rPr>
        <w:t>Dohoda o pracovnej činnosti</w:t>
      </w:r>
    </w:p>
    <w:p w:rsidR="00F61940" w:rsidRDefault="007D3B17">
      <w:pPr>
        <w:numPr>
          <w:ilvl w:val="1"/>
          <w:numId w:val="227"/>
        </w:numPr>
      </w:pPr>
      <w:r>
        <w:t>Na základe dohody o pracovnej činnosti možno vykonávať pracovnú činnosť v rozsahu najviac 10 hodín týždenne.</w:t>
      </w:r>
    </w:p>
    <w:p w:rsidR="00F61940" w:rsidRDefault="007D3B17">
      <w:pPr>
        <w:numPr>
          <w:ilvl w:val="1"/>
          <w:numId w:val="227"/>
        </w:numPr>
      </w:pPr>
      <w:r>
        <w:t>Dohodu o pracovnej činnosti je zamestnávateľ povinný uzatvoriť písomne, inak je neplatná. V dohode o pracovnej činnosti musí byť uvedená dohodnutá práca, dohodnutá odmena za vykonanú prácu, dohodnutý rozsah pracovného času a doba, na ktorú sa dohoda uzatvára. Jedno vyhotovenie dohody o pracovnej činnosti je zamestnávateľ povinný vydať zamestnancovi.</w:t>
      </w:r>
    </w:p>
    <w:p w:rsidR="00F61940" w:rsidRDefault="007D3B17">
      <w:pPr>
        <w:numPr>
          <w:ilvl w:val="1"/>
          <w:numId w:val="227"/>
        </w:numPr>
      </w:pPr>
      <w:r>
        <w:t>Dohoda o pracovnej činnosti sa uzatvára na určitú dobu, najviac na 12 mesiacov.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F61940" w:rsidRDefault="007D3B17">
      <w:pPr>
        <w:numPr>
          <w:ilvl w:val="1"/>
          <w:numId w:val="227"/>
        </w:numPr>
      </w:pPr>
      <w:r>
        <w:t>Odmena za vykonanú prácu je splatná a musí byť vyplatená najneskôr do konca kalendárneho mesiaca, ktorý nasleduje po mesiaci, v ktorom sa práca vykonala.</w:t>
      </w:r>
    </w:p>
    <w:p w:rsidR="00F61940" w:rsidRDefault="007D3B17">
      <w:pPr>
        <w:spacing w:after="43" w:line="248" w:lineRule="auto"/>
        <w:ind w:left="119" w:right="109" w:hanging="10"/>
        <w:jc w:val="center"/>
      </w:pPr>
      <w:r>
        <w:rPr>
          <w:b/>
        </w:rPr>
        <w:t>DESIATA ČASŤ</w:t>
      </w:r>
    </w:p>
    <w:p w:rsidR="00F61940" w:rsidRDefault="007D3B17">
      <w:pPr>
        <w:spacing w:after="286" w:line="248" w:lineRule="auto"/>
        <w:ind w:left="119" w:right="109" w:hanging="10"/>
        <w:jc w:val="center"/>
      </w:pPr>
      <w:r>
        <w:rPr>
          <w:b/>
        </w:rPr>
        <w:t>KOLEKTÍVNE PRACOVNOPRÁVNE VZŤAHY</w:t>
      </w:r>
    </w:p>
    <w:p w:rsidR="00F61940" w:rsidRDefault="007D3B17">
      <w:pPr>
        <w:spacing w:after="20" w:line="248" w:lineRule="auto"/>
        <w:ind w:left="119" w:right="109" w:hanging="10"/>
        <w:jc w:val="center"/>
      </w:pPr>
      <w:r>
        <w:rPr>
          <w:b/>
        </w:rPr>
        <w:t>§ 229</w:t>
      </w:r>
    </w:p>
    <w:p w:rsidR="00F61940" w:rsidRDefault="007D3B17">
      <w:pPr>
        <w:spacing w:line="248" w:lineRule="auto"/>
        <w:ind w:left="119" w:right="109" w:hanging="10"/>
        <w:jc w:val="center"/>
      </w:pPr>
      <w:r>
        <w:rPr>
          <w:b/>
        </w:rPr>
        <w:t>Účasť zamestnancov v pracovnoprávnych vzťahoch a jej formy</w:t>
      </w:r>
    </w:p>
    <w:p w:rsidR="00F61940" w:rsidRDefault="007D3B17">
      <w:pPr>
        <w:numPr>
          <w:ilvl w:val="1"/>
          <w:numId w:val="228"/>
        </w:numPr>
      </w:pPr>
      <w:r>
        <w:t>S cieľom zabezpečiť spravodlivé a uspokojivé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w:t>
      </w:r>
    </w:p>
    <w:p w:rsidR="00F61940" w:rsidRDefault="007D3B17">
      <w:pPr>
        <w:numPr>
          <w:ilvl w:val="1"/>
          <w:numId w:val="228"/>
        </w:numPr>
      </w:pPr>
      <w:r>
        <w:t>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r>
    </w:p>
    <w:p w:rsidR="00F61940" w:rsidRDefault="007D3B17">
      <w:pPr>
        <w:numPr>
          <w:ilvl w:val="1"/>
          <w:numId w:val="228"/>
        </w:numPr>
      </w:pPr>
      <w:r>
        <w:t>Zamestnanci zamestnávateľov uvedených v § 241 ods. 1 majú právo na nadnárodné informácie a na prerokovanie záujmov týkajúcich sa zamestnancov v rozsahu uvedenom v ustanoveniach o európskej zamestnaneckej rade a o postupoch pre nadnárodné informácie a prerokovanie.</w:t>
      </w:r>
    </w:p>
    <w:p w:rsidR="00F61940" w:rsidRDefault="007D3B17">
      <w:pPr>
        <w:numPr>
          <w:ilvl w:val="1"/>
          <w:numId w:val="228"/>
        </w:numPr>
        <w:spacing w:after="91"/>
      </w:pPr>
      <w:r>
        <w:t>Zamestnanci sa zúčastňujú prostredníctvom príslušného odborového orgánu, zamestnaneckej rady alebo zamestnaneckého dôverníka na utváraní spravodlivých a uspokojivých pracovných podmienok a) spolurozhodovaním,</w:t>
      </w:r>
    </w:p>
    <w:p w:rsidR="00F61940" w:rsidRDefault="007D3B17">
      <w:pPr>
        <w:numPr>
          <w:ilvl w:val="0"/>
          <w:numId w:val="231"/>
        </w:numPr>
        <w:spacing w:after="98"/>
        <w:ind w:hanging="283"/>
      </w:pPr>
      <w:r>
        <w:t>prerokovaním,</w:t>
      </w:r>
    </w:p>
    <w:p w:rsidR="00F61940" w:rsidRDefault="007D3B17">
      <w:pPr>
        <w:numPr>
          <w:ilvl w:val="0"/>
          <w:numId w:val="231"/>
        </w:numPr>
        <w:spacing w:after="98"/>
        <w:ind w:hanging="283"/>
      </w:pPr>
      <w:r>
        <w:t>právom na informácie,</w:t>
      </w:r>
    </w:p>
    <w:p w:rsidR="00F61940" w:rsidRDefault="007D3B17">
      <w:pPr>
        <w:numPr>
          <w:ilvl w:val="0"/>
          <w:numId w:val="231"/>
        </w:numPr>
        <w:ind w:hanging="283"/>
      </w:pPr>
      <w:r>
        <w:t>kontrolnou činnosťou.</w:t>
      </w:r>
    </w:p>
    <w:p w:rsidR="00F61940" w:rsidRDefault="007D3B17">
      <w:pPr>
        <w:numPr>
          <w:ilvl w:val="1"/>
          <w:numId w:val="231"/>
        </w:numPr>
      </w:pPr>
      <w:r>
        <w:t>Zamestnanci sú oprávnení prostredníctvom zástupcov zamestnancov uplatňovať svoje práva vyplývajúce z pracovnoprávnych vzťahov alebo obdobných pracovných vzťahov, ak zákon neustanoví inak.</w:t>
      </w:r>
    </w:p>
    <w:p w:rsidR="00F61940" w:rsidRDefault="007D3B17">
      <w:pPr>
        <w:numPr>
          <w:ilvl w:val="1"/>
          <w:numId w:val="231"/>
        </w:numPr>
      </w:pPr>
      <w:r>
        <w:t>Zamestnanci majú právo na kolektívne vyjednávanie len prostredníctvom príslušného odborového orgánu.</w:t>
      </w:r>
    </w:p>
    <w:p w:rsidR="00F61940" w:rsidRDefault="007D3B17">
      <w:pPr>
        <w:numPr>
          <w:ilvl w:val="1"/>
          <w:numId w:val="231"/>
        </w:numPr>
      </w:pPr>
      <w:r>
        <w:t>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 ak tento zákon neustanovuje inak.</w:t>
      </w:r>
    </w:p>
    <w:p w:rsidR="00F61940" w:rsidRDefault="007D3B17">
      <w:pPr>
        <w:numPr>
          <w:ilvl w:val="1"/>
          <w:numId w:val="231"/>
        </w:numPr>
        <w:spacing w:after="284"/>
      </w:pPr>
      <w:r>
        <w:t>Ak u zamestnávateľa pôsobia popri sebe odborová organizácia a zamestnanecká rada, na zasadnutiach zamestnaneckej rady sa môže zúčastniť zástupca odborového orgánu, ak s tým súhlasí nadpolovičná väčšina členov zamestnaneckej rady.</w:t>
      </w:r>
    </w:p>
    <w:p w:rsidR="00F61940" w:rsidRDefault="007D3B17">
      <w:pPr>
        <w:spacing w:after="286" w:line="248" w:lineRule="auto"/>
        <w:ind w:left="119" w:right="19" w:hanging="10"/>
        <w:jc w:val="center"/>
      </w:pPr>
      <w:r>
        <w:rPr>
          <w:b/>
        </w:rPr>
        <w:t>Odborová organizácia</w:t>
      </w:r>
    </w:p>
    <w:p w:rsidR="00F61940" w:rsidRDefault="007D3B17">
      <w:pPr>
        <w:spacing w:line="248" w:lineRule="auto"/>
        <w:ind w:left="119" w:right="109" w:hanging="10"/>
        <w:jc w:val="center"/>
      </w:pPr>
      <w:r>
        <w:rPr>
          <w:b/>
        </w:rPr>
        <w:t>§ 230</w:t>
      </w:r>
    </w:p>
    <w:p w:rsidR="00F61940" w:rsidRDefault="007D3B17">
      <w:pPr>
        <w:numPr>
          <w:ilvl w:val="1"/>
          <w:numId w:val="235"/>
        </w:numPr>
      </w:pPr>
      <w:r>
        <w:t>Odborová organizácia je občianske združenie podľa osobitného predpisu. Odborová organizácia je povinná písomne informovať zamestnávateľa o začatí svojho pôsobenia u zamestnávateľa a predložiť mu zoznam členov odborového orgánu.</w:t>
      </w:r>
    </w:p>
    <w:p w:rsidR="00F61940" w:rsidRDefault="007D3B17">
      <w:pPr>
        <w:numPr>
          <w:ilvl w:val="1"/>
          <w:numId w:val="235"/>
        </w:numPr>
      </w:pPr>
      <w:r>
        <w:t>Zamestnávateľ je povinný umožniť pôsobenie odborovej organizácie na pracovisku, ak medzi zamestnancami v pracovnom pomere sú členovia tejto odborovej organizácie.</w:t>
      </w:r>
    </w:p>
    <w:p w:rsidR="00F61940" w:rsidRDefault="007D3B17">
      <w:pPr>
        <w:numPr>
          <w:ilvl w:val="1"/>
          <w:numId w:val="235"/>
        </w:numPr>
        <w:spacing w:after="284"/>
      </w:pPr>
      <w:r>
        <w:t>Zamestnávateľ je povinný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w:t>
      </w:r>
    </w:p>
    <w:p w:rsidR="00F61940" w:rsidRDefault="007D3B17">
      <w:pPr>
        <w:spacing w:after="20" w:line="248" w:lineRule="auto"/>
        <w:ind w:left="119" w:right="109" w:hanging="10"/>
        <w:jc w:val="center"/>
      </w:pPr>
      <w:r>
        <w:rPr>
          <w:b/>
        </w:rPr>
        <w:t>§ 230a</w:t>
      </w:r>
    </w:p>
    <w:p w:rsidR="00F61940" w:rsidRDefault="007D3B17">
      <w:pPr>
        <w:spacing w:line="248" w:lineRule="auto"/>
        <w:ind w:left="119" w:right="109" w:hanging="10"/>
        <w:jc w:val="center"/>
      </w:pPr>
      <w:r>
        <w:rPr>
          <w:b/>
        </w:rPr>
        <w:t>Spor o pôsobenie odborovej organizácie u zamestnávateľa</w:t>
      </w:r>
    </w:p>
    <w:p w:rsidR="00F61940" w:rsidRDefault="007D3B17">
      <w:pPr>
        <w:numPr>
          <w:ilvl w:val="1"/>
          <w:numId w:val="233"/>
        </w:numPr>
      </w:pPr>
      <w:r>
        <w:t>Ak má zamestnávateľ alebo odborová organizácia, ktorá u zamestnávateľa pôsobí, pochybnosť o tom, či medzi zamestnancami v pracovnom pomere sú členovia odborovej organizácie, ktorá ho písomne informovala o začatí svojho pôsobenia, ide o spor o pôsobenie odborovej organizácie u zamestnávateľa. Spor o pôsobenie odborovej organizácie u zamestnávateľa rieši rozhodca, na ktorom sa strany sporu dohodnú. Ak sa strany sporu na osobe rozhodcu nedohodnú, na žiadosť ktorejkoľvek zo strán sporu ho určí ministerstvo práce zo zoznamu rozhodcov, ktorý vedie podľa osobitného predpisu, ak rozhodca súhlasí s prijatím riešenia sporu o pôsobenie odborovej organizácie u zamestnávateľa.</w:t>
      </w:r>
    </w:p>
    <w:p w:rsidR="00F61940" w:rsidRDefault="007D3B17">
      <w:pPr>
        <w:numPr>
          <w:ilvl w:val="1"/>
          <w:numId w:val="233"/>
        </w:numPr>
      </w:pPr>
      <w:r>
        <w:t>Rozhodca informuje strany sporu a zamestnávateľa, ak zamestnávateľ nie je stranou sporu, o prijatí riešenia sporu o pôsobenie odborovej organizácie u zamestnávateľa.</w:t>
      </w:r>
    </w:p>
    <w:p w:rsidR="00F61940" w:rsidRDefault="007D3B17">
      <w:pPr>
        <w:numPr>
          <w:ilvl w:val="1"/>
          <w:numId w:val="233"/>
        </w:numPr>
      </w:pPr>
      <w:r>
        <w:t>Zamestnávateľ je povinný poskytnúť rozhodcovi v lehote ním určenej zoznam zamestnancov v pracovnom pomere. Odborová organizácia je povinná poskytnúť rozhodcovi v lehote ním určenej zoznam zamestnancov v pracovnom pomere u zamestnávateľa, ktorí sú jej členmi, a ich členstvo v odborovej organizácii preukázať. Strany sporu sú povinné rozhodcovi poskytnúť ďalšiu potrebnú súčinnosť. Neposkytnutie súčinnosti podľa prvej vety až tretej vety ide na ťarchu strany sporu, ktorá ju neposkytla. Rozhodca je povinný zachovať mlčanlivosť o skutočnostiach, o ktorých sa dozvedel pri riešení sporu o pôsobenie odborovej organizácie u zamestnávateľa.</w:t>
      </w:r>
    </w:p>
    <w:p w:rsidR="00F61940" w:rsidRDefault="007D3B17">
      <w:pPr>
        <w:numPr>
          <w:ilvl w:val="1"/>
          <w:numId w:val="233"/>
        </w:numPr>
      </w:pPr>
      <w:r>
        <w:t>Rozhodca do 30 dní od prijatia riešenia sporu o pôsobenie odborovej organizácie u zamestnávateľa oznámi stranám sporu a zamestnávateľovi, ak nie je stranou sporu, či medzi zamestnancami v pracovnom pomere sú členovia odborovej organizácie.</w:t>
      </w:r>
    </w:p>
    <w:p w:rsidR="00F61940" w:rsidRDefault="007D3B17">
      <w:pPr>
        <w:numPr>
          <w:ilvl w:val="1"/>
          <w:numId w:val="233"/>
        </w:numPr>
      </w:pPr>
      <w:r>
        <w:t>Rozhodcovi patrí za riešenie sporu o pôsobenie odborovej organizácie u zamestnávateľa odmena, na ktorej sa strany sporu dohodnú. Ak sa strany sporu nedohodnú na odmene podľa prvej vety, rozhodcovi patrí za riešenie sporu o pôsobenie odborovej organizácie u zamestnávateľa odmena 500 eur. Ak rozhodca oznámi stranám sporu, že medzi zamestnancami v pracovnom pomere nie sú členovia odborovej organizácie, odmenu uhrádza táto odborová organizácia, inak odmenu rozhodcu uhrádza druhá strana sporu.</w:t>
      </w:r>
    </w:p>
    <w:p w:rsidR="00F61940" w:rsidRDefault="007D3B17">
      <w:pPr>
        <w:numPr>
          <w:ilvl w:val="1"/>
          <w:numId w:val="233"/>
        </w:numPr>
      </w:pPr>
      <w:r>
        <w:t>V období 12 mesiacov odo dňa, keď rozhodca oznámil podľa odseku 4, že medzi zamestnancami v pracovnom pomere nie sú členovia odborovej organizácie, sa táto odborová organizácia nepovažuje za odborovú organizáciu, ktorá pôsobí u tohto zamestnávateľa.</w:t>
      </w:r>
    </w:p>
    <w:p w:rsidR="00F61940" w:rsidRDefault="007D3B17">
      <w:pPr>
        <w:numPr>
          <w:ilvl w:val="1"/>
          <w:numId w:val="233"/>
        </w:numPr>
        <w:spacing w:after="284"/>
      </w:pPr>
      <w:r>
        <w:t>Odborová organizácia, ktorá podľa oznámenia rozhodcu podľa odseku 4 nemá medzi zamestnancami v pracovnom pomere členov, môže jedenkrát počas 12 mesiacov od dňa tohto oznámenia požiadať rozhodcu zo zoznamu rozhodcov, ktorý vedie ministerstvo práce podľa osobitného predpisu, o opätovné posúdenie, či má medzi zamestnancami v pracovnom pomere členov. Ak rozhodca žiadosť podľa prvej vety príjme, na posudzovanie rozhodcu sa primerane vzťahujú odseky 2 až 4. Rozhodcovi patrí za posúdenie podľa prvej vety odmena 1000 eur; odmenu uhrádza odborová organizácia.</w:t>
      </w:r>
    </w:p>
    <w:p w:rsidR="00F61940" w:rsidRDefault="007D3B17">
      <w:pPr>
        <w:spacing w:line="248" w:lineRule="auto"/>
        <w:ind w:left="119" w:right="109" w:hanging="10"/>
        <w:jc w:val="center"/>
      </w:pPr>
      <w:r>
        <w:rPr>
          <w:b/>
        </w:rPr>
        <w:t>§ 231</w:t>
      </w:r>
    </w:p>
    <w:p w:rsidR="00F61940" w:rsidRDefault="007D3B17">
      <w:pPr>
        <w:numPr>
          <w:ilvl w:val="1"/>
          <w:numId w:val="236"/>
        </w:numPr>
      </w:pPr>
      <w:r>
        <w:t>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w:t>
      </w:r>
    </w:p>
    <w:p w:rsidR="00F61940" w:rsidRDefault="007D3B17">
      <w:pPr>
        <w:numPr>
          <w:ilvl w:val="1"/>
          <w:numId w:val="236"/>
        </w:numPr>
      </w:pPr>
      <w:r>
        <w:t>Nároky, ktoré vznikli z kolektívnej zmluvy jednotlivým zamestnancom, sa uplatňujú a uspokojujú ako ostatné nároky zamestnancov z pracovného pomeru.</w:t>
      </w:r>
    </w:p>
    <w:p w:rsidR="00F61940" w:rsidRDefault="007D3B17">
      <w:pPr>
        <w:numPr>
          <w:ilvl w:val="1"/>
          <w:numId w:val="236"/>
        </w:numPr>
      </w:pPr>
      <w:r>
        <w:t>Pracovná zmluva je neplatná v tej časti, v ktorej upravuje nároky zamestnanca v menšom rozsahu než kolektívna zmluva.</w:t>
      </w:r>
    </w:p>
    <w:p w:rsidR="00F61940" w:rsidRDefault="007D3B17">
      <w:pPr>
        <w:numPr>
          <w:ilvl w:val="1"/>
          <w:numId w:val="236"/>
        </w:numPr>
      </w:pPr>
      <w:r>
        <w:t>Postup pri uzatváraní kolektívnych zmlúv ustanovuje osobitný predpis.</w:t>
      </w:r>
    </w:p>
    <w:p w:rsidR="00F61940" w:rsidRDefault="007D3B17">
      <w:pPr>
        <w:numPr>
          <w:ilvl w:val="1"/>
          <w:numId w:val="236"/>
        </w:numPr>
        <w:spacing w:after="284"/>
      </w:pPr>
      <w:r>
        <w:t>V družstve, kde súčasťou členstva je aj pracovný vzťah člena k družstvu, kolektívnu zmluvu podľa odseku 1 nahrádza uznesenie členskej schôdze.</w:t>
      </w:r>
    </w:p>
    <w:p w:rsidR="00F61940" w:rsidRDefault="007D3B17">
      <w:pPr>
        <w:spacing w:line="248" w:lineRule="auto"/>
        <w:ind w:left="119" w:right="109" w:hanging="10"/>
        <w:jc w:val="center"/>
      </w:pPr>
      <w:r>
        <w:rPr>
          <w:b/>
        </w:rPr>
        <w:t>§ 232</w:t>
      </w:r>
    </w:p>
    <w:p w:rsidR="00F61940" w:rsidRDefault="007D3B17">
      <w:pPr>
        <w:numPr>
          <w:ilvl w:val="1"/>
          <w:numId w:val="232"/>
        </w:numPr>
      </w:pPr>
      <w:r>
        <w:t>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rozhodujúce stanovisko orgánu odborovej organizácie s najväčším počtom členov u zamestnávateľa.</w:t>
      </w:r>
    </w:p>
    <w:p w:rsidR="00F61940" w:rsidRDefault="007D3B17">
      <w:pPr>
        <w:numPr>
          <w:ilvl w:val="1"/>
          <w:numId w:val="232"/>
        </w:numPr>
      </w:pPr>
      <w:r>
        <w:t>Ak u zamestnávateľa pôsobia popri sebe viaceré odborové organizácie, vystupuje v pracovnoprávnych vzťahoch a obdobných pracovných vzťahoch týkajúcich sa jednotlivých zamestnancov príslušný odborový orgán odborovej organizácie, ktorej je zamestnanec členom.</w:t>
      </w:r>
    </w:p>
    <w:p w:rsidR="00F61940" w:rsidRDefault="007D3B17">
      <w:pPr>
        <w:numPr>
          <w:ilvl w:val="1"/>
          <w:numId w:val="232"/>
        </w:numPr>
      </w:pPr>
      <w:r>
        <w:t>V prípade uvedenom v odseku 2 vystupuje v pracovnoprávnych vzťahoch a obdobných pracovných vzťahoch týkajúcich sa zamestnanca, ktorý nie je odborovo organizovaný, orgán odborovej organizácie s najväčším počtom členov u zamestnávateľa, ak zamestnanec neurčí inak.</w:t>
      </w:r>
    </w:p>
    <w:p w:rsidR="00F61940" w:rsidRDefault="007D3B17">
      <w:pPr>
        <w:spacing w:after="20" w:line="248" w:lineRule="auto"/>
        <w:ind w:left="119" w:right="109" w:hanging="10"/>
        <w:jc w:val="center"/>
      </w:pPr>
      <w:r>
        <w:rPr>
          <w:b/>
        </w:rPr>
        <w:t>§ 233</w:t>
      </w:r>
    </w:p>
    <w:p w:rsidR="00F61940" w:rsidRDefault="007D3B17">
      <w:pPr>
        <w:spacing w:line="248" w:lineRule="auto"/>
        <w:ind w:left="119" w:right="109" w:hanging="10"/>
        <w:jc w:val="center"/>
      </w:pPr>
      <w:r>
        <w:rPr>
          <w:b/>
        </w:rPr>
        <w:t>Zamestnanecká rada a zamestnanecký dôverník</w:t>
      </w:r>
    </w:p>
    <w:p w:rsidR="00F61940" w:rsidRDefault="007D3B17">
      <w:pPr>
        <w:numPr>
          <w:ilvl w:val="1"/>
          <w:numId w:val="234"/>
        </w:numPr>
      </w:pPr>
      <w:r>
        <w:t>Zamestnanecká rada je orgán, ktorý zastupuje všetkých zamestnancov zamestnávateľa.</w:t>
      </w:r>
    </w:p>
    <w:p w:rsidR="00F61940" w:rsidRDefault="007D3B17">
      <w:pPr>
        <w:numPr>
          <w:ilvl w:val="1"/>
          <w:numId w:val="234"/>
        </w:numPr>
      </w:pPr>
      <w:r>
        <w:t>Zamestnanecká rada môže pôsobiť u zamestnávateľa, ktorý zamestnáva najmenej 50 zamestnancov.</w:t>
      </w:r>
    </w:p>
    <w:p w:rsidR="00F61940" w:rsidRDefault="007D3B17">
      <w:pPr>
        <w:numPr>
          <w:ilvl w:val="1"/>
          <w:numId w:val="234"/>
        </w:numPr>
      </w:pPr>
      <w:r>
        <w:t>U zamestnávateľa, ktorý zamestnáva menej ako 50 zamestnancov, ale najmenej troch zamestnancov, môže pôsobiť zamestnanecký dôverník. Práva a povinnosti zamestnaneckého dôverníka sú rovnaké ako práva a povinnosti zamestnaneckej rady.</w:t>
      </w:r>
    </w:p>
    <w:p w:rsidR="00F61940" w:rsidRDefault="007D3B17">
      <w:pPr>
        <w:numPr>
          <w:ilvl w:val="1"/>
          <w:numId w:val="234"/>
        </w:numPr>
        <w:spacing w:after="284"/>
      </w:pPr>
      <w:r>
        <w:t>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w:t>
      </w:r>
    </w:p>
    <w:p w:rsidR="00F61940" w:rsidRDefault="007D3B17">
      <w:pPr>
        <w:spacing w:after="290" w:line="248" w:lineRule="auto"/>
        <w:ind w:left="226" w:right="126" w:hanging="10"/>
        <w:jc w:val="center"/>
      </w:pPr>
      <w:r>
        <w:rPr>
          <w:b/>
        </w:rPr>
        <w:t>Voľba členov zamestnaneckej rady, voľba zamestnaneckého dôverníka a volebné obdobie</w:t>
      </w:r>
    </w:p>
    <w:p w:rsidR="00F61940" w:rsidRDefault="007D3B17">
      <w:pPr>
        <w:spacing w:line="248" w:lineRule="auto"/>
        <w:ind w:left="119" w:right="109" w:hanging="10"/>
        <w:jc w:val="center"/>
      </w:pPr>
      <w:r>
        <w:rPr>
          <w:b/>
        </w:rPr>
        <w:t>§ 234</w:t>
      </w:r>
    </w:p>
    <w:p w:rsidR="00F61940" w:rsidRDefault="007D3B17">
      <w:pPr>
        <w:spacing w:after="97"/>
        <w:ind w:left="-15"/>
      </w:pPr>
      <w:r>
        <w:t>(1) Zamestnávateľ je povinný umožniť uskutočnenie volieb do zamestnaneckej rady, ak o to zamestnávateľa písomne požiada aspoň 10 % zamestnancov. Zamestnanecká rada u zamestnávateľa, ktorý má</w:t>
      </w:r>
    </w:p>
    <w:p w:rsidR="00F61940" w:rsidRDefault="007D3B17">
      <w:pPr>
        <w:numPr>
          <w:ilvl w:val="0"/>
          <w:numId w:val="237"/>
        </w:numPr>
        <w:spacing w:after="98"/>
        <w:ind w:hanging="283"/>
      </w:pPr>
      <w:r>
        <w:t>od 50 do 100 zamestnancov, má najmenej troch členov,</w:t>
      </w:r>
    </w:p>
    <w:p w:rsidR="00F61940" w:rsidRDefault="007D3B17">
      <w:pPr>
        <w:numPr>
          <w:ilvl w:val="0"/>
          <w:numId w:val="237"/>
        </w:numPr>
        <w:spacing w:after="97"/>
        <w:ind w:hanging="283"/>
      </w:pPr>
      <w:r>
        <w:t>od 101 do 500 zamestnancov, na každých 100 zamestnancov má najmenej jedného ďalšieho člena,</w:t>
      </w:r>
    </w:p>
    <w:p w:rsidR="00F61940" w:rsidRDefault="007D3B17">
      <w:pPr>
        <w:numPr>
          <w:ilvl w:val="0"/>
          <w:numId w:val="237"/>
        </w:numPr>
        <w:spacing w:after="98"/>
        <w:ind w:hanging="283"/>
      </w:pPr>
      <w:r>
        <w:t>od 501 do 1 000 zamestnancov, má najmenej jedného ďalšieho člena,</w:t>
      </w:r>
    </w:p>
    <w:p w:rsidR="00F61940" w:rsidRDefault="007D3B17">
      <w:pPr>
        <w:numPr>
          <w:ilvl w:val="0"/>
          <w:numId w:val="237"/>
        </w:numPr>
        <w:ind w:hanging="283"/>
      </w:pPr>
      <w:r>
        <w:t>od 1 001 a viac zamestnancov, na každých 1 000 zamestnancov má najmenej jedného ďalšieho člena.</w:t>
      </w:r>
    </w:p>
    <w:p w:rsidR="00F61940" w:rsidRDefault="007D3B17">
      <w:pPr>
        <w:numPr>
          <w:ilvl w:val="1"/>
          <w:numId w:val="237"/>
        </w:numPr>
      </w:pPr>
      <w:r>
        <w:t>Právo voliť členov zamestnaneckej rady alebo zamestnaneckého dôverníka majú všetci zamestnanci zamestnávateľa, ak u zamestnávateľa pracujú najmenej tri mesiace.</w:t>
      </w:r>
    </w:p>
    <w:p w:rsidR="00F61940" w:rsidRDefault="007D3B17">
      <w:pPr>
        <w:numPr>
          <w:ilvl w:val="1"/>
          <w:numId w:val="237"/>
        </w:numPr>
      </w:pPr>
      <w:r>
        <w:t>Právo byť volený za člena zamestnaneckej rady alebo za zamestnaneckého dôverníka má každý zamestnanec zamestnávateľa starší ako 18 rokov, ktorý je bezúhonný, nie je blízkou osobou zamestnávateľa a pracuje u zamestnávateľa najmenej tri mesiace.</w:t>
      </w:r>
    </w:p>
    <w:p w:rsidR="00F61940" w:rsidRDefault="007D3B17">
      <w:pPr>
        <w:numPr>
          <w:ilvl w:val="1"/>
          <w:numId w:val="237"/>
        </w:numPr>
      </w:pPr>
      <w:r>
        <w:t>Člen zamestnaneckej rady je volený priamou voľbou s tajným hlasovaním na základe kandidátnej listiny, ktorú navrhne najmenej 10 % zamestnancov alebo príslušný odborový orgán. Voľby sú platné, ak sa na hlasovaní zúčastní najmenej 30 %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w:t>
      </w:r>
    </w:p>
    <w:p w:rsidR="00F61940" w:rsidRDefault="007D3B17">
      <w:pPr>
        <w:numPr>
          <w:ilvl w:val="1"/>
          <w:numId w:val="237"/>
        </w:numPr>
      </w:pPr>
      <w:r>
        <w:t>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w:t>
      </w:r>
      <w:r>
        <w:tab/>
        <w:t>počtu</w:t>
      </w:r>
      <w:r>
        <w:tab/>
        <w:t>zamestnancov</w:t>
      </w:r>
      <w:r>
        <w:tab/>
        <w:t>a vnútornej</w:t>
      </w:r>
      <w:r>
        <w:tab/>
        <w:t>štruktúry</w:t>
      </w:r>
      <w:r>
        <w:tab/>
        <w:t>zamestnávateľa.</w:t>
      </w:r>
      <w:r>
        <w:tab/>
        <w:t>Ďalšie</w:t>
      </w:r>
      <w:r>
        <w:tab/>
        <w:t>voľby</w:t>
      </w:r>
      <w:r>
        <w:tab/>
        <w:t>organizuje zamestnanecká rada.</w:t>
      </w:r>
    </w:p>
    <w:p w:rsidR="00F61940" w:rsidRDefault="007D3B17">
      <w:pPr>
        <w:numPr>
          <w:ilvl w:val="1"/>
          <w:numId w:val="237"/>
        </w:numPr>
      </w:pPr>
      <w:r>
        <w:t>Zamestnanecký dôverník je volený priamou voľbou s tajným hlasovaním nadpolovičnou väčšinou zamestnancov prítomných na hlasovaní.</w:t>
      </w:r>
    </w:p>
    <w:p w:rsidR="00F61940" w:rsidRDefault="007D3B17">
      <w:pPr>
        <w:numPr>
          <w:ilvl w:val="1"/>
          <w:numId w:val="237"/>
        </w:numPr>
      </w:pPr>
      <w:r>
        <w:t>Náklady na úhradu volieb zamestnaneckej rady a zamestnaneckého dôverníka hradí zamestnávateľ.</w:t>
      </w:r>
    </w:p>
    <w:p w:rsidR="00F61940" w:rsidRDefault="007D3B17">
      <w:pPr>
        <w:numPr>
          <w:ilvl w:val="1"/>
          <w:numId w:val="237"/>
        </w:numPr>
        <w:spacing w:after="285"/>
      </w:pPr>
      <w:r>
        <w:t>Volebné obdobie zamestnaneckej rady a zamestnaneckého dôverníka je štvorročné.</w:t>
      </w:r>
    </w:p>
    <w:p w:rsidR="00F61940" w:rsidRDefault="007D3B17">
      <w:pPr>
        <w:spacing w:line="248" w:lineRule="auto"/>
        <w:ind w:left="119" w:right="109" w:hanging="10"/>
        <w:jc w:val="center"/>
      </w:pPr>
      <w:r>
        <w:rPr>
          <w:b/>
        </w:rPr>
        <w:t>§ 235</w:t>
      </w:r>
    </w:p>
    <w:p w:rsidR="00F61940" w:rsidRDefault="007D3B17">
      <w:pPr>
        <w:spacing w:after="98"/>
        <w:ind w:left="227" w:firstLine="0"/>
      </w:pPr>
      <w:r>
        <w:t>(1) Zamestnanecká rada zaniká</w:t>
      </w:r>
    </w:p>
    <w:p w:rsidR="00F61940" w:rsidRDefault="007D3B17">
      <w:pPr>
        <w:numPr>
          <w:ilvl w:val="0"/>
          <w:numId w:val="238"/>
        </w:numPr>
        <w:spacing w:after="98"/>
        <w:ind w:hanging="283"/>
      </w:pPr>
      <w:r>
        <w:t>uplynutím volebného obdobia,</w:t>
      </w:r>
    </w:p>
    <w:p w:rsidR="00F61940" w:rsidRDefault="007D3B17">
      <w:pPr>
        <w:numPr>
          <w:ilvl w:val="0"/>
          <w:numId w:val="238"/>
        </w:numPr>
        <w:spacing w:after="98"/>
        <w:ind w:hanging="283"/>
      </w:pPr>
      <w:r>
        <w:t>odstúpením zamestnaneckej rady, ak odstúpenie bolo prijaté na zhromaždení zamestnancov,</w:t>
      </w:r>
    </w:p>
    <w:p w:rsidR="00F61940" w:rsidRDefault="007D3B17">
      <w:pPr>
        <w:numPr>
          <w:ilvl w:val="0"/>
          <w:numId w:val="238"/>
        </w:numPr>
        <w:spacing w:after="97"/>
        <w:ind w:hanging="283"/>
      </w:pPr>
      <w:r>
        <w:t>odvolaním zamestnaneckej rady nadpolovičnou väčšinou zamestnancov prítomných na hlasovaní, ak sa hlasovania zúčastnilo najmenej 30 % všetkých zamestnancov,</w:t>
      </w:r>
    </w:p>
    <w:p w:rsidR="00F61940" w:rsidRDefault="007D3B17">
      <w:pPr>
        <w:numPr>
          <w:ilvl w:val="0"/>
          <w:numId w:val="238"/>
        </w:numPr>
        <w:ind w:hanging="283"/>
      </w:pPr>
      <w:r>
        <w:t>poklesom počtu zamestnancov u zamestnávateľa na menej ako 50.</w:t>
      </w:r>
    </w:p>
    <w:p w:rsidR="00F61940" w:rsidRDefault="007D3B17">
      <w:pPr>
        <w:spacing w:after="285"/>
        <w:ind w:left="227" w:firstLine="0"/>
      </w:pPr>
      <w:r>
        <w:t>(2) Odsek 1 sa primerane vzťahuje aj na zamestnaneckého dôverníka.</w:t>
      </w:r>
    </w:p>
    <w:p w:rsidR="00F61940" w:rsidRDefault="007D3B17">
      <w:pPr>
        <w:spacing w:line="248" w:lineRule="auto"/>
        <w:ind w:left="119" w:right="109" w:hanging="10"/>
        <w:jc w:val="center"/>
      </w:pPr>
      <w:r>
        <w:rPr>
          <w:b/>
        </w:rPr>
        <w:t>§ 236</w:t>
      </w:r>
    </w:p>
    <w:p w:rsidR="00F61940" w:rsidRDefault="007D3B17">
      <w:pPr>
        <w:spacing w:after="98"/>
        <w:ind w:left="227" w:firstLine="0"/>
      </w:pPr>
      <w:r>
        <w:t>(1) Členstvo v zamestnaneckej rade zaniká</w:t>
      </w:r>
    </w:p>
    <w:p w:rsidR="00F61940" w:rsidRDefault="007D3B17">
      <w:pPr>
        <w:numPr>
          <w:ilvl w:val="0"/>
          <w:numId w:val="239"/>
        </w:numPr>
        <w:spacing w:after="98"/>
        <w:ind w:hanging="283"/>
      </w:pPr>
      <w:r>
        <w:t>skončením pracovného pomeru so zamestnávateľom,</w:t>
      </w:r>
    </w:p>
    <w:p w:rsidR="00F61940" w:rsidRDefault="007D3B17">
      <w:pPr>
        <w:numPr>
          <w:ilvl w:val="0"/>
          <w:numId w:val="239"/>
        </w:numPr>
        <w:spacing w:after="98"/>
        <w:ind w:hanging="283"/>
      </w:pPr>
      <w:r>
        <w:t>vzdaním sa členstva v zamestnaneckej rade,</w:t>
      </w:r>
    </w:p>
    <w:p w:rsidR="00F61940" w:rsidRDefault="007D3B17">
      <w:pPr>
        <w:numPr>
          <w:ilvl w:val="0"/>
          <w:numId w:val="239"/>
        </w:numPr>
        <w:ind w:hanging="283"/>
      </w:pPr>
      <w:r>
        <w:t>odvolaním z funkcie člena zamestnaneckej rady nadpolovičnou väčšinou zamestnancov, ak sa hlasovania zúčastnilo najmenej 30 % všetkých zamestnancov.</w:t>
      </w:r>
    </w:p>
    <w:p w:rsidR="00F61940" w:rsidRDefault="007D3B17">
      <w:pPr>
        <w:spacing w:after="98"/>
        <w:ind w:left="227" w:firstLine="0"/>
      </w:pPr>
      <w:r>
        <w:t>(2) Funkcia zamestnaneckého dôverníka zaniká</w:t>
      </w:r>
    </w:p>
    <w:p w:rsidR="00F61940" w:rsidRDefault="007D3B17">
      <w:pPr>
        <w:numPr>
          <w:ilvl w:val="0"/>
          <w:numId w:val="240"/>
        </w:numPr>
        <w:spacing w:after="98"/>
        <w:ind w:hanging="283"/>
      </w:pPr>
      <w:r>
        <w:t>skončením pracovného pomeru so zamestnávateľom,</w:t>
      </w:r>
    </w:p>
    <w:p w:rsidR="00F61940" w:rsidRDefault="007D3B17">
      <w:pPr>
        <w:numPr>
          <w:ilvl w:val="0"/>
          <w:numId w:val="240"/>
        </w:numPr>
        <w:spacing w:after="98"/>
        <w:ind w:hanging="283"/>
      </w:pPr>
      <w:r>
        <w:t>vzdaním sa funkcie,</w:t>
      </w:r>
    </w:p>
    <w:p w:rsidR="00F61940" w:rsidRDefault="007D3B17">
      <w:pPr>
        <w:numPr>
          <w:ilvl w:val="0"/>
          <w:numId w:val="240"/>
        </w:numPr>
        <w:spacing w:after="284"/>
        <w:ind w:hanging="283"/>
      </w:pPr>
      <w:r>
        <w:t>odvolaním z funkcie zamestnaneckého dôverníka nadpolovičnou väčšinou zamestnancov, ak sa hlasovania zúčastnilo najmenej 30 % všetkých zamestnancov.</w:t>
      </w:r>
    </w:p>
    <w:p w:rsidR="00F61940" w:rsidRDefault="007D3B17">
      <w:pPr>
        <w:spacing w:after="20" w:line="248" w:lineRule="auto"/>
        <w:ind w:left="119" w:right="109" w:hanging="10"/>
        <w:jc w:val="center"/>
      </w:pPr>
      <w:r>
        <w:rPr>
          <w:b/>
        </w:rPr>
        <w:t>§ 237</w:t>
      </w:r>
    </w:p>
    <w:p w:rsidR="00F61940" w:rsidRDefault="007D3B17">
      <w:pPr>
        <w:spacing w:line="248" w:lineRule="auto"/>
        <w:ind w:left="119" w:right="109" w:hanging="10"/>
        <w:jc w:val="center"/>
      </w:pPr>
      <w:r>
        <w:rPr>
          <w:b/>
        </w:rPr>
        <w:t>Prerokovanie</w:t>
      </w:r>
    </w:p>
    <w:p w:rsidR="00F61940" w:rsidRDefault="007D3B17">
      <w:pPr>
        <w:numPr>
          <w:ilvl w:val="1"/>
          <w:numId w:val="240"/>
        </w:numPr>
      </w:pPr>
      <w:r>
        <w:t>Prerokovanie</w:t>
      </w:r>
      <w:r>
        <w:tab/>
        <w:t>je</w:t>
      </w:r>
      <w:r>
        <w:tab/>
        <w:t>výmena</w:t>
      </w:r>
      <w:r>
        <w:tab/>
        <w:t>názorov</w:t>
      </w:r>
      <w:r>
        <w:tab/>
        <w:t>a dialóg</w:t>
      </w:r>
      <w:r>
        <w:tab/>
        <w:t>medzi</w:t>
      </w:r>
      <w:r>
        <w:tab/>
        <w:t>zástupcami</w:t>
      </w:r>
      <w:r>
        <w:tab/>
        <w:t>zamestnancov a zamestnávateľom.</w:t>
      </w:r>
    </w:p>
    <w:p w:rsidR="00F61940" w:rsidRDefault="007D3B17">
      <w:pPr>
        <w:numPr>
          <w:ilvl w:val="1"/>
          <w:numId w:val="240"/>
        </w:numPr>
        <w:spacing w:after="98"/>
      </w:pPr>
      <w:r>
        <w:t>Zamestnávateľ vopred prerokuje so zástupcami zamestnancov najmä</w:t>
      </w:r>
    </w:p>
    <w:p w:rsidR="00F61940" w:rsidRDefault="007D3B17">
      <w:pPr>
        <w:numPr>
          <w:ilvl w:val="0"/>
          <w:numId w:val="241"/>
        </w:numPr>
        <w:spacing w:after="97"/>
        <w:ind w:hanging="283"/>
      </w:pPr>
      <w:r>
        <w:t>stav, štruktúru a predpokladaný vývoj zamestnanosti a plánované opatrenia, najmä ak je ohrozená zamestnanosť,</w:t>
      </w:r>
    </w:p>
    <w:p w:rsidR="00F61940" w:rsidRDefault="007D3B17">
      <w:pPr>
        <w:numPr>
          <w:ilvl w:val="0"/>
          <w:numId w:val="241"/>
        </w:numPr>
        <w:spacing w:after="97"/>
        <w:ind w:hanging="283"/>
      </w:pPr>
      <w:r>
        <w:t>zásadné otázky sociálnej politiky zamestnávateľa, opatrenia na zlepšenie hygieny pri práci a pracovného prostredia,</w:t>
      </w:r>
    </w:p>
    <w:p w:rsidR="00F61940" w:rsidRDefault="007D3B17">
      <w:pPr>
        <w:numPr>
          <w:ilvl w:val="0"/>
          <w:numId w:val="241"/>
        </w:numPr>
        <w:ind w:hanging="283"/>
      </w:pPr>
      <w:r>
        <w:t>rozhodnutia, ktoré môžu viesť k zásadným zmenám v organizácii práce alebo v zmluvných podmienkach,</w:t>
      </w:r>
    </w:p>
    <w:p w:rsidR="00F61940" w:rsidRDefault="007D3B17">
      <w:pPr>
        <w:numPr>
          <w:ilvl w:val="0"/>
          <w:numId w:val="241"/>
        </w:numPr>
        <w:spacing w:after="97"/>
        <w:ind w:hanging="283"/>
      </w:pPr>
      <w:r>
        <w:t>organizačné zmeny, za ktoré sa považujú obmedzenie alebo zastavenie činnosti zamestnávateľa alebo jeho časti, zlúčenie, splynutie, rozdelenie, zmena právnej formy zamestnávateľa,</w:t>
      </w:r>
    </w:p>
    <w:p w:rsidR="00F61940" w:rsidRDefault="007D3B17">
      <w:pPr>
        <w:numPr>
          <w:ilvl w:val="0"/>
          <w:numId w:val="241"/>
        </w:numPr>
        <w:ind w:hanging="283"/>
      </w:pPr>
      <w:r>
        <w:t>opatrenia na predchádzanie vzniku úrazov a chorôb z povolania a na ochranu zdravia zamestnancov.</w:t>
      </w:r>
    </w:p>
    <w:p w:rsidR="00F61940" w:rsidRDefault="007D3B17">
      <w:pPr>
        <w:numPr>
          <w:ilvl w:val="1"/>
          <w:numId w:val="241"/>
        </w:numPr>
      </w:pPr>
      <w:r>
        <w:t>Prerokovanie sa uskutoční zrozumiteľným spôsobom a vo vhodnom čase, s primeraným obsahom, s cieľom dosiahnuť dohodu.</w:t>
      </w:r>
    </w:p>
    <w:p w:rsidR="00F61940" w:rsidRDefault="007D3B17">
      <w:pPr>
        <w:numPr>
          <w:ilvl w:val="1"/>
          <w:numId w:val="241"/>
        </w:numPr>
        <w:spacing w:after="284"/>
      </w:pPr>
      <w:r>
        <w:t>Na účely uvedené v odseku 2 zamestnávateľ poskytuje zástupcom zamestnancov potrebné informácie, konzultácie a doklady a v rámci svojich možností prihliada na ich stanoviská.</w:t>
      </w:r>
    </w:p>
    <w:p w:rsidR="00F61940" w:rsidRDefault="007D3B17">
      <w:pPr>
        <w:spacing w:after="20" w:line="248" w:lineRule="auto"/>
        <w:ind w:left="119" w:right="109" w:hanging="10"/>
        <w:jc w:val="center"/>
      </w:pPr>
      <w:r>
        <w:rPr>
          <w:b/>
        </w:rPr>
        <w:t>§ 238</w:t>
      </w:r>
    </w:p>
    <w:p w:rsidR="00F61940" w:rsidRDefault="007D3B17">
      <w:pPr>
        <w:spacing w:line="248" w:lineRule="auto"/>
        <w:ind w:left="119" w:right="109" w:hanging="10"/>
        <w:jc w:val="center"/>
      </w:pPr>
      <w:r>
        <w:rPr>
          <w:b/>
        </w:rPr>
        <w:t>Právo na informácie</w:t>
      </w:r>
    </w:p>
    <w:p w:rsidR="00F61940" w:rsidRDefault="007D3B17">
      <w:pPr>
        <w:numPr>
          <w:ilvl w:val="1"/>
          <w:numId w:val="242"/>
        </w:numPr>
      </w:pPr>
      <w:r>
        <w:t>Informovanie je poskytnutie údajov zamestnávateľom zástupcom zamestnancov s cieľom oboznámenia sa s obsahom informácie.</w:t>
      </w:r>
    </w:p>
    <w:p w:rsidR="00F61940" w:rsidRDefault="007D3B17">
      <w:pPr>
        <w:numPr>
          <w:ilvl w:val="1"/>
          <w:numId w:val="242"/>
        </w:numPr>
      </w:pPr>
      <w:r>
        <w:t>Zamestnávateľ informuje zrozumiteľným spôsobom a vo vhodnom čase zástupcov zamestnancov o svojej hospodárskej a finančnej situácii a o predpokladanom vývoji jeho činnosti.</w:t>
      </w:r>
    </w:p>
    <w:p w:rsidR="00F61940" w:rsidRDefault="007D3B17">
      <w:pPr>
        <w:numPr>
          <w:ilvl w:val="1"/>
          <w:numId w:val="242"/>
        </w:numPr>
        <w:spacing w:after="284"/>
      </w:pPr>
      <w:r>
        <w:t>Zamestnávateľ</w:t>
      </w:r>
      <w:r>
        <w:tab/>
        <w:t>môže</w:t>
      </w:r>
      <w:r>
        <w:tab/>
        <w:t>odmietnuť</w:t>
      </w:r>
      <w:r>
        <w:tab/>
        <w:t>poskytnúť</w:t>
      </w:r>
      <w:r>
        <w:tab/>
        <w:t>informácie,</w:t>
      </w:r>
      <w:r>
        <w:tab/>
        <w:t>ktoré</w:t>
      </w:r>
      <w:r>
        <w:tab/>
        <w:t>by</w:t>
      </w:r>
      <w:r>
        <w:tab/>
        <w:t>mohli</w:t>
      </w:r>
      <w:r>
        <w:tab/>
        <w:t>poškodiť zamestnávateľa, alebo môže vyžadovať, aby sa tieto informácie považovali za dôverné.</w:t>
      </w:r>
    </w:p>
    <w:p w:rsidR="00F61940" w:rsidRDefault="007D3B17">
      <w:pPr>
        <w:spacing w:after="20" w:line="248" w:lineRule="auto"/>
        <w:ind w:left="119" w:right="109" w:hanging="10"/>
        <w:jc w:val="center"/>
      </w:pPr>
      <w:r>
        <w:rPr>
          <w:b/>
        </w:rPr>
        <w:t>§ 239</w:t>
      </w:r>
    </w:p>
    <w:p w:rsidR="00F61940" w:rsidRDefault="007D3B17">
      <w:pPr>
        <w:spacing w:line="248" w:lineRule="auto"/>
        <w:ind w:left="119" w:right="109" w:hanging="10"/>
        <w:jc w:val="center"/>
      </w:pPr>
      <w:r>
        <w:rPr>
          <w:b/>
        </w:rPr>
        <w:t>Kontrolná činnosť</w:t>
      </w:r>
    </w:p>
    <w:p w:rsidR="00F61940" w:rsidRDefault="007D3B17">
      <w:pPr>
        <w:spacing w:after="72"/>
        <w:ind w:left="-15" w:firstLine="0"/>
      </w:pPr>
      <w:r>
        <w:t>Zástupcovia zamestnancov kontrolujú dodržiavanie pracovnoprávnych predpisov vrátane mzdových predpisov a záväzkov vyplývajúcich z kolektívnej zmluvy; na tento účel sú oprávnení najmä</w:t>
      </w:r>
    </w:p>
    <w:p w:rsidR="00F61940" w:rsidRDefault="007D3B17">
      <w:pPr>
        <w:numPr>
          <w:ilvl w:val="0"/>
          <w:numId w:val="243"/>
        </w:numPr>
        <w:spacing w:after="0"/>
        <w:ind w:hanging="283"/>
      </w:pPr>
      <w:r>
        <w:t>vstupovať na pracoviská zamestnávateľa v čase dohodnutom so zamestnávateľom, a ak sa so zamestnávateľom nedohodnú, najneskôr do troch pracovných dní po oznámení</w:t>
      </w:r>
    </w:p>
    <w:p w:rsidR="00F61940" w:rsidRDefault="007D3B17">
      <w:pPr>
        <w:spacing w:after="68"/>
        <w:ind w:left="283" w:firstLine="0"/>
      </w:pPr>
      <w:r>
        <w:t>zamestnávateľovi o vstupe na jeho pracoviská; § 230 ods. 3 sa použije primerane,</w:t>
      </w:r>
    </w:p>
    <w:p w:rsidR="00F61940" w:rsidRDefault="007D3B17">
      <w:pPr>
        <w:numPr>
          <w:ilvl w:val="0"/>
          <w:numId w:val="243"/>
        </w:numPr>
        <w:spacing w:after="68"/>
        <w:ind w:hanging="283"/>
      </w:pPr>
      <w:r>
        <w:t>vyžadovať od vedúcich zamestnancov potrebné informácie a podklady,</w:t>
      </w:r>
    </w:p>
    <w:p w:rsidR="00F61940" w:rsidRDefault="007D3B17">
      <w:pPr>
        <w:numPr>
          <w:ilvl w:val="0"/>
          <w:numId w:val="243"/>
        </w:numPr>
        <w:spacing w:after="68"/>
        <w:ind w:hanging="283"/>
      </w:pPr>
      <w:r>
        <w:t>podávať návrhy na zlepšovanie pracovných podmienok,</w:t>
      </w:r>
    </w:p>
    <w:p w:rsidR="00F61940" w:rsidRDefault="007D3B17">
      <w:pPr>
        <w:numPr>
          <w:ilvl w:val="0"/>
          <w:numId w:val="243"/>
        </w:numPr>
        <w:spacing w:after="68"/>
        <w:ind w:hanging="283"/>
      </w:pPr>
      <w:r>
        <w:t>vyžadovať od zamestnávateľa, aby dal pokyn na odstránenie zistených nedostatkov,</w:t>
      </w:r>
    </w:p>
    <w:p w:rsidR="00F61940" w:rsidRDefault="007D3B17">
      <w:pPr>
        <w:numPr>
          <w:ilvl w:val="0"/>
          <w:numId w:val="243"/>
        </w:numPr>
        <w:spacing w:after="72"/>
        <w:ind w:hanging="283"/>
      </w:pPr>
      <w:r>
        <w:t>navrhovať zamestnávateľovi alebo inému orgánu poverenému kontrolou dodržiavania pracovnoprávnych predpisov, aby uplatnil vhodné opatrenia voči vedúcim zamestnancom, ktorí porušujú pracovnoprávne predpisy alebo povinnosti vyplývajúce pre nich z kolektívnych zmlúv,</w:t>
      </w:r>
    </w:p>
    <w:p w:rsidR="00F61940" w:rsidRDefault="007D3B17">
      <w:pPr>
        <w:numPr>
          <w:ilvl w:val="0"/>
          <w:numId w:val="243"/>
        </w:numPr>
        <w:spacing w:after="275"/>
        <w:ind w:hanging="283"/>
      </w:pPr>
      <w:r>
        <w:t>vyžadovať od zamestnávateľa informácie o tom, aké opatrenia boli vykonané na odstránenie nedostatkov zistených pri výkone kontroly.</w:t>
      </w:r>
    </w:p>
    <w:p w:rsidR="00F61940" w:rsidRDefault="007D3B17">
      <w:pPr>
        <w:spacing w:after="20" w:line="248" w:lineRule="auto"/>
        <w:ind w:left="119" w:right="109" w:hanging="10"/>
        <w:jc w:val="center"/>
      </w:pPr>
      <w:r>
        <w:rPr>
          <w:b/>
        </w:rPr>
        <w:t>§ 240</w:t>
      </w:r>
    </w:p>
    <w:p w:rsidR="00F61940" w:rsidRDefault="007D3B17">
      <w:pPr>
        <w:spacing w:line="248" w:lineRule="auto"/>
        <w:ind w:left="119" w:right="109" w:hanging="10"/>
        <w:jc w:val="center"/>
      </w:pPr>
      <w:r>
        <w:rPr>
          <w:b/>
        </w:rPr>
        <w:t>Podmienky činnosti zástupcov zamestnancov a ich ochrana</w:t>
      </w:r>
    </w:p>
    <w:p w:rsidR="00F61940" w:rsidRDefault="007D3B17">
      <w:pPr>
        <w:numPr>
          <w:ilvl w:val="1"/>
          <w:numId w:val="243"/>
        </w:numPr>
      </w:pPr>
      <w:r>
        <w:t>Činnosť zástupcov zamestnancov, ktorá bezprostredne súvisí s plnením úloh zamestnávateľa, sa považuje za výkon práce, za ktorý patrí zamestnancovi mzda.</w:t>
      </w:r>
    </w:p>
    <w:p w:rsidR="00F61940" w:rsidRDefault="007D3B17">
      <w:pPr>
        <w:numPr>
          <w:ilvl w:val="1"/>
          <w:numId w:val="243"/>
        </w:numPr>
      </w:pPr>
      <w:r>
        <w:t>Zamestnávateľ poskytuje na výkon funkcie zástupcov zamestnancov alebo na účasť na ich vzdelávaní, ktoré zabezpečuje orgán príslušného odborového orgánu, zamestnanecká rada a zamestnávateľ pracovné voľno podľa § 136 ods. 1, ak tomu nebránia dôležité prevádzkové dôvody.</w:t>
      </w:r>
    </w:p>
    <w:p w:rsidR="00F61940" w:rsidRDefault="007D3B17">
      <w:pPr>
        <w:numPr>
          <w:ilvl w:val="1"/>
          <w:numId w:val="243"/>
        </w:numPr>
        <w:spacing w:after="201" w:line="265" w:lineRule="auto"/>
      </w:pPr>
      <w:r>
        <w:t>Zamestnávateľ poskytne členovi odborového orgánu na činnosť odborovej organizácie, členovi zamestnaneckej rady na činnosť zamestnaneckej rady alebo zamestnaneckému dôverníkovi na jeho činnosť pracovné voľno s náhradou mzdy na čas dohodnutý medzi zamestnávateľom a odborovou organizáciou alebo zamestnávateľom a zamestnaneckou radou alebo zamestnaneckým dôverníkom. 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zamestnávateľa počas predchádzajúceho kalendárneho roka a časového úseku 15 minút. Ak zamestnávateľ v predchádzajúcom kalendárnom roku nezamestnával zamestnancov, vychádza sa z počtu zamestnancov k poslednému dňu kalendárneho mesiaca, ktorý predchádza kalendárnemu mesiacu, v ktorom sa pracovné voľno poskytuje. Ak u zamestnávateľa pôsobí viacero zástupcov zamestnancov, písomne oznámia zamestnávateľovi rozdelenie pracovného voľna podľa prvej vety alebo druhej vety. Ak sa zástupcovia zamestnancov nedohodnú na rozdelení pracovného voľna, o rozdelení pracovného voľna rozhodne rozhodca, ktorého si určia; za čas do písomného oznámenia rozdelenia pracovného voľna zamestnávateľovi nepatrí zástupcom zamestnancov pracovné voľno. O rozdelení pracovného voľna medzi jednotlivých členov odborového orgánu rozhodne odborový orgán a medzi jednotlivých členov zamestnaneckej rady rozhodne zamestnanecká rada; toto rozdelenie odborový orgán a zamestnanecká rada písomne oznámia zamestnávateľovi. V kolektívnej zmluve alebo v dohode so zástupcami zamestnancov sa dohodnú podmienky, za ktorých patrí odborovej organizácii, zamestnaneckej rade alebo zamestnaneckému dôverníkovi peňažná náhrada za nevyčerpané pracovné voľno podľa prvej vety a druhej vety.</w:t>
      </w:r>
    </w:p>
    <w:p w:rsidR="00F61940" w:rsidRDefault="007D3B17">
      <w:pPr>
        <w:numPr>
          <w:ilvl w:val="1"/>
          <w:numId w:val="243"/>
        </w:numPr>
      </w:pPr>
      <w:r>
        <w:t>Zamestnávateľ má právo skontrolovať, či zamestnanec využíva poskytnuté pracovné voľno podľa odseku 3 na účel, na ktorý bolo poskytnuté. V kolektívnej zmluve alebo v dohode so zástupcami zamestnancov možno dohodnúť podmienky výkonu kontroly podľa prvej vety.</w:t>
      </w:r>
    </w:p>
    <w:p w:rsidR="00F61940" w:rsidRDefault="007D3B17">
      <w:pPr>
        <w:numPr>
          <w:ilvl w:val="1"/>
          <w:numId w:val="243"/>
        </w:numPr>
      </w:pPr>
      <w:r>
        <w:t>Zamestnávateľ podľa svojich prevádzkových možností poskytuje zástupcom zamestnancov na nevyhnutnú prevádzkovú činnosť bezplatne v primeranom rozsahu miestnosti s nevyhnutným vybavením a uhrádza náklady spojené s ich údržbou a technickou prevádzkou.</w:t>
      </w:r>
    </w:p>
    <w:p w:rsidR="00F61940" w:rsidRDefault="007D3B17">
      <w:pPr>
        <w:numPr>
          <w:ilvl w:val="1"/>
          <w:numId w:val="243"/>
        </w:numPr>
      </w:pPr>
      <w:r>
        <w:t>Zástupcovia zamestnancov, odborníci plniaci úlohy pre zástupcov zamestnancov sú povinní zachovávať mlčanlivosť o skutočnostiach, o ktorých sa dozvedeli pri výkone svojej funkcie a ktoré boli zamestnávateľom označené ako dôverné. Táto povinnosť trvá aj počas jedného roka po skončení výkonu funkcie, ak osobitný predpis neustanoví inak.</w:t>
      </w:r>
    </w:p>
    <w:p w:rsidR="00F61940" w:rsidRDefault="007D3B17">
      <w:pPr>
        <w:numPr>
          <w:ilvl w:val="1"/>
          <w:numId w:val="243"/>
        </w:numPr>
      </w:pPr>
      <w:r>
        <w:t>Zástupcovia zamestnancov nesmú byť za plnenie úloh vyplývajúcich z výkonu svojej funkcie zamestnávateľom znevýhodňovaní ani inak postihovaní.</w:t>
      </w:r>
    </w:p>
    <w:p w:rsidR="00F61940" w:rsidRDefault="007D3B17">
      <w:pPr>
        <w:numPr>
          <w:ilvl w:val="1"/>
          <w:numId w:val="243"/>
        </w:numPr>
      </w:pPr>
      <w:r>
        <w:t>Zástupcovia zamestnancov sú v čase funkčného obdobia a počas šiestich mesiacov po jeho skončení chránení proti opatreniam, ktoré by ich mohli poškodzovať vrátane skončenia pracovného pomeru a ktoré by boli motivované ich postavením alebo činnosťou.</w:t>
      </w:r>
    </w:p>
    <w:p w:rsidR="00F61940" w:rsidRDefault="007D3B17">
      <w:pPr>
        <w:numPr>
          <w:ilvl w:val="1"/>
          <w:numId w:val="243"/>
        </w:numPr>
      </w:pPr>
      <w:r>
        <w:t>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w:t>
      </w:r>
    </w:p>
    <w:p w:rsidR="00F61940" w:rsidRDefault="007D3B17">
      <w:pPr>
        <w:numPr>
          <w:ilvl w:val="1"/>
          <w:numId w:val="243"/>
        </w:numPr>
      </w:pPr>
      <w:r>
        <w:t>Ak zástupcovia zamestnancov odmietli udeliť súhlas podľa odseku 9, je výpoveď alebo okamžité skončenie pracovného pomeru zo strany zamestnávateľa z tohto dôvodu neplatné; ak sú ostatné podmienky výpovede alebo okamžitého skončenia pracovného pomeru splnené a súd v spore podľa § 77 zistí, že od zamestnávateľa nemôže spravodlivo požadovať, aby zamestnanca naďalej zamestnával, je výpoveď alebo okamžité skončenie pracovného pomeru platné.</w:t>
      </w:r>
    </w:p>
    <w:p w:rsidR="00F61940" w:rsidRDefault="007D3B17">
      <w:pPr>
        <w:numPr>
          <w:ilvl w:val="1"/>
          <w:numId w:val="243"/>
        </w:numPr>
        <w:spacing w:after="284"/>
      </w:pPr>
      <w:r>
        <w:t>Rovnaké podmienky činnosti a ochrana podľa odsekov 1, 2, 5 až 10 sa vzťahujú aj na zástupcov zamestnancov pre bezpečnosť a ochranu zdravia pri práci podľa osobitného predpisu.</w:t>
      </w:r>
    </w:p>
    <w:p w:rsidR="00F61940" w:rsidRDefault="007D3B17">
      <w:pPr>
        <w:spacing w:after="286" w:line="248" w:lineRule="auto"/>
        <w:ind w:left="119" w:right="19" w:hanging="10"/>
        <w:jc w:val="center"/>
      </w:pPr>
      <w:r>
        <w:rPr>
          <w:b/>
        </w:rPr>
        <w:t>Právo na nadnárodné informácie a na prerokovanie</w:t>
      </w:r>
    </w:p>
    <w:p w:rsidR="00F61940" w:rsidRDefault="007D3B17">
      <w:pPr>
        <w:spacing w:line="248" w:lineRule="auto"/>
        <w:ind w:left="119" w:right="109" w:hanging="10"/>
        <w:jc w:val="center"/>
      </w:pPr>
      <w:r>
        <w:rPr>
          <w:b/>
        </w:rPr>
        <w:t>§ 241</w:t>
      </w:r>
    </w:p>
    <w:p w:rsidR="00F61940" w:rsidRDefault="007D3B17">
      <w:pPr>
        <w:numPr>
          <w:ilvl w:val="1"/>
          <w:numId w:val="244"/>
        </w:numPr>
      </w:pPr>
      <w:r>
        <w:t>Právo zamestnancov zamestnávateľa pôsobiaceho na území členských štátov Európskej únie a Európskeho hospodárskeho priestoru (ďalej len „členský štát“) a skupiny zamestnávateľov pôsobiacich na území členských štátov na nadnárodné informácie a na prerokovanie sa uskutočňuje prostredníctvom európskej zamestnaneckej rady alebo prostredníctvom iného postupu informovania zamestnancov a prerokovania s nimi.</w:t>
      </w:r>
    </w:p>
    <w:p w:rsidR="00F61940" w:rsidRDefault="007D3B17">
      <w:pPr>
        <w:numPr>
          <w:ilvl w:val="1"/>
          <w:numId w:val="244"/>
        </w:numPr>
      </w:pPr>
      <w:r>
        <w:t>Uplatnením práva na nadnárodné informácie a na prerokovanie nie je dotknuté informovanie a prerokovanie podľa § 29, 73, 237 a § 238.</w:t>
      </w:r>
    </w:p>
    <w:p w:rsidR="00F61940" w:rsidRDefault="007D3B17">
      <w:pPr>
        <w:numPr>
          <w:ilvl w:val="1"/>
          <w:numId w:val="244"/>
        </w:numPr>
        <w:spacing w:after="284"/>
      </w:pPr>
      <w:r>
        <w:t>Ak to ustanovuje osobitný predpis, na uplatnenie práva na nadnárodné informácie a na prerokovanie v európskej spoločnosti a v európskej družstevnej spoločnosti sa vzťahuje tento zákon.</w:t>
      </w:r>
    </w:p>
    <w:p w:rsidR="00F61940" w:rsidRDefault="007D3B17">
      <w:pPr>
        <w:spacing w:line="248" w:lineRule="auto"/>
        <w:ind w:left="119" w:right="109" w:hanging="10"/>
        <w:jc w:val="center"/>
      </w:pPr>
      <w:r>
        <w:rPr>
          <w:b/>
        </w:rPr>
        <w:t>§ 241a</w:t>
      </w:r>
    </w:p>
    <w:p w:rsidR="00F61940" w:rsidRDefault="007D3B17">
      <w:pPr>
        <w:spacing w:after="98"/>
        <w:ind w:left="227" w:firstLine="0"/>
      </w:pPr>
      <w:r>
        <w:t>(1) Na účely uplatňovania práva na nadnárodné informácie a na prerokovanie</w:t>
      </w:r>
    </w:p>
    <w:p w:rsidR="00F61940" w:rsidRDefault="007D3B17">
      <w:pPr>
        <w:numPr>
          <w:ilvl w:val="0"/>
          <w:numId w:val="245"/>
        </w:numPr>
        <w:spacing w:after="97"/>
        <w:ind w:hanging="283"/>
      </w:pPr>
      <w:r>
        <w:t>zamestnávateľ pôsobiaci na území členských štátov je zamestnávateľ, ktorý zamestnáva najmenej 1 000 zamestnancov v členských štátoch a aspoň 150 zamestnancov v každom z najmenej dvoch členských štátov,</w:t>
      </w:r>
    </w:p>
    <w:p w:rsidR="00F61940" w:rsidRDefault="007D3B17">
      <w:pPr>
        <w:numPr>
          <w:ilvl w:val="0"/>
          <w:numId w:val="245"/>
        </w:numPr>
        <w:spacing w:after="98"/>
        <w:ind w:hanging="283"/>
      </w:pPr>
      <w:r>
        <w:t>skupina zamestnávateľov je riadiaci zamestnávateľ a ním ovládaní zamestnávatelia,</w:t>
      </w:r>
    </w:p>
    <w:p w:rsidR="00F61940" w:rsidRDefault="007D3B17">
      <w:pPr>
        <w:numPr>
          <w:ilvl w:val="0"/>
          <w:numId w:val="245"/>
        </w:numPr>
        <w:spacing w:after="97"/>
        <w:ind w:hanging="283"/>
      </w:pPr>
      <w:r>
        <w:t>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w:t>
      </w:r>
    </w:p>
    <w:p w:rsidR="00F61940" w:rsidRDefault="007D3B17">
      <w:pPr>
        <w:numPr>
          <w:ilvl w:val="0"/>
          <w:numId w:val="245"/>
        </w:numPr>
        <w:spacing w:after="97"/>
        <w:ind w:hanging="283"/>
      </w:pPr>
      <w:r>
        <w:t>zástupcami zamestnancov u zamestnávateľa alebo organizačnej zložky zamestnávateľa so sídlom alebo miestom podnikania (ďalej len „sídlo“) na území Slovenskej republiky sú zástupcovia zamestnancov podľa § 230 a 233, člen osobitného vyjednávacieho orgánu, člen európskej zamestnaneckej rady a zástupca zamestnancov zabezpečujúci iný postup informovania zamestnancov a prerokovania s nimi,</w:t>
      </w:r>
    </w:p>
    <w:p w:rsidR="00F61940" w:rsidRDefault="007D3B17">
      <w:pPr>
        <w:numPr>
          <w:ilvl w:val="0"/>
          <w:numId w:val="245"/>
        </w:numPr>
        <w:spacing w:after="97"/>
        <w:ind w:hanging="283"/>
      </w:pPr>
      <w:r>
        <w:t>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w:t>
      </w:r>
    </w:p>
    <w:p w:rsidR="00F61940" w:rsidRDefault="007D3B17">
      <w:pPr>
        <w:numPr>
          <w:ilvl w:val="0"/>
          <w:numId w:val="245"/>
        </w:numPr>
        <w:spacing w:after="97"/>
        <w:ind w:hanging="283"/>
      </w:pPr>
      <w:r>
        <w:t>osobitný vyjednávací orgán je orgán zriadený podľa § 244 s cieľom uskutočňovať vyjednávanie s ústredným vedením o zriadení európskej zamestnaneckej rady alebo o zavedení iného postupu informovania zamestnancov a prerokovania s nimi,</w:t>
      </w:r>
    </w:p>
    <w:p w:rsidR="00F61940" w:rsidRDefault="007D3B17">
      <w:pPr>
        <w:numPr>
          <w:ilvl w:val="0"/>
          <w:numId w:val="245"/>
        </w:numPr>
        <w:spacing w:after="98"/>
        <w:ind w:hanging="283"/>
      </w:pPr>
      <w:r>
        <w:t>európska zamestnanecká rada je rada zriadená podľa § 245 alebo § 246 s cieľom informovania zamestnancov a prerokovania s nimi,</w:t>
      </w:r>
    </w:p>
    <w:p w:rsidR="00F61940" w:rsidRDefault="007D3B17">
      <w:pPr>
        <w:numPr>
          <w:ilvl w:val="0"/>
          <w:numId w:val="245"/>
        </w:numPr>
        <w:spacing w:after="97"/>
        <w:ind w:hanging="283"/>
      </w:pPr>
      <w:r>
        <w:t>informovanie je poskytovanie informácií zamestnávateľom zástupcom zamestnancov, aby sa mohli oboznámiť s ich obsahom a posúdiť 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w:t>
      </w:r>
    </w:p>
    <w:p w:rsidR="00F61940" w:rsidRDefault="007D3B17">
      <w:pPr>
        <w:numPr>
          <w:ilvl w:val="0"/>
          <w:numId w:val="245"/>
        </w:numPr>
        <w:spacing w:after="97"/>
        <w:ind w:hanging="283"/>
      </w:pPr>
      <w:r>
        <w:t>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w:t>
      </w:r>
    </w:p>
    <w:p w:rsidR="00F61940" w:rsidRDefault="007D3B17">
      <w:pPr>
        <w:numPr>
          <w:ilvl w:val="0"/>
          <w:numId w:val="245"/>
        </w:numPr>
        <w:ind w:hanging="283"/>
      </w:pPr>
      <w:r>
        <w:t>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w:t>
      </w:r>
    </w:p>
    <w:p w:rsidR="00F61940" w:rsidRDefault="007D3B17">
      <w:pPr>
        <w:numPr>
          <w:ilvl w:val="1"/>
          <w:numId w:val="245"/>
        </w:numPr>
      </w:pPr>
      <w:r>
        <w:t>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w:t>
      </w:r>
    </w:p>
    <w:p w:rsidR="00F61940" w:rsidRDefault="007D3B17">
      <w:pPr>
        <w:numPr>
          <w:ilvl w:val="1"/>
          <w:numId w:val="245"/>
        </w:numPr>
        <w:spacing w:after="97"/>
      </w:pPr>
      <w:r>
        <w:t>Riadiaci zamestnávateľ je, ak sa nepreukáže inak, vždy zamestnávateľ, ktorý vo vzťahu k ovládanému zamestnávateľovi priamo alebo nepriamo</w:t>
      </w:r>
    </w:p>
    <w:p w:rsidR="00F61940" w:rsidRDefault="007D3B17">
      <w:pPr>
        <w:numPr>
          <w:ilvl w:val="0"/>
          <w:numId w:val="246"/>
        </w:numPr>
        <w:spacing w:after="98"/>
        <w:ind w:hanging="283"/>
      </w:pPr>
      <w:r>
        <w:t>vlastní väčšinu základného imania tohto zamestnávateľa,</w:t>
      </w:r>
    </w:p>
    <w:p w:rsidR="00F61940" w:rsidRDefault="007D3B17">
      <w:pPr>
        <w:numPr>
          <w:ilvl w:val="0"/>
          <w:numId w:val="246"/>
        </w:numPr>
        <w:spacing w:after="97"/>
        <w:ind w:hanging="283"/>
      </w:pPr>
      <w:r>
        <w:t>kontroluje väčšinu hlasovacích práv spojených so základným imaním tohto zamestnávateľa alebo</w:t>
      </w:r>
    </w:p>
    <w:p w:rsidR="00F61940" w:rsidRDefault="007D3B17">
      <w:pPr>
        <w:numPr>
          <w:ilvl w:val="0"/>
          <w:numId w:val="246"/>
        </w:numPr>
        <w:ind w:hanging="283"/>
      </w:pPr>
      <w:r>
        <w:t>môže vymenovať viac ako polovicu členov správneho orgánu, riadiaceho orgánu alebo dozorného orgánu tohto zamestnávateľa.</w:t>
      </w:r>
    </w:p>
    <w:p w:rsidR="00F61940" w:rsidRDefault="007D3B17">
      <w:pPr>
        <w:numPr>
          <w:ilvl w:val="1"/>
          <w:numId w:val="246"/>
        </w:numPr>
      </w:pPr>
      <w:r>
        <w:t>Na účely odseku 3 písm. b) a c)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w:t>
      </w:r>
    </w:p>
    <w:p w:rsidR="00F61940" w:rsidRDefault="007D3B17">
      <w:pPr>
        <w:numPr>
          <w:ilvl w:val="1"/>
          <w:numId w:val="246"/>
        </w:numPr>
      </w:pPr>
      <w:r>
        <w:t>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w:t>
      </w:r>
    </w:p>
    <w:p w:rsidR="00F61940" w:rsidRDefault="007D3B17">
      <w:pPr>
        <w:numPr>
          <w:ilvl w:val="1"/>
          <w:numId w:val="246"/>
        </w:numPr>
      </w:pPr>
      <w:r>
        <w:t>Zamestnávateľ sa nepovažuje za riadiaceho zamestnávateľa vo vzťahu k zamestnávateľovi, v ktorom má účasť, ak je spoločnosťou uvedenou v čl. 3 ods. 5 písm. a) alebo c) nariadenia Rady (ES) č. 139/2004 z 20. januára 2004 o kontrole koncentrácií medzi podnikmi.</w:t>
      </w:r>
    </w:p>
    <w:p w:rsidR="00F61940" w:rsidRDefault="007D3B17">
      <w:pPr>
        <w:numPr>
          <w:ilvl w:val="1"/>
          <w:numId w:val="246"/>
        </w:numPr>
      </w:pPr>
      <w:r>
        <w:t>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zástupca neexistuje, právny poriadok členského štátu, na ktorého území má sídlo vedenie organizačnej zložky zamestnávateľa alebo zamestnávateľa skupiny zamestnávateľov, ktoré zamestnávajú najväčší počet zamestnancov v ktoromkoľvek z členských štátov.</w:t>
      </w:r>
    </w:p>
    <w:p w:rsidR="00F61940" w:rsidRDefault="007D3B17">
      <w:pPr>
        <w:numPr>
          <w:ilvl w:val="1"/>
          <w:numId w:val="246"/>
        </w:numPr>
      </w:pPr>
      <w:r>
        <w:t>Ak z dôvodu kolízie právnych poriadkov spĺňajú jedno kritérium alebo viac kritérií podľa odseku 3 dvaja zamestnávatelia alebo viac zamestnávateľov zo skupiny zamestnávateľov, za riadiaceho zamestnávateľa sa považuje zamestnávateľ, ktorý spĺňa kritérium podľa odseku 3 písm. c), ak sa nepreukáže, že iný zamestnávateľ je schopný vykonávať rozhodujúci vplyv.</w:t>
      </w:r>
    </w:p>
    <w:p w:rsidR="00F61940" w:rsidRDefault="007D3B17">
      <w:pPr>
        <w:numPr>
          <w:ilvl w:val="1"/>
          <w:numId w:val="246"/>
        </w:numPr>
        <w:spacing w:after="284"/>
      </w:pPr>
      <w:r>
        <w:t>Na účely odseku 1 písm. a) a c)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w:t>
      </w:r>
    </w:p>
    <w:p w:rsidR="00F61940" w:rsidRDefault="007D3B17">
      <w:pPr>
        <w:spacing w:line="248" w:lineRule="auto"/>
        <w:ind w:left="119" w:right="109" w:hanging="10"/>
        <w:jc w:val="center"/>
      </w:pPr>
      <w:r>
        <w:rPr>
          <w:b/>
        </w:rPr>
        <w:t>§ 242</w:t>
      </w:r>
    </w:p>
    <w:p w:rsidR="00F61940" w:rsidRDefault="007D3B17">
      <w:pPr>
        <w:spacing w:after="101" w:line="265" w:lineRule="auto"/>
        <w:ind w:left="10" w:right="-15" w:hanging="10"/>
        <w:jc w:val="right"/>
      </w:pPr>
      <w:r>
        <w:t>(1) Povinnosť poskytovať nadnárodné informácie a prerokovať podľa tohto zákona sa vzťahuje na</w:t>
      </w:r>
    </w:p>
    <w:p w:rsidR="00F61940" w:rsidRDefault="007D3B17">
      <w:pPr>
        <w:numPr>
          <w:ilvl w:val="0"/>
          <w:numId w:val="247"/>
        </w:numPr>
        <w:spacing w:after="97"/>
        <w:ind w:hanging="283"/>
      </w:pPr>
      <w:r>
        <w:t>zamestnávateľa pôsobiaceho na území členských štátov a zamestnávateľa skupiny zamestnávateľov pôsobiacich na území členských štátov, ktorý má sídlo v Slovenskej republike,</w:t>
      </w:r>
    </w:p>
    <w:p w:rsidR="00F61940" w:rsidRDefault="007D3B17">
      <w:pPr>
        <w:numPr>
          <w:ilvl w:val="0"/>
          <w:numId w:val="247"/>
        </w:numPr>
        <w:spacing w:after="97"/>
        <w:ind w:hanging="283"/>
      </w:pPr>
      <w:r>
        <w:t>organizačnú zložku zamestnávateľa pôsobiaceho na území členských štátov alebo zamestnávateľa skupiny zamestnávateľov pôsobiacich na území členských štátov, ktorá má sídlo v Slovenskej republike,</w:t>
      </w:r>
    </w:p>
    <w:p w:rsidR="00F61940" w:rsidRDefault="007D3B17">
      <w:pPr>
        <w:numPr>
          <w:ilvl w:val="0"/>
          <w:numId w:val="247"/>
        </w:numPr>
        <w:ind w:hanging="283"/>
      </w:pPr>
      <w:r>
        <w:t>ústredné vedenie zamestnávateľa pôsobiaceho na území členských štátov alebo zamestnávateľa skupiny zamestnávateľov pôsobiacich na území členských štátov, ktoré má sídlo v Slovenskej republike.</w:t>
      </w:r>
    </w:p>
    <w:p w:rsidR="00F61940" w:rsidRDefault="007D3B17">
      <w:pPr>
        <w:spacing w:after="284"/>
        <w:ind w:left="-15"/>
      </w:pPr>
      <w:r>
        <w:t>(2) Dohoda podľa § 245 ods. 1 alebo § 245a ods. 1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w:t>
      </w:r>
    </w:p>
    <w:p w:rsidR="00F61940" w:rsidRDefault="007D3B17">
      <w:pPr>
        <w:spacing w:line="248" w:lineRule="auto"/>
        <w:ind w:left="119" w:right="109" w:hanging="10"/>
        <w:jc w:val="center"/>
      </w:pPr>
      <w:r>
        <w:rPr>
          <w:b/>
        </w:rPr>
        <w:t>§ 243</w:t>
      </w:r>
    </w:p>
    <w:p w:rsidR="00F61940" w:rsidRDefault="007D3B17">
      <w:pPr>
        <w:numPr>
          <w:ilvl w:val="1"/>
          <w:numId w:val="248"/>
        </w:numPr>
      </w:pPr>
      <w:r>
        <w:t>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w:t>
      </w:r>
    </w:p>
    <w:p w:rsidR="00F61940" w:rsidRDefault="007D3B17">
      <w:pPr>
        <w:numPr>
          <w:ilvl w:val="1"/>
          <w:numId w:val="248"/>
        </w:numPr>
      </w:pPr>
      <w:r>
        <w:t>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členských štátov, ak dohoda podľa § 245 ods. 1 neustanoví inak. Ustanovenie odseku 1 tým nie je dotknuté.</w:t>
      </w:r>
    </w:p>
    <w:p w:rsidR="00F61940" w:rsidRDefault="007D3B17">
      <w:pPr>
        <w:numPr>
          <w:ilvl w:val="1"/>
          <w:numId w:val="248"/>
        </w:numPr>
      </w:pPr>
      <w:r>
        <w:t>Príslušná úroveň, na ktorej sa uskutoční informovanie a prerokovanie medzi vedením a zástupcami zamestnancov, sa určí na základe predmetu informovania a prerokovania.</w:t>
      </w:r>
    </w:p>
    <w:p w:rsidR="00F61940" w:rsidRDefault="007D3B17">
      <w:pPr>
        <w:numPr>
          <w:ilvl w:val="1"/>
          <w:numId w:val="248"/>
        </w:numPr>
        <w:spacing w:after="284"/>
      </w:pPr>
      <w:r>
        <w:t>Informovanie a prerokovanie je obmedzené na nadnárodné otázky. Na tento účel právomoc európskej zamestnaneckej rady a rozsah iného postupu informovania zamestnancov a prerokovania s nimi musia byť odlišné od právomoci zástupcov zamestnancov na národnej úrovni.</w:t>
      </w:r>
    </w:p>
    <w:p w:rsidR="00F61940" w:rsidRDefault="007D3B17">
      <w:pPr>
        <w:spacing w:after="20" w:line="248" w:lineRule="auto"/>
        <w:ind w:left="119" w:right="109" w:hanging="10"/>
        <w:jc w:val="center"/>
      </w:pPr>
      <w:r>
        <w:rPr>
          <w:b/>
        </w:rPr>
        <w:t>§ 243a</w:t>
      </w:r>
    </w:p>
    <w:p w:rsidR="00F61940" w:rsidRDefault="007D3B17">
      <w:pPr>
        <w:spacing w:line="248" w:lineRule="auto"/>
        <w:ind w:left="119" w:right="109" w:hanging="10"/>
        <w:jc w:val="center"/>
      </w:pPr>
      <w:r>
        <w:rPr>
          <w:b/>
        </w:rPr>
        <w:t>Podmienky zriadenia európskej zamestnaneckej rady alebo zavedenia iného postupu informovania zamestnancov a prerokovania s nimi</w:t>
      </w:r>
    </w:p>
    <w:p w:rsidR="00F61940" w:rsidRDefault="007D3B17">
      <w:pPr>
        <w:numPr>
          <w:ilvl w:val="1"/>
          <w:numId w:val="249"/>
        </w:numPr>
      </w:pPr>
      <w:r>
        <w:t>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w:t>
      </w:r>
    </w:p>
    <w:p w:rsidR="00F61940" w:rsidRDefault="007D3B17">
      <w:pPr>
        <w:numPr>
          <w:ilvl w:val="1"/>
          <w:numId w:val="249"/>
        </w:numPr>
      </w:pPr>
      <w:r>
        <w:t>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 244. Ide najmä o informácie týkajúce sa štruktúry zamestnávateľa alebo skupiny zamestnávateľov a ich zamestnancov vrátane informácií týkajúcich sa počtu zamestnancov podľa § 241a ods. 1 písm. a) a c), aby bolo možné určiť, či zamestnávateľ, u ktorého zamestnanci vykonávajú prácu, je zamestnávateľ pôsobiaci na území členských štátov alebo patrí do skupiny zamestnávateľov pôsobiacich na území členských štátov.</w:t>
      </w:r>
    </w:p>
    <w:p w:rsidR="00F61940" w:rsidRDefault="007D3B17">
      <w:pPr>
        <w:numPr>
          <w:ilvl w:val="1"/>
          <w:numId w:val="249"/>
        </w:numPr>
        <w:spacing w:after="97"/>
      </w:pPr>
      <w:r>
        <w:t>Ústredné vedenie je, ak sa dotknuté strany nedohodnú inak, povinné uhrádzať primerané náklady na</w:t>
      </w:r>
    </w:p>
    <w:p w:rsidR="00F61940" w:rsidRDefault="007D3B17">
      <w:pPr>
        <w:numPr>
          <w:ilvl w:val="0"/>
          <w:numId w:val="250"/>
        </w:numPr>
        <w:spacing w:after="103" w:line="262" w:lineRule="auto"/>
        <w:ind w:hanging="283"/>
      </w:pPr>
      <w:r>
        <w:t>zriadenie a činnosť osobitného vyjednávacieho orgánu, európskej zamestnaneckej rady, užšieho výboru alebo na zavedenie iného postupu informovania zamestnancov a prerokovania s nimi,</w:t>
      </w:r>
    </w:p>
    <w:p w:rsidR="00F61940" w:rsidRDefault="007D3B17">
      <w:pPr>
        <w:numPr>
          <w:ilvl w:val="0"/>
          <w:numId w:val="250"/>
        </w:numPr>
        <w:spacing w:after="284"/>
        <w:ind w:hanging="283"/>
      </w:pPr>
      <w:r>
        <w:t>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w:t>
      </w:r>
    </w:p>
    <w:p w:rsidR="00F61940" w:rsidRDefault="007D3B17">
      <w:pPr>
        <w:spacing w:after="20" w:line="248" w:lineRule="auto"/>
        <w:ind w:left="119" w:right="109" w:hanging="10"/>
        <w:jc w:val="center"/>
      </w:pPr>
      <w:r>
        <w:rPr>
          <w:b/>
        </w:rPr>
        <w:t>§ 244</w:t>
      </w:r>
    </w:p>
    <w:p w:rsidR="00F61940" w:rsidRDefault="007D3B17">
      <w:pPr>
        <w:spacing w:line="248" w:lineRule="auto"/>
        <w:ind w:left="119" w:right="109" w:hanging="10"/>
        <w:jc w:val="center"/>
      </w:pPr>
      <w:r>
        <w:rPr>
          <w:b/>
        </w:rPr>
        <w:t>Osobitný vyjednávací orgán</w:t>
      </w:r>
    </w:p>
    <w:p w:rsidR="00F61940" w:rsidRDefault="007D3B17">
      <w:pPr>
        <w:numPr>
          <w:ilvl w:val="1"/>
          <w:numId w:val="250"/>
        </w:numPr>
      </w:pPr>
      <w:r>
        <w:t>Ústredné vedenie začne z vlastnej iniciatívy alebo na základe písomnej žiadosti najmenej 100 zamestnancov najmenej u dvoch zamestnávateľov alebo najmenej v dvoch organizačných 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w:t>
      </w:r>
    </w:p>
    <w:p w:rsidR="00F61940" w:rsidRDefault="007D3B17">
      <w:pPr>
        <w:numPr>
          <w:ilvl w:val="1"/>
          <w:numId w:val="250"/>
        </w:numPr>
      </w:pPr>
      <w:r>
        <w:t>Na účely vyjednávania podľa odseku 1 sa zriaďuje osobitný vyjednávací orgán, aby za zamestnancov vyjednával o zriadení európskej zamestnaneckej rady alebo o zavedení iného postupu informovania zamestnancov a prerokovania s nimi.</w:t>
      </w:r>
    </w:p>
    <w:p w:rsidR="00F61940" w:rsidRDefault="007D3B17">
      <w:pPr>
        <w:numPr>
          <w:ilvl w:val="1"/>
          <w:numId w:val="250"/>
        </w:numPr>
      </w:pPr>
      <w:r>
        <w:t>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 zamestnancov celkovo zamestnaných vo všetkých členských štátoch alebo určitý zlomok z tohto podielu.</w:t>
      </w:r>
    </w:p>
    <w:p w:rsidR="00F61940" w:rsidRDefault="007D3B17">
      <w:pPr>
        <w:numPr>
          <w:ilvl w:val="1"/>
          <w:numId w:val="250"/>
        </w:numPr>
        <w:spacing w:after="201" w:line="265" w:lineRule="auto"/>
      </w:pPr>
      <w:r>
        <w:t>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osobitného vyjednávacieho orgánu. Ak sa zástupcovia zamestnancov nedohodnú, rozhodnú zástupcovia zamestnancov, ktorí zastupujú najväčší počet zamestnancov zamestnaných v Slovenskej republike. Rozdelenie hlasov sa určí pomerne podľa počtu zastupovaných zamestnancov.</w:t>
      </w:r>
    </w:p>
    <w:p w:rsidR="00F61940" w:rsidRDefault="007D3B17">
      <w:pPr>
        <w:numPr>
          <w:ilvl w:val="1"/>
          <w:numId w:val="250"/>
        </w:numPr>
      </w:pPr>
      <w:r>
        <w:t>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w:t>
      </w:r>
    </w:p>
    <w:p w:rsidR="00F61940" w:rsidRDefault="007D3B17">
      <w:pPr>
        <w:numPr>
          <w:ilvl w:val="1"/>
          <w:numId w:val="250"/>
        </w:numPr>
      </w:pPr>
      <w:r>
        <w:t>Ústredné vedenie a osobitný vyjednávací orgán sú povinné vyjednávať a spolupracovať s ohľadom na ich vzájomné práva a povinnosti s cieľom dosiahnuť dohodu podľa § 245 ods. 1 alebo § 245a ods. 1.</w:t>
      </w:r>
    </w:p>
    <w:p w:rsidR="00F61940" w:rsidRDefault="007D3B17">
      <w:pPr>
        <w:numPr>
          <w:ilvl w:val="1"/>
          <w:numId w:val="250"/>
        </w:numPr>
      </w:pPr>
      <w:r>
        <w:t>Ústredné vedenie na účel uzatvorenia dohody podľa § 245 ods. 1 alebo § 245a ods. 1 zvolá zasadnutie s osobitným vyjednávacím orgánom a informuje o ňom vhodným spôsobom dotknutých zamestnávateľov.</w:t>
      </w:r>
    </w:p>
    <w:p w:rsidR="00F61940" w:rsidRDefault="007D3B17">
      <w:pPr>
        <w:numPr>
          <w:ilvl w:val="1"/>
          <w:numId w:val="250"/>
        </w:numPr>
      </w:pPr>
      <w:r>
        <w:t>Ústredné vedenie a osobitný vyjednávací orgán sa môžu dohodnúť, že neuzatvoria dohodu podľa § 245 ods. 1, ale že európska zamestnanecká rada sa bude spravovať podľa § 246 až 248.</w:t>
      </w:r>
    </w:p>
    <w:p w:rsidR="00F61940" w:rsidRDefault="007D3B17">
      <w:pPr>
        <w:numPr>
          <w:ilvl w:val="1"/>
          <w:numId w:val="250"/>
        </w:numPr>
      </w:pPr>
      <w:r>
        <w:t>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odseku 5, ktorí sa na žiadosť osobitného vyjednávacieho orgánu môžu zúčastňovať ako poradcovia na rokovaní o zriadení európskej zamestnaneckej rady alebo o zavedení iného postupu informovania zamestnancov a prerokovania s nimi.</w:t>
      </w:r>
    </w:p>
    <w:p w:rsidR="00F61940" w:rsidRDefault="007D3B17">
      <w:pPr>
        <w:numPr>
          <w:ilvl w:val="1"/>
          <w:numId w:val="250"/>
        </w:numPr>
      </w:pPr>
      <w:r>
        <w:t>Náklady na zriadenie a činnosť osobitného vyjednávacieho orgánu a na vyjednávanie uhrádza ústredné vedenie tak, aby osobitný vyjednávací orgán mohol primerane plniť svoju úlohu.</w:t>
      </w:r>
    </w:p>
    <w:p w:rsidR="00F61940" w:rsidRDefault="007D3B17">
      <w:pPr>
        <w:numPr>
          <w:ilvl w:val="1"/>
          <w:numId w:val="250"/>
        </w:numPr>
      </w:pPr>
      <w:r>
        <w:t>Osobitný vyjednávací orgán prijíma závery nadpolovičnou väčšinou hlasov svojich členov za účasti nadpolovičnej väčšiny členov. Na účel uzatvorenia dohody podľa § 245 ods. 1 alebo § 245a ods. 1 rozhoduje osobitný vyjednávací orgán nadpolovičnou väčšinou hlasov všetkých členov. Osobitný vyjednávací orgán môže najmenej dvojtretinovou väčšinou hlasov všetkých členov rozhodnúť, že nezačne vyjednávanie o uzatvorenie dohody podľa § 245 ods. 1 alebo § 245a ods. 1 alebo že skončí už začaté vyjednávanie. Ak je prijaté rozhodnutie podľa tretej vety, § 246 až 248 sa nepoužijú.</w:t>
      </w:r>
    </w:p>
    <w:p w:rsidR="00F61940" w:rsidRDefault="007D3B17">
      <w:pPr>
        <w:numPr>
          <w:ilvl w:val="1"/>
          <w:numId w:val="250"/>
        </w:numPr>
        <w:spacing w:after="284"/>
      </w:pPr>
      <w:r>
        <w:t>Ak sa dotknuté strany nedohodnú na kratšej lehote, nová žiadosť o zvolanie osobitného vyjednávacieho orgánu sa môže predložiť najskôr po uplynutí dvoch rokov odo dňa prijatia rozhodnutia podľa odseku 11 tretej vety.</w:t>
      </w:r>
    </w:p>
    <w:p w:rsidR="00F61940" w:rsidRDefault="007D3B17">
      <w:pPr>
        <w:spacing w:after="20" w:line="248" w:lineRule="auto"/>
        <w:ind w:left="119" w:right="109" w:hanging="10"/>
        <w:jc w:val="center"/>
      </w:pPr>
      <w:r>
        <w:rPr>
          <w:b/>
        </w:rPr>
        <w:t>§ 245</w:t>
      </w:r>
    </w:p>
    <w:p w:rsidR="00F61940" w:rsidRDefault="007D3B17">
      <w:pPr>
        <w:spacing w:line="248" w:lineRule="auto"/>
        <w:ind w:left="119" w:right="109" w:hanging="10"/>
        <w:jc w:val="center"/>
      </w:pPr>
      <w:r>
        <w:rPr>
          <w:b/>
        </w:rPr>
        <w:t>Dohoda o zriadení európskej zamestnaneckej rady</w:t>
      </w:r>
    </w:p>
    <w:p w:rsidR="00F61940" w:rsidRDefault="007D3B17">
      <w:pPr>
        <w:spacing w:after="97"/>
        <w:ind w:left="-15"/>
      </w:pPr>
      <w:r>
        <w:t>(1) Dohoda o zriadení európskej zamestnaneckej rady medzi ústredným vedením a osobitným vyjednávacím orgánom sa musí uzatvoriť písomne a musí obsahovať najmä</w:t>
      </w:r>
    </w:p>
    <w:p w:rsidR="00F61940" w:rsidRDefault="007D3B17">
      <w:pPr>
        <w:numPr>
          <w:ilvl w:val="0"/>
          <w:numId w:val="251"/>
        </w:numPr>
        <w:ind w:hanging="283"/>
      </w:pPr>
      <w:r>
        <w:t>určenie všetkých zamestnávateľov a organizačných zložiek zamestnávateľa, na ktorých sa vzťahuje,</w:t>
      </w:r>
    </w:p>
    <w:p w:rsidR="00F61940" w:rsidRDefault="007D3B17">
      <w:pPr>
        <w:numPr>
          <w:ilvl w:val="0"/>
          <w:numId w:val="251"/>
        </w:numPr>
        <w:spacing w:after="97"/>
        <w:ind w:hanging="283"/>
      </w:pPr>
      <w:r>
        <w:t>zloženie európskej zamestnaneckej rady, počet jej členov, dĺžku funkčného obdobia a rozdelenie miest, ktoré, ak je to možné, zohľadňuje potrebu vyváženého zastúpenia zamestnancov podľa ich činností, kategórií a pohlavia,</w:t>
      </w:r>
    </w:p>
    <w:p w:rsidR="00F61940" w:rsidRDefault="007D3B17">
      <w:pPr>
        <w:numPr>
          <w:ilvl w:val="0"/>
          <w:numId w:val="251"/>
        </w:numPr>
        <w:spacing w:after="97"/>
        <w:ind w:hanging="283"/>
      </w:pPr>
      <w:r>
        <w:t>úlohy, práva a povinnosti európskej zamestnaneckej rady, postup informovania európskej zamestnaneckej rady a postup prerokovania s ňou,</w:t>
      </w:r>
    </w:p>
    <w:p w:rsidR="00F61940" w:rsidRDefault="007D3B17">
      <w:pPr>
        <w:numPr>
          <w:ilvl w:val="0"/>
          <w:numId w:val="251"/>
        </w:numPr>
        <w:spacing w:after="97"/>
        <w:ind w:hanging="283"/>
      </w:pPr>
      <w:r>
        <w:t>spôsob prepojenia medzi informovaním a prerokovaním na nadnárodnej úrovni a informovaním a prerokovaním so zástupcami zamestnancov na národnej úrovni,</w:t>
      </w:r>
    </w:p>
    <w:p w:rsidR="00F61940" w:rsidRDefault="007D3B17">
      <w:pPr>
        <w:numPr>
          <w:ilvl w:val="0"/>
          <w:numId w:val="251"/>
        </w:numPr>
        <w:spacing w:after="98"/>
        <w:ind w:hanging="283"/>
      </w:pPr>
      <w:r>
        <w:t>miesto konania, počet a trvanie zasadnutí európskej zamestnaneckej rady,</w:t>
      </w:r>
    </w:p>
    <w:p w:rsidR="00F61940" w:rsidRDefault="007D3B17">
      <w:pPr>
        <w:numPr>
          <w:ilvl w:val="0"/>
          <w:numId w:val="251"/>
        </w:numPr>
        <w:spacing w:after="98"/>
        <w:ind w:hanging="283"/>
      </w:pPr>
      <w:r>
        <w:t>zloženie, spôsob vymenovania, úlohy a rokovací poriadok užšieho výboru, ak je to potrebné,</w:t>
      </w:r>
    </w:p>
    <w:p w:rsidR="00F61940" w:rsidRDefault="007D3B17">
      <w:pPr>
        <w:numPr>
          <w:ilvl w:val="0"/>
          <w:numId w:val="251"/>
        </w:numPr>
        <w:spacing w:after="98"/>
        <w:ind w:hanging="283"/>
      </w:pPr>
      <w:r>
        <w:t>finančné a materiálne zdroje, ktoré sa majú prideliť európskej zamestnaneckej rade,</w:t>
      </w:r>
    </w:p>
    <w:p w:rsidR="00F61940" w:rsidRDefault="007D3B17">
      <w:pPr>
        <w:numPr>
          <w:ilvl w:val="0"/>
          <w:numId w:val="251"/>
        </w:numPr>
        <w:spacing w:after="98"/>
        <w:ind w:hanging="283"/>
      </w:pPr>
      <w:r>
        <w:t>deň nadobudnutia účinnosti dohody a dobu, na ktorú sa uzatvorila,</w:t>
      </w:r>
    </w:p>
    <w:p w:rsidR="00F61940" w:rsidRDefault="007D3B17">
      <w:pPr>
        <w:numPr>
          <w:ilvl w:val="0"/>
          <w:numId w:val="251"/>
        </w:numPr>
        <w:spacing w:after="98"/>
        <w:ind w:hanging="283"/>
      </w:pPr>
      <w:r>
        <w:t>podmienky, za ktorých možno dohodu zmeniť, doplniť alebo skončiť,</w:t>
      </w:r>
    </w:p>
    <w:p w:rsidR="00F61940" w:rsidRDefault="007D3B17">
      <w:pPr>
        <w:numPr>
          <w:ilvl w:val="0"/>
          <w:numId w:val="251"/>
        </w:numPr>
        <w:ind w:hanging="283"/>
      </w:pPr>
      <w:r>
        <w:t>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w:t>
      </w:r>
    </w:p>
    <w:p w:rsidR="00F61940" w:rsidRDefault="007D3B17">
      <w:pPr>
        <w:numPr>
          <w:ilvl w:val="1"/>
          <w:numId w:val="251"/>
        </w:numPr>
      </w:pPr>
      <w:r>
        <w:t>Ak je uzatvorená dohoda podľa odseku 1, nepoužijú sa § 246 až 248, ak nie je dohodnuté inak.</w:t>
      </w:r>
    </w:p>
    <w:p w:rsidR="00F61940" w:rsidRDefault="007D3B17">
      <w:pPr>
        <w:numPr>
          <w:ilvl w:val="1"/>
          <w:numId w:val="251"/>
        </w:numPr>
        <w:spacing w:after="284"/>
      </w:pPr>
      <w:r>
        <w:t>Európska zamestnanecká rada môže byť rozšírená o zástupcov zamestnancov zamestnávateľa alebo skupiny zamestnávateľov z iných ako členských štátov, ak to dohodne ústredné vedenie a osobitný vyjednávací orgán.</w:t>
      </w:r>
    </w:p>
    <w:p w:rsidR="00F61940" w:rsidRDefault="007D3B17">
      <w:pPr>
        <w:spacing w:after="20" w:line="248" w:lineRule="auto"/>
        <w:ind w:left="119" w:right="109" w:hanging="10"/>
        <w:jc w:val="center"/>
      </w:pPr>
      <w:r>
        <w:rPr>
          <w:b/>
        </w:rPr>
        <w:t>§ 245a</w:t>
      </w:r>
    </w:p>
    <w:p w:rsidR="00F61940" w:rsidRDefault="007D3B17">
      <w:pPr>
        <w:spacing w:line="248" w:lineRule="auto"/>
        <w:ind w:left="119" w:right="109" w:hanging="10"/>
        <w:jc w:val="center"/>
      </w:pPr>
      <w:r>
        <w:rPr>
          <w:b/>
        </w:rPr>
        <w:t>Dohoda o zavedení iného postupu informovania zamestnancov a prerokovania s nimi</w:t>
      </w:r>
    </w:p>
    <w:p w:rsidR="00F61940" w:rsidRDefault="007D3B17">
      <w:pPr>
        <w:spacing w:after="97"/>
        <w:ind w:left="-15"/>
      </w:pPr>
      <w:r>
        <w:t>(1) Ústredné vedenie a osobitný vyjednávací orgán sa môžu dohodnúť, že namiesto európskej zamestnaneckej rady zavedú jeden alebo viac postupov informovania zamestnancov a prerokovania s nimi. Táto dohoda musí byť písomná a musí obsahovať najmä</w:t>
      </w:r>
    </w:p>
    <w:p w:rsidR="00F61940" w:rsidRDefault="007D3B17">
      <w:pPr>
        <w:numPr>
          <w:ilvl w:val="0"/>
          <w:numId w:val="252"/>
        </w:numPr>
        <w:spacing w:after="97"/>
        <w:ind w:hanging="283"/>
      </w:pPr>
      <w:r>
        <w:t>vymedzenie nadnárodných otázok, ktoré sa týkajú dôležitých záujmov zamestnancov, ktoré musia byť predmetom informovania a prerokovania,</w:t>
      </w:r>
    </w:p>
    <w:p w:rsidR="00F61940" w:rsidRDefault="007D3B17">
      <w:pPr>
        <w:numPr>
          <w:ilvl w:val="0"/>
          <w:numId w:val="252"/>
        </w:numPr>
        <w:spacing w:after="97"/>
        <w:ind w:hanging="283"/>
      </w:pPr>
      <w:r>
        <w:t>spôsob a zabezpečenie práva zástupcov zamestnancov spoločne prerokovať informácie, ktoré im boli oznámené,</w:t>
      </w:r>
    </w:p>
    <w:p w:rsidR="00F61940" w:rsidRDefault="007D3B17">
      <w:pPr>
        <w:numPr>
          <w:ilvl w:val="0"/>
          <w:numId w:val="252"/>
        </w:numPr>
        <w:spacing w:after="97"/>
        <w:ind w:hanging="283"/>
      </w:pPr>
      <w:r>
        <w:t>spôsob prepojenia medzi informovaním a prerokovaním na nadnárodnej úrovni a informovaním a prerokovaním so zástupcami zamestnancov na národnej úrovni,</w:t>
      </w:r>
    </w:p>
    <w:p w:rsidR="00F61940" w:rsidRDefault="007D3B17">
      <w:pPr>
        <w:numPr>
          <w:ilvl w:val="0"/>
          <w:numId w:val="252"/>
        </w:numPr>
        <w:ind w:hanging="283"/>
      </w:pPr>
      <w:r>
        <w:t>postupy informovania a prerokovania, ak sa predpokladá prijatie rozhodnutí o podstatných organizačných zmenách.</w:t>
      </w:r>
    </w:p>
    <w:p w:rsidR="00F61940" w:rsidRDefault="007D3B17">
      <w:pPr>
        <w:spacing w:after="284"/>
        <w:ind w:left="-15"/>
      </w:pPr>
      <w:r>
        <w:t>(2) Ak je uzatvorená dohoda podľa odseku 1, nepoužijú sa § 246 až 248, ak nie je dohodnuté inak.</w:t>
      </w:r>
    </w:p>
    <w:p w:rsidR="00F61940" w:rsidRDefault="007D3B17">
      <w:pPr>
        <w:spacing w:after="20" w:line="248" w:lineRule="auto"/>
        <w:ind w:left="119" w:right="109" w:hanging="10"/>
        <w:jc w:val="center"/>
      </w:pPr>
      <w:r>
        <w:rPr>
          <w:b/>
        </w:rPr>
        <w:t>§ 246</w:t>
      </w:r>
    </w:p>
    <w:p w:rsidR="00F61940" w:rsidRDefault="007D3B17">
      <w:pPr>
        <w:spacing w:line="248" w:lineRule="auto"/>
        <w:ind w:left="119" w:right="109" w:hanging="10"/>
        <w:jc w:val="center"/>
      </w:pPr>
      <w:r>
        <w:rPr>
          <w:b/>
        </w:rPr>
        <w:t>Európska zamestnanecká rada ustanovená podľa zákona</w:t>
      </w:r>
    </w:p>
    <w:p w:rsidR="00F61940" w:rsidRDefault="007D3B17">
      <w:pPr>
        <w:spacing w:after="98"/>
        <w:ind w:left="227" w:firstLine="0"/>
      </w:pPr>
      <w:r>
        <w:t>(1) Európska zamestnanecká rada sa ustanoví podľa zákona, ak</w:t>
      </w:r>
    </w:p>
    <w:p w:rsidR="00F61940" w:rsidRDefault="007D3B17">
      <w:pPr>
        <w:numPr>
          <w:ilvl w:val="0"/>
          <w:numId w:val="253"/>
        </w:numPr>
        <w:spacing w:after="98"/>
        <w:ind w:hanging="283"/>
      </w:pPr>
      <w:r>
        <w:t>to spoločne dohodne ústredné vedenie s osobitným vyjednávacím orgánom,</w:t>
      </w:r>
    </w:p>
    <w:p w:rsidR="00F61940" w:rsidRDefault="007D3B17">
      <w:pPr>
        <w:numPr>
          <w:ilvl w:val="0"/>
          <w:numId w:val="253"/>
        </w:numPr>
        <w:ind w:hanging="283"/>
      </w:pPr>
      <w:r>
        <w:t>ústredné vedenie odmietne začať vyjednávanie alebo nezačne vyjednávanie o zriadení európskej zamestnaneckej rady alebo o zavedení iného postupu informovania zamestnancov</w:t>
      </w:r>
    </w:p>
    <w:p w:rsidR="00F61940" w:rsidRDefault="007D3B17">
      <w:pPr>
        <w:spacing w:after="98"/>
        <w:ind w:left="283" w:firstLine="0"/>
      </w:pPr>
      <w:r>
        <w:t>a prerokovania s nimi do šiestich mesiacov od podania žiadosti podľa § 244 ods. 1 alebo</w:t>
      </w:r>
    </w:p>
    <w:p w:rsidR="00F61940" w:rsidRDefault="007D3B17">
      <w:pPr>
        <w:numPr>
          <w:ilvl w:val="0"/>
          <w:numId w:val="253"/>
        </w:numPr>
        <w:ind w:hanging="283"/>
      </w:pPr>
      <w:r>
        <w:t>ústredné vedenie a osobitný vyjednávací orgán do troch rokov od podania žiadosti podľa § 244 ods. 1 neuzatvorili dohodu podľa § 245 ods. 1 alebo § 245a ods. 1 a osobitný vyjednávací orgán nerozhodol o skončení vyjednávania podľa § 244 ods. 11.</w:t>
      </w:r>
    </w:p>
    <w:p w:rsidR="00F61940" w:rsidRDefault="007D3B17">
      <w:pPr>
        <w:spacing w:after="284"/>
        <w:ind w:left="-15"/>
      </w:pPr>
      <w:r>
        <w:t>(2) Ak sa európska zamestnanecká rada ustanoví podľa odseku 1, postupuje sa podľa § 247 a 248; v takom prípade sa nepoužijú § 245 a 245a.</w:t>
      </w:r>
    </w:p>
    <w:p w:rsidR="00F61940" w:rsidRDefault="007D3B17">
      <w:pPr>
        <w:spacing w:after="20" w:line="248" w:lineRule="auto"/>
        <w:ind w:left="119" w:right="109" w:hanging="10"/>
        <w:jc w:val="center"/>
      </w:pPr>
      <w:r>
        <w:rPr>
          <w:b/>
        </w:rPr>
        <w:t>§ 247</w:t>
      </w:r>
    </w:p>
    <w:p w:rsidR="00F61940" w:rsidRDefault="007D3B17">
      <w:pPr>
        <w:spacing w:line="248" w:lineRule="auto"/>
        <w:ind w:left="119" w:right="109" w:hanging="10"/>
        <w:jc w:val="center"/>
      </w:pPr>
      <w:r>
        <w:rPr>
          <w:b/>
        </w:rPr>
        <w:t>Zloženie európskej zamestnaneckej rady ustanovenej podľa zákona</w:t>
      </w:r>
    </w:p>
    <w:p w:rsidR="00F61940" w:rsidRDefault="007D3B17">
      <w:pPr>
        <w:numPr>
          <w:ilvl w:val="1"/>
          <w:numId w:val="254"/>
        </w:numPr>
      </w:pPr>
      <w:r>
        <w:t>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 zamestnancov celkovo zamestnaných vo všetkých členských štátoch alebo určitý zlomok z tohto podielu.</w:t>
      </w:r>
    </w:p>
    <w:p w:rsidR="00F61940" w:rsidRDefault="007D3B17">
      <w:pPr>
        <w:numPr>
          <w:ilvl w:val="1"/>
          <w:numId w:val="254"/>
        </w:numPr>
      </w:pPr>
      <w:r>
        <w:t>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w:t>
      </w:r>
    </w:p>
    <w:p w:rsidR="00F61940" w:rsidRDefault="007D3B17">
      <w:pPr>
        <w:numPr>
          <w:ilvl w:val="1"/>
          <w:numId w:val="254"/>
        </w:numPr>
      </w:pPr>
      <w:r>
        <w:t>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w:t>
      </w:r>
    </w:p>
    <w:p w:rsidR="00F61940" w:rsidRDefault="007D3B17">
      <w:pPr>
        <w:numPr>
          <w:ilvl w:val="1"/>
          <w:numId w:val="254"/>
        </w:numPr>
      </w:pPr>
      <w:r>
        <w:t>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w:t>
      </w:r>
    </w:p>
    <w:p w:rsidR="00F61940" w:rsidRDefault="007D3B17">
      <w:pPr>
        <w:numPr>
          <w:ilvl w:val="1"/>
          <w:numId w:val="254"/>
        </w:numPr>
      </w:pPr>
      <w:r>
        <w:t>Európska zamestnanecká rada po uplynutí štyroch rokov od svojho ustanovenia posúdi, či bude s ústredným vedením vyjednávať o uzatvorení dohody podľa § 245 ods. 1 alebo § 245a ods. 1 alebo či bude pokračovať ako európska zamestnanecká rada ustanovená podľa zákona. Ak je prijaté rozhodnutie o začatí vyjednávania, postavenie osobitného vyjednávacieho orgánu bude mať európska zamestnanecká rada.</w:t>
      </w:r>
    </w:p>
    <w:p w:rsidR="00F61940" w:rsidRDefault="007D3B17">
      <w:pPr>
        <w:numPr>
          <w:ilvl w:val="1"/>
          <w:numId w:val="254"/>
        </w:numPr>
        <w:spacing w:after="284"/>
      </w:pPr>
      <w:r>
        <w:t>Európska zamestnanecká rada a užší výbor môžu požiadať o pomoc odborníkov, ak je to potrebné na plnenie ich úloh.</w:t>
      </w:r>
    </w:p>
    <w:p w:rsidR="00F61940" w:rsidRDefault="007D3B17">
      <w:pPr>
        <w:spacing w:after="20" w:line="248" w:lineRule="auto"/>
        <w:ind w:left="119" w:right="109" w:hanging="10"/>
        <w:jc w:val="center"/>
      </w:pPr>
      <w:r>
        <w:rPr>
          <w:b/>
        </w:rPr>
        <w:t>§ 248</w:t>
      </w:r>
    </w:p>
    <w:p w:rsidR="00F61940" w:rsidRDefault="007D3B17">
      <w:pPr>
        <w:spacing w:line="248" w:lineRule="auto"/>
        <w:ind w:left="242" w:right="232" w:hanging="10"/>
        <w:jc w:val="center"/>
      </w:pPr>
      <w:r>
        <w:rPr>
          <w:b/>
        </w:rPr>
        <w:t>Informovanie európskej zamestnaneckej rady ustanovenej podľa zákona a prerokovanie s ňou</w:t>
      </w:r>
    </w:p>
    <w:p w:rsidR="00F61940" w:rsidRDefault="007D3B17">
      <w:pPr>
        <w:numPr>
          <w:ilvl w:val="1"/>
          <w:numId w:val="255"/>
        </w:numPr>
      </w:pPr>
      <w:r>
        <w:t>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F61940" w:rsidRDefault="007D3B17">
      <w:pPr>
        <w:numPr>
          <w:ilvl w:val="1"/>
          <w:numId w:val="255"/>
        </w:numPr>
        <w:spacing w:after="98"/>
      </w:pPr>
      <w:r>
        <w:t>Ústredné vedenie informuje európsku zamestnaneckú radu a prerokuje s ňou najmä</w:t>
      </w:r>
    </w:p>
    <w:p w:rsidR="00F61940" w:rsidRDefault="007D3B17">
      <w:pPr>
        <w:numPr>
          <w:ilvl w:val="0"/>
          <w:numId w:val="256"/>
        </w:numPr>
        <w:spacing w:after="98"/>
        <w:ind w:hanging="283"/>
      </w:pPr>
      <w:r>
        <w:t>stav a predpokladaný vývoj zamestnanosti,</w:t>
      </w:r>
    </w:p>
    <w:p w:rsidR="00F61940" w:rsidRDefault="007D3B17">
      <w:pPr>
        <w:numPr>
          <w:ilvl w:val="0"/>
          <w:numId w:val="256"/>
        </w:numPr>
        <w:spacing w:after="97"/>
        <w:ind w:hanging="283"/>
      </w:pPr>
      <w:r>
        <w:t>stav investícií, podstatné zmeny organizácie, zavádzanie nových pracovných metód alebo výrobných procesov,</w:t>
      </w:r>
    </w:p>
    <w:p w:rsidR="00F61940" w:rsidRDefault="007D3B17">
      <w:pPr>
        <w:numPr>
          <w:ilvl w:val="0"/>
          <w:numId w:val="256"/>
        </w:numPr>
        <w:spacing w:after="97"/>
        <w:ind w:hanging="283"/>
      </w:pPr>
      <w:r>
        <w:t>prevody zamestnávateľa alebo jeho časti, zlúčenie, splynutie, rozdelenie, zmenu právnej formy zamestnávateľa, obmedzovanie činnosti, zrušenie alebo zánik zamestnávateľa alebo jeho významných častí, presuny výroby,</w:t>
      </w:r>
    </w:p>
    <w:p w:rsidR="00F61940" w:rsidRDefault="007D3B17">
      <w:pPr>
        <w:numPr>
          <w:ilvl w:val="0"/>
          <w:numId w:val="256"/>
        </w:numPr>
        <w:ind w:hanging="283"/>
      </w:pPr>
      <w:r>
        <w:t>hromadné prepúšťanie.</w:t>
      </w:r>
    </w:p>
    <w:p w:rsidR="00F61940" w:rsidRDefault="007D3B17">
      <w:pPr>
        <w:numPr>
          <w:ilvl w:val="1"/>
          <w:numId w:val="256"/>
        </w:numPr>
      </w:pPr>
      <w:r>
        <w:t>Prerokovanie sa uskutočňuje tak, aby sa zástupcom zamestnancov umožňovalo stretávať sa s ústredným vedením, a ak zástupcovia zamestnancov vyjadria stanovisko, získať od ústredného vedenia odôvodnenú odpoveď.</w:t>
      </w:r>
    </w:p>
    <w:p w:rsidR="00F61940" w:rsidRDefault="007D3B17">
      <w:pPr>
        <w:numPr>
          <w:ilvl w:val="1"/>
          <w:numId w:val="256"/>
        </w:numPr>
      </w:pPr>
      <w:r>
        <w:t>Európska zamestnanecká rada má právo stretnúť sa s ústredným vedením jedenkrát za rok, aby bola na základe správy vypracovanej ústredným vedením informovaná a aby sa s ňou prerokovali výsledky podnikania a predpokladaný vývoj u zamestnávateľa pôsobiaceho na území členských štátov alebo skupiny zamestnávateľov pôsobiacich na území členských štátov; vhodným spôsobom sú informovaní aj dotknutí zamestnávatelia.</w:t>
      </w:r>
    </w:p>
    <w:p w:rsidR="00F61940" w:rsidRDefault="007D3B17">
      <w:pPr>
        <w:numPr>
          <w:ilvl w:val="1"/>
          <w:numId w:val="256"/>
        </w:numPr>
      </w:pPr>
      <w:r>
        <w:t>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w:t>
      </w:r>
    </w:p>
    <w:p w:rsidR="00F61940" w:rsidRDefault="007D3B17">
      <w:pPr>
        <w:numPr>
          <w:ilvl w:val="1"/>
          <w:numId w:val="256"/>
        </w:numPr>
        <w:spacing w:after="97"/>
      </w:pPr>
      <w:r>
        <w:t>Výnimočné okolnosti alebo rozhodnutia, ktoré sa podstatne týkajú záujmov zamestnancov, sú najmä</w:t>
      </w:r>
    </w:p>
    <w:p w:rsidR="00F61940" w:rsidRDefault="007D3B17">
      <w:pPr>
        <w:numPr>
          <w:ilvl w:val="0"/>
          <w:numId w:val="257"/>
        </w:numPr>
        <w:spacing w:after="98"/>
        <w:ind w:hanging="283"/>
      </w:pPr>
      <w:r>
        <w:t>zrušenie, zánik alebo prevod zamestnávateľa alebo jeho časti,</w:t>
      </w:r>
    </w:p>
    <w:p w:rsidR="00F61940" w:rsidRDefault="007D3B17">
      <w:pPr>
        <w:numPr>
          <w:ilvl w:val="0"/>
          <w:numId w:val="257"/>
        </w:numPr>
        <w:ind w:hanging="283"/>
      </w:pPr>
      <w:r>
        <w:t>hromadné prepúšťanie.</w:t>
      </w:r>
    </w:p>
    <w:p w:rsidR="00F61940" w:rsidRDefault="007D3B17">
      <w:pPr>
        <w:numPr>
          <w:ilvl w:val="1"/>
          <w:numId w:val="257"/>
        </w:numPr>
      </w:pPr>
      <w:r>
        <w:t>Právo zúčastniť sa na stretnutí s užším výborom podľa odseku 5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odsekov 5 a 6.</w:t>
      </w:r>
    </w:p>
    <w:p w:rsidR="00F61940" w:rsidRDefault="007D3B17">
      <w:pPr>
        <w:numPr>
          <w:ilvl w:val="1"/>
          <w:numId w:val="257"/>
        </w:numPr>
      </w:pPr>
      <w:r>
        <w:t>Stretnutie na účely informovania a prerokovania podľa odsekov 5 a 7 sa uskutoční na základe správy vypracovanej ústredným vedením alebo inou primeranou úrovňou vedenia zamestnávateľa pôsobiaceho na území členských štátov alebo skupiny zamestnávateľov pôsobiacich na území členských štátov bez zbytočného odkladu; v závere stretnutia alebo v primeranej lehote po jeho skončení môže byť predložené stanovisko.</w:t>
      </w:r>
    </w:p>
    <w:p w:rsidR="00F61940" w:rsidRDefault="007D3B17">
      <w:pPr>
        <w:numPr>
          <w:ilvl w:val="1"/>
          <w:numId w:val="257"/>
        </w:numPr>
      </w:pPr>
      <w:r>
        <w:t>Európska zamestnanecká rada a užší výbor majú pred stretnutím s ústredným vedením právo stretnúť sa bez prítomnosti príslušného vedenia.</w:t>
      </w:r>
    </w:p>
    <w:p w:rsidR="00F61940" w:rsidRDefault="007D3B17">
      <w:pPr>
        <w:spacing w:after="20" w:line="248" w:lineRule="auto"/>
        <w:ind w:left="119" w:right="109" w:hanging="10"/>
        <w:jc w:val="center"/>
      </w:pPr>
      <w:r>
        <w:rPr>
          <w:b/>
        </w:rPr>
        <w:t>§ 249</w:t>
      </w:r>
    </w:p>
    <w:p w:rsidR="00F61940" w:rsidRDefault="007D3B17">
      <w:pPr>
        <w:spacing w:line="248" w:lineRule="auto"/>
        <w:ind w:left="297" w:right="287" w:hanging="10"/>
        <w:jc w:val="center"/>
      </w:pPr>
      <w:r>
        <w:rPr>
          <w:b/>
        </w:rPr>
        <w:t>Informovanie zástupcov zamestnancov zamestnávateľa na území Slovenskej republiky a spôsob prepojenia medzi nadnárodnou a národnou úrovňou</w:t>
      </w:r>
    </w:p>
    <w:p w:rsidR="00F61940" w:rsidRDefault="007D3B17">
      <w:pPr>
        <w:numPr>
          <w:ilvl w:val="1"/>
          <w:numId w:val="259"/>
        </w:numPr>
      </w:pPr>
      <w:r>
        <w:t>Osobitný vyjednávací orgán, európska zamestnanecká rada alebo zástupcovia zamestnancov zabezpečujúci iný postup informovania zamestnancov a prerokovania s nimi oboznamujú zástupcov zamestnancov u zamestnávateľa alebo v organizačnej zložke zamestnávateľa so sídlom na území Slovenskej republiky, alebo ak u zamestnávateľa nepôsobia zástupcovia zamestnancov, všetkých zamestnancov o obsahu a výsledku informovania a prerokovania.</w:t>
      </w:r>
    </w:p>
    <w:p w:rsidR="00F61940" w:rsidRDefault="007D3B17">
      <w:pPr>
        <w:numPr>
          <w:ilvl w:val="1"/>
          <w:numId w:val="259"/>
        </w:numPr>
        <w:spacing w:after="284"/>
      </w:pPr>
      <w:r>
        <w:t>Spôsoby prepojenia medzi informovaním a prerokovaním na nadnárodnej úrovni a informovaním a prerokovaním na národnej úrovni sa vymedzia v dohode podľa § 245 ods. 1 alebo § 245a ods. 1.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w:t>
      </w:r>
    </w:p>
    <w:p w:rsidR="00F61940" w:rsidRDefault="007D3B17">
      <w:pPr>
        <w:spacing w:after="20" w:line="248" w:lineRule="auto"/>
        <w:ind w:left="119" w:right="109" w:hanging="10"/>
        <w:jc w:val="center"/>
      </w:pPr>
      <w:r>
        <w:rPr>
          <w:b/>
        </w:rPr>
        <w:t>§ 249a</w:t>
      </w:r>
    </w:p>
    <w:p w:rsidR="00F61940" w:rsidRDefault="007D3B17">
      <w:pPr>
        <w:spacing w:line="248" w:lineRule="auto"/>
        <w:ind w:left="119" w:right="109" w:hanging="10"/>
        <w:jc w:val="center"/>
      </w:pPr>
      <w:r>
        <w:rPr>
          <w:b/>
        </w:rPr>
        <w:t>Ochrana informácií</w:t>
      </w:r>
    </w:p>
    <w:p w:rsidR="00F61940" w:rsidRDefault="007D3B17">
      <w:pPr>
        <w:numPr>
          <w:ilvl w:val="1"/>
          <w:numId w:val="261"/>
        </w:numPr>
      </w:pPr>
      <w:r>
        <w:t>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w:t>
      </w:r>
    </w:p>
    <w:p w:rsidR="00F61940" w:rsidRDefault="007D3B17">
      <w:pPr>
        <w:numPr>
          <w:ilvl w:val="1"/>
          <w:numId w:val="261"/>
        </w:numPr>
        <w:spacing w:after="284"/>
      </w:pPr>
      <w:r>
        <w:t>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w:t>
      </w:r>
    </w:p>
    <w:p w:rsidR="00F61940" w:rsidRDefault="007D3B17">
      <w:pPr>
        <w:spacing w:after="20" w:line="248" w:lineRule="auto"/>
        <w:ind w:left="119" w:right="109" w:hanging="10"/>
        <w:jc w:val="center"/>
      </w:pPr>
      <w:r>
        <w:rPr>
          <w:b/>
        </w:rPr>
        <w:t>§ 250</w:t>
      </w:r>
    </w:p>
    <w:p w:rsidR="00F61940" w:rsidRDefault="007D3B17">
      <w:pPr>
        <w:spacing w:line="248" w:lineRule="auto"/>
        <w:ind w:left="119" w:right="109" w:hanging="10"/>
        <w:jc w:val="center"/>
      </w:pPr>
      <w:r>
        <w:rPr>
          <w:b/>
        </w:rPr>
        <w:t>Ochrana členov osobitného vyjednávacieho orgánu, členov európskej zamestnaneckej rady a zástupcov zamestnancov zabezpečujúcich iný postup informovania zamestnancov a prerokovania s nimi</w:t>
      </w:r>
    </w:p>
    <w:p w:rsidR="00F61940" w:rsidRDefault="007D3B17">
      <w:pPr>
        <w:numPr>
          <w:ilvl w:val="1"/>
          <w:numId w:val="262"/>
        </w:numPr>
      </w:pPr>
      <w:r>
        <w:t>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 240.</w:t>
      </w:r>
    </w:p>
    <w:p w:rsidR="00F61940" w:rsidRDefault="007D3B17">
      <w:pPr>
        <w:numPr>
          <w:ilvl w:val="1"/>
          <w:numId w:val="262"/>
        </w:numPr>
      </w:pPr>
      <w:r>
        <w:t>Členom osobitného vyjednávacieho orgánu a členom európskej zamestnaneckej rady sa poskytuje odborná príprava s náhradou mzdy v rozsahu potrebnom na vykonávanie ich funkcie zástupcu zamestnancov.</w:t>
      </w:r>
    </w:p>
    <w:p w:rsidR="00F61940" w:rsidRDefault="007D3B17">
      <w:pPr>
        <w:numPr>
          <w:ilvl w:val="1"/>
          <w:numId w:val="262"/>
        </w:numPr>
      </w:pPr>
      <w:r>
        <w:t>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spôsobilosť byť účastníkom súdneho konania.</w:t>
      </w:r>
    </w:p>
    <w:p w:rsidR="00F61940" w:rsidRDefault="007D3B17">
      <w:pPr>
        <w:numPr>
          <w:ilvl w:val="1"/>
          <w:numId w:val="262"/>
        </w:numPr>
        <w:spacing w:after="284"/>
      </w:pPr>
      <w:r>
        <w:t>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w:t>
      </w:r>
    </w:p>
    <w:p w:rsidR="00F61940" w:rsidRDefault="007D3B17">
      <w:pPr>
        <w:spacing w:after="20" w:line="248" w:lineRule="auto"/>
        <w:ind w:left="119" w:right="109" w:hanging="10"/>
        <w:jc w:val="center"/>
      </w:pPr>
      <w:r>
        <w:rPr>
          <w:b/>
        </w:rPr>
        <w:t>§ 250a</w:t>
      </w:r>
    </w:p>
    <w:p w:rsidR="00F61940" w:rsidRDefault="007D3B17">
      <w:pPr>
        <w:spacing w:line="248" w:lineRule="auto"/>
        <w:ind w:left="119" w:right="109" w:hanging="10"/>
        <w:jc w:val="center"/>
      </w:pPr>
      <w:r>
        <w:rPr>
          <w:b/>
        </w:rPr>
        <w:t>Postup pri zmene štruktúry zamestnávateľa</w:t>
      </w:r>
    </w:p>
    <w:p w:rsidR="00F61940" w:rsidRDefault="007D3B17">
      <w:pPr>
        <w:numPr>
          <w:ilvl w:val="1"/>
          <w:numId w:val="260"/>
        </w:numPr>
      </w:pPr>
      <w:r>
        <w:t>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r>
    </w:p>
    <w:p w:rsidR="00F61940" w:rsidRDefault="007D3B17">
      <w:pPr>
        <w:numPr>
          <w:ilvl w:val="1"/>
          <w:numId w:val="260"/>
        </w:numPr>
      </w:pPr>
      <w:r>
        <w:t>Ak platná dohoda o zriadení európskej zamestnaneckej rady v prípadoch podľa odseku 1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zástupcov vyjednávanie podľa § 244.</w:t>
      </w:r>
    </w:p>
    <w:p w:rsidR="00F61940" w:rsidRDefault="007D3B17">
      <w:pPr>
        <w:numPr>
          <w:ilvl w:val="1"/>
          <w:numId w:val="260"/>
        </w:numPr>
      </w:pPr>
      <w:r>
        <w:t>Členmi osobitného vyjednávacieho orgánu sú spolu s členmi zvolenými alebo vymenovanými podľa § 244 ods. 3 aj najmenej traja členovia európskej zamestnaneckej rady alebo každej z európskych zamestnaneckých rád.</w:t>
      </w:r>
    </w:p>
    <w:p w:rsidR="00F61940" w:rsidRDefault="007D3B17">
      <w:pPr>
        <w:numPr>
          <w:ilvl w:val="1"/>
          <w:numId w:val="260"/>
        </w:numPr>
      </w:pPr>
      <w:r>
        <w:t>Počas vyjednávania podľa § 244 európska zamestnanecká rada alebo európske zamestnanecké rady naďalej pôsobia v súlade s podmienkami prispôsobenými na základe dohody medzi členmi európskej zamestnaneckej rady alebo európskych zamestnaneckých rád a ústredným vedením.</w:t>
      </w:r>
    </w:p>
    <w:p w:rsidR="00F61940" w:rsidRDefault="007D3B17">
      <w:pPr>
        <w:spacing w:after="43" w:line="248" w:lineRule="auto"/>
        <w:ind w:left="119" w:right="109" w:hanging="10"/>
        <w:jc w:val="center"/>
      </w:pPr>
      <w:r>
        <w:rPr>
          <w:b/>
        </w:rPr>
        <w:t>JEDENÁSTA ČASŤ</w:t>
      </w:r>
    </w:p>
    <w:p w:rsidR="00F61940" w:rsidRDefault="007D3B17">
      <w:pPr>
        <w:spacing w:after="10" w:line="248" w:lineRule="auto"/>
        <w:ind w:left="119" w:right="109" w:hanging="10"/>
        <w:jc w:val="center"/>
      </w:pPr>
      <w:r>
        <w:rPr>
          <w:b/>
        </w:rPr>
        <w:t>OSOBITNÉ USTANOVENIA V ČASE MIMORIADNEJ SITUÁCIE, NÚDZOVÉHO</w:t>
      </w:r>
    </w:p>
    <w:p w:rsidR="00F61940" w:rsidRDefault="007D3B17">
      <w:pPr>
        <w:spacing w:after="286" w:line="248" w:lineRule="auto"/>
        <w:ind w:left="119" w:right="109" w:hanging="10"/>
        <w:jc w:val="center"/>
      </w:pPr>
      <w:r>
        <w:rPr>
          <w:b/>
        </w:rPr>
        <w:t>STAVU ALEBO VÝNIMOČNÉHO STAVU</w:t>
      </w:r>
    </w:p>
    <w:p w:rsidR="00F61940" w:rsidRDefault="007D3B17">
      <w:pPr>
        <w:spacing w:line="248" w:lineRule="auto"/>
        <w:ind w:left="119" w:right="109" w:hanging="10"/>
        <w:jc w:val="center"/>
      </w:pPr>
      <w:r>
        <w:rPr>
          <w:b/>
        </w:rPr>
        <w:t>§ 250b</w:t>
      </w:r>
    </w:p>
    <w:p w:rsidR="00F61940" w:rsidRDefault="007D3B17">
      <w:pPr>
        <w:numPr>
          <w:ilvl w:val="1"/>
          <w:numId w:val="258"/>
        </w:numPr>
      </w:pPr>
      <w:r>
        <w:t>V čase mimoriadnej situácie, núdzového stavu alebo výnimočného stavu a počas dvoch mesiacov po ich odvolaní platia ustanovenia prvej časti až desiatej časti s odchýlkami uvedenými v odsekoch 2 až 7.</w:t>
      </w:r>
    </w:p>
    <w:p w:rsidR="00F61940" w:rsidRDefault="007D3B17">
      <w:pPr>
        <w:numPr>
          <w:ilvl w:val="1"/>
          <w:numId w:val="258"/>
        </w:numPr>
        <w:spacing w:after="97"/>
      </w:pPr>
      <w:r>
        <w:t>Počas účinnosti opatrenia na predchádzanie vzniku a šíreniu prenosných ochorení alebo opatrenia pri ohrození verejného zdravia nariadených príslušným orgánom podľa osobitného predpisu</w:t>
      </w:r>
    </w:p>
    <w:p w:rsidR="00F61940" w:rsidRDefault="007D3B17">
      <w:pPr>
        <w:numPr>
          <w:ilvl w:val="0"/>
          <w:numId w:val="263"/>
        </w:numPr>
        <w:spacing w:after="97"/>
        <w:ind w:hanging="283"/>
      </w:pPr>
      <w:r>
        <w:t>zamestnávateľ je oprávnený nariadiť výkon práce z domácnosti zamestnanca, ak to dohodnutý druh práce umožňuje,</w:t>
      </w:r>
    </w:p>
    <w:p w:rsidR="00F61940" w:rsidRDefault="007D3B17">
      <w:pPr>
        <w:numPr>
          <w:ilvl w:val="0"/>
          <w:numId w:val="263"/>
        </w:numPr>
        <w:ind w:hanging="283"/>
      </w:pPr>
      <w:r>
        <w:t>zamestnanec má právo na vykonávanie práce zo svojej domácnosti, ak to dohodnutý druh práce umožňuje a na strane zamestnávateľa nie sú vážne prevádzkové dôvody, ktoré neumožňujú výkon práce z domácnosti.</w:t>
      </w:r>
    </w:p>
    <w:p w:rsidR="00F61940" w:rsidRDefault="007D3B17">
      <w:pPr>
        <w:numPr>
          <w:ilvl w:val="1"/>
          <w:numId w:val="263"/>
        </w:numPr>
      </w:pPr>
      <w:r>
        <w:t>Rozvrhnutie pracovného času je zamestnávateľ povinný zamestnancovi oznámiť najmenej dva dni vopred, ak sa so zamestnancom nedohodne na kratšej dobe, a s platnosťou najmenej na týždeň.</w:t>
      </w:r>
    </w:p>
    <w:p w:rsidR="00F61940" w:rsidRDefault="007D3B17">
      <w:pPr>
        <w:numPr>
          <w:ilvl w:val="1"/>
          <w:numId w:val="263"/>
        </w:numPr>
      </w:pPr>
      <w:r>
        <w:t>Čerpanie dovolenky je zamestnávateľ povinný oznámiť zamestnancovi najmenej sedem dní vopred, a ak ide o nevyčerpanú dovolenku podľa § 113 ods. 2, najmenej dva dni vopred. Toto obdobie môže byť skrátené so súhlasom zamestnanca.</w:t>
      </w:r>
    </w:p>
    <w:p w:rsidR="00F61940" w:rsidRDefault="007D3B17">
      <w:pPr>
        <w:numPr>
          <w:ilvl w:val="1"/>
          <w:numId w:val="263"/>
        </w:numPr>
      </w:pPr>
      <w: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F61940" w:rsidRDefault="007D3B17">
      <w:pPr>
        <w:numPr>
          <w:ilvl w:val="1"/>
          <w:numId w:val="263"/>
        </w:numPr>
      </w:pPr>
      <w: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ustanovenia § 142 ods. 4 a 5 tým nie sú dotknuté.</w:t>
      </w:r>
    </w:p>
    <w:p w:rsidR="00F61940" w:rsidRDefault="007D3B17">
      <w:pPr>
        <w:numPr>
          <w:ilvl w:val="1"/>
          <w:numId w:val="263"/>
        </w:numPr>
      </w:pPr>
      <w:r>
        <w:t>Ustanovenie odseku 6 sa nevzťahuje na zamestnancov subjektov hospodárskej mobilizácie, v ktorých bola uložená pracovná povinnosť.</w:t>
      </w:r>
    </w:p>
    <w:p w:rsidR="00F61940" w:rsidRDefault="007D3B17">
      <w:pPr>
        <w:spacing w:after="43" w:line="248" w:lineRule="auto"/>
        <w:ind w:left="119" w:right="109" w:hanging="10"/>
        <w:jc w:val="center"/>
      </w:pPr>
      <w:r>
        <w:rPr>
          <w:b/>
        </w:rPr>
        <w:t>DVANÁSTA ČASŤ</w:t>
      </w:r>
    </w:p>
    <w:p w:rsidR="00F61940" w:rsidRDefault="007D3B17">
      <w:pPr>
        <w:spacing w:after="3" w:line="531" w:lineRule="auto"/>
        <w:ind w:left="3378" w:right="1246" w:hanging="796"/>
        <w:jc w:val="left"/>
      </w:pPr>
      <w:r>
        <w:rPr>
          <w:b/>
        </w:rPr>
        <w:t>PRECHODNÉ A ZÁVEREČNÉ USTANOVENIA Prechodné ustanovenia</w:t>
      </w:r>
    </w:p>
    <w:p w:rsidR="00F61940" w:rsidRDefault="007D3B17">
      <w:pPr>
        <w:spacing w:line="248" w:lineRule="auto"/>
        <w:ind w:left="119" w:right="109" w:hanging="10"/>
        <w:jc w:val="center"/>
      </w:pPr>
      <w:r>
        <w:rPr>
          <w:b/>
        </w:rPr>
        <w:t>§ 251</w:t>
      </w:r>
    </w:p>
    <w:p w:rsidR="00F61940" w:rsidRDefault="007D3B17">
      <w:pPr>
        <w:numPr>
          <w:ilvl w:val="1"/>
          <w:numId w:val="264"/>
        </w:numPr>
      </w:pPr>
      <w:r>
        <w:t>Ustanoveniami tohto zákona sa spravujú aj pracovnoprávne vzťahy, ktoré vznikli pred 1. aprílom 2002, ak nie je ďalej ustanovené inak. Nároky, ktoré z nich vznikli, a právne úkony urobené pred 1. aprílom 2002 sa posudzujú podľa doterajších predpisov.</w:t>
      </w:r>
    </w:p>
    <w:p w:rsidR="00F61940" w:rsidRDefault="007D3B17">
      <w:pPr>
        <w:numPr>
          <w:ilvl w:val="1"/>
          <w:numId w:val="264"/>
        </w:numPr>
      </w:pPr>
      <w:r>
        <w:t>Úprava náhrady za stratu na zárobku po skončení pracovnej neschopnosti alebo pri uznaní invalidity alebo čiastočnej invalidity (§ 201 ods. 1) a úprava náhrady nákladov na výživu pozostalých (§ 207) sa uskutoční aj u zamestnancov a pozostalých, ktorým náhrada patrila do 31. marca 2002; to platí aj pre náhrady, o ktorých bolo do 31. marca 2002 právoplatne rozhodnuté alebo ktorých výška bola dohodnutá.</w:t>
      </w:r>
    </w:p>
    <w:p w:rsidR="00F61940" w:rsidRDefault="007D3B17">
      <w:pPr>
        <w:numPr>
          <w:ilvl w:val="1"/>
          <w:numId w:val="264"/>
        </w:numPr>
      </w:pPr>
      <w:r>
        <w:t>Ak zamestnávateľ uplatňuje na odmeňovanie zamestnancov hodinovú mzdu, je povinný sadzby hodinovej mzdy zvýšiť v pomere medzi určeným týždenným časom pred dňom nadobudnutia účinnosti tohto zákona a týždenným pracovným časom ustanoveným podľa § 85 ods. 5. Mesačná mzda sa z tohto dôvodu nemení.</w:t>
      </w:r>
    </w:p>
    <w:p w:rsidR="00F61940" w:rsidRDefault="007D3B17">
      <w:pPr>
        <w:spacing w:line="248" w:lineRule="auto"/>
        <w:ind w:left="119" w:right="109" w:hanging="10"/>
        <w:jc w:val="center"/>
      </w:pPr>
      <w:r>
        <w:rPr>
          <w:b/>
        </w:rPr>
        <w:t>§ 252</w:t>
      </w:r>
    </w:p>
    <w:p w:rsidR="00F61940" w:rsidRDefault="007D3B17">
      <w:pPr>
        <w:numPr>
          <w:ilvl w:val="1"/>
          <w:numId w:val="266"/>
        </w:numPr>
      </w:pPr>
      <w:r>
        <w:t>Pracovné pomery, ktoré boli založené voľbou alebo vymenovaním podľa § 27 ods. 3 až 5 Zákonníka práce pred dňom nadobudnutia účinnosti tohto zákona, sa považujú za pracovné pomery vzniknuté pracovnou zmluvou podľa tohto zákona.</w:t>
      </w:r>
    </w:p>
    <w:p w:rsidR="00F61940" w:rsidRDefault="007D3B17">
      <w:pPr>
        <w:numPr>
          <w:ilvl w:val="1"/>
          <w:numId w:val="266"/>
        </w:numPr>
      </w:pPr>
      <w:r>
        <w:t>Pracovný čas zamestnanca vrátane práce nadčas, ustanovený v § 85 ods. 9, je v období od 1. apríla 2002 do 31. decembra 2003 najviac 58 hodín týždenne.</w:t>
      </w:r>
    </w:p>
    <w:p w:rsidR="00F61940" w:rsidRDefault="007D3B17">
      <w:pPr>
        <w:numPr>
          <w:ilvl w:val="1"/>
          <w:numId w:val="266"/>
        </w:numPr>
        <w:spacing w:after="284"/>
      </w:pPr>
      <w:r>
        <w:t>Ustanovenia § 87 ods. 1, 2 a 4, § 90 až 93, § 94 ods. 2, 3 a 4 a § 96 sa v období od 1. apríla 2002 do 31. marca 2004 nevzťahujú na pracovný čas a čas odpočinku zamestnancov v doprave, ktorých pracovný čas je nerovnomerne rozvrhnutý. Tento pracovný čas v období od 1. apríla 2002 do 31. marca 2004 upraví Ministerstvo dopravy, pôšt a telekomunikácií Slovenskej republiky po dohode s príslušným vyšším odborovým orgánom.</w:t>
      </w:r>
    </w:p>
    <w:p w:rsidR="00F61940" w:rsidRDefault="007D3B17">
      <w:pPr>
        <w:spacing w:line="248" w:lineRule="auto"/>
        <w:ind w:left="119" w:right="109" w:hanging="10"/>
        <w:jc w:val="center"/>
      </w:pPr>
      <w:r>
        <w:rPr>
          <w:b/>
        </w:rPr>
        <w:t>§ 252a</w:t>
      </w:r>
    </w:p>
    <w:p w:rsidR="00F61940" w:rsidRDefault="007D3B17">
      <w:pPr>
        <w:numPr>
          <w:ilvl w:val="1"/>
          <w:numId w:val="265"/>
        </w:numPr>
      </w:pPr>
      <w:r>
        <w:t>Ustanoveniami tohto zákona sa spravujú aj pracovnoprávne vzťahy, ktoré vznikli pred 1. júlom 2003, ak nie je ďalej ustanovené inak. Vznik pracovnoprávnych vzťahov, ako aj nároky, ktoré z nich vznikli pred 1. júlom 2003, sa posudzujú podľa predpisov platných do 30. júna 2003.</w:t>
      </w:r>
    </w:p>
    <w:p w:rsidR="00F61940" w:rsidRDefault="007D3B17">
      <w:pPr>
        <w:numPr>
          <w:ilvl w:val="1"/>
          <w:numId w:val="265"/>
        </w:numPr>
      </w:pPr>
      <w:r>
        <w:t>Ak bola daná výpoveď pred 1. júlom 2003, pracovný pomer sa skončí uplynutím výpovednej doby podľa predpisov platných do 30. júna 2003.</w:t>
      </w:r>
    </w:p>
    <w:p w:rsidR="00F61940" w:rsidRDefault="007D3B17">
      <w:pPr>
        <w:numPr>
          <w:ilvl w:val="1"/>
          <w:numId w:val="265"/>
        </w:numPr>
        <w:spacing w:after="284"/>
      </w:pPr>
      <w:r>
        <w:t>Pracovnoprávne vzťahy, ktoré boli založené dohodou o pracovnej činnosti uzatvorené pred 1. júlom 2003 vrátane nárokov, ktoré z nich vznikli, sa spravujú pracovnoprávnymi predpismi platnými do 30. júna 2003 a skončia sa najneskôr do 31. decembra 2003.</w:t>
      </w:r>
    </w:p>
    <w:p w:rsidR="00F61940" w:rsidRDefault="007D3B17">
      <w:pPr>
        <w:spacing w:line="248" w:lineRule="auto"/>
        <w:ind w:left="119" w:right="109" w:hanging="10"/>
        <w:jc w:val="center"/>
      </w:pPr>
      <w:r>
        <w:rPr>
          <w:b/>
        </w:rPr>
        <w:t>§ 252b</w:t>
      </w:r>
    </w:p>
    <w:p w:rsidR="00F61940" w:rsidRDefault="007D3B17">
      <w:pPr>
        <w:spacing w:after="284"/>
        <w:ind w:left="-15"/>
      </w:pPr>
      <w:r>
        <w:t>Ustanoveniami tohto zákona sa spravujú aj pracovnoprávne vzťahy, ktoré vznikli pred 1. septembrom 2007, ak nie je ďalej ustanovené inak. Právne úkony urobené pred 1. septembrom 2007 a nároky, ktoré z nich vznikli, sa posudzujú podľa právnej úpravy platnej do 31. augusta 2007.</w:t>
      </w:r>
    </w:p>
    <w:p w:rsidR="00F61940" w:rsidRDefault="007D3B17">
      <w:pPr>
        <w:spacing w:after="20" w:line="248" w:lineRule="auto"/>
        <w:ind w:left="119" w:right="109" w:hanging="10"/>
        <w:jc w:val="center"/>
      </w:pPr>
      <w:r>
        <w:rPr>
          <w:b/>
        </w:rPr>
        <w:t>§ 252c</w:t>
      </w:r>
    </w:p>
    <w:p w:rsidR="00F61940" w:rsidRDefault="007D3B17">
      <w:pPr>
        <w:spacing w:line="248" w:lineRule="auto"/>
        <w:ind w:left="119" w:right="109" w:hanging="10"/>
        <w:jc w:val="center"/>
      </w:pPr>
      <w:r>
        <w:rPr>
          <w:b/>
        </w:rPr>
        <w:t>Prechodné ustanovenia účinné k 1. marcu 2009</w:t>
      </w:r>
    </w:p>
    <w:p w:rsidR="00F61940" w:rsidRDefault="007D3B17">
      <w:pPr>
        <w:numPr>
          <w:ilvl w:val="1"/>
          <w:numId w:val="269"/>
        </w:numPr>
      </w:pPr>
      <w:r>
        <w:t>Ak v období od 1. marca 2009 do 31. decembra 2012 nemôže zamestnanec z vážnych prevádzkových dôvodov vykonávať prácu, môže zamestnávateľ, po dohode so zástupcami zamestnancov podľa § 230 poskytnúť zamestnancovi pracovné voľno, za ktoré patrí zamestnancovi mzda najmenej vo výške základnej zložky mzdy podľa § 119 ods. 3. Ak pominie prekážka v práci na strane zamestnávateľa podľa prvej vety, je zamestnanec povinný odpracovať poskytnuté pracovné voľno bez nároku na mzdu, ktorá bola poskytnutá podľa prvej vety, ak sa zmluvné strany nedohodnú na priaznivejšej úprave pre zamestnancov.</w:t>
      </w:r>
    </w:p>
    <w:p w:rsidR="00F61940" w:rsidRDefault="007D3B17">
      <w:pPr>
        <w:numPr>
          <w:ilvl w:val="1"/>
          <w:numId w:val="269"/>
        </w:numPr>
      </w:pPr>
      <w:r>
        <w:t>Ak zamestnanec nadpracúva prácou vykonávanou nad určený týždenný pracovný čas pracovné voľno, ktoré mu zamestnávateľ poskytol podľa odseku 1, nejde o prácu nadčas.</w:t>
      </w:r>
    </w:p>
    <w:p w:rsidR="00F61940" w:rsidRDefault="007D3B17">
      <w:pPr>
        <w:numPr>
          <w:ilvl w:val="1"/>
          <w:numId w:val="269"/>
        </w:numPr>
      </w:pPr>
      <w:r>
        <w:t>Čas pracovného voľna poskytnutého zamestnancovi podľa odseku 1 sa posudzuje ako výkon práce.</w:t>
      </w:r>
    </w:p>
    <w:p w:rsidR="00F61940" w:rsidRDefault="007D3B17">
      <w:pPr>
        <w:numPr>
          <w:ilvl w:val="1"/>
          <w:numId w:val="269"/>
        </w:numPr>
      </w:pPr>
      <w:r>
        <w:t>Zamestnávateľ je povinný viesť evidenciu pracovného voľna poskytnutého podľa odseku 1 a evidenciu pracovného času, v ktorom si zamestnanec nadpracúva pracovné voľno poskytnuté podľa odseku 1 tak, aby bol zaznamenaný začiatok a koniec časového úseku, v ktorom zamestnanec vykonával prácu.</w:t>
      </w:r>
    </w:p>
    <w:p w:rsidR="00F61940" w:rsidRDefault="007D3B17">
      <w:pPr>
        <w:numPr>
          <w:ilvl w:val="1"/>
          <w:numId w:val="269"/>
        </w:numPr>
        <w:spacing w:after="284"/>
      </w:pPr>
      <w:r>
        <w:t>Na účely zisťovania priemerného zárobku podľa § 134 ods. 1 sa do zúčtovanej mzdy nezahŕňa mzda vyplatená zamestnancovi podľa odseku 1 prvej vety; do počtu odpracovaných hodín sa nezhŕňa čas, počas ktorého zamestnanec vykonáva prácu podľa odseku 1 druhej vety.</w:t>
      </w:r>
    </w:p>
    <w:p w:rsidR="00F61940" w:rsidRDefault="007D3B17">
      <w:pPr>
        <w:spacing w:after="20" w:line="248" w:lineRule="auto"/>
        <w:ind w:left="119" w:right="109" w:hanging="10"/>
        <w:jc w:val="center"/>
      </w:pPr>
      <w:r>
        <w:rPr>
          <w:b/>
        </w:rPr>
        <w:t>§ 252d</w:t>
      </w:r>
    </w:p>
    <w:p w:rsidR="00F61940" w:rsidRDefault="007D3B17">
      <w:pPr>
        <w:spacing w:line="248" w:lineRule="auto"/>
        <w:ind w:left="119" w:right="109" w:hanging="10"/>
        <w:jc w:val="center"/>
      </w:pPr>
      <w:r>
        <w:rPr>
          <w:b/>
        </w:rPr>
        <w:t>Prechodné ustanovenie účinné k 1. marcu 2010</w:t>
      </w:r>
    </w:p>
    <w:p w:rsidR="00F61940" w:rsidRDefault="007D3B17">
      <w:pPr>
        <w:numPr>
          <w:ilvl w:val="1"/>
          <w:numId w:val="267"/>
        </w:numPr>
      </w:pPr>
      <w:r>
        <w:t>Ustanoveniami tohto zákona sa spravujú aj pracovnoprávne vzťahy, ktoré vznikli pred 1. marcom 2010. Právne úkony urobené pred 1. marcom 2010 a nároky, ktoré z nich vznikli, sa posudzujú podľa právnej úpravy účinnej do 28. februára 2010.</w:t>
      </w:r>
    </w:p>
    <w:p w:rsidR="00F61940" w:rsidRDefault="007D3B17">
      <w:pPr>
        <w:numPr>
          <w:ilvl w:val="1"/>
          <w:numId w:val="267"/>
        </w:numPr>
        <w:spacing w:after="284"/>
      </w:pPr>
      <w:r>
        <w:t>Pracovné pomery na určitú dobu uzatvorené pred 1. marcom 2010 sa skončia uplynutím doby, na ktorú boli dohodnuté.</w:t>
      </w:r>
    </w:p>
    <w:p w:rsidR="00F61940" w:rsidRDefault="007D3B17">
      <w:pPr>
        <w:spacing w:after="20" w:line="248" w:lineRule="auto"/>
        <w:ind w:left="119" w:right="109" w:hanging="10"/>
        <w:jc w:val="center"/>
      </w:pPr>
      <w:r>
        <w:rPr>
          <w:b/>
        </w:rPr>
        <w:t>§ 252e</w:t>
      </w:r>
    </w:p>
    <w:p w:rsidR="00F61940" w:rsidRDefault="007D3B17">
      <w:pPr>
        <w:spacing w:line="248" w:lineRule="auto"/>
        <w:ind w:left="119" w:right="109" w:hanging="10"/>
        <w:jc w:val="center"/>
      </w:pPr>
      <w:r>
        <w:rPr>
          <w:b/>
        </w:rPr>
        <w:t>Prechodné ustanovenie účinné od 1. januára 2011</w:t>
      </w:r>
    </w:p>
    <w:p w:rsidR="00F61940" w:rsidRDefault="007D3B17">
      <w:pPr>
        <w:spacing w:after="284"/>
        <w:ind w:left="-15"/>
      </w:pPr>
      <w:r>
        <w:t>Žene, ktorá nastúpila na materskú dovolenku pred 1. januárom 2011 a mužovi, ktorý nastúpil na rodičovskú dovolenku podľa § 166 ods. 1 pred 1. januárom 2011, ktorým nárok na túto dovolenku trvá k 1. januáru 2011, patrí táto dovolenka podľa predpisov účinných od 1. januára 2011.</w:t>
      </w:r>
    </w:p>
    <w:p w:rsidR="00F61940" w:rsidRDefault="007D3B17">
      <w:pPr>
        <w:spacing w:after="20" w:line="248" w:lineRule="auto"/>
        <w:ind w:left="119" w:right="109" w:hanging="10"/>
        <w:jc w:val="center"/>
      </w:pPr>
      <w:r>
        <w:rPr>
          <w:b/>
        </w:rPr>
        <w:t>§ 252f</w:t>
      </w:r>
    </w:p>
    <w:p w:rsidR="00F61940" w:rsidRDefault="007D3B17">
      <w:pPr>
        <w:spacing w:line="248" w:lineRule="auto"/>
        <w:ind w:left="119" w:right="109" w:hanging="10"/>
        <w:jc w:val="center"/>
      </w:pPr>
      <w:r>
        <w:rPr>
          <w:b/>
        </w:rPr>
        <w:t>Prechodné ustanovenie účinné od 6. júna 2011</w:t>
      </w:r>
    </w:p>
    <w:p w:rsidR="00F61940" w:rsidRDefault="007D3B17">
      <w:pPr>
        <w:numPr>
          <w:ilvl w:val="1"/>
          <w:numId w:val="268"/>
        </w:numPr>
      </w:pPr>
      <w:r>
        <w:t>Ustanovenia § 241 až 250 účinné od 6. júna 2011 sa nevzťahujú na zamestnávateľa pôsobiaceho na území členských štátov a skupinu zamestnávateľov pôsobiacich na území členských štátov, u ktorých bola dohoda, ktorá zabezpečuje nadnárodné informovanie a prerokovanie, podpísaná alebo zmenená od 5. júna 2009 do 5. júna 2011, ak sa zmluvné strany nedohodnú inak. To platí aj v prípade, ak sa zmluvné strany dohodnú, že dohoda podľa prvej vety sa podstatne zmení, predĺži alebo obnoví po 5. júni 2011.</w:t>
      </w:r>
    </w:p>
    <w:p w:rsidR="00F61940" w:rsidRDefault="007D3B17">
      <w:pPr>
        <w:numPr>
          <w:ilvl w:val="1"/>
          <w:numId w:val="268"/>
        </w:numPr>
        <w:spacing w:after="285"/>
      </w:pPr>
      <w:r>
        <w:t>Na dohody podľa odseku 1 sa vzťahuje právna úprava účinná do 5. júna 2011.</w:t>
      </w:r>
    </w:p>
    <w:p w:rsidR="00F61940" w:rsidRDefault="007D3B17">
      <w:pPr>
        <w:spacing w:after="20" w:line="248" w:lineRule="auto"/>
        <w:ind w:left="119" w:right="109" w:hanging="10"/>
        <w:jc w:val="center"/>
      </w:pPr>
      <w:r>
        <w:rPr>
          <w:b/>
        </w:rPr>
        <w:t>§ 252g</w:t>
      </w:r>
    </w:p>
    <w:p w:rsidR="00F61940" w:rsidRDefault="007D3B17">
      <w:pPr>
        <w:spacing w:line="248" w:lineRule="auto"/>
        <w:ind w:left="119" w:right="109" w:hanging="10"/>
        <w:jc w:val="center"/>
      </w:pPr>
      <w:r>
        <w:rPr>
          <w:b/>
        </w:rPr>
        <w:t>Prechodné ustanovenie účinné od 1. septembra 2011</w:t>
      </w:r>
    </w:p>
    <w:p w:rsidR="00F61940" w:rsidRDefault="007D3B17">
      <w:pPr>
        <w:numPr>
          <w:ilvl w:val="1"/>
          <w:numId w:val="272"/>
        </w:numPr>
      </w:pPr>
      <w:r>
        <w:t>Ustanoveniami tohto zákona sa spravujú aj pracovnoprávne vzťahy, ktoré vznikli pred 1. septembrom 2011. Právne úkony urobené pred 1. septembrom 2011 a nároky, ktoré z nich vznikli, sa posudzujú podľa právnej úpravy účinnej do 31. augusta 2011.</w:t>
      </w:r>
    </w:p>
    <w:p w:rsidR="00F61940" w:rsidRDefault="007D3B17">
      <w:pPr>
        <w:numPr>
          <w:ilvl w:val="1"/>
          <w:numId w:val="272"/>
        </w:numPr>
      </w:pPr>
      <w:r>
        <w:t>Pracovné pomery na určitú dobu uzatvorené pred 1. septembrom 2011 sa skončia uplynutím doby, na ktorú boli dohodnuté.</w:t>
      </w:r>
    </w:p>
    <w:p w:rsidR="00F61940" w:rsidRDefault="007D3B17">
      <w:pPr>
        <w:numPr>
          <w:ilvl w:val="1"/>
          <w:numId w:val="272"/>
        </w:numPr>
      </w:pPr>
      <w:r>
        <w:t>Ustanovenie § 252c sa od 1. septembra 2011 nepoužije. Práva a povinnosti vyplývajúce z dohôd uzatvorených podľa § 252c pred 1. septembrom 2011 sa posudzujú podľa právnej úpravy účinnej do 31. augusta 2011.</w:t>
      </w:r>
    </w:p>
    <w:p w:rsidR="00F61940" w:rsidRDefault="007D3B17">
      <w:pPr>
        <w:numPr>
          <w:ilvl w:val="1"/>
          <w:numId w:val="272"/>
        </w:numPr>
      </w:pPr>
      <w:r>
        <w:t>Právo odborovej organizácie pôsobiacej u zamestnávateľa pred 1. septembrom 2011 samostatne zastupovať všetkých zamestnancov zamestnávateľa sa posudzuje do 31. decembra 2012 podľa právnej úpravy účinnej do 31. augusta 2011; u tejto odborovej organizácie môže zamestnávateľ uplatniť postup podľa § 230 ods. 3 od 1. januára 2013.</w:t>
      </w:r>
    </w:p>
    <w:p w:rsidR="00F61940" w:rsidRDefault="007D3B17">
      <w:pPr>
        <w:spacing w:after="20" w:line="248" w:lineRule="auto"/>
        <w:ind w:left="119" w:right="109" w:hanging="10"/>
        <w:jc w:val="center"/>
      </w:pPr>
      <w:r>
        <w:rPr>
          <w:b/>
        </w:rPr>
        <w:t>§ 252h</w:t>
      </w:r>
    </w:p>
    <w:p w:rsidR="00F61940" w:rsidRDefault="007D3B17">
      <w:pPr>
        <w:spacing w:line="248" w:lineRule="auto"/>
        <w:ind w:left="119" w:right="109" w:hanging="10"/>
        <w:jc w:val="center"/>
      </w:pPr>
      <w:r>
        <w:rPr>
          <w:b/>
        </w:rPr>
        <w:t>Prechodné ustanovenie účinné od 1. januára 2013</w:t>
      </w:r>
    </w:p>
    <w:p w:rsidR="00F61940" w:rsidRDefault="007D3B17">
      <w:pPr>
        <w:spacing w:after="284"/>
        <w:ind w:left="-15"/>
      </w:pPr>
      <w:r>
        <w:t>Zamestnanec môže vykonávať prácu na základe dohody o brigádnickej práci študentov uzatvorenej pred 1. januárom 2013, pri ktorej nie sú splnené podmienky ustanovené v § 227 účinnom od 1. januára 2013, najdlhšie do 31. januára 2013. Dohoda o brigádnickej práci študentov podľa prvej vety sa skončí najneskôr 31. januára 2013.</w:t>
      </w:r>
    </w:p>
    <w:p w:rsidR="00F61940" w:rsidRDefault="007D3B17">
      <w:pPr>
        <w:spacing w:after="20" w:line="248" w:lineRule="auto"/>
        <w:ind w:left="119" w:right="109" w:hanging="10"/>
        <w:jc w:val="center"/>
      </w:pPr>
      <w:r>
        <w:rPr>
          <w:b/>
        </w:rPr>
        <w:t>§ 252i</w:t>
      </w:r>
    </w:p>
    <w:p w:rsidR="00F61940" w:rsidRDefault="007D3B17">
      <w:pPr>
        <w:spacing w:line="248" w:lineRule="auto"/>
        <w:ind w:left="119" w:right="109" w:hanging="10"/>
        <w:jc w:val="center"/>
      </w:pPr>
      <w:r>
        <w:rPr>
          <w:b/>
        </w:rPr>
        <w:t>Prechodné ustanovenia účinné od 1. januára 2013</w:t>
      </w:r>
    </w:p>
    <w:p w:rsidR="00F61940" w:rsidRDefault="007D3B17">
      <w:pPr>
        <w:numPr>
          <w:ilvl w:val="1"/>
          <w:numId w:val="270"/>
        </w:numPr>
        <w:spacing w:after="201" w:line="265" w:lineRule="auto"/>
      </w:pPr>
      <w:r>
        <w:t>Týmto zákonom sa spravujú aj pracovnoprávne vzťahy, ktoré vznikli pred 1. januárom 2013.</w:t>
      </w:r>
    </w:p>
    <w:p w:rsidR="00F61940" w:rsidRDefault="007D3B17">
      <w:pPr>
        <w:numPr>
          <w:ilvl w:val="1"/>
          <w:numId w:val="270"/>
        </w:numPr>
      </w:pPr>
      <w:r>
        <w:t>Skúšobná doba, ktorá začala plynúť pred 1. januárom 2013, sa posudzuje podľa predpisov účinných do 31. decembra 2012.</w:t>
      </w:r>
    </w:p>
    <w:p w:rsidR="00F61940" w:rsidRDefault="007D3B17">
      <w:pPr>
        <w:numPr>
          <w:ilvl w:val="1"/>
          <w:numId w:val="270"/>
        </w:numPr>
      </w:pPr>
      <w:r>
        <w:t>Pracovný pomer na určitú dobu uzatvorený pred 1. januárom 2013 sa skončí uplynutím doby, na ktorú bol dohodnutý, ak k jeho skončeniu nedôjde pred uplynutím tejto doby.</w:t>
      </w:r>
    </w:p>
    <w:p w:rsidR="00F61940" w:rsidRDefault="007D3B17">
      <w:pPr>
        <w:numPr>
          <w:ilvl w:val="1"/>
          <w:numId w:val="270"/>
        </w:numPr>
      </w:pPr>
      <w:r>
        <w:t>Výpoveď daná zamestnávateľom zamestnancovi pred 1. januárom 2013 a nároky, ktoré z nej vznikli, sa posudzujú podľa predpisov účinných do 31. decembra 2012. Dohoda o skončení pracovného pomeru uzatvorená pred 1. januárom 2013 a nároky, ktoré z nej vznikli, sa posudzujú podľa predpisov účinných do 31. decembra 2012.</w:t>
      </w:r>
    </w:p>
    <w:p w:rsidR="00F61940" w:rsidRDefault="007D3B17">
      <w:pPr>
        <w:numPr>
          <w:ilvl w:val="1"/>
          <w:numId w:val="270"/>
        </w:numPr>
      </w:pPr>
      <w:r>
        <w:t>Odchodné pri skončení pracovného pomeru, ktorý sa skončil pred 1. januárom 2013, sa posudzuje podľa predpisov účinných do 31. decembra 2012.</w:t>
      </w:r>
    </w:p>
    <w:p w:rsidR="00F61940" w:rsidRDefault="007D3B17">
      <w:pPr>
        <w:numPr>
          <w:ilvl w:val="1"/>
          <w:numId w:val="270"/>
        </w:numPr>
      </w:pPr>
      <w:r>
        <w:t>Pri odpracúvaní pracovného voľna poskytnutého pred 1. januárom 2013 podľa § 142a účinného do 31. decembra 2012, za ktoré zamestnávateľ poskytol zamestnancovi základnú zložku mzdy, sa postupuje podľa predpisov účinných do 31. decembra 2012. Pracovné voľno poskytnuté podľa § 142a ods. 1 účinného do 31. decembra 2012, ktoré nebolo odpracované do 31. decembra 2012, možno od 1. januára 2013 previesť na záporný účet konta pracovného času podľa § 87a.</w:t>
      </w:r>
    </w:p>
    <w:p w:rsidR="00F61940" w:rsidRDefault="007D3B17">
      <w:pPr>
        <w:numPr>
          <w:ilvl w:val="1"/>
          <w:numId w:val="270"/>
        </w:numPr>
        <w:spacing w:after="285"/>
      </w:pPr>
      <w:r>
        <w:t>Od 1. januára 2013 sa ustanovenie § 252g ods. 4 nepoužije.</w:t>
      </w:r>
    </w:p>
    <w:p w:rsidR="00F61940" w:rsidRDefault="007D3B17">
      <w:pPr>
        <w:spacing w:after="20" w:line="248" w:lineRule="auto"/>
        <w:ind w:left="119" w:right="109" w:hanging="10"/>
        <w:jc w:val="center"/>
      </w:pPr>
      <w:r>
        <w:rPr>
          <w:b/>
        </w:rPr>
        <w:t>§ 252j</w:t>
      </w:r>
    </w:p>
    <w:p w:rsidR="00F61940" w:rsidRDefault="007D3B17">
      <w:pPr>
        <w:spacing w:line="248" w:lineRule="auto"/>
        <w:ind w:left="119" w:right="109" w:hanging="10"/>
        <w:jc w:val="center"/>
      </w:pPr>
      <w:r>
        <w:rPr>
          <w:b/>
        </w:rPr>
        <w:t>Prechodné ustanovenie účinné od 1. júla 2014</w:t>
      </w:r>
    </w:p>
    <w:p w:rsidR="00F61940" w:rsidRDefault="007D3B17">
      <w:pPr>
        <w:spacing w:after="284"/>
        <w:ind w:left="-15"/>
      </w:pPr>
      <w:r>
        <w:t>Dohoda o vykonaní práce, dohoda o brigádnickej práci študentov a dohoda o pracovnej činnosti uzatvorené pred 1. júlom 2014 sa skončia najneskôr 30. júna 2015.</w:t>
      </w:r>
    </w:p>
    <w:p w:rsidR="00F61940" w:rsidRDefault="007D3B17">
      <w:pPr>
        <w:spacing w:after="286" w:line="248" w:lineRule="auto"/>
        <w:ind w:left="119" w:right="19" w:hanging="10"/>
        <w:jc w:val="center"/>
      </w:pPr>
      <w:r>
        <w:rPr>
          <w:b/>
        </w:rPr>
        <w:t>Prechodné ustanovenia účinné od 1. marca 2015</w:t>
      </w:r>
    </w:p>
    <w:p w:rsidR="00F61940" w:rsidRDefault="007D3B17">
      <w:pPr>
        <w:spacing w:line="248" w:lineRule="auto"/>
        <w:ind w:left="119" w:right="109" w:hanging="10"/>
        <w:jc w:val="center"/>
      </w:pPr>
      <w:r>
        <w:rPr>
          <w:b/>
        </w:rPr>
        <w:t>§ 252k</w:t>
      </w:r>
    </w:p>
    <w:p w:rsidR="00F61940" w:rsidRDefault="007D3B17">
      <w:pPr>
        <w:numPr>
          <w:ilvl w:val="1"/>
          <w:numId w:val="271"/>
        </w:numPr>
        <w:spacing w:after="1" w:line="265" w:lineRule="auto"/>
        <w:jc w:val="right"/>
      </w:pPr>
      <w:r>
        <w:t>Ustanovenie § 58 ods. 1 druhej vety sa nevzťahuje na dočasné pridelenie dohodnuté pred 1.</w:t>
      </w:r>
    </w:p>
    <w:p w:rsidR="00F61940" w:rsidRDefault="007D3B17">
      <w:pPr>
        <w:ind w:left="-15" w:firstLine="0"/>
      </w:pPr>
      <w:r>
        <w:t>marcom 2015.</w:t>
      </w:r>
    </w:p>
    <w:p w:rsidR="00F61940" w:rsidRDefault="007D3B17">
      <w:pPr>
        <w:numPr>
          <w:ilvl w:val="1"/>
          <w:numId w:val="271"/>
        </w:numPr>
        <w:spacing w:after="201" w:line="265" w:lineRule="auto"/>
        <w:jc w:val="right"/>
      </w:pPr>
      <w:r>
        <w:t>Dočasné pridelenie dohodnuté pred 1. marcom 2015 sa skončí najneskôr 28. februára 2017.</w:t>
      </w:r>
    </w:p>
    <w:p w:rsidR="00F61940" w:rsidRDefault="007D3B17">
      <w:pPr>
        <w:numPr>
          <w:ilvl w:val="1"/>
          <w:numId w:val="271"/>
        </w:numPr>
        <w:jc w:val="right"/>
      </w:pPr>
      <w:r>
        <w:t>Opätovne dohodnuté dočasné pridelenie agentúrou dočasného zamestnávania od 1. mája 2013 do 28. februára 2015 sa na účely § 58 ods. 6 účinného od 1. marca 2015 započíta do počtu opätovne dohodnutých dočasných pridelení; to sa nevzťahuje na opätovne dohodnuté dočasné pridelenie z dôvodu uvedeného v § 48 ods. 4.</w:t>
      </w:r>
    </w:p>
    <w:p w:rsidR="00F61940" w:rsidRDefault="007D3B17">
      <w:pPr>
        <w:spacing w:line="248" w:lineRule="auto"/>
        <w:ind w:left="119" w:right="109" w:hanging="10"/>
        <w:jc w:val="center"/>
      </w:pPr>
      <w:r>
        <w:rPr>
          <w:b/>
        </w:rPr>
        <w:t>§ 252l</w:t>
      </w:r>
    </w:p>
    <w:p w:rsidR="00F61940" w:rsidRDefault="007D3B17">
      <w:pPr>
        <w:spacing w:after="97"/>
        <w:ind w:left="-15"/>
      </w:pPr>
      <w:r>
        <w:t>(1) Ak v období od 1. marca 2015 do 31. augusta 2015 užívateľský zamestnávateľ alebo agentúra dočasného zamestnávania jednostranne skončili dočasné pridelenie podľa § 58 pred uplynutím doby, na ktorú bol dohodnutý pracovný pomer na určitú dobu medzi agentúrou dočasného zamestnávania a dočasne prideleným zamestnancom, za dohodnutú dobu trvania tohto pracovného pomeru sa považuje doba, ktorá sa skončí uplynutím</w:t>
      </w:r>
    </w:p>
    <w:p w:rsidR="00F61940" w:rsidRDefault="007D3B17">
      <w:pPr>
        <w:numPr>
          <w:ilvl w:val="0"/>
          <w:numId w:val="273"/>
        </w:numPr>
        <w:spacing w:after="97"/>
        <w:ind w:hanging="283"/>
      </w:pPr>
      <w:r>
        <w:t>14 dní odo dňa skončenia dočasného pridelenia najneskôr však uplynutím pôvodne dohodnutej doby trvania pracovného pomeru na určitú dobu, ak od vzniku pracovného pomeru do skončenia dočasného pridelenia uplynulo menej ako 6 mesiacov,</w:t>
      </w:r>
    </w:p>
    <w:p w:rsidR="00F61940" w:rsidRDefault="007D3B17">
      <w:pPr>
        <w:numPr>
          <w:ilvl w:val="0"/>
          <w:numId w:val="273"/>
        </w:numPr>
        <w:spacing w:after="97"/>
        <w:ind w:hanging="283"/>
      </w:pPr>
      <w:r>
        <w:t>28 dní odo dňa skončenia dočasného pridelenia najneskôr však uplynutím pôvodne dohodnutej doby trvania pracovného pomeru na určitú dobu, ak od vzniku pracovného pomeru do skončenia dočasného pridelenia uplynulo najmenej 6 mesiacov a menej ako 12 mesiacov,</w:t>
      </w:r>
    </w:p>
    <w:p w:rsidR="00F61940" w:rsidRDefault="007D3B17">
      <w:pPr>
        <w:numPr>
          <w:ilvl w:val="0"/>
          <w:numId w:val="273"/>
        </w:numPr>
        <w:spacing w:after="97"/>
        <w:ind w:hanging="283"/>
      </w:pPr>
      <w:r>
        <w:t>42 dní odo dňa skončenia dočasného pridelenia najneskôr však uplynutím pôvodne dohodnutej doby trvania pracovného pomeru na určitú dobu, ak od vzniku pracovného pomeru do skončenia dočasného pridelenia uplynulo najmenej 12 mesiacov a menej ako 18 mesiacov,</w:t>
      </w:r>
    </w:p>
    <w:p w:rsidR="00F61940" w:rsidRDefault="007D3B17">
      <w:pPr>
        <w:numPr>
          <w:ilvl w:val="0"/>
          <w:numId w:val="273"/>
        </w:numPr>
        <w:ind w:hanging="283"/>
      </w:pPr>
      <w:r>
        <w:t>56 dní odo dňa skončenia dočasného pridelenia najneskôr však uplynutím pôvodne dohodnutej doby trvania pracovného pomeru na určitú dobu, ak od vzniku pracovného pomeru do skončenia dočasného pridelenia uplynulo najmenej 18 mesiacov.</w:t>
      </w:r>
    </w:p>
    <w:p w:rsidR="00F61940" w:rsidRDefault="007D3B17">
      <w:pPr>
        <w:spacing w:after="284"/>
        <w:ind w:left="-15"/>
      </w:pPr>
      <w:r>
        <w:t>(2) 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 58 v období od 1. marca 2015 do 31. augusta 2015, patrí zamestnancovi odstupné najmenej v sume náhrady mzdy, ktorá by zamestnancovi patrila za dni od skončenia pracovného pomeru dohodou do uplynutia doby podľa odseku 1, ak by k skončeniu pracovného pomeru dohodou nedošlo; ustanovenia § 76 ods. 4 až 6 sa uplatnia rovnako.</w:t>
      </w:r>
    </w:p>
    <w:p w:rsidR="00F61940" w:rsidRDefault="007D3B17">
      <w:pPr>
        <w:spacing w:after="20" w:line="248" w:lineRule="auto"/>
        <w:ind w:left="119" w:right="109" w:hanging="10"/>
        <w:jc w:val="center"/>
      </w:pPr>
      <w:r>
        <w:rPr>
          <w:b/>
        </w:rPr>
        <w:t>§ 252m</w:t>
      </w:r>
    </w:p>
    <w:p w:rsidR="00F61940" w:rsidRDefault="007D3B17">
      <w:pPr>
        <w:spacing w:line="248" w:lineRule="auto"/>
        <w:ind w:left="119" w:right="109" w:hanging="10"/>
        <w:jc w:val="center"/>
      </w:pPr>
      <w:r>
        <w:rPr>
          <w:b/>
        </w:rPr>
        <w:t>Prechodné ustanovenie účinné od 1. mája 2018</w:t>
      </w:r>
    </w:p>
    <w:p w:rsidR="00F61940" w:rsidRDefault="007D3B17">
      <w:pPr>
        <w:spacing w:after="0" w:line="364" w:lineRule="auto"/>
        <w:ind w:left="-15" w:right="935"/>
      </w:pPr>
      <w:r>
        <w:t>Od 1. mája 2018 do 30. apríla 2019 je suma mzdového zvýhodnenia za každú hodinu a) práce v sobotu podľa</w:t>
      </w:r>
    </w:p>
    <w:p w:rsidR="00F61940" w:rsidRDefault="007D3B17">
      <w:pPr>
        <w:numPr>
          <w:ilvl w:val="1"/>
          <w:numId w:val="274"/>
        </w:numPr>
        <w:spacing w:after="97"/>
        <w:ind w:left="566" w:hanging="283"/>
      </w:pPr>
      <w:r>
        <w:t>§ 122a ods. 1 najmenej 25 % minimálnej mzdy v eurách za hodinu podľa osobitného predpisu,</w:t>
      </w:r>
    </w:p>
    <w:p w:rsidR="00F61940" w:rsidRDefault="007D3B17">
      <w:pPr>
        <w:numPr>
          <w:ilvl w:val="1"/>
          <w:numId w:val="274"/>
        </w:numPr>
        <w:spacing w:after="97"/>
        <w:ind w:left="566" w:hanging="283"/>
      </w:pPr>
      <w:r>
        <w:t>§ 122a ods. 2 najmenej 20 % minimálnej mzdy v eurách za hodinu podľa osobitného predpisu,</w:t>
      </w:r>
    </w:p>
    <w:p w:rsidR="00F61940" w:rsidRDefault="007D3B17">
      <w:pPr>
        <w:numPr>
          <w:ilvl w:val="0"/>
          <w:numId w:val="275"/>
        </w:numPr>
        <w:spacing w:after="98"/>
        <w:ind w:hanging="283"/>
      </w:pPr>
      <w:r>
        <w:t>práce v nedeľu podľa</w:t>
      </w:r>
    </w:p>
    <w:p w:rsidR="00F61940" w:rsidRDefault="007D3B17">
      <w:pPr>
        <w:numPr>
          <w:ilvl w:val="1"/>
          <w:numId w:val="275"/>
        </w:numPr>
        <w:spacing w:after="97"/>
        <w:ind w:left="566" w:hanging="283"/>
      </w:pPr>
      <w:r>
        <w:t>§ 122b ods. 1 najmenej 50 % minimálnej mzdy v eurách za hodinu podľa osobitného predpisu,</w:t>
      </w:r>
    </w:p>
    <w:p w:rsidR="00F61940" w:rsidRDefault="007D3B17">
      <w:pPr>
        <w:numPr>
          <w:ilvl w:val="1"/>
          <w:numId w:val="275"/>
        </w:numPr>
        <w:spacing w:after="97"/>
        <w:ind w:left="566" w:hanging="283"/>
      </w:pPr>
      <w:r>
        <w:t>§ 122b ods. 2 najmenej 40 % minimálnej mzdy v eurách za hodinu podľa osobitného predpisu,</w:t>
      </w:r>
    </w:p>
    <w:p w:rsidR="00F61940" w:rsidRDefault="007D3B17">
      <w:pPr>
        <w:numPr>
          <w:ilvl w:val="0"/>
          <w:numId w:val="275"/>
        </w:numPr>
        <w:spacing w:after="98"/>
        <w:ind w:hanging="283"/>
      </w:pPr>
      <w:r>
        <w:t>nočnej práce podľa</w:t>
      </w:r>
    </w:p>
    <w:p w:rsidR="00F61940" w:rsidRDefault="007D3B17">
      <w:pPr>
        <w:numPr>
          <w:ilvl w:val="1"/>
          <w:numId w:val="275"/>
        </w:numPr>
        <w:spacing w:after="97"/>
        <w:ind w:left="566" w:hanging="283"/>
      </w:pPr>
      <w:r>
        <w:t>§ 123 ods. 1 najmenej 30 % minimálnej mzdy v eurách za hodinu podľa osobitného predpisu, a ak ide o zamestnanca vykonávajúceho rizikovú prácu, najmenej 35 % minimálnej mzdy v eurách za hodinu podľa osobitného predpisu,</w:t>
      </w:r>
    </w:p>
    <w:p w:rsidR="00F61940" w:rsidRDefault="007D3B17">
      <w:pPr>
        <w:numPr>
          <w:ilvl w:val="1"/>
          <w:numId w:val="275"/>
        </w:numPr>
        <w:spacing w:after="285"/>
        <w:ind w:left="566" w:hanging="283"/>
      </w:pPr>
      <w:r>
        <w:t>§ 123 ods. 2 najmenej 25 % minimálnej mzdy v eurách za hodinu podľa osobitného predpisu.</w:t>
      </w:r>
    </w:p>
    <w:p w:rsidR="00F61940" w:rsidRDefault="007D3B17">
      <w:pPr>
        <w:spacing w:after="20" w:line="248" w:lineRule="auto"/>
        <w:ind w:left="119" w:right="109" w:hanging="10"/>
        <w:jc w:val="center"/>
      </w:pPr>
      <w:r>
        <w:rPr>
          <w:b/>
        </w:rPr>
        <w:t>§ 252n</w:t>
      </w:r>
    </w:p>
    <w:p w:rsidR="00F61940" w:rsidRDefault="007D3B17">
      <w:pPr>
        <w:spacing w:line="248" w:lineRule="auto"/>
        <w:ind w:left="119" w:right="109" w:hanging="10"/>
        <w:jc w:val="center"/>
      </w:pPr>
      <w:r>
        <w:rPr>
          <w:b/>
        </w:rPr>
        <w:t>Prechodné ustanovenie účinné od 30. júla 2020</w:t>
      </w:r>
    </w:p>
    <w:p w:rsidR="00F61940" w:rsidRDefault="007D3B17">
      <w:pPr>
        <w:spacing w:after="284"/>
        <w:ind w:left="-15"/>
      </w:pPr>
      <w:r>
        <w:t>Vyslanie zamestnanca na výkon prác pri poskytovaní služieb hosťujúcim zamestnávateľom z územia iného členského štátu Európskej únie na územie Slovenskej republiky začaté pred 30. júlom 2020 sa na účely posúdenia trvania vyslania podľa § 5 ods. 3 považuje za začaté 30. júla 2020.</w:t>
      </w:r>
    </w:p>
    <w:p w:rsidR="00F61940" w:rsidRDefault="007D3B17">
      <w:pPr>
        <w:spacing w:after="20" w:line="248" w:lineRule="auto"/>
        <w:ind w:left="119" w:right="109" w:hanging="10"/>
        <w:jc w:val="center"/>
      </w:pPr>
      <w:r>
        <w:rPr>
          <w:b/>
        </w:rPr>
        <w:t>§ 252o</w:t>
      </w:r>
    </w:p>
    <w:p w:rsidR="00F61940" w:rsidRDefault="007D3B17">
      <w:pPr>
        <w:spacing w:line="248" w:lineRule="auto"/>
        <w:ind w:left="119" w:right="109" w:hanging="10"/>
        <w:jc w:val="center"/>
      </w:pPr>
      <w:r>
        <w:rPr>
          <w:b/>
        </w:rPr>
        <w:t>Prechodné ustanovenie v čase mimoriadnej situácie, núdzového stavu alebo výnimočného stavu vyhláseného v súvislosti s ochorením COVID-19</w:t>
      </w:r>
    </w:p>
    <w:p w:rsidR="00F61940" w:rsidRDefault="007D3B17">
      <w:pPr>
        <w:numPr>
          <w:ilvl w:val="1"/>
          <w:numId w:val="277"/>
        </w:numPr>
      </w:pPr>
      <w:r>
        <w:t>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rsidR="00F61940" w:rsidRDefault="007D3B17">
      <w:pPr>
        <w:numPr>
          <w:ilvl w:val="1"/>
          <w:numId w:val="277"/>
        </w:numPr>
        <w:spacing w:after="284"/>
      </w:pPr>
      <w:r>
        <w:t>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F61940" w:rsidRDefault="007D3B17">
      <w:pPr>
        <w:spacing w:after="20" w:line="248" w:lineRule="auto"/>
        <w:ind w:left="119" w:right="109" w:hanging="10"/>
        <w:jc w:val="center"/>
      </w:pPr>
      <w:r>
        <w:rPr>
          <w:b/>
        </w:rPr>
        <w:t>§ 252p</w:t>
      </w:r>
    </w:p>
    <w:p w:rsidR="00F61940" w:rsidRDefault="007D3B17">
      <w:pPr>
        <w:spacing w:line="248" w:lineRule="auto"/>
        <w:ind w:left="119" w:right="109" w:hanging="10"/>
        <w:jc w:val="center"/>
      </w:pPr>
      <w:r>
        <w:rPr>
          <w:b/>
        </w:rPr>
        <w:t>Prechodné ustanovenie k úpravám účinným od 1. marca 2021</w:t>
      </w:r>
    </w:p>
    <w:p w:rsidR="00F61940" w:rsidRDefault="007D3B17">
      <w:pPr>
        <w:spacing w:after="284"/>
        <w:ind w:left="-15"/>
      </w:pPr>
      <w:r>
        <w:t>Zamestnávateľ, ktorý pred 1. marcom 2021 alebo v období od 1. marca 2021 do 31. decembra 2021 uzatvoril zmluvu o zabezpečení stravovacích poukážok s právnickou osobou alebo fyzickou osobou, ktorá má oprávnenie sprostredkovať stravovacie služby, nie je povinný postupovať podľa § 152 ods. 7 v znení účinnom od 1. marca 2021 do skončenia účinnosti tejto zmluvy, najdlhšie však do 31. decembra 2021.</w:t>
      </w:r>
    </w:p>
    <w:p w:rsidR="00F61940" w:rsidRDefault="007D3B17">
      <w:pPr>
        <w:spacing w:line="248" w:lineRule="auto"/>
        <w:ind w:left="119" w:right="109" w:hanging="10"/>
        <w:jc w:val="center"/>
      </w:pPr>
      <w:r>
        <w:rPr>
          <w:b/>
        </w:rPr>
        <w:t>§ 253</w:t>
      </w:r>
    </w:p>
    <w:p w:rsidR="00F61940" w:rsidRDefault="007D3B17">
      <w:pPr>
        <w:spacing w:after="284"/>
        <w:ind w:left="-15"/>
      </w:pPr>
      <w:r>
        <w:t>Za obdobie pred dňom nadobudnutia účinnosti tohto zákona patria percentá a obdobie, za ktoré sa upravuje priemerný zárobok rozhodujúci na výpočet náhrady za stratu na zárobku po skončení dočasnej pracovnej neschopnosti vzniknutej pracovným úrazom alebo chorobou z povolania podľa doterajších predpisov.</w:t>
      </w:r>
    </w:p>
    <w:p w:rsidR="00F61940" w:rsidRDefault="007D3B17">
      <w:pPr>
        <w:spacing w:line="248" w:lineRule="auto"/>
        <w:ind w:left="119" w:right="109" w:hanging="10"/>
        <w:jc w:val="center"/>
      </w:pPr>
      <w:r>
        <w:rPr>
          <w:b/>
        </w:rPr>
        <w:t>§ 254</w:t>
      </w:r>
    </w:p>
    <w:p w:rsidR="00F61940" w:rsidRDefault="007D3B17">
      <w:pPr>
        <w:numPr>
          <w:ilvl w:val="1"/>
          <w:numId w:val="276"/>
        </w:numPr>
      </w:pPr>
      <w:r>
        <w:t>Kde sa vo všeobecne záväzných právnych predpisoch používa pojem „plat", je ním mzda podľa tohto zákona.</w:t>
      </w:r>
    </w:p>
    <w:p w:rsidR="00F61940" w:rsidRDefault="007D3B17">
      <w:pPr>
        <w:numPr>
          <w:ilvl w:val="1"/>
          <w:numId w:val="276"/>
        </w:numPr>
      </w:pPr>
      <w:r>
        <w:t>Slová „orgány na ochranu zdravia“ vo všetkých tvaroch sa v celom texte zákona nahrádzajú slovami „orgány štátnej správy v oblasti verejného zdravotníctva“ v príslušnom tvare a slová „zamestnanec so zmenenou pracovnou schopnosťou“ vo všetkých tvaroch sa v celom texte zákona nahrádzajú slovami „zamestnanec so zdravotným postihnutím“ v príslušnom tvare.</w:t>
      </w:r>
    </w:p>
    <w:p w:rsidR="00F61940" w:rsidRDefault="007D3B17">
      <w:pPr>
        <w:spacing w:after="286" w:line="248" w:lineRule="auto"/>
        <w:ind w:left="119" w:right="19" w:hanging="10"/>
        <w:jc w:val="center"/>
      </w:pPr>
      <w:r>
        <w:rPr>
          <w:b/>
        </w:rPr>
        <w:t>Záverečné ustanovenia</w:t>
      </w:r>
    </w:p>
    <w:p w:rsidR="00F61940" w:rsidRDefault="007D3B17">
      <w:pPr>
        <w:spacing w:line="248" w:lineRule="auto"/>
        <w:ind w:left="119" w:right="109" w:hanging="10"/>
        <w:jc w:val="center"/>
      </w:pPr>
      <w:r>
        <w:rPr>
          <w:b/>
        </w:rPr>
        <w:t>§ 254a</w:t>
      </w:r>
    </w:p>
    <w:p w:rsidR="00F61940" w:rsidRDefault="007D3B17">
      <w:pPr>
        <w:spacing w:after="285"/>
        <w:ind w:left="227" w:firstLine="0"/>
      </w:pPr>
      <w:r>
        <w:t>Týmto zákonom sa preberajú právne záväzné akty Európskej únie uvedené v prílohe č. 2.</w:t>
      </w:r>
    </w:p>
    <w:p w:rsidR="00F61940" w:rsidRDefault="007D3B17">
      <w:pPr>
        <w:spacing w:line="248" w:lineRule="auto"/>
        <w:ind w:left="3631" w:right="3621" w:hanging="10"/>
        <w:jc w:val="center"/>
      </w:pPr>
      <w:r>
        <w:rPr>
          <w:b/>
        </w:rPr>
        <w:t>§ 255 Zrušovacie ustanovenie</w:t>
      </w:r>
    </w:p>
    <w:p w:rsidR="00F61940" w:rsidRDefault="007D3B17">
      <w:pPr>
        <w:spacing w:after="83"/>
        <w:ind w:left="227" w:firstLine="0"/>
      </w:pPr>
      <w:r>
        <w:t>Zrušujú sa:</w:t>
      </w:r>
    </w:p>
    <w:p w:rsidR="00F61940" w:rsidRDefault="007D3B17">
      <w:pPr>
        <w:numPr>
          <w:ilvl w:val="0"/>
          <w:numId w:val="278"/>
        </w:numPr>
        <w:spacing w:after="0"/>
        <w:ind w:hanging="397"/>
      </w:pPr>
      <w:r>
        <w:t>zákon č. 65/1965 Zb. Zákonník práce v znení zákona č. 88/1968 Zb., zákona č. 153/1969 Zb., zákona č. 100/1970 Zb., zákona č. 159/1971 Zb., zákona č. 20/1975 Zb., zákona č. 72/1982 Zb., zákona č. 111/1984 Zb., zákona č. 22/1985 Zb., zákona č. 52/1987 Zb., § 18 zákona č. 98/1987 Zb., zákona č. 188/1988 Zb., zákona č. 81/1990 Zb., zákona č. 101/1990 Zb., zákona č. 3/1991 Zb., zákona č. 297/1991 Zb., zákona č. 231/1992 Zb., zákona č. 264/1992 Zb., zákona č. 542/1992 Zb., zákona Národnej rady Slovenskej republiky</w:t>
      </w:r>
    </w:p>
    <w:p w:rsidR="00F61940" w:rsidRDefault="007D3B17">
      <w:pPr>
        <w:spacing w:after="72"/>
        <w:ind w:left="397" w:firstLine="0"/>
      </w:pPr>
      <w:r>
        <w:t>č. 10/1993 Z. z., zákona Národnej rady Slovenskej republiky č. 275/1993 Z. z., zákona Národnej rady Slovenskej republiky č. 304/1995 Z. z., zákona Národnej rady Slovenskej republiky č. 90/1996 Z. z., zákona Národnej rady Slovenskej republiky č. 206/1996 Z. z., zákona Národnej rady Slovenskej republiky č. 330/1996 Z. z., zákona č. 379/1997 Z. z., zákona č. 43/1998 Z. z., zákona č. 190/1998 Z. z., zákona č. 297/1999 Z. z., zákona č. 95/2000 Z. z., zákona č. 244/2000 Z. z., zákona č. 245/2000 Z. z., zákona č. 154/2001 Z. z. a zákona č. 158/2001 Z. z.,</w:t>
      </w:r>
    </w:p>
    <w:p w:rsidR="00F61940" w:rsidRDefault="007D3B17">
      <w:pPr>
        <w:numPr>
          <w:ilvl w:val="0"/>
          <w:numId w:val="278"/>
        </w:numPr>
        <w:spacing w:after="72"/>
        <w:ind w:hanging="397"/>
      </w:pPr>
      <w:r>
        <w:t>zákon č. 120/1990 Zb., ktorým sa upravujú niektoré vzťahy medzi odborovými organizáciami a zamestnávateľmi v znení zákona č. 3/1991 Zb. a zákona Národnej rady Slovenskej republiky č. 55/1996 Z. z.,</w:t>
      </w:r>
    </w:p>
    <w:p w:rsidR="00F61940" w:rsidRDefault="007D3B17">
      <w:pPr>
        <w:numPr>
          <w:ilvl w:val="0"/>
          <w:numId w:val="278"/>
        </w:numPr>
        <w:spacing w:after="72"/>
        <w:ind w:hanging="397"/>
      </w:pPr>
      <w:r>
        <w:t>zákon č. 195/1991 Zb. o odstupnom poskytovanom pri skončení pracovného pomeru v znení zákona Národnej rady Slovenskej republiky č. 10/1993 Z. z.,</w:t>
      </w:r>
    </w:p>
    <w:p w:rsidR="00F61940" w:rsidRDefault="007D3B17">
      <w:pPr>
        <w:numPr>
          <w:ilvl w:val="0"/>
          <w:numId w:val="278"/>
        </w:numPr>
        <w:spacing w:after="72"/>
        <w:ind w:hanging="397"/>
      </w:pPr>
      <w:r>
        <w:t>zákon č. 1/1992 Zb. o mzde, odmene za pracovnú pohotovosť a o priemernom zárobku v znení zákona Národnej rady Slovenskej republiky č. 10/1993 Z. z., zákona Národnej rady Slovenskej republiky č. 52/1996 Z. z., zákona Národnej rady Slovenskej republiky č. 90/1996 Z. z., zákona č. 248/1997 Z. z., zákona č. 190/1998 Z. z. a zákona č. 105/1999 Z. z.,</w:t>
      </w:r>
    </w:p>
    <w:p w:rsidR="00F61940" w:rsidRDefault="007D3B17">
      <w:pPr>
        <w:numPr>
          <w:ilvl w:val="0"/>
          <w:numId w:val="278"/>
        </w:numPr>
        <w:spacing w:after="72"/>
        <w:ind w:hanging="397"/>
      </w:pPr>
      <w:r>
        <w:t>nariadenie vlády Československej socialistickej republiky č. 75/1982 Zb. o osobitnej dodatkovej dovolenke pracovníkov pracujúcich v podzemí hlbinných uhoľných a lignitových baní,</w:t>
      </w:r>
    </w:p>
    <w:p w:rsidR="00F61940" w:rsidRDefault="007D3B17">
      <w:pPr>
        <w:numPr>
          <w:ilvl w:val="0"/>
          <w:numId w:val="278"/>
        </w:numPr>
        <w:spacing w:after="72"/>
        <w:ind w:hanging="397"/>
      </w:pPr>
      <w:r>
        <w:t>nariadenie vlády Československej socialistickej republiky č. 25/1985 Zb. o osobitnej dodatkovej dovolenke niektorých pracovníkov organizácií stavebnej výroby,</w:t>
      </w:r>
    </w:p>
    <w:p w:rsidR="00F61940" w:rsidRDefault="007D3B17">
      <w:pPr>
        <w:numPr>
          <w:ilvl w:val="0"/>
          <w:numId w:val="278"/>
        </w:numPr>
        <w:spacing w:after="72"/>
        <w:ind w:hanging="397"/>
      </w:pPr>
      <w:r>
        <w:t>nariadenie vlády Slovenskej socialistickej republiky č. 27/1985 Zb. o odchylnom poskytovaní nepretržitého odpočinku v týždni niektorým pracovníkom v znení nariadenia vlády Slovenskej socialistickej republiky č. 230/1988 Zb.,</w:t>
      </w:r>
    </w:p>
    <w:p w:rsidR="00F61940" w:rsidRDefault="007D3B17">
      <w:pPr>
        <w:numPr>
          <w:ilvl w:val="0"/>
          <w:numId w:val="278"/>
        </w:numPr>
        <w:spacing w:after="72"/>
        <w:ind w:hanging="397"/>
      </w:pPr>
      <w:r>
        <w:t>nariadenie vlády Československej socialistickej republiky č. 99/1987 Zb. o pracovnoprávnych vzťahoch pracovníkov medzinárodných hospodárskych organizácií,</w:t>
      </w:r>
    </w:p>
    <w:p w:rsidR="00F61940" w:rsidRDefault="007D3B17">
      <w:pPr>
        <w:numPr>
          <w:ilvl w:val="0"/>
          <w:numId w:val="278"/>
        </w:numPr>
        <w:spacing w:after="0"/>
        <w:ind w:hanging="397"/>
      </w:pPr>
      <w:r>
        <w:t>nariadenie vlády Československej socialistickej republiky č. 223/1988 Zb., ktorým sa vykonáva Zákonník práce v znení zákonného opatrenia Predsedníctva Federálneho zhromaždenia č. 362/1990 Zb., nariadenia vlády Českej a Slovenskej Federatívnej Republiky č. 13/1991 Zb., zákona č. 231/1992 Zb., nariadenia vlády Slovenskej republiky č. 645/1992 Zb., zákona Národnej rady Slovenskej republiky č. 162/1993 Z. z., nariadenia vlády Slovenskej republiky č. 190/1994 Z. z., nariadenia vlády Slovenskej republiky č. 153/1995 Z. z., zákona Národnej rady Slovenskej republiky č. 330/1996 Z. z. a zákona č. 297/1999</w:t>
      </w:r>
    </w:p>
    <w:p w:rsidR="00F61940" w:rsidRDefault="007D3B17">
      <w:pPr>
        <w:spacing w:after="68"/>
        <w:ind w:left="397" w:firstLine="0"/>
      </w:pPr>
      <w:r>
        <w:t>Z. z.,</w:t>
      </w:r>
    </w:p>
    <w:p w:rsidR="00F61940" w:rsidRDefault="007D3B17">
      <w:pPr>
        <w:numPr>
          <w:ilvl w:val="0"/>
          <w:numId w:val="278"/>
        </w:numPr>
        <w:spacing w:after="48"/>
        <w:ind w:hanging="397"/>
      </w:pPr>
      <w:r>
        <w:t>nariadenie vlády Českej a Slovenskej Federatívnej Republiky č. 121/1990 Zb. o pracovnoprávnych vzťahoch pri súkromnom podnikaní občanov v znení nariadenia vlády Českej a Slovenskej Federatívnej Republiky č. 14/1991 Zb., zákona č. 231/1992 Zb. a zákona Národnej rady Slovenskej republiky č. 206/1996 Z. z.,</w:t>
      </w:r>
    </w:p>
    <w:p w:rsidR="00F61940" w:rsidRDefault="007D3B17">
      <w:pPr>
        <w:numPr>
          <w:ilvl w:val="0"/>
          <w:numId w:val="278"/>
        </w:numPr>
        <w:spacing w:after="72"/>
        <w:ind w:hanging="397"/>
      </w:pPr>
      <w:r>
        <w:t>nariadenie vlády Českej a Slovenskej Federatívnej Republiky č. 406/1991 Zb. o predĺžení dovolenky na zotavenie v organizáciách, ktoré neprevádzkujú podnikateľskú činnosť,</w:t>
      </w:r>
    </w:p>
    <w:p w:rsidR="00F61940" w:rsidRDefault="007D3B17">
      <w:pPr>
        <w:numPr>
          <w:ilvl w:val="0"/>
          <w:numId w:val="278"/>
        </w:numPr>
        <w:spacing w:after="72"/>
        <w:ind w:hanging="397"/>
      </w:pPr>
      <w:r>
        <w:t>nariadenie vlády Českej a Slovenskej Federatívnej Republiky č. 43/1992 Zb. o ustanovení minimálnych mzdových taríf a mzdového zvýhodnenia za prácu v sťaženom a zdraviu škodlivom pracovnom prostredí a za prácu v noci v znení nariadenia vlády Slovenskej republiky č. 645/1992 Zb., nariadenia vlády Slovenskej republiky č. 249/1993 Z. z., nariadenia vlády Slovenskej republiky č. 84/1996 Z. z., nariadenia vlády Slovenskej republiky č. 2/1998 Z. z., nariadenia vlády Slovenskej republiky č. 65/1999 Z. z., zákona č. 105/1999 Z. z., nariadenia vlády Slovenskej republiky č. 374/1999 Z. z. a nariadenia vlády Slovenskej republiky č. 299/2000 Z. z.,</w:t>
      </w:r>
    </w:p>
    <w:p w:rsidR="00F61940" w:rsidRDefault="007D3B17">
      <w:pPr>
        <w:numPr>
          <w:ilvl w:val="0"/>
          <w:numId w:val="278"/>
        </w:numPr>
        <w:spacing w:after="72"/>
        <w:ind w:hanging="397"/>
      </w:pPr>
      <w:r>
        <w:t>nariadenie vlády Slovenskej republiky č. 294/1997 Z. z. o podmienkach úhrady nákladov zamestnávateľovi na doplatok ku mzde alebo k platu pri prevedení zamestnanca na prácu s nižšou mzdou alebo platom z dôvodu karanténneho opatrenia,</w:t>
      </w:r>
    </w:p>
    <w:p w:rsidR="00F61940" w:rsidRDefault="007D3B17">
      <w:pPr>
        <w:numPr>
          <w:ilvl w:val="0"/>
          <w:numId w:val="278"/>
        </w:numPr>
        <w:spacing w:after="72"/>
        <w:ind w:hanging="397"/>
      </w:pPr>
      <w:r>
        <w:t>nariadenie vlády Slovenskej republiky č. 335/1997 Z. z., ktorým sa v usmerňovaní miezd upravujú kvalitatívne ukazovatele, primeranosť prírastku miezd ku kvalitatívnym ukazovateľom, výška regulačného odvodu, údaje na jeho výpočet, splatnosť odvodu, spôsob jeho úhrady a hodnotené obdobie,</w:t>
      </w:r>
    </w:p>
    <w:p w:rsidR="00F61940" w:rsidRDefault="007D3B17">
      <w:pPr>
        <w:numPr>
          <w:ilvl w:val="0"/>
          <w:numId w:val="278"/>
        </w:numPr>
        <w:spacing w:after="72"/>
        <w:ind w:hanging="397"/>
      </w:pPr>
      <w:r>
        <w:t>vyhláška Štátnej plánovacej komisie č. 62/1966 Zb. o zásadách pre skracovanie pracovného času a pre úpravu pracovných a prevádzkových režimov v znení zákona č. 1/1992 Zb.,</w:t>
      </w:r>
    </w:p>
    <w:p w:rsidR="00F61940" w:rsidRDefault="007D3B17">
      <w:pPr>
        <w:numPr>
          <w:ilvl w:val="0"/>
          <w:numId w:val="278"/>
        </w:numPr>
        <w:spacing w:after="72"/>
        <w:ind w:hanging="397"/>
      </w:pPr>
      <w:r>
        <w:t>vyhláška Ministerstva práce a sociálnych vecí č. 63/1968 Zb. o zásadách pre skracovanie týždenného pracovného času a pre zavádzanie prevádzkových a pracovných režimov s päťdenným pracovným týždňom v znení vyhlášky č. 200/1968 Zb., zákona č. 188/1988 Zb., zákona č. 3/1991 Zb. a zákona č. 1/1992 Zb.,</w:t>
      </w:r>
    </w:p>
    <w:p w:rsidR="00F61940" w:rsidRDefault="007D3B17">
      <w:pPr>
        <w:numPr>
          <w:ilvl w:val="0"/>
          <w:numId w:val="278"/>
        </w:numPr>
        <w:spacing w:after="72"/>
        <w:ind w:hanging="397"/>
      </w:pPr>
      <w:r>
        <w:t>vyhláška Ministerstva školstva č. 140/1968 Zb. o pracovných úľavách a hospodárskom zabezpečení študujúcich popri zamestnaní v znení zákona č. 188/1988 Zb.,</w:t>
      </w:r>
    </w:p>
    <w:p w:rsidR="00F61940" w:rsidRDefault="007D3B17">
      <w:pPr>
        <w:numPr>
          <w:ilvl w:val="0"/>
          <w:numId w:val="278"/>
        </w:numPr>
        <w:spacing w:after="72"/>
        <w:ind w:hanging="397"/>
      </w:pPr>
      <w:r>
        <w:t>vyhláška Ústrednej rady odborov a Federálneho ministerstva financií č. 172/1973 Zb. o uvoľňovaní pracovníkov zo zamestnania na výkon funkcie v Revolučnom odborovom hnutí v znení vyhlášky č. 3/1991 Zb.,</w:t>
      </w:r>
    </w:p>
    <w:p w:rsidR="00F61940" w:rsidRDefault="007D3B17">
      <w:pPr>
        <w:numPr>
          <w:ilvl w:val="0"/>
          <w:numId w:val="278"/>
        </w:numPr>
        <w:spacing w:after="72"/>
        <w:ind w:hanging="397"/>
      </w:pPr>
      <w:r>
        <w:t>vyhláška Federálneho ministerstva práce a sociálnych vecí č. 121/1982 Zb. o niektorých úpravách pracovného času,</w:t>
      </w:r>
    </w:p>
    <w:p w:rsidR="00F61940" w:rsidRDefault="007D3B17">
      <w:pPr>
        <w:numPr>
          <w:ilvl w:val="0"/>
          <w:numId w:val="278"/>
        </w:numPr>
        <w:spacing w:after="72"/>
        <w:ind w:hanging="397"/>
      </w:pPr>
      <w:r>
        <w:t>vyhláška Federálneho ministerstva práce a sociálnych vecí č. 45/1987 Zb. o zásadách pre skrátenie pracovného času bez zníženia mzdy zo zdravotných dôvodov pracovníkom do 21 rokov veku v podzemí hlbinných baní v znení zákona č. 235/1992 Zb.,</w:t>
      </w:r>
    </w:p>
    <w:p w:rsidR="00F61940" w:rsidRDefault="007D3B17">
      <w:pPr>
        <w:numPr>
          <w:ilvl w:val="0"/>
          <w:numId w:val="278"/>
        </w:numPr>
        <w:spacing w:after="72"/>
        <w:ind w:hanging="397"/>
      </w:pPr>
      <w:r>
        <w:t>vyhláška Federálneho ministerstva práce a sociálnych vecí č. 95/1987 Zb. o dodatkovej dovolenke pracovníkov, ktorí pracujú s chemickými karcinogénmi v znení zákona č. 235/1992 Zb.,</w:t>
      </w:r>
    </w:p>
    <w:p w:rsidR="00F61940" w:rsidRDefault="007D3B17">
      <w:pPr>
        <w:numPr>
          <w:ilvl w:val="0"/>
          <w:numId w:val="278"/>
        </w:numPr>
        <w:spacing w:after="72"/>
        <w:ind w:hanging="397"/>
      </w:pPr>
      <w:r>
        <w:t>vyhláška Federálneho ministerstva práce a sociálnych vecí č. 96/1987 Zb. o zásadách pre skrátenie pracovného času bez zníženia mzdy zo zdravotných dôvodov pracovníkom, ktorí pracujú s chemickými karcinogénmi v znení vyhlášky č. 108/1989 Zb. a zákona č. 235/1992 Zb.,</w:t>
      </w:r>
    </w:p>
    <w:p w:rsidR="00F61940" w:rsidRDefault="007D3B17">
      <w:pPr>
        <w:numPr>
          <w:ilvl w:val="0"/>
          <w:numId w:val="278"/>
        </w:numPr>
        <w:spacing w:after="72"/>
        <w:ind w:hanging="397"/>
      </w:pPr>
      <w:r>
        <w:t>vyhláška Federálneho ministerstva práce a sociálnych vecí č. 196/1989 Zb. o pružnom pracovnom čase v znení zákona č. 1/1992 Zb.,</w:t>
      </w:r>
    </w:p>
    <w:p w:rsidR="00F61940" w:rsidRDefault="007D3B17">
      <w:pPr>
        <w:numPr>
          <w:ilvl w:val="0"/>
          <w:numId w:val="278"/>
        </w:numPr>
        <w:spacing w:after="72"/>
        <w:ind w:hanging="397"/>
      </w:pPr>
      <w:r>
        <w:t>vyhláška Federálneho ministerstva práce a sociálnych vecí č. 18/1991 Zb. o iných úkonoch vo všeobecnom záujme,</w:t>
      </w:r>
    </w:p>
    <w:p w:rsidR="00F61940" w:rsidRDefault="007D3B17">
      <w:pPr>
        <w:numPr>
          <w:ilvl w:val="0"/>
          <w:numId w:val="278"/>
        </w:numPr>
        <w:spacing w:after="275"/>
        <w:ind w:hanging="397"/>
      </w:pPr>
      <w:r>
        <w:t>výnos Federálneho ministerstva hospodárstva z 12. októbra 1990 o zákaze práce v podzemí hlbinných baní pre pracovníkov mladších ako 21 rokov (registrovaný v čiastke 77/1990 Zb.).</w:t>
      </w:r>
    </w:p>
    <w:p w:rsidR="00F61940" w:rsidRDefault="007D3B17">
      <w:pPr>
        <w:spacing w:after="20" w:line="248" w:lineRule="auto"/>
        <w:ind w:left="119" w:right="109" w:hanging="10"/>
        <w:jc w:val="center"/>
      </w:pPr>
      <w:r>
        <w:rPr>
          <w:b/>
        </w:rPr>
        <w:t>§ 256</w:t>
      </w:r>
    </w:p>
    <w:p w:rsidR="00F61940" w:rsidRDefault="007D3B17">
      <w:pPr>
        <w:spacing w:line="248" w:lineRule="auto"/>
        <w:ind w:left="119" w:right="109" w:hanging="10"/>
        <w:jc w:val="center"/>
      </w:pPr>
      <w:r>
        <w:rPr>
          <w:b/>
        </w:rPr>
        <w:t>Účinnosť</w:t>
      </w:r>
    </w:p>
    <w:p w:rsidR="00F61940" w:rsidRDefault="007D3B17">
      <w:pPr>
        <w:spacing w:after="556" w:line="265" w:lineRule="auto"/>
        <w:ind w:left="10" w:right="-15" w:hanging="10"/>
        <w:jc w:val="right"/>
      </w:pPr>
      <w:r>
        <w:t>Tento zákon nadobúda účinnosť 1. apríla 2002 okrem § 5 ods. 2 až 5 a § 241 až 250, ktoré nadobudnú účinnosť vstupom Slovenskej republiky do Európskej únie.</w:t>
      </w:r>
    </w:p>
    <w:p w:rsidR="00F61940" w:rsidRDefault="007D3B17">
      <w:pPr>
        <w:spacing w:after="3" w:line="265" w:lineRule="auto"/>
        <w:ind w:left="3779" w:hanging="10"/>
        <w:jc w:val="left"/>
      </w:pPr>
      <w:r>
        <w:rPr>
          <w:b/>
        </w:rPr>
        <w:t>Rudolf Schuster v. r.</w:t>
      </w:r>
    </w:p>
    <w:p w:rsidR="00F61940" w:rsidRDefault="007D3B17">
      <w:pPr>
        <w:spacing w:after="0" w:line="259" w:lineRule="auto"/>
        <w:ind w:firstLine="0"/>
        <w:jc w:val="center"/>
      </w:pPr>
      <w:r>
        <w:rPr>
          <w:b/>
        </w:rPr>
        <w:t xml:space="preserve"> </w:t>
      </w:r>
    </w:p>
    <w:p w:rsidR="00F61940" w:rsidRDefault="007D3B17">
      <w:pPr>
        <w:spacing w:after="3" w:line="265" w:lineRule="auto"/>
        <w:ind w:left="4005" w:hanging="10"/>
        <w:jc w:val="left"/>
      </w:pPr>
      <w:r>
        <w:rPr>
          <w:b/>
        </w:rPr>
        <w:t>Jozef Migaš v. r.</w:t>
      </w:r>
    </w:p>
    <w:p w:rsidR="00F61940" w:rsidRDefault="007D3B17">
      <w:pPr>
        <w:spacing w:after="0" w:line="259" w:lineRule="auto"/>
        <w:ind w:firstLine="0"/>
        <w:jc w:val="center"/>
      </w:pPr>
      <w:r>
        <w:rPr>
          <w:b/>
        </w:rPr>
        <w:t xml:space="preserve"> </w:t>
      </w:r>
    </w:p>
    <w:p w:rsidR="00F61940" w:rsidRDefault="007D3B17">
      <w:pPr>
        <w:spacing w:after="3" w:line="265" w:lineRule="auto"/>
        <w:ind w:left="3670" w:hanging="10"/>
        <w:jc w:val="left"/>
      </w:pPr>
      <w:r>
        <w:rPr>
          <w:b/>
        </w:rPr>
        <w:t xml:space="preserve">Mikuláš Dzurinda v. r. </w:t>
      </w:r>
      <w:r>
        <w:br w:type="page"/>
      </w:r>
    </w:p>
    <w:p w:rsidR="00F61940" w:rsidRDefault="007D3B17">
      <w:pPr>
        <w:spacing w:after="612" w:line="248" w:lineRule="auto"/>
        <w:ind w:left="6880" w:right="-15" w:hanging="10"/>
        <w:jc w:val="right"/>
      </w:pPr>
      <w:r>
        <w:rPr>
          <w:b/>
        </w:rPr>
        <w:t>Príloha č. 1 k zákonu č. 311/2001 Z. z.</w:t>
      </w:r>
    </w:p>
    <w:p w:rsidR="00F61940" w:rsidRDefault="007D3B17">
      <w:pPr>
        <w:spacing w:after="10" w:line="248" w:lineRule="auto"/>
        <w:ind w:left="119" w:right="109" w:hanging="10"/>
        <w:jc w:val="center"/>
      </w:pPr>
      <w:r>
        <w:rPr>
          <w:b/>
        </w:rPr>
        <w:t>CHARAKTERISTIKY STUPŇOV NÁROČNOSTI PRACOVNÝCH MIEST</w:t>
      </w:r>
    </w:p>
    <w:p w:rsidR="00F61940" w:rsidRDefault="007D3B17">
      <w:pPr>
        <w:spacing w:after="72"/>
        <w:ind w:left="-15" w:firstLine="0"/>
      </w:pPr>
      <w:r>
        <w:t>Pracovné miesta sú podľa miery zložitosti, zodpovednosti a namáhavosti práce zamestnanca vymedzené týmito charakteristikami:</w:t>
      </w:r>
    </w:p>
    <w:p w:rsidR="00F61940" w:rsidRDefault="007D3B17">
      <w:pPr>
        <w:numPr>
          <w:ilvl w:val="0"/>
          <w:numId w:val="279"/>
        </w:numPr>
        <w:spacing w:after="72"/>
        <w:ind w:hanging="283"/>
      </w:pPr>
      <w:r>
        <w:t>pracovné miesto zodpovedajúce prvému stupňu náročnosti práce charakterizuje výkon pomocných, prípravných alebo manipulačných prác podľa presných postupov a pokynov,</w:t>
      </w:r>
    </w:p>
    <w:p w:rsidR="00F61940" w:rsidRDefault="007D3B17">
      <w:pPr>
        <w:numPr>
          <w:ilvl w:val="0"/>
          <w:numId w:val="279"/>
        </w:numPr>
        <w:spacing w:after="72"/>
        <w:ind w:hanging="283"/>
      </w:pPr>
      <w:r>
        <w:t>pracovné miesto zodpovedajúce druhému stupňu náročnosti práce charakterizuje výkon ucelených obslužných rutinných prác alebo odborných rutinných kontrolovateľných prác podľa daných postupov alebo prevádzkových režimov, alebo prác spojených s hmotnou zodpovednosťou; výkon jednoduchých remeselných prác; výkon sanitárnych pracovných činností v zdravotníctve; výkon opakovaných, kontrolovateľných prác administratívnych, hospodárskosprávnych, prevádzkovo-technických alebo ekonomických podľa pokynov alebo ustanovených postupov,</w:t>
      </w:r>
    </w:p>
    <w:p w:rsidR="00F61940" w:rsidRDefault="007D3B17">
      <w:pPr>
        <w:numPr>
          <w:ilvl w:val="0"/>
          <w:numId w:val="279"/>
        </w:numPr>
        <w:spacing w:after="72"/>
        <w:ind w:hanging="283"/>
      </w:pPr>
      <w:r>
        <w:t>pracovné miesto zodpovedajúce tretiemu stupňu náročnosti práce charakterizuje výkon rôznorodých odborných alebo ucelených odborných prác alebo samostatné zabezpečovanie menej zložitých agend; samostatný výkon individuálnych tvorivých remeselných prác; riadenie alebo operatívne zabezpečovanie chodu zariadení alebo prevádzkových procesov spojené so zvýšenou duševnou námahou s prípadnou zodpovednosťou za zdravie a bezpečnosť iných osôb alebo za ťažko odstrániteľné škody,</w:t>
      </w:r>
    </w:p>
    <w:p w:rsidR="00F61940" w:rsidRDefault="007D3B17">
      <w:pPr>
        <w:numPr>
          <w:ilvl w:val="0"/>
          <w:numId w:val="279"/>
        </w:numPr>
        <w:spacing w:after="72"/>
        <w:ind w:hanging="283"/>
      </w:pPr>
      <w:r>
        <w:t>pracovné miesto zodpovedajúce štvrtému stupňu náročnosti práce charakterizuje samostatné zabezpečovanie odborných agend alebo výkon čiastkových koncepčných, systémových a metodických prác spojený so zvýšenou duševnou námahou; poskytovanie zdravotnej starostlivosti, odborné činnosti v zdravotníctve so zodpovednosťou za zdravie ľudí; riadenie, organizácia alebo koordinácia zložitých procesov alebo rozsiahleho súboru veľmi zložitých zariadení s prípadnou zodpovednosťou za životy a zdravie iných osôb,</w:t>
      </w:r>
    </w:p>
    <w:p w:rsidR="00F61940" w:rsidRDefault="007D3B17">
      <w:pPr>
        <w:numPr>
          <w:ilvl w:val="0"/>
          <w:numId w:val="279"/>
        </w:numPr>
        <w:spacing w:after="72"/>
        <w:ind w:hanging="283"/>
      </w:pPr>
      <w:r>
        <w:t>pracovné miesto zodpovedajúce piatemu stupňu náročnosti práce charakterizuje výkon špecializovaných systémových, koncepčných, tvorivých alebo metodických prác s vysokou duševnou námahou; komplexné zabezpečovanie najzložitejších úsekov a agend s určovaním nových postupov v rámci systému; výkon odborných a špecializovaných činností v príslušnom odbore zdravotnej starostlivosti so zodpovednosťou za zdravie ľudí; riadenie, organizácia a koordinácia veľmi zložitých procesov a systémov vrátane voľby a optimalizácie postupov a spôsobov riešenia,</w:t>
      </w:r>
    </w:p>
    <w:p w:rsidR="00F61940" w:rsidRDefault="007D3B17">
      <w:pPr>
        <w:numPr>
          <w:ilvl w:val="0"/>
          <w:numId w:val="279"/>
        </w:numPr>
        <w:ind w:hanging="283"/>
      </w:pPr>
      <w:r>
        <w:t>pracovné miesto zodpovedajúce šiestemu stupňu náročnosti práce charakterizuje tvorivé riešenie úloh neobvyklým spôsobom s nešpecifikovanými výstupmi s vysokou mierou zodpovednosti za škody s najširšími spoločenskými dôsledkami; výkon špecializovaných a certifikovaných činností v zdravotnej starostlivosti so zodpovednosťou za zdravie a životy ľudí; riadenie, organizácia a koordinácia najzložitejších systémov so zodpovednosťou za neodstrániteľné hmotné a morálne škody so značnými nárokmi na schopnosť riešiť zložité a konfliktné situácie spojené spravidla so všeobecným ohrozením najširšej skupiny osôb.</w:t>
      </w:r>
    </w:p>
    <w:p w:rsidR="00F61940" w:rsidRDefault="007D3B17">
      <w:pPr>
        <w:spacing w:after="612" w:line="248" w:lineRule="auto"/>
        <w:ind w:left="6682" w:right="-15" w:hanging="10"/>
        <w:jc w:val="right"/>
      </w:pPr>
      <w:r>
        <w:rPr>
          <w:b/>
        </w:rPr>
        <w:t>Príloha č. 1 a k zákonu č. 311/2001 Z. z.</w:t>
      </w:r>
    </w:p>
    <w:p w:rsidR="00F61940" w:rsidRDefault="007D3B17">
      <w:pPr>
        <w:spacing w:after="88" w:line="248" w:lineRule="auto"/>
        <w:ind w:left="10" w:hanging="10"/>
        <w:jc w:val="center"/>
      </w:pPr>
      <w:r>
        <w:rPr>
          <w:b/>
        </w:rPr>
        <w:t>MALOOBCHODNÝ PREDAJ, PRI KTOROM MOŽNO ZAMESTNANCOVI NARIADIŤ ALEBO S NÍM DOHODNÚŤ PRÁCU V DŇOCH USTANOVENÝCH ZÁKONOM</w:t>
      </w:r>
    </w:p>
    <w:p w:rsidR="00F61940" w:rsidRDefault="007D3B17">
      <w:pPr>
        <w:numPr>
          <w:ilvl w:val="0"/>
          <w:numId w:val="280"/>
        </w:numPr>
        <w:spacing w:after="68"/>
        <w:ind w:hanging="283"/>
      </w:pPr>
      <w:r>
        <w:t>maloobchodný predaj na čerpacích staniciach s palivami a mazivami,</w:t>
      </w:r>
    </w:p>
    <w:p w:rsidR="00F61940" w:rsidRDefault="007D3B17">
      <w:pPr>
        <w:numPr>
          <w:ilvl w:val="0"/>
          <w:numId w:val="280"/>
        </w:numPr>
        <w:spacing w:after="68"/>
        <w:ind w:hanging="283"/>
      </w:pPr>
      <w:r>
        <w:t>maloobchodný predaj a výdaj liekov v lekárňach,</w:t>
      </w:r>
    </w:p>
    <w:p w:rsidR="00F61940" w:rsidRDefault="007D3B17">
      <w:pPr>
        <w:numPr>
          <w:ilvl w:val="0"/>
          <w:numId w:val="280"/>
        </w:numPr>
        <w:spacing w:after="72"/>
        <w:ind w:hanging="283"/>
      </w:pPr>
      <w:r>
        <w:t>maloobchodný predaj na letiskách, v prístavoch, v ostatných zariadeniach verejnej hromadnej dopravy a v nemocniciach,</w:t>
      </w:r>
    </w:p>
    <w:p w:rsidR="00F61940" w:rsidRDefault="007D3B17">
      <w:pPr>
        <w:numPr>
          <w:ilvl w:val="0"/>
          <w:numId w:val="280"/>
        </w:numPr>
        <w:spacing w:after="68"/>
        <w:ind w:hanging="283"/>
      </w:pPr>
      <w:r>
        <w:t>predaj cestovných lístkov,</w:t>
      </w:r>
    </w:p>
    <w:p w:rsidR="00F61940" w:rsidRDefault="007D3B17">
      <w:pPr>
        <w:numPr>
          <w:ilvl w:val="0"/>
          <w:numId w:val="280"/>
        </w:numPr>
        <w:spacing w:after="68"/>
        <w:ind w:hanging="283"/>
      </w:pPr>
      <w:r>
        <w:t>predaj suvenírov,</w:t>
      </w:r>
    </w:p>
    <w:p w:rsidR="00F61940" w:rsidRDefault="007D3B17">
      <w:pPr>
        <w:numPr>
          <w:ilvl w:val="0"/>
          <w:numId w:val="280"/>
        </w:numPr>
        <w:ind w:hanging="283"/>
      </w:pPr>
      <w:r>
        <w:t>predaj kvetov 8. mája, 1. septembra a predaj kvetov a predmetov určených na výzdobu hrobového miesta 1. novembra.</w:t>
      </w:r>
      <w:r>
        <w:br w:type="page"/>
      </w:r>
    </w:p>
    <w:p w:rsidR="00F61940" w:rsidRDefault="007D3B17">
      <w:pPr>
        <w:spacing w:after="10" w:line="248" w:lineRule="auto"/>
        <w:ind w:left="6682" w:right="-15" w:hanging="10"/>
        <w:jc w:val="right"/>
      </w:pPr>
      <w:r>
        <w:rPr>
          <w:b/>
        </w:rPr>
        <w:t>Príloha č. 2</w:t>
      </w:r>
    </w:p>
    <w:p w:rsidR="00F61940" w:rsidRDefault="007D3B17">
      <w:pPr>
        <w:spacing w:after="612" w:line="248" w:lineRule="auto"/>
        <w:ind w:left="6682" w:right="-15" w:hanging="10"/>
        <w:jc w:val="right"/>
      </w:pPr>
      <w:r>
        <w:rPr>
          <w:b/>
        </w:rPr>
        <w:t>k zákonu č. 311/2001 Z. z.</w:t>
      </w:r>
    </w:p>
    <w:p w:rsidR="00F61940" w:rsidRDefault="007D3B17">
      <w:pPr>
        <w:spacing w:after="83" w:line="248" w:lineRule="auto"/>
        <w:ind w:left="119" w:right="109" w:hanging="10"/>
        <w:jc w:val="center"/>
      </w:pPr>
      <w:r>
        <w:rPr>
          <w:b/>
        </w:rPr>
        <w:t>Zoznam preberaných právne záväzných aktov Európskej únie</w:t>
      </w:r>
    </w:p>
    <w:p w:rsidR="00F61940" w:rsidRDefault="007D3B17">
      <w:pPr>
        <w:numPr>
          <w:ilvl w:val="0"/>
          <w:numId w:val="281"/>
        </w:numPr>
        <w:spacing w:after="72"/>
        <w:ind w:hanging="397"/>
      </w:pPr>
      <w:r>
        <w:t>Smernica Rady 91/383/EHS z 25. júna 1991 doplňujúca opatrenia na podporu zlepšení v ochrane bezpečnosti a zdravia pri práci pracovníkov s pracovným pomerom na dobu určitú alebo s dočasným pracovným pomerom (Mimoriadne vydanie Ú. v. EÚ, kap. 5/zv. 1; Ú. v. ES L 206, 29. 7. 1991).</w:t>
      </w:r>
    </w:p>
    <w:p w:rsidR="00F61940" w:rsidRDefault="007D3B17">
      <w:pPr>
        <w:numPr>
          <w:ilvl w:val="0"/>
          <w:numId w:val="281"/>
        </w:numPr>
        <w:spacing w:after="72"/>
        <w:ind w:hanging="397"/>
      </w:pPr>
      <w:r>
        <w:t>Smernica Rady 91/533/EHS zo 14. októbra 1991 o povinnosti zamestnávateľa informovať zamestnancov o podmienkach vzťahujúcich sa na zmluvu alebo na pracovno-právny vzťah (Mimoriadne vydanie Ú. v. EÚ, kap. 5/zv. 2; Ú. v. ES L 288, 18. 10. 1991).</w:t>
      </w:r>
    </w:p>
    <w:p w:rsidR="00F61940" w:rsidRDefault="007D3B17">
      <w:pPr>
        <w:numPr>
          <w:ilvl w:val="0"/>
          <w:numId w:val="281"/>
        </w:numPr>
        <w:spacing w:after="72"/>
        <w:ind w:hanging="397"/>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Ú. v. ES L 348, 28. 11. 1992).</w:t>
      </w:r>
    </w:p>
    <w:p w:rsidR="00F61940" w:rsidRDefault="007D3B17">
      <w:pPr>
        <w:numPr>
          <w:ilvl w:val="0"/>
          <w:numId w:val="281"/>
        </w:numPr>
        <w:spacing w:after="72"/>
        <w:ind w:hanging="397"/>
      </w:pPr>
      <w:r>
        <w:t>Smernica Rady 94/33/ES z 22. júna 1994 o ochrane mladých ľudí pri práci (Mimoriadne vydanie Ú. v. EÚ, kap. 5/zv. 2; Ú. v. ES L 216, 20. 8. 1994).</w:t>
      </w:r>
    </w:p>
    <w:p w:rsidR="00F61940" w:rsidRDefault="007D3B17">
      <w:pPr>
        <w:numPr>
          <w:ilvl w:val="0"/>
          <w:numId w:val="281"/>
        </w:numPr>
        <w:spacing w:after="0"/>
        <w:ind w:hanging="397"/>
      </w:pPr>
      <w:r>
        <w:t>Smernica Rady 94/45/ES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Ú.</w:t>
      </w:r>
    </w:p>
    <w:p w:rsidR="00F61940" w:rsidRDefault="007D3B17">
      <w:pPr>
        <w:spacing w:after="0" w:line="265" w:lineRule="auto"/>
        <w:ind w:left="10" w:right="-15" w:hanging="10"/>
        <w:jc w:val="right"/>
      </w:pPr>
      <w:r>
        <w:t>v. ES L 10, 16. 1. 1998) a smernice Rady 2006/109/ES z 20. novembra 2006 (Ú. v. EÚ L 363,</w:t>
      </w:r>
    </w:p>
    <w:p w:rsidR="00F61940" w:rsidRDefault="007D3B17">
      <w:pPr>
        <w:spacing w:after="68"/>
        <w:ind w:left="397" w:firstLine="0"/>
      </w:pPr>
      <w:r>
        <w:t>20. 12. 2006).</w:t>
      </w:r>
    </w:p>
    <w:p w:rsidR="00F61940" w:rsidRDefault="007D3B17">
      <w:pPr>
        <w:numPr>
          <w:ilvl w:val="0"/>
          <w:numId w:val="281"/>
        </w:numPr>
        <w:spacing w:after="72"/>
        <w:ind w:hanging="397"/>
      </w:pPr>
      <w:r>
        <w:t>Smernica Rady 96/34/ES z 3. júna 1996 o rámcovej dohode o rodičovskej dovolenke uzavretej medzi UNICE, CEEP a ETUC (Mimoriadne vydanie Ú. v. EÚ, kap. 5/zv. 2; Ú. v. ES L 145, 19. 6. 1996) v znení smernice Rady 97/75/ES z 15. decembra 1997 (Mimoriadne vydanie Ú. v. EÚ, kap. 5/zv. 3; Ú. v. ES L 16. 1. 1998).</w:t>
      </w:r>
    </w:p>
    <w:p w:rsidR="00F61940" w:rsidRDefault="007D3B17">
      <w:pPr>
        <w:numPr>
          <w:ilvl w:val="0"/>
          <w:numId w:val="281"/>
        </w:numPr>
        <w:spacing w:after="72"/>
        <w:ind w:hanging="397"/>
      </w:pPr>
      <w:r>
        <w:t>Smernica Európskeho Parlamentu a Rady 96/71/ES zo 16. decembra 1996 o vysielaní pracovníkov v rámci poskytovania služieb (Mimoriadne vydanie Ú. v. EÚ, kap. 5/zv. 2; Ú. v. ES L 18, 21. 1. 1997).</w:t>
      </w:r>
    </w:p>
    <w:p w:rsidR="00F61940" w:rsidRDefault="007D3B17">
      <w:pPr>
        <w:numPr>
          <w:ilvl w:val="0"/>
          <w:numId w:val="281"/>
        </w:numPr>
        <w:spacing w:after="72"/>
        <w:ind w:hanging="397"/>
      </w:pPr>
      <w:r>
        <w:t>Smernica Rady 97/81/ES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F61940" w:rsidRDefault="007D3B17">
      <w:pPr>
        <w:numPr>
          <w:ilvl w:val="0"/>
          <w:numId w:val="281"/>
        </w:numPr>
        <w:spacing w:after="72"/>
        <w:ind w:hanging="397"/>
      </w:pPr>
      <w:r>
        <w:t>Smernica Rady 98/59/ES z 20. júla 1998 o aproximácii právnych predpisov členských štátov týkajúcich sa hromadného prepúšťania (Mimoriadne vydanie Ú. v. EÚ, kap. 5/zv. 3; Ú. v. ES L 225, 12. 8. 1998).</w:t>
      </w:r>
    </w:p>
    <w:p w:rsidR="00F61940" w:rsidRDefault="007D3B17">
      <w:pPr>
        <w:numPr>
          <w:ilvl w:val="0"/>
          <w:numId w:val="281"/>
        </w:numPr>
        <w:spacing w:after="0"/>
        <w:ind w:hanging="397"/>
      </w:pPr>
      <w:r>
        <w:t>Smernica Rady 1999/70/ES z 28. júna 1999 o rámcovej dohode o práci na dobu určitú, ktorú uzavreli ETUC, UNICE a CEEP (Mimoriadne vydanie Ú. v. EÚ, kap. 5/zv. 3; Ú. v. ES L 175,</w:t>
      </w:r>
    </w:p>
    <w:p w:rsidR="00F61940" w:rsidRDefault="007D3B17">
      <w:pPr>
        <w:spacing w:after="68"/>
        <w:ind w:left="397" w:firstLine="0"/>
      </w:pPr>
      <w:r>
        <w:t>10. 7. 1999).</w:t>
      </w:r>
    </w:p>
    <w:p w:rsidR="00F61940" w:rsidRDefault="007D3B17">
      <w:pPr>
        <w:numPr>
          <w:ilvl w:val="0"/>
          <w:numId w:val="281"/>
        </w:numPr>
        <w:spacing w:after="72"/>
        <w:ind w:hanging="397"/>
      </w:pPr>
      <w:r>
        <w:t>Smernica Rady 2000/43/ES z 29. júna 2000, ktorou sa zavádza zásada rovnakého zaobchádzania s osobami bez ohľadu na rasový alebo etnický pôvod (Mimoriadne vydanie Ú. v. EÚ, kap. 20/zv. 1; Ú. v. ES L 180, 19. 7. 2000).</w:t>
      </w:r>
    </w:p>
    <w:p w:rsidR="00F61940" w:rsidRDefault="007D3B17">
      <w:pPr>
        <w:numPr>
          <w:ilvl w:val="0"/>
          <w:numId w:val="281"/>
        </w:numPr>
        <w:spacing w:after="72"/>
        <w:ind w:hanging="397"/>
      </w:pPr>
      <w:r>
        <w:t>Smernica Rady 2000/78/ES z 27. novembra 2000, ktorá ustanovuje všeobecný rámec pre rovnaké zaobchádzanie v zamestnaní a povolaní (Mimoriadne vydanie Ú. v. EÚ, kap. 5/zv. 4; Ú. v. ES L 303, 2. 12. 2000).</w:t>
      </w:r>
    </w:p>
    <w:p w:rsidR="00F61940" w:rsidRDefault="007D3B17">
      <w:pPr>
        <w:numPr>
          <w:ilvl w:val="0"/>
          <w:numId w:val="281"/>
        </w:numPr>
        <w:spacing w:after="0"/>
        <w:ind w:hanging="397"/>
      </w:pPr>
      <w:r>
        <w:t>Smernica Rady 2001/23/ES z 12. marca 2001 o aproximácii zákonov členských štátov týkajúcich sa zachovania práv zamestnancov pri prevodoch podnikov, závodov alebo častí podnikov alebo závodov (Mimoriadne vydanie Ú. v. EÚ, kap. 5/zv. 4; Ú. v. ES L 82,</w:t>
      </w:r>
    </w:p>
    <w:p w:rsidR="00F61940" w:rsidRDefault="007D3B17">
      <w:pPr>
        <w:spacing w:after="68"/>
        <w:ind w:left="397" w:firstLine="0"/>
      </w:pPr>
      <w:r>
        <w:t>22. 3. 2001).</w:t>
      </w:r>
    </w:p>
    <w:p w:rsidR="00F61940" w:rsidRDefault="007D3B17">
      <w:pPr>
        <w:numPr>
          <w:ilvl w:val="0"/>
          <w:numId w:val="281"/>
        </w:numPr>
        <w:spacing w:after="72"/>
        <w:ind w:hanging="397"/>
      </w:pPr>
      <w:r>
        <w:t>Smernica Európskeho parlamentu a Rady 2002/14/ES z 11. marca 2002, ktorá ustanovuje všeobecný rámec pre informovanie a porady so zamestnancami v Európskom spoločenstve (Mimoriadne vydanie Ú. v. EÚ, kap. 5/zv. 4; Ú. v. ES L 80, 23. 3. 2002).</w:t>
      </w:r>
    </w:p>
    <w:p w:rsidR="00F61940" w:rsidRDefault="007D3B17">
      <w:pPr>
        <w:numPr>
          <w:ilvl w:val="0"/>
          <w:numId w:val="281"/>
        </w:numPr>
        <w:spacing w:after="72"/>
        <w:ind w:hanging="397"/>
      </w:pPr>
      <w:r>
        <w:t>Smernica Európskeho parlamentu a Rady 2003/88/ES zo 4. novembra 2003 o niektorých aspektoch organizácie pracovného času (Mimoriadne vydanie Ú. v. EÚ, kap. 5/zv. 4; Ú. v. EÚ L 299, 18. 11. 2003).</w:t>
      </w:r>
    </w:p>
    <w:p w:rsidR="00F61940" w:rsidRDefault="007D3B17">
      <w:pPr>
        <w:numPr>
          <w:ilvl w:val="0"/>
          <w:numId w:val="281"/>
        </w:numPr>
        <w:spacing w:after="72"/>
        <w:ind w:hanging="397"/>
      </w:pPr>
      <w:r>
        <w:t>Smernica Európskeho parlamentu a Rady 2006/54/ES z 5. júla 2006 o vykonávaní zásady rovnosti príležitostí a rovnakého zaobchádzania s mužmi a ženami vo veciach zamestnanosti a povolania (prepracované znenie) (Ú. v. EÚ L 204, 26. 7. 2006).</w:t>
      </w:r>
    </w:p>
    <w:p w:rsidR="00F61940" w:rsidRDefault="007D3B17">
      <w:pPr>
        <w:numPr>
          <w:ilvl w:val="0"/>
          <w:numId w:val="281"/>
        </w:numPr>
        <w:spacing w:after="72"/>
        <w:ind w:hanging="397"/>
      </w:pPr>
      <w:r>
        <w:t>Smernica Európskeho parlamentu a Rady 2008/94/ES z 22. októbra 2008 o ochrane zamestnancov pri platobnej neschopnosti ich zamestnávateľa (kodifikované znenie) (Ú. v. EÚ L 283, 28. 10. 2008).</w:t>
      </w:r>
    </w:p>
    <w:p w:rsidR="00F61940" w:rsidRDefault="007D3B17">
      <w:pPr>
        <w:numPr>
          <w:ilvl w:val="0"/>
          <w:numId w:val="281"/>
        </w:numPr>
        <w:spacing w:after="72"/>
        <w:ind w:hanging="397"/>
      </w:pPr>
      <w:r>
        <w:t>Smernica Európskeho parlamentu a Rady 2008/104/ES z 19. novembra 2008 o dočasnej agentúrnej práci (Ú. v. EÚ L 327, 5. 12. 2008).</w:t>
      </w:r>
    </w:p>
    <w:p w:rsidR="00F61940" w:rsidRDefault="007D3B17">
      <w:pPr>
        <w:numPr>
          <w:ilvl w:val="0"/>
          <w:numId w:val="281"/>
        </w:numPr>
        <w:spacing w:after="0"/>
        <w:ind w:hanging="397"/>
      </w:pPr>
      <w:r>
        <w:t>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w:t>
      </w:r>
    </w:p>
    <w:p w:rsidR="00F61940" w:rsidRDefault="007D3B17">
      <w:pPr>
        <w:spacing w:after="68"/>
        <w:ind w:left="397" w:firstLine="0"/>
      </w:pPr>
      <w:r>
        <w:t>16. 5. 2009).</w:t>
      </w:r>
    </w:p>
    <w:p w:rsidR="00F61940" w:rsidRDefault="007D3B17">
      <w:pPr>
        <w:numPr>
          <w:ilvl w:val="0"/>
          <w:numId w:val="281"/>
        </w:numPr>
        <w:spacing w:after="72"/>
        <w:ind w:hanging="397"/>
      </w:pPr>
      <w:r>
        <w:t>Smernica Rady 2010/18/EÚ z 8. marca 2010, ktorou sa vykonáva revidovaná Rámcová dohoda o rodičovskej dovolenke uzavretá medzi BUSINESSEUROPE, UEAPME, CEEP a ETUC a zrušuje smernica 96/34/ES (Ú. v. EÚ L 68, 18. 3. 2010).</w:t>
      </w:r>
    </w:p>
    <w:p w:rsidR="00F61940" w:rsidRDefault="007D3B17">
      <w:pPr>
        <w:numPr>
          <w:ilvl w:val="0"/>
          <w:numId w:val="281"/>
        </w:numPr>
        <w:spacing w:after="72"/>
        <w:ind w:hanging="397"/>
      </w:pPr>
      <w:r>
        <w:t>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 v. EÚ L 159, 28. 5. 2014).</w:t>
      </w:r>
    </w:p>
    <w:p w:rsidR="00F61940" w:rsidRDefault="007D3B17">
      <w:pPr>
        <w:numPr>
          <w:ilvl w:val="0"/>
          <w:numId w:val="281"/>
        </w:numPr>
        <w:spacing w:after="72"/>
        <w:ind w:hanging="397"/>
      </w:pPr>
      <w:r>
        <w:t>Smernica Európskeho parlamentu a Rady 2014/66/EÚ z 15. mája 2014 o podmienkach vstupu a pobytu štátnych príslušníkov tretích krajín v rámci vnútropodnikového presunu (Ú. v. EÚ L 157, 27. 5. 2014).</w:t>
      </w:r>
    </w:p>
    <w:p w:rsidR="00F61940" w:rsidRDefault="007D3B17">
      <w:pPr>
        <w:numPr>
          <w:ilvl w:val="0"/>
          <w:numId w:val="281"/>
        </w:numPr>
        <w:spacing w:after="0"/>
        <w:ind w:hanging="397"/>
      </w:pPr>
      <w:r>
        <w:t>Smernica Európskeho parlamentu a Rady (EÚ) 2015/1794 zo 6. októbra 2015, ktorou sa menia smernice Európskeho parlamentu a Rady 2008/94/ES, 2009/38/ES a 2002/14/ES a smernice Rady 98/59/ES a 2001/23/ES, pokiaľ ide o námorníkov (Ú. v. EÚ L 263,</w:t>
      </w:r>
    </w:p>
    <w:p w:rsidR="00F61940" w:rsidRDefault="007D3B17">
      <w:pPr>
        <w:numPr>
          <w:ilvl w:val="1"/>
          <w:numId w:val="281"/>
        </w:numPr>
        <w:spacing w:after="68"/>
        <w:ind w:left="652" w:hanging="255"/>
      </w:pPr>
      <w:r>
        <w:t>10. 2015).</w:t>
      </w:r>
    </w:p>
    <w:p w:rsidR="00F61940" w:rsidRDefault="007D3B17">
      <w:pPr>
        <w:numPr>
          <w:ilvl w:val="0"/>
          <w:numId w:val="281"/>
        </w:numPr>
        <w:spacing w:after="0"/>
        <w:ind w:hanging="397"/>
      </w:pPr>
      <w:r>
        <w:t>Smernica Európskeho parlamentu a Rady (EÚ) 2018/957 z 28. júna 2018, ktorou sa mení smernica 96/71/ES o vysielaní pracovníkov v rámci poskytovania služieb (Ú. v. EÚ L 173,</w:t>
      </w:r>
    </w:p>
    <w:p w:rsidR="00F61940" w:rsidRDefault="007D3B17">
      <w:pPr>
        <w:numPr>
          <w:ilvl w:val="1"/>
          <w:numId w:val="281"/>
        </w:numPr>
        <w:spacing w:after="0"/>
        <w:ind w:left="652" w:hanging="255"/>
      </w:pPr>
      <w:r>
        <w:t>7. 2018).</w:t>
      </w:r>
    </w:p>
    <w:p w:rsidR="00F61940" w:rsidRDefault="00F61940">
      <w:pPr>
        <w:sectPr w:rsidR="00F61940">
          <w:headerReference w:type="even" r:id="rId8"/>
          <w:headerReference w:type="default" r:id="rId9"/>
          <w:headerReference w:type="first" r:id="rId10"/>
          <w:pgSz w:w="11905" w:h="16837"/>
          <w:pgMar w:top="843" w:right="1105" w:bottom="1138" w:left="1105" w:header="708" w:footer="708" w:gutter="0"/>
          <w:cols w:space="708"/>
          <w:titlePg/>
        </w:sectPr>
      </w:pPr>
    </w:p>
    <w:p w:rsidR="00F61940" w:rsidRDefault="007D3B17">
      <w:pPr>
        <w:tabs>
          <w:tab w:val="right" w:pos="9694"/>
        </w:tabs>
        <w:spacing w:after="12520" w:line="265" w:lineRule="auto"/>
        <w:ind w:left="-15" w:firstLine="0"/>
        <w:jc w:val="left"/>
      </w:pPr>
      <w:r>
        <w:t>Strana 131</w:t>
      </w:r>
      <w:r>
        <w:tab/>
      </w:r>
      <w:r>
        <w:rPr>
          <w:b/>
        </w:rPr>
        <w:t>311/2001 Z. z.</w:t>
      </w:r>
    </w:p>
    <w:p w:rsidR="00F61940" w:rsidRDefault="007D3B17">
      <w:pPr>
        <w:spacing w:after="405" w:line="259" w:lineRule="auto"/>
        <w:ind w:firstLine="0"/>
        <w:jc w:val="left"/>
      </w:pPr>
      <w:r>
        <w:rPr>
          <w:noProof/>
          <w:sz w:val="22"/>
        </w:rPr>
        <mc:AlternateContent>
          <mc:Choice Requires="wpg">
            <w:drawing>
              <wp:inline distT="0" distB="0" distL="0" distR="0">
                <wp:extent cx="6155614" cy="14389"/>
                <wp:effectExtent l="0" t="0" r="0" b="0"/>
                <wp:docPr id="140476" name="Group 1404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489" name="Shape 84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40476" style="width:484.694pt;height:1.133pt;mso-position-horizontal-relative:char;mso-position-vertical-relative:line" coordsize="61556,143">
                <v:shape id="Shape 8489" style="position:absolute;width:61556;height:0;left:0;top:0;" coordsize="6155614,0" path="m0,0l6155614,0">
                  <v:stroke weight="1.133pt" endcap="flat" joinstyle="miter" miterlimit="10" on="true" color="#000000"/>
                  <v:fill on="false" color="#000000" opacity="0"/>
                </v:shape>
              </v:group>
            </w:pict>
          </mc:Fallback>
        </mc:AlternateContent>
      </w:r>
    </w:p>
    <w:p w:rsidR="00F61940" w:rsidRDefault="007D3B17">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F61940" w:rsidRDefault="007D3B17">
      <w:pPr>
        <w:spacing w:after="3" w:line="236" w:lineRule="auto"/>
        <w:ind w:left="1493" w:right="1483" w:hanging="10"/>
        <w:jc w:val="center"/>
      </w:pPr>
      <w:r>
        <w:rPr>
          <w:sz w:val="18"/>
        </w:rPr>
        <w:t>Úrad vlády Slovenskej republiky, Námestie slobody 1, 813 70 Bratislava, tel.: 02 888 91 131, e-mail: helpdesk@slov-lex.sk.</w:t>
      </w:r>
    </w:p>
    <w:sectPr w:rsidR="00F61940">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C8" w:rsidRDefault="00B11EC8">
      <w:pPr>
        <w:spacing w:after="0" w:line="240" w:lineRule="auto"/>
      </w:pPr>
      <w:r>
        <w:separator/>
      </w:r>
    </w:p>
  </w:endnote>
  <w:endnote w:type="continuationSeparator" w:id="0">
    <w:p w:rsidR="00B11EC8" w:rsidRDefault="00B1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C8" w:rsidRDefault="00B11EC8">
      <w:pPr>
        <w:spacing w:after="0" w:line="240" w:lineRule="auto"/>
      </w:pPr>
      <w:r>
        <w:separator/>
      </w:r>
    </w:p>
  </w:footnote>
  <w:footnote w:type="continuationSeparator" w:id="0">
    <w:p w:rsidR="00B11EC8" w:rsidRDefault="00B11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40" w:rsidRDefault="007D3B1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091" name="Group 14109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092" name="Shape 14109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1091" style="width:484.694pt;height:1.133pt;position:absolute;mso-position-horizontal-relative:page;mso-position-horizontal:absolute;margin-left:55.272pt;mso-position-vertical-relative:page;margin-top:57.539pt;" coordsize="61556,143">
              <v:shape id="Shape 14109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E084E">
      <w:rPr>
        <w:noProof/>
      </w:rPr>
      <w:t>2</w:t>
    </w:r>
    <w:r>
      <w:fldChar w:fldCharType="end"/>
    </w:r>
    <w:r>
      <w:tab/>
      <w:t>Zbierka zákonov Slovenskej republiky</w:t>
    </w:r>
    <w:r>
      <w:tab/>
    </w:r>
    <w:r>
      <w:rPr>
        <w:b/>
      </w:rPr>
      <w:t>311/2001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40" w:rsidRDefault="007D3B1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075" name="Group 1410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076" name="Shape 1410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1075" style="width:484.694pt;height:1.133pt;position:absolute;mso-position-horizontal-relative:page;mso-position-horizontal:absolute;margin-left:55.272pt;mso-position-vertical-relative:page;margin-top:57.539pt;" coordsize="61556,143">
              <v:shape id="Shape 14107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311/2001 Z. z.</w:t>
    </w:r>
    <w:r>
      <w:rPr>
        <w:b/>
      </w:rPr>
      <w:tab/>
    </w:r>
    <w:r>
      <w:t>Zbierka zákonov Slovenskej republiky</w:t>
    </w:r>
    <w:r>
      <w:tab/>
      <w:t xml:space="preserve">Strana </w:t>
    </w:r>
    <w:r>
      <w:fldChar w:fldCharType="begin"/>
    </w:r>
    <w:r>
      <w:instrText xml:space="preserve"> PAGE   \* MERGEFORMAT </w:instrText>
    </w:r>
    <w:r>
      <w:fldChar w:fldCharType="separate"/>
    </w:r>
    <w:r w:rsidR="005E084E">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40" w:rsidRDefault="00F61940">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40" w:rsidRDefault="007D3B17">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116" name="Group 1411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117" name="Shape 1411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1116" style="width:484.694pt;height:1.133pt;position:absolute;mso-position-horizontal-relative:page;mso-position-horizontal:absolute;margin-left:55.272pt;mso-position-vertical-relative:page;margin-top:57.539pt;" coordsize="61556,143">
              <v:shape id="Shape 14111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40" w:rsidRDefault="007D3B17">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108" name="Group 1411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109" name="Shape 1411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1108" style="width:484.694pt;height:1.133pt;position:absolute;mso-position-horizontal-relative:page;mso-position-horizontal:absolute;margin-left:55.272pt;mso-position-vertical-relative:page;margin-top:57.539pt;" coordsize="61556,143">
              <v:shape id="Shape 14110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40" w:rsidRDefault="007D3B17">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100" name="Group 1411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101" name="Shape 1411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1100" style="width:484.694pt;height:1.133pt;position:absolute;mso-position-horizontal-relative:page;mso-position-horizontal:absolute;margin-left:55.272pt;mso-position-vertical-relative:page;margin-top:57.539pt;" coordsize="61556,143">
              <v:shape id="Shape 14110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C4"/>
    <w:multiLevelType w:val="hybridMultilevel"/>
    <w:tmpl w:val="4642E0A8"/>
    <w:lvl w:ilvl="0" w:tplc="2166C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20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E4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9CD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A056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43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DC1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EE3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A58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D5288"/>
    <w:multiLevelType w:val="hybridMultilevel"/>
    <w:tmpl w:val="DC30B4EC"/>
    <w:lvl w:ilvl="0" w:tplc="719E57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ADC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C45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AA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07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22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8D7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6C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81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E5C55"/>
    <w:multiLevelType w:val="hybridMultilevel"/>
    <w:tmpl w:val="D6889BCC"/>
    <w:lvl w:ilvl="0" w:tplc="47D425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CEB1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E80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63B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58B5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4A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727C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6C2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856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0F56E9"/>
    <w:multiLevelType w:val="hybridMultilevel"/>
    <w:tmpl w:val="C4D47524"/>
    <w:lvl w:ilvl="0" w:tplc="771E3A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267F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2A1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EC8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96EB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AF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A4A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E0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2C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97467D"/>
    <w:multiLevelType w:val="hybridMultilevel"/>
    <w:tmpl w:val="EAB6F5D0"/>
    <w:lvl w:ilvl="0" w:tplc="F3942C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885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4A6D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E9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0624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E8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0C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278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22D7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054839"/>
    <w:multiLevelType w:val="hybridMultilevel"/>
    <w:tmpl w:val="E7789B98"/>
    <w:lvl w:ilvl="0" w:tplc="998C15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3C55F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FA52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0BC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EC6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E01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60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D89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8D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52453C"/>
    <w:multiLevelType w:val="hybridMultilevel"/>
    <w:tmpl w:val="ADE481C0"/>
    <w:lvl w:ilvl="0" w:tplc="4C667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722A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262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4C5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3EB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2264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469A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ED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61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716DAE"/>
    <w:multiLevelType w:val="hybridMultilevel"/>
    <w:tmpl w:val="DA0C8752"/>
    <w:lvl w:ilvl="0" w:tplc="E53CBE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C33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9EB8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4C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ED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A208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61F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22A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E88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8789A"/>
    <w:multiLevelType w:val="hybridMultilevel"/>
    <w:tmpl w:val="06A689CA"/>
    <w:lvl w:ilvl="0" w:tplc="85FA6F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EF9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EC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274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05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2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B0E2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83E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CD7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F5380B"/>
    <w:multiLevelType w:val="hybridMultilevel"/>
    <w:tmpl w:val="5AD2C406"/>
    <w:lvl w:ilvl="0" w:tplc="B0C867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8B2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8CD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16E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61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8E0D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A5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A4E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BCC2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F1032F"/>
    <w:multiLevelType w:val="hybridMultilevel"/>
    <w:tmpl w:val="B4C80AB2"/>
    <w:lvl w:ilvl="0" w:tplc="988CAE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6C2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462F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EE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9C72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667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02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261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629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74174AA"/>
    <w:multiLevelType w:val="hybridMultilevel"/>
    <w:tmpl w:val="D24E9C4E"/>
    <w:lvl w:ilvl="0" w:tplc="FD5C53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96C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EA3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49A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6B2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CEE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F66B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CD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3285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683FAE"/>
    <w:multiLevelType w:val="hybridMultilevel"/>
    <w:tmpl w:val="69AA3736"/>
    <w:lvl w:ilvl="0" w:tplc="946EE7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FCAF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ED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65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3E0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44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E0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26A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C27E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DF24AA"/>
    <w:multiLevelType w:val="hybridMultilevel"/>
    <w:tmpl w:val="9B2209F8"/>
    <w:lvl w:ilvl="0" w:tplc="D96A695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8E29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D275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69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E4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49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A4B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B68F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A2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054FB9"/>
    <w:multiLevelType w:val="hybridMultilevel"/>
    <w:tmpl w:val="65B06F68"/>
    <w:lvl w:ilvl="0" w:tplc="828820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108C3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698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7E0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3EC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602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45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EB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E2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3F7B75"/>
    <w:multiLevelType w:val="hybridMultilevel"/>
    <w:tmpl w:val="FD786DDC"/>
    <w:lvl w:ilvl="0" w:tplc="2F66BB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F2AA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A4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69D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B6F5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ECCF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0B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C03D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686A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F13EF5"/>
    <w:multiLevelType w:val="hybridMultilevel"/>
    <w:tmpl w:val="DDDA93B8"/>
    <w:lvl w:ilvl="0" w:tplc="62DC1F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216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A3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AA3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B68F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6F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021C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E1D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633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470F25"/>
    <w:multiLevelType w:val="hybridMultilevel"/>
    <w:tmpl w:val="7458E720"/>
    <w:lvl w:ilvl="0" w:tplc="53BA90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8A04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C08D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08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8E0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686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441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6CB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4A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7D0FE2"/>
    <w:multiLevelType w:val="hybridMultilevel"/>
    <w:tmpl w:val="E4205E32"/>
    <w:lvl w:ilvl="0" w:tplc="392839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29B7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C65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A7B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811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8EC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5A7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225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62D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AAB6B84"/>
    <w:multiLevelType w:val="hybridMultilevel"/>
    <w:tmpl w:val="0414E30E"/>
    <w:lvl w:ilvl="0" w:tplc="1898DC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D48D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FCA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6E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C91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E438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2E07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0AA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B05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C56403"/>
    <w:multiLevelType w:val="hybridMultilevel"/>
    <w:tmpl w:val="2990ECD2"/>
    <w:lvl w:ilvl="0" w:tplc="BB2E6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8ED3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A4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031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AA5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AF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6A7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A5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21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E243FB"/>
    <w:multiLevelType w:val="hybridMultilevel"/>
    <w:tmpl w:val="7A14F684"/>
    <w:lvl w:ilvl="0" w:tplc="DFB84B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1868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044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83F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667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CFA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8C5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26C7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888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666CD1"/>
    <w:multiLevelType w:val="hybridMultilevel"/>
    <w:tmpl w:val="9D0C4C9A"/>
    <w:lvl w:ilvl="0" w:tplc="465C9B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A02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84E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0C83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8ED2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641F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8C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104D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669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0E2185"/>
    <w:multiLevelType w:val="hybridMultilevel"/>
    <w:tmpl w:val="65AE550C"/>
    <w:lvl w:ilvl="0" w:tplc="2F6A3A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BA14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FC72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E7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22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44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6B4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E0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AC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221577"/>
    <w:multiLevelType w:val="hybridMultilevel"/>
    <w:tmpl w:val="2F6CB7EA"/>
    <w:lvl w:ilvl="0" w:tplc="14240E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E64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4D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F63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98E7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F4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C2D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9062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2F5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DA3E1F"/>
    <w:multiLevelType w:val="hybridMultilevel"/>
    <w:tmpl w:val="EF5EAA68"/>
    <w:lvl w:ilvl="0" w:tplc="D1346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CAA1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0C4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A3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E37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CA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ED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CEB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4D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150132"/>
    <w:multiLevelType w:val="hybridMultilevel"/>
    <w:tmpl w:val="1EE6C67A"/>
    <w:lvl w:ilvl="0" w:tplc="C5C8FC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93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6D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60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63A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2B2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EF0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6F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C85D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4661C1"/>
    <w:multiLevelType w:val="hybridMultilevel"/>
    <w:tmpl w:val="EB40BD6A"/>
    <w:lvl w:ilvl="0" w:tplc="2EB07C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03C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DA7C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EA9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4F5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A02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76B1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B0E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3CD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4F4E11"/>
    <w:multiLevelType w:val="hybridMultilevel"/>
    <w:tmpl w:val="651E9528"/>
    <w:lvl w:ilvl="0" w:tplc="92148D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0E7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0C2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A38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EE8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45E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E3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F216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493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DE07BCC"/>
    <w:multiLevelType w:val="hybridMultilevel"/>
    <w:tmpl w:val="1DBE62CA"/>
    <w:lvl w:ilvl="0" w:tplc="34BECC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A004E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89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BA67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A6F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00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67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E3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E1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E2E1D24"/>
    <w:multiLevelType w:val="hybridMultilevel"/>
    <w:tmpl w:val="540A8E56"/>
    <w:lvl w:ilvl="0" w:tplc="154EB8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CE5C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04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07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B240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4D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8AC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09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AB9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155A2D"/>
    <w:multiLevelType w:val="hybridMultilevel"/>
    <w:tmpl w:val="5F3287D6"/>
    <w:lvl w:ilvl="0" w:tplc="BC745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CFA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EC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B247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619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807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C41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7AC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C14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913630"/>
    <w:multiLevelType w:val="hybridMultilevel"/>
    <w:tmpl w:val="1CE6F862"/>
    <w:lvl w:ilvl="0" w:tplc="868AC7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4B6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A4B3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A84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C5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4C4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61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BC4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925837"/>
    <w:multiLevelType w:val="hybridMultilevel"/>
    <w:tmpl w:val="DF52D8D4"/>
    <w:lvl w:ilvl="0" w:tplc="F1B69E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9ED4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624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6E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25A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1E6C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EA5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E055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A37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2F6509"/>
    <w:multiLevelType w:val="hybridMultilevel"/>
    <w:tmpl w:val="91AAB908"/>
    <w:lvl w:ilvl="0" w:tplc="124E89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D2D0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211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085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C71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472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25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25F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B6B6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15061CE"/>
    <w:multiLevelType w:val="hybridMultilevel"/>
    <w:tmpl w:val="EED89C3A"/>
    <w:lvl w:ilvl="0" w:tplc="D990E81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EA24C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CA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61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401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69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AE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407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87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1577229"/>
    <w:multiLevelType w:val="hybridMultilevel"/>
    <w:tmpl w:val="B570227A"/>
    <w:lvl w:ilvl="0" w:tplc="07A6B6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43F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EC4D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22C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CC2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21A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A28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AB7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C04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1797672"/>
    <w:multiLevelType w:val="hybridMultilevel"/>
    <w:tmpl w:val="6B3095CE"/>
    <w:lvl w:ilvl="0" w:tplc="7BB8A5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AC1D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881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29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4A7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4D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9C15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091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8F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B87652"/>
    <w:multiLevelType w:val="hybridMultilevel"/>
    <w:tmpl w:val="0B7C17FE"/>
    <w:lvl w:ilvl="0" w:tplc="C6FAF6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3EB4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69A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6410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C4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C24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E7C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2D2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45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1BE48AF"/>
    <w:multiLevelType w:val="hybridMultilevel"/>
    <w:tmpl w:val="29B693C2"/>
    <w:lvl w:ilvl="0" w:tplc="DFAC5B0C">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2EB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729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C41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0E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CEE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AC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A8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493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8D4D4B"/>
    <w:multiLevelType w:val="hybridMultilevel"/>
    <w:tmpl w:val="FB7C604C"/>
    <w:lvl w:ilvl="0" w:tplc="B840E4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085A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3C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444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0DD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64F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6628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525E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A11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B96574"/>
    <w:multiLevelType w:val="hybridMultilevel"/>
    <w:tmpl w:val="B21C5DAE"/>
    <w:lvl w:ilvl="0" w:tplc="47A016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08C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ED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23D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7285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02A8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E2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267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24A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3D5026D"/>
    <w:multiLevelType w:val="hybridMultilevel"/>
    <w:tmpl w:val="83B410D6"/>
    <w:lvl w:ilvl="0" w:tplc="2D300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1AD30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04B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853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A37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9849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688B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2F7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8ECB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4EF56BC"/>
    <w:multiLevelType w:val="hybridMultilevel"/>
    <w:tmpl w:val="5A3885CA"/>
    <w:lvl w:ilvl="0" w:tplc="FF9CA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8A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A8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361A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C42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343E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6C6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DE8C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EA2D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5311D63"/>
    <w:multiLevelType w:val="hybridMultilevel"/>
    <w:tmpl w:val="3E58020E"/>
    <w:lvl w:ilvl="0" w:tplc="355C86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8CA4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ED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9C6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6A5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E1C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64B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02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B42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5396FD8"/>
    <w:multiLevelType w:val="hybridMultilevel"/>
    <w:tmpl w:val="255468D2"/>
    <w:lvl w:ilvl="0" w:tplc="D1EE44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CEF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6CDA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50B8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F25D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DE7B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C4C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62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087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5691977"/>
    <w:multiLevelType w:val="hybridMultilevel"/>
    <w:tmpl w:val="35D8029C"/>
    <w:lvl w:ilvl="0" w:tplc="741CAF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C93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E631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676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76D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3870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854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500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2A2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5C85098"/>
    <w:multiLevelType w:val="hybridMultilevel"/>
    <w:tmpl w:val="43687720"/>
    <w:lvl w:ilvl="0" w:tplc="8FB44F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C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01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388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A0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9430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360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2E6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64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5D07D05"/>
    <w:multiLevelType w:val="hybridMultilevel"/>
    <w:tmpl w:val="F99EDC92"/>
    <w:lvl w:ilvl="0" w:tplc="5456C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864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AF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4E72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E43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A5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A2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58BB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80A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D119F1"/>
    <w:multiLevelType w:val="hybridMultilevel"/>
    <w:tmpl w:val="B80C3006"/>
    <w:lvl w:ilvl="0" w:tplc="A45041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652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CAE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CCF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12E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C1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84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E7E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C7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EA6FA5"/>
    <w:multiLevelType w:val="hybridMultilevel"/>
    <w:tmpl w:val="D20CC728"/>
    <w:lvl w:ilvl="0" w:tplc="F16449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095E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CA27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61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20A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A60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FC62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0C2A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70C7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5FD3E58"/>
    <w:multiLevelType w:val="hybridMultilevel"/>
    <w:tmpl w:val="FE4AF2DC"/>
    <w:lvl w:ilvl="0" w:tplc="83AE2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09A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05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803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C07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0F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200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6C0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B8A7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696225F"/>
    <w:multiLevelType w:val="hybridMultilevel"/>
    <w:tmpl w:val="BB64647A"/>
    <w:lvl w:ilvl="0" w:tplc="23B4F3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862D4">
      <w:start w:val="5"/>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EFC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C01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56CB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8DE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283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CC6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493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6C9529B"/>
    <w:multiLevelType w:val="hybridMultilevel"/>
    <w:tmpl w:val="AB5210B4"/>
    <w:lvl w:ilvl="0" w:tplc="2ECCCA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EE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E61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25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03E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467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948B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A24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C13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7BF2F5B"/>
    <w:multiLevelType w:val="hybridMultilevel"/>
    <w:tmpl w:val="C3BE0326"/>
    <w:lvl w:ilvl="0" w:tplc="4636DA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F45A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6D2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403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9C72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6E34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87C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87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A90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7F83223"/>
    <w:multiLevelType w:val="hybridMultilevel"/>
    <w:tmpl w:val="63065FA0"/>
    <w:lvl w:ilvl="0" w:tplc="1438E8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0B6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A2FC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AEAB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AC8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CAA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143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0A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06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9337A57"/>
    <w:multiLevelType w:val="hybridMultilevel"/>
    <w:tmpl w:val="7A6856D0"/>
    <w:lvl w:ilvl="0" w:tplc="EB04A8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709C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843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043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8B2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21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44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C0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3E13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9A57787"/>
    <w:multiLevelType w:val="hybridMultilevel"/>
    <w:tmpl w:val="7DA82102"/>
    <w:lvl w:ilvl="0" w:tplc="CC963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423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03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0884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4B9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21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84B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4D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5039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9C12DB3"/>
    <w:multiLevelType w:val="hybridMultilevel"/>
    <w:tmpl w:val="DA069DEC"/>
    <w:lvl w:ilvl="0" w:tplc="E43C5B2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C969E">
      <w:start w:val="12"/>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43C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C402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A3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8B0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2A8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6E2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9A47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9C2591B"/>
    <w:multiLevelType w:val="hybridMultilevel"/>
    <w:tmpl w:val="6F6CFEB0"/>
    <w:lvl w:ilvl="0" w:tplc="387A1E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C06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C94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488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2C4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E9F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84D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C85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D88C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9F33DCB"/>
    <w:multiLevelType w:val="hybridMultilevel"/>
    <w:tmpl w:val="A9165BF0"/>
    <w:lvl w:ilvl="0" w:tplc="663473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2A6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2A86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F4E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6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A8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92DC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401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60D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A9F0570"/>
    <w:multiLevelType w:val="hybridMultilevel"/>
    <w:tmpl w:val="70B8BD6E"/>
    <w:lvl w:ilvl="0" w:tplc="D3DAD0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CFA8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D696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A1E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AC6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BE8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CC9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8F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4A3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C2F7BFE"/>
    <w:multiLevelType w:val="hybridMultilevel"/>
    <w:tmpl w:val="02048BD2"/>
    <w:lvl w:ilvl="0" w:tplc="A2CC10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EED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7C1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22F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A74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A09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E4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67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E30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C7A2600"/>
    <w:multiLevelType w:val="hybridMultilevel"/>
    <w:tmpl w:val="0060DC8E"/>
    <w:lvl w:ilvl="0" w:tplc="E80E16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C83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B01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E04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8A38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5610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E02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E2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C1A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C831160"/>
    <w:multiLevelType w:val="hybridMultilevel"/>
    <w:tmpl w:val="A5CCFD1E"/>
    <w:lvl w:ilvl="0" w:tplc="059455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07E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922B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AD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0CC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82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AF9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9E57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03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D853477"/>
    <w:multiLevelType w:val="hybridMultilevel"/>
    <w:tmpl w:val="F1525A9A"/>
    <w:lvl w:ilvl="0" w:tplc="25E29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EB6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42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894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A1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A0A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98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7ED6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A4B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EA00530"/>
    <w:multiLevelType w:val="hybridMultilevel"/>
    <w:tmpl w:val="749861D0"/>
    <w:lvl w:ilvl="0" w:tplc="DDB033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22F8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6DB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A5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F836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E2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A42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04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A70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ED92BAD"/>
    <w:multiLevelType w:val="hybridMultilevel"/>
    <w:tmpl w:val="90ACA142"/>
    <w:lvl w:ilvl="0" w:tplc="D5747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882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453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F08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8E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2A78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A6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E80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50CD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F8D0FED"/>
    <w:multiLevelType w:val="hybridMultilevel"/>
    <w:tmpl w:val="71D2FABE"/>
    <w:lvl w:ilvl="0" w:tplc="D848D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0AD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5CB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C7E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6DE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64E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66DF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5C2B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7656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01E4657"/>
    <w:multiLevelType w:val="hybridMultilevel"/>
    <w:tmpl w:val="54DAC9E2"/>
    <w:lvl w:ilvl="0" w:tplc="860631D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020A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9C6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4A3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60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4E8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823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66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E87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0797146"/>
    <w:multiLevelType w:val="hybridMultilevel"/>
    <w:tmpl w:val="C10208D2"/>
    <w:lvl w:ilvl="0" w:tplc="B9D4AF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C43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D07D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4B5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425D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C80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CAE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A2A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0EDD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1502AF5"/>
    <w:multiLevelType w:val="hybridMultilevel"/>
    <w:tmpl w:val="4A342C42"/>
    <w:lvl w:ilvl="0" w:tplc="4D66A6E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895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EBF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8CF4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BC7F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16A3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0C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20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A4A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1643ACD"/>
    <w:multiLevelType w:val="hybridMultilevel"/>
    <w:tmpl w:val="F6362886"/>
    <w:lvl w:ilvl="0" w:tplc="070A56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3475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029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6C9E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A2B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EEA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62C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EEB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BA8E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1B6757C"/>
    <w:multiLevelType w:val="hybridMultilevel"/>
    <w:tmpl w:val="D5547EB0"/>
    <w:lvl w:ilvl="0" w:tplc="A2BEF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2EBB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ECA3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26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F8E0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4B8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41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0C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62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1CC4D57"/>
    <w:multiLevelType w:val="hybridMultilevel"/>
    <w:tmpl w:val="B5BC99EC"/>
    <w:lvl w:ilvl="0" w:tplc="86CE1D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AD8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CC8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6DE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EA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208C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E9E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436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246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1FF6762"/>
    <w:multiLevelType w:val="hybridMultilevel"/>
    <w:tmpl w:val="D0FCF980"/>
    <w:lvl w:ilvl="0" w:tplc="3AD8F1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CD3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62A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28EB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03F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22A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6C8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F76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095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223427E"/>
    <w:multiLevelType w:val="hybridMultilevel"/>
    <w:tmpl w:val="2DA2F9B4"/>
    <w:lvl w:ilvl="0" w:tplc="F87072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C40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1A5C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144D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96B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0C63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20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49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A0F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2CF1D2D"/>
    <w:multiLevelType w:val="hybridMultilevel"/>
    <w:tmpl w:val="1D129838"/>
    <w:lvl w:ilvl="0" w:tplc="39EC9A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4A3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66C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0D5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4A9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F63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34D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CAF1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84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35B072D"/>
    <w:multiLevelType w:val="hybridMultilevel"/>
    <w:tmpl w:val="F2600554"/>
    <w:lvl w:ilvl="0" w:tplc="B546DC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47D6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4F4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07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4E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CC4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45F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2FE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4801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3EA0649"/>
    <w:multiLevelType w:val="hybridMultilevel"/>
    <w:tmpl w:val="AEE2A990"/>
    <w:lvl w:ilvl="0" w:tplc="9B4EA3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C67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8C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6CA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2D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EC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2A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696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EA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4131F6B"/>
    <w:multiLevelType w:val="hybridMultilevel"/>
    <w:tmpl w:val="E526A1D0"/>
    <w:lvl w:ilvl="0" w:tplc="3FA28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E75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22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A6CD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C40E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589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343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8D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E6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44D5EA7"/>
    <w:multiLevelType w:val="hybridMultilevel"/>
    <w:tmpl w:val="FFDC2CC6"/>
    <w:lvl w:ilvl="0" w:tplc="EF622C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A8B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2F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A6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664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8A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40F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60C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2A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471347A"/>
    <w:multiLevelType w:val="hybridMultilevel"/>
    <w:tmpl w:val="B6C6402C"/>
    <w:lvl w:ilvl="0" w:tplc="54A832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6ADC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6EC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8F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6C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629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43E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014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66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910CDA"/>
    <w:multiLevelType w:val="hybridMultilevel"/>
    <w:tmpl w:val="5B5A1DC2"/>
    <w:lvl w:ilvl="0" w:tplc="DD9A11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46D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6666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BE4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2A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89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4F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26FB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4068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4951387"/>
    <w:multiLevelType w:val="hybridMultilevel"/>
    <w:tmpl w:val="A52ADA5A"/>
    <w:lvl w:ilvl="0" w:tplc="40B834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8E2B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2F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A4B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80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CD7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00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0600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401F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5490D04"/>
    <w:multiLevelType w:val="hybridMultilevel"/>
    <w:tmpl w:val="242C1414"/>
    <w:lvl w:ilvl="0" w:tplc="B62091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9A031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4A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201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A09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AB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438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475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83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60E3375"/>
    <w:multiLevelType w:val="hybridMultilevel"/>
    <w:tmpl w:val="8550B314"/>
    <w:lvl w:ilvl="0" w:tplc="9F6EC4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2D9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CC60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4B2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086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30AE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2C4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7AED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263A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6280BC7"/>
    <w:multiLevelType w:val="hybridMultilevel"/>
    <w:tmpl w:val="E4EA7294"/>
    <w:lvl w:ilvl="0" w:tplc="F1584E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6CA7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22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6B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C01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A0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8EE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A92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AA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6676C63"/>
    <w:multiLevelType w:val="hybridMultilevel"/>
    <w:tmpl w:val="C1C8C2F4"/>
    <w:lvl w:ilvl="0" w:tplc="8AB0133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40E9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82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C2F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48D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964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A8C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CE4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60B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6BE00C5"/>
    <w:multiLevelType w:val="hybridMultilevel"/>
    <w:tmpl w:val="67F80DF6"/>
    <w:lvl w:ilvl="0" w:tplc="DFBA94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180F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7823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C26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4B4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E32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468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89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68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6BE1014"/>
    <w:multiLevelType w:val="hybridMultilevel"/>
    <w:tmpl w:val="059ECE82"/>
    <w:lvl w:ilvl="0" w:tplc="D6E24DB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1433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E0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3402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8D2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2D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4E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C63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3EC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6ED04F4"/>
    <w:multiLevelType w:val="hybridMultilevel"/>
    <w:tmpl w:val="4FEEBD0C"/>
    <w:lvl w:ilvl="0" w:tplc="F506A2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26C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4E93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49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44D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003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89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6D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2A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7966820"/>
    <w:multiLevelType w:val="hybridMultilevel"/>
    <w:tmpl w:val="A650DE0E"/>
    <w:lvl w:ilvl="0" w:tplc="816A38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2B5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EC7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85E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4C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7ECB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A8F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E0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E51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7BF125C"/>
    <w:multiLevelType w:val="hybridMultilevel"/>
    <w:tmpl w:val="2486A63C"/>
    <w:lvl w:ilvl="0" w:tplc="F014EFE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C314E">
      <w:start w:val="8"/>
      <w:numFmt w:val="decimal"/>
      <w:lvlRestart w:val="0"/>
      <w:lvlText w:val="%2."/>
      <w:lvlJc w:val="left"/>
      <w:pPr>
        <w:ind w:left="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FEEAE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220BC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E8FC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63A3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E512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CC05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0807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7E829B0"/>
    <w:multiLevelType w:val="hybridMultilevel"/>
    <w:tmpl w:val="1B08419A"/>
    <w:lvl w:ilvl="0" w:tplc="40EC1C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E4F0A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8A8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46D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810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E8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23D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C4A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223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8016F13"/>
    <w:multiLevelType w:val="hybridMultilevel"/>
    <w:tmpl w:val="0A9421AC"/>
    <w:lvl w:ilvl="0" w:tplc="241EE2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0F7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AE62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243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AC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AE3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2F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08D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CC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8270BAA"/>
    <w:multiLevelType w:val="hybridMultilevel"/>
    <w:tmpl w:val="365A6160"/>
    <w:lvl w:ilvl="0" w:tplc="FD4E327A">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2C7DB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8D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C43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2DB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C2D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FE34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CE0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A5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8CE30E3"/>
    <w:multiLevelType w:val="hybridMultilevel"/>
    <w:tmpl w:val="6BC4BE06"/>
    <w:lvl w:ilvl="0" w:tplc="76EE1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89A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A07F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04C6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05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A4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8C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677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B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94859BF"/>
    <w:multiLevelType w:val="hybridMultilevel"/>
    <w:tmpl w:val="7076FFD6"/>
    <w:lvl w:ilvl="0" w:tplc="5574A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C7A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8496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00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A9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62A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EC7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47E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609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9904198"/>
    <w:multiLevelType w:val="hybridMultilevel"/>
    <w:tmpl w:val="2ACE6F46"/>
    <w:lvl w:ilvl="0" w:tplc="62A83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4BC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21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AF5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077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88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E5F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4E2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8A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A971408"/>
    <w:multiLevelType w:val="hybridMultilevel"/>
    <w:tmpl w:val="548293DA"/>
    <w:lvl w:ilvl="0" w:tplc="A2180A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AB2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8A89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3037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E76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828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CA5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60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897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A9B435F"/>
    <w:multiLevelType w:val="hybridMultilevel"/>
    <w:tmpl w:val="AFBAF2BA"/>
    <w:lvl w:ilvl="0" w:tplc="7C369B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CDD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6F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02E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1CE4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609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0E8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38F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3A69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B174783"/>
    <w:multiLevelType w:val="hybridMultilevel"/>
    <w:tmpl w:val="53B26166"/>
    <w:lvl w:ilvl="0" w:tplc="E0A01A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6CBA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6D4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683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E40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46F4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8F4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6D4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A9E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B2E331F"/>
    <w:multiLevelType w:val="hybridMultilevel"/>
    <w:tmpl w:val="B07AA52C"/>
    <w:lvl w:ilvl="0" w:tplc="0D387F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6EA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6C72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CF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077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E5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E09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819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B66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B440838"/>
    <w:multiLevelType w:val="hybridMultilevel"/>
    <w:tmpl w:val="09E030FE"/>
    <w:lvl w:ilvl="0" w:tplc="E38AC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EE5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4B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69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2EF5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0BF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A54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2C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DE12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BA80475"/>
    <w:multiLevelType w:val="hybridMultilevel"/>
    <w:tmpl w:val="609474FA"/>
    <w:lvl w:ilvl="0" w:tplc="3142F7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4CF9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1053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6E0F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2240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4E69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64B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DA3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030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BB027F4"/>
    <w:multiLevelType w:val="hybridMultilevel"/>
    <w:tmpl w:val="10FCF4E8"/>
    <w:lvl w:ilvl="0" w:tplc="1EEA41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421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24B6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608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9275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409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7E0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5EDE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2B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DB83ACE"/>
    <w:multiLevelType w:val="hybridMultilevel"/>
    <w:tmpl w:val="463A6D6A"/>
    <w:lvl w:ilvl="0" w:tplc="1EE0D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6E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09F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E7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702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21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07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C8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22B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DED081E"/>
    <w:multiLevelType w:val="hybridMultilevel"/>
    <w:tmpl w:val="532C51F6"/>
    <w:lvl w:ilvl="0" w:tplc="B804DF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E76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43F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E29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C6E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E90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A5D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10C3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EBE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DF245F7"/>
    <w:multiLevelType w:val="hybridMultilevel"/>
    <w:tmpl w:val="CD749B36"/>
    <w:lvl w:ilvl="0" w:tplc="08D06E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805BA">
      <w:start w:val="4"/>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037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CE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0C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625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888E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6C23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D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E047D8A"/>
    <w:multiLevelType w:val="hybridMultilevel"/>
    <w:tmpl w:val="D1C03F50"/>
    <w:lvl w:ilvl="0" w:tplc="33802DC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4B9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864A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E85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ECDA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8A6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9842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44F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231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F593078"/>
    <w:multiLevelType w:val="hybridMultilevel"/>
    <w:tmpl w:val="45D099A4"/>
    <w:lvl w:ilvl="0" w:tplc="D46CDA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2EE3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0D0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446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426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1E9F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0DB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AA6D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C1D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F657132"/>
    <w:multiLevelType w:val="hybridMultilevel"/>
    <w:tmpl w:val="BF4AF99E"/>
    <w:lvl w:ilvl="0" w:tplc="CB7AB2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7AD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C2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0D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E2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0C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9001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C3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4CE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F6F6F76"/>
    <w:multiLevelType w:val="hybridMultilevel"/>
    <w:tmpl w:val="C37858F0"/>
    <w:lvl w:ilvl="0" w:tplc="5150C0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265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C78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6E7D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2A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0AE4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0ED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0A7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0B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0D17FC1"/>
    <w:multiLevelType w:val="hybridMultilevel"/>
    <w:tmpl w:val="B9C67A54"/>
    <w:lvl w:ilvl="0" w:tplc="8E467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606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0B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EC8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63E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4C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E9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E2C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C69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12349F6"/>
    <w:multiLevelType w:val="hybridMultilevel"/>
    <w:tmpl w:val="2D88040A"/>
    <w:lvl w:ilvl="0" w:tplc="683E92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CA6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02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E3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C4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A6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270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07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E8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157018E"/>
    <w:multiLevelType w:val="hybridMultilevel"/>
    <w:tmpl w:val="9918CBD8"/>
    <w:lvl w:ilvl="0" w:tplc="A89604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A35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EC9D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A0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A2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85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AA0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829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C28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3835B46"/>
    <w:multiLevelType w:val="hybridMultilevel"/>
    <w:tmpl w:val="B74C8752"/>
    <w:lvl w:ilvl="0" w:tplc="FD5A3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60A5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504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AF6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82E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AA6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CF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E5D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86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44039A5"/>
    <w:multiLevelType w:val="hybridMultilevel"/>
    <w:tmpl w:val="52447FE8"/>
    <w:lvl w:ilvl="0" w:tplc="662AC1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EE5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056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4C59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6EB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6E1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6EF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0093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6EB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4F445B7"/>
    <w:multiLevelType w:val="hybridMultilevel"/>
    <w:tmpl w:val="86D072E6"/>
    <w:lvl w:ilvl="0" w:tplc="6C7E9F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4F6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6EB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0FB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65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3A9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65D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0AC6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4E5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501363D"/>
    <w:multiLevelType w:val="hybridMultilevel"/>
    <w:tmpl w:val="0886389E"/>
    <w:lvl w:ilvl="0" w:tplc="54EC3C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7E83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45A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2E6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AC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6A3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ABC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EAA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CE5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5A82049"/>
    <w:multiLevelType w:val="hybridMultilevel"/>
    <w:tmpl w:val="702A7576"/>
    <w:lvl w:ilvl="0" w:tplc="937206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E45E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832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AA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476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4BA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82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08F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02A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65C36B3"/>
    <w:multiLevelType w:val="hybridMultilevel"/>
    <w:tmpl w:val="453EE17E"/>
    <w:lvl w:ilvl="0" w:tplc="58FE6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CC1A6">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2BD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8AB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C51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3C00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41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C6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18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6D54C43"/>
    <w:multiLevelType w:val="hybridMultilevel"/>
    <w:tmpl w:val="B924166E"/>
    <w:lvl w:ilvl="0" w:tplc="E4622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722C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42D6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296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24C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C3D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2E57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814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94CC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6E47EE9"/>
    <w:multiLevelType w:val="hybridMultilevel"/>
    <w:tmpl w:val="171AC184"/>
    <w:lvl w:ilvl="0" w:tplc="812C17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26B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09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FE6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EC8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05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6D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8D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6C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74E63A9"/>
    <w:multiLevelType w:val="hybridMultilevel"/>
    <w:tmpl w:val="46EE854E"/>
    <w:lvl w:ilvl="0" w:tplc="7AD84A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A75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43A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023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0404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A2C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0AE0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A0D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CD6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81F4E16"/>
    <w:multiLevelType w:val="hybridMultilevel"/>
    <w:tmpl w:val="C15C8C5E"/>
    <w:lvl w:ilvl="0" w:tplc="72662A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CD2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046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6049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6A98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C9D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8D5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A4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A58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82A5649"/>
    <w:multiLevelType w:val="hybridMultilevel"/>
    <w:tmpl w:val="E2EAC39C"/>
    <w:lvl w:ilvl="0" w:tplc="BB2AB5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C58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343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85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0CD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67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6E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84A6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AD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85428BE"/>
    <w:multiLevelType w:val="hybridMultilevel"/>
    <w:tmpl w:val="719845EC"/>
    <w:lvl w:ilvl="0" w:tplc="E08E2C6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DA79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5A7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2A2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D4B7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091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C2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43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A46C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8857800"/>
    <w:multiLevelType w:val="hybridMultilevel"/>
    <w:tmpl w:val="D5F49F04"/>
    <w:lvl w:ilvl="0" w:tplc="D4262E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F40A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9C4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8B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A1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A6A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F21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C277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C23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89E4846"/>
    <w:multiLevelType w:val="hybridMultilevel"/>
    <w:tmpl w:val="BF4C44B0"/>
    <w:lvl w:ilvl="0" w:tplc="A26A419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277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4411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C848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AE63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6EBA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4C2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01A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C20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8CD5C85"/>
    <w:multiLevelType w:val="hybridMultilevel"/>
    <w:tmpl w:val="3B7EDE16"/>
    <w:lvl w:ilvl="0" w:tplc="81446F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4C5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52A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EBB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A4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E0D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21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9C6C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CA2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A5C2646"/>
    <w:multiLevelType w:val="hybridMultilevel"/>
    <w:tmpl w:val="0AC44804"/>
    <w:lvl w:ilvl="0" w:tplc="1EE80C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8B9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0E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EA1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2B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EE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0C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83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AC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A6211F9"/>
    <w:multiLevelType w:val="hybridMultilevel"/>
    <w:tmpl w:val="5CEEAF70"/>
    <w:lvl w:ilvl="0" w:tplc="C7048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CDC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A8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0D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AC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04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8C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7647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84E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AF16771"/>
    <w:multiLevelType w:val="hybridMultilevel"/>
    <w:tmpl w:val="6372A168"/>
    <w:lvl w:ilvl="0" w:tplc="A94C7B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B471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BA8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A227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B220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04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E04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6D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6F8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B057AA0"/>
    <w:multiLevelType w:val="hybridMultilevel"/>
    <w:tmpl w:val="3C9200AA"/>
    <w:lvl w:ilvl="0" w:tplc="F19A3E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A480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8B0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06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A8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48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FEDF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2A6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0D1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B501B14"/>
    <w:multiLevelType w:val="hybridMultilevel"/>
    <w:tmpl w:val="2D9C0CDE"/>
    <w:lvl w:ilvl="0" w:tplc="E960C1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48B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C8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026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897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6E5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BAB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EC1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273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B600077"/>
    <w:multiLevelType w:val="hybridMultilevel"/>
    <w:tmpl w:val="E6A264EA"/>
    <w:lvl w:ilvl="0" w:tplc="D3EEF4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618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674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804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506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4E9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A00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256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C38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C582989"/>
    <w:multiLevelType w:val="hybridMultilevel"/>
    <w:tmpl w:val="5DBE9F7C"/>
    <w:lvl w:ilvl="0" w:tplc="D7321E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4601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62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68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06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82AF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034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D44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C09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C622903"/>
    <w:multiLevelType w:val="hybridMultilevel"/>
    <w:tmpl w:val="36F22AD4"/>
    <w:lvl w:ilvl="0" w:tplc="8CBED7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22B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B4A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28BD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821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C73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CF0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EB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9EA5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C6772C8"/>
    <w:multiLevelType w:val="hybridMultilevel"/>
    <w:tmpl w:val="5AD62FB6"/>
    <w:lvl w:ilvl="0" w:tplc="D99248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CCD9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1EE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E7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8B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A97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47C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A07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E6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C680F2B"/>
    <w:multiLevelType w:val="hybridMultilevel"/>
    <w:tmpl w:val="3C76C748"/>
    <w:lvl w:ilvl="0" w:tplc="C9CC15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4A2A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67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803A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CD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C15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A8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6D6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26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C8860CF"/>
    <w:multiLevelType w:val="hybridMultilevel"/>
    <w:tmpl w:val="6FE87D78"/>
    <w:lvl w:ilvl="0" w:tplc="015470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4468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CA0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89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C6C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241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84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320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EF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D2451F3"/>
    <w:multiLevelType w:val="hybridMultilevel"/>
    <w:tmpl w:val="5C0EF6B4"/>
    <w:lvl w:ilvl="0" w:tplc="DB2A8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07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49B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88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2070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E40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8DD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A44B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6AD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D273691"/>
    <w:multiLevelType w:val="hybridMultilevel"/>
    <w:tmpl w:val="4914D38C"/>
    <w:lvl w:ilvl="0" w:tplc="42203C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1647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00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210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CB3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38D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863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C3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9C2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D407BB4"/>
    <w:multiLevelType w:val="hybridMultilevel"/>
    <w:tmpl w:val="EF565FF2"/>
    <w:lvl w:ilvl="0" w:tplc="464C2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23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3038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00A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A91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E3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265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69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8D5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D8B3FF4"/>
    <w:multiLevelType w:val="hybridMultilevel"/>
    <w:tmpl w:val="5CEAFD5A"/>
    <w:lvl w:ilvl="0" w:tplc="2D766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2A2E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3CB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62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E241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C8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4C41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2E8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E90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E0D3748"/>
    <w:multiLevelType w:val="hybridMultilevel"/>
    <w:tmpl w:val="04AC72E0"/>
    <w:lvl w:ilvl="0" w:tplc="9E0A8B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FAD0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D660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5064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DA7C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526E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671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5297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4AAA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E1F610E"/>
    <w:multiLevelType w:val="hybridMultilevel"/>
    <w:tmpl w:val="43186A8C"/>
    <w:lvl w:ilvl="0" w:tplc="DDACB4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96D636">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C0E8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88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C94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62D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242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21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03D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E3B1B2C"/>
    <w:multiLevelType w:val="hybridMultilevel"/>
    <w:tmpl w:val="56068E82"/>
    <w:lvl w:ilvl="0" w:tplc="9D681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6BF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A8AD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0D0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CA3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601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D8A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234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D28D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E492782"/>
    <w:multiLevelType w:val="hybridMultilevel"/>
    <w:tmpl w:val="AC34EF00"/>
    <w:lvl w:ilvl="0" w:tplc="73E69B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6AF1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0F6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EA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44BD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4A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46B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02F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6F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E6863FF"/>
    <w:multiLevelType w:val="hybridMultilevel"/>
    <w:tmpl w:val="FDB4A5E0"/>
    <w:lvl w:ilvl="0" w:tplc="2DF220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4E0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6ED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A4A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CC7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CFE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4D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E99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A4C5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E975D0F"/>
    <w:multiLevelType w:val="hybridMultilevel"/>
    <w:tmpl w:val="A26ED212"/>
    <w:lvl w:ilvl="0" w:tplc="863E5B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18FA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C7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282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C9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E2E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40C6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62D2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CC5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FEC6F2B"/>
    <w:multiLevelType w:val="hybridMultilevel"/>
    <w:tmpl w:val="3968CBEC"/>
    <w:lvl w:ilvl="0" w:tplc="A72E3B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4CA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D23C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C79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60DC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42B5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646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079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616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0652D7E"/>
    <w:multiLevelType w:val="hybridMultilevel"/>
    <w:tmpl w:val="E208D54C"/>
    <w:lvl w:ilvl="0" w:tplc="462456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A4D9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652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F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0D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BE60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A5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C2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1851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192455D"/>
    <w:multiLevelType w:val="hybridMultilevel"/>
    <w:tmpl w:val="6A06C868"/>
    <w:lvl w:ilvl="0" w:tplc="FA2868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9058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985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27A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4CD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70C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4F8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A69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3C1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1D7122B"/>
    <w:multiLevelType w:val="hybridMultilevel"/>
    <w:tmpl w:val="62FA705A"/>
    <w:lvl w:ilvl="0" w:tplc="C09CD73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7287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069B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FCEA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A31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2FA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04FD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0AF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093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208625E"/>
    <w:multiLevelType w:val="hybridMultilevel"/>
    <w:tmpl w:val="1916CE38"/>
    <w:lvl w:ilvl="0" w:tplc="C0D8C2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29B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E01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94C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01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1C63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E8B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2E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686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2DA6091"/>
    <w:multiLevelType w:val="hybridMultilevel"/>
    <w:tmpl w:val="E8B283C4"/>
    <w:lvl w:ilvl="0" w:tplc="7D3863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EC7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68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2837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502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6FB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26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A5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C7D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2FC787A"/>
    <w:multiLevelType w:val="hybridMultilevel"/>
    <w:tmpl w:val="5F8CF990"/>
    <w:lvl w:ilvl="0" w:tplc="D4A8CF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122A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27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C9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025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A076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6610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C1B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2FB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37805F8"/>
    <w:multiLevelType w:val="hybridMultilevel"/>
    <w:tmpl w:val="5B2E660C"/>
    <w:lvl w:ilvl="0" w:tplc="33AA8E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627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8B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5809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300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2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E1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48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C246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3864128"/>
    <w:multiLevelType w:val="hybridMultilevel"/>
    <w:tmpl w:val="94DE8278"/>
    <w:lvl w:ilvl="0" w:tplc="98489C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FE23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E6D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65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4AFE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0B5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703A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CA5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8D6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4AE016B"/>
    <w:multiLevelType w:val="hybridMultilevel"/>
    <w:tmpl w:val="4D58A240"/>
    <w:lvl w:ilvl="0" w:tplc="04024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4AA9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626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A898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84F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5A6B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FEF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265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83E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4B931F0"/>
    <w:multiLevelType w:val="hybridMultilevel"/>
    <w:tmpl w:val="F212426C"/>
    <w:lvl w:ilvl="0" w:tplc="B5A637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24B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21F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40B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A76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8BB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E6F7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41B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680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4F10BAF"/>
    <w:multiLevelType w:val="hybridMultilevel"/>
    <w:tmpl w:val="E98C492A"/>
    <w:lvl w:ilvl="0" w:tplc="2ACC61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26B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E0C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A3C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EE6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B2C8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EA8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767C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C66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53002C0"/>
    <w:multiLevelType w:val="hybridMultilevel"/>
    <w:tmpl w:val="5D0C3194"/>
    <w:lvl w:ilvl="0" w:tplc="6B946A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8C8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ECA4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C2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2C5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A3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2DE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89A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49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5BF65F5"/>
    <w:multiLevelType w:val="hybridMultilevel"/>
    <w:tmpl w:val="69FE8E90"/>
    <w:lvl w:ilvl="0" w:tplc="AAEA3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28D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0C3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048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0C3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CE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23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686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AE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7124134"/>
    <w:multiLevelType w:val="hybridMultilevel"/>
    <w:tmpl w:val="6518A03E"/>
    <w:lvl w:ilvl="0" w:tplc="0E38B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01CE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C60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80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D040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E7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FA0C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24C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F65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7BB174B"/>
    <w:multiLevelType w:val="hybridMultilevel"/>
    <w:tmpl w:val="83C6B05E"/>
    <w:lvl w:ilvl="0" w:tplc="77BE1D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4A56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ED4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94BA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BC05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07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6B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681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29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7E13B37"/>
    <w:multiLevelType w:val="hybridMultilevel"/>
    <w:tmpl w:val="C2A247B2"/>
    <w:lvl w:ilvl="0" w:tplc="D83E7E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6071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0F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6A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2D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826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C21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0BE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4F0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82A4496"/>
    <w:multiLevelType w:val="hybridMultilevel"/>
    <w:tmpl w:val="CC50CB7A"/>
    <w:lvl w:ilvl="0" w:tplc="B274C41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8EB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07D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BAB1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405F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E5D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94E8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AC1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497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83D0396"/>
    <w:multiLevelType w:val="hybridMultilevel"/>
    <w:tmpl w:val="A498EA3E"/>
    <w:lvl w:ilvl="0" w:tplc="11E85F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20B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5EA3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687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86C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0ED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22C8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658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F2F1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8744710"/>
    <w:multiLevelType w:val="hybridMultilevel"/>
    <w:tmpl w:val="EE7EE870"/>
    <w:lvl w:ilvl="0" w:tplc="B3D8D8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85F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88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50D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68C6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E9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AEB3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AF7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8F7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9B02A87"/>
    <w:multiLevelType w:val="hybridMultilevel"/>
    <w:tmpl w:val="8EB2E3FE"/>
    <w:lvl w:ilvl="0" w:tplc="2D684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EA6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893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FE2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AC76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8CD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68A6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E8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28B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A0F5E36"/>
    <w:multiLevelType w:val="hybridMultilevel"/>
    <w:tmpl w:val="FDFC597A"/>
    <w:lvl w:ilvl="0" w:tplc="12B04A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62F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4F9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F816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8B3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2E8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826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013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EA3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A4739F0"/>
    <w:multiLevelType w:val="hybridMultilevel"/>
    <w:tmpl w:val="FBB869FA"/>
    <w:lvl w:ilvl="0" w:tplc="0804E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EBD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05F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219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458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8F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443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12E8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826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A7237AD"/>
    <w:multiLevelType w:val="hybridMultilevel"/>
    <w:tmpl w:val="382EA486"/>
    <w:lvl w:ilvl="0" w:tplc="38FA44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CA0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6C4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06B6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C72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0DD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8E5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0CF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6C1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A76668B"/>
    <w:multiLevelType w:val="hybridMultilevel"/>
    <w:tmpl w:val="4D622D42"/>
    <w:lvl w:ilvl="0" w:tplc="9E3041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5C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4C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049B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C90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2A8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5CE0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873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241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ABF4C4B"/>
    <w:multiLevelType w:val="hybridMultilevel"/>
    <w:tmpl w:val="5B6EEFEC"/>
    <w:lvl w:ilvl="0" w:tplc="DC1804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E51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24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0B0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88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CCF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4A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86A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682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B082721"/>
    <w:multiLevelType w:val="hybridMultilevel"/>
    <w:tmpl w:val="91C85382"/>
    <w:lvl w:ilvl="0" w:tplc="232478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02C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44A3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40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27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A79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122D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67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03B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BF777DC"/>
    <w:multiLevelType w:val="hybridMultilevel"/>
    <w:tmpl w:val="0000823A"/>
    <w:lvl w:ilvl="0" w:tplc="4D90EA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ADE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8ED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27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04D3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26E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A69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CC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01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C651308"/>
    <w:multiLevelType w:val="hybridMultilevel"/>
    <w:tmpl w:val="ACDE760C"/>
    <w:lvl w:ilvl="0" w:tplc="0E0EAF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01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E6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A3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C95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3458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283F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0A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ECA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CA641C4"/>
    <w:multiLevelType w:val="hybridMultilevel"/>
    <w:tmpl w:val="7C707C38"/>
    <w:lvl w:ilvl="0" w:tplc="D6FE6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6A24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A4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EB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0E43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47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44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8877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4F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CA76432"/>
    <w:multiLevelType w:val="hybridMultilevel"/>
    <w:tmpl w:val="2B24699C"/>
    <w:lvl w:ilvl="0" w:tplc="1E9A5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C474D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22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385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EAA5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E3A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E4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0F3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1C7D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D8C3668"/>
    <w:multiLevelType w:val="hybridMultilevel"/>
    <w:tmpl w:val="E20C88B2"/>
    <w:lvl w:ilvl="0" w:tplc="7444F3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7C77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A81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324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85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5045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8E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2A2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02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DB84769"/>
    <w:multiLevelType w:val="hybridMultilevel"/>
    <w:tmpl w:val="B0D0A71A"/>
    <w:lvl w:ilvl="0" w:tplc="3F98F5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07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06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C1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88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FCEA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861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C3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84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E69668F"/>
    <w:multiLevelType w:val="hybridMultilevel"/>
    <w:tmpl w:val="9258B260"/>
    <w:lvl w:ilvl="0" w:tplc="814CD1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423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EBC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ACF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B0AE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4E0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021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E4E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807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F6B0EDF"/>
    <w:multiLevelType w:val="hybridMultilevel"/>
    <w:tmpl w:val="87B47EE6"/>
    <w:lvl w:ilvl="0" w:tplc="D08871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6B7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9AFB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0688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E2F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E28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56F0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1C4E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2DD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F6C2248"/>
    <w:multiLevelType w:val="hybridMultilevel"/>
    <w:tmpl w:val="B8F8865C"/>
    <w:lvl w:ilvl="0" w:tplc="0EECB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821B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ED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A48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A70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EC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E4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EA7A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F479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094166F"/>
    <w:multiLevelType w:val="hybridMultilevel"/>
    <w:tmpl w:val="87C89068"/>
    <w:lvl w:ilvl="0" w:tplc="84E48D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EC5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3C1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AA5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60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CCE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CE0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DCD3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4CF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169616A"/>
    <w:multiLevelType w:val="hybridMultilevel"/>
    <w:tmpl w:val="BAA8668E"/>
    <w:lvl w:ilvl="0" w:tplc="D6A2B2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0ED2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6B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F445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A0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009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06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6C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EC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1AB637D"/>
    <w:multiLevelType w:val="hybridMultilevel"/>
    <w:tmpl w:val="D8E6AA5A"/>
    <w:lvl w:ilvl="0" w:tplc="A91C12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8465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581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26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B44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EF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0AC8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007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EF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2315A7D"/>
    <w:multiLevelType w:val="hybridMultilevel"/>
    <w:tmpl w:val="47308A0A"/>
    <w:lvl w:ilvl="0" w:tplc="1B527A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CB6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367C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23A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9F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04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EE72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42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41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29F761B"/>
    <w:multiLevelType w:val="hybridMultilevel"/>
    <w:tmpl w:val="83D2B0AE"/>
    <w:lvl w:ilvl="0" w:tplc="7BF6FD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2D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28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24B6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981A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EC0C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90AC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AD1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E1C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34422CB"/>
    <w:multiLevelType w:val="hybridMultilevel"/>
    <w:tmpl w:val="13C6ED5E"/>
    <w:lvl w:ilvl="0" w:tplc="E5CA3B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EFD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CAD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E5A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50B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8A8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CC3C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F6BE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838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3605B41"/>
    <w:multiLevelType w:val="hybridMultilevel"/>
    <w:tmpl w:val="17CA2A18"/>
    <w:lvl w:ilvl="0" w:tplc="5D90F5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1E28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88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07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29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A0F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80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4EEE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C0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461522A"/>
    <w:multiLevelType w:val="hybridMultilevel"/>
    <w:tmpl w:val="D4AA107E"/>
    <w:lvl w:ilvl="0" w:tplc="157EBF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2574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AF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70BD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42C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366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E1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D491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AE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5863029"/>
    <w:multiLevelType w:val="hybridMultilevel"/>
    <w:tmpl w:val="C0DC2D2C"/>
    <w:lvl w:ilvl="0" w:tplc="4E78D4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5A290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4A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0D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989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584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21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627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C4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6FE2778"/>
    <w:multiLevelType w:val="hybridMultilevel"/>
    <w:tmpl w:val="A2D41B9C"/>
    <w:lvl w:ilvl="0" w:tplc="73E23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E47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A7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E2F5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841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A4C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0B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CF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8C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74E1BCA"/>
    <w:multiLevelType w:val="hybridMultilevel"/>
    <w:tmpl w:val="7B52733A"/>
    <w:lvl w:ilvl="0" w:tplc="DE2A74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9C7A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83B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2EC5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A42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213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20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A0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079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8144D80"/>
    <w:multiLevelType w:val="hybridMultilevel"/>
    <w:tmpl w:val="D4E61C1E"/>
    <w:lvl w:ilvl="0" w:tplc="ECA4D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6D9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6638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41E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A3F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424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0E25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30C8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093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8C30408"/>
    <w:multiLevelType w:val="hybridMultilevel"/>
    <w:tmpl w:val="CB88AC96"/>
    <w:lvl w:ilvl="0" w:tplc="6464E3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529C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4A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4F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C0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DC53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5263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7494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8F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8E75038"/>
    <w:multiLevelType w:val="hybridMultilevel"/>
    <w:tmpl w:val="6F4AD6C8"/>
    <w:lvl w:ilvl="0" w:tplc="710A19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04E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4EE3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C25C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628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A66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8EE1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823E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E883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95D2099"/>
    <w:multiLevelType w:val="hybridMultilevel"/>
    <w:tmpl w:val="6E4E3734"/>
    <w:lvl w:ilvl="0" w:tplc="55DA20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057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288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6C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C6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CB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1451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A63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C9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A566EA5"/>
    <w:multiLevelType w:val="hybridMultilevel"/>
    <w:tmpl w:val="1BCCDB84"/>
    <w:lvl w:ilvl="0" w:tplc="D82250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966A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0DF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60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B4F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A3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8B8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A94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EFF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A966CEC"/>
    <w:multiLevelType w:val="hybridMultilevel"/>
    <w:tmpl w:val="D32CECFE"/>
    <w:lvl w:ilvl="0" w:tplc="599AF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02FA2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87D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A513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6D2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6C3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C284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EB4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643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AF77E96"/>
    <w:multiLevelType w:val="hybridMultilevel"/>
    <w:tmpl w:val="4A60B6B0"/>
    <w:lvl w:ilvl="0" w:tplc="1084079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E80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2AD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0E8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0CF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278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FC3A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B67F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86D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B0A5D9A"/>
    <w:multiLevelType w:val="hybridMultilevel"/>
    <w:tmpl w:val="6C5C9A5E"/>
    <w:lvl w:ilvl="0" w:tplc="9362BE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6FC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A8D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0E4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A40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4EC4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452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66D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2F6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C4B7D63"/>
    <w:multiLevelType w:val="hybridMultilevel"/>
    <w:tmpl w:val="0A12CE34"/>
    <w:lvl w:ilvl="0" w:tplc="46C0B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4C3F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47C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4C9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491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29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CC5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124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ED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D595C5C"/>
    <w:multiLevelType w:val="hybridMultilevel"/>
    <w:tmpl w:val="E50A767A"/>
    <w:lvl w:ilvl="0" w:tplc="945AC4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0036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A83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EA8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0A3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AE8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822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274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4CE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D9328BC"/>
    <w:multiLevelType w:val="hybridMultilevel"/>
    <w:tmpl w:val="BCA8EA88"/>
    <w:lvl w:ilvl="0" w:tplc="E31E892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2763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49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301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8EB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564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66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8FA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A4E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DCA6840"/>
    <w:multiLevelType w:val="hybridMultilevel"/>
    <w:tmpl w:val="35CC5908"/>
    <w:lvl w:ilvl="0" w:tplc="152EE4A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08E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8D9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DCD3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8A66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CE6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0A3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894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AAF1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E133BE4"/>
    <w:multiLevelType w:val="hybridMultilevel"/>
    <w:tmpl w:val="D07CC310"/>
    <w:lvl w:ilvl="0" w:tplc="D5B4EA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E8D2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4ED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2E09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AB5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AA07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EE2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A3C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25E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E5658D4"/>
    <w:multiLevelType w:val="hybridMultilevel"/>
    <w:tmpl w:val="FCA6F736"/>
    <w:lvl w:ilvl="0" w:tplc="80280A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232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2B0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852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222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298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AC5A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6A9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04D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ECE4242"/>
    <w:multiLevelType w:val="hybridMultilevel"/>
    <w:tmpl w:val="4176BEDC"/>
    <w:lvl w:ilvl="0" w:tplc="755CA5C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A42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A47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8027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64F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635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0A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5A53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63E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F783C21"/>
    <w:multiLevelType w:val="hybridMultilevel"/>
    <w:tmpl w:val="0AD26F72"/>
    <w:lvl w:ilvl="0" w:tplc="04D0DD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0B2B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20D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AA2B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7A8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01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44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C2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5C9F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FAD423A"/>
    <w:multiLevelType w:val="hybridMultilevel"/>
    <w:tmpl w:val="D8B425B2"/>
    <w:lvl w:ilvl="0" w:tplc="93A479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82C0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40F1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C6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88FA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CF0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CA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0CC5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B84A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0667484"/>
    <w:multiLevelType w:val="hybridMultilevel"/>
    <w:tmpl w:val="8F52BB4C"/>
    <w:lvl w:ilvl="0" w:tplc="F6CCA1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652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C0AE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F27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CF9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CC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EA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23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01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A0208A"/>
    <w:multiLevelType w:val="hybridMultilevel"/>
    <w:tmpl w:val="16422664"/>
    <w:lvl w:ilvl="0" w:tplc="44D2BC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25B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451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C8F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EFC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3EC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49B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C4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866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1030AB7"/>
    <w:multiLevelType w:val="hybridMultilevel"/>
    <w:tmpl w:val="A15CE820"/>
    <w:lvl w:ilvl="0" w:tplc="BE1CF3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604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A9B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099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1C6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AC3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C57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8C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23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10957CB"/>
    <w:multiLevelType w:val="hybridMultilevel"/>
    <w:tmpl w:val="A0DEF5C8"/>
    <w:lvl w:ilvl="0" w:tplc="A54611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613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4A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A490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27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226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A1A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0C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85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233EF7"/>
    <w:multiLevelType w:val="hybridMultilevel"/>
    <w:tmpl w:val="73D41DBC"/>
    <w:lvl w:ilvl="0" w:tplc="01D00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FEF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490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45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ED7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89D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CE65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AE5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42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20F34C1"/>
    <w:multiLevelType w:val="hybridMultilevel"/>
    <w:tmpl w:val="28362258"/>
    <w:lvl w:ilvl="0" w:tplc="0B6C76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2DC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070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A94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AFF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DC95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897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0A8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185E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2367B25"/>
    <w:multiLevelType w:val="hybridMultilevel"/>
    <w:tmpl w:val="04FC7CAE"/>
    <w:lvl w:ilvl="0" w:tplc="9CFAB3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EF5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C3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447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6E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326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E90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AF5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02E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30D4664"/>
    <w:multiLevelType w:val="hybridMultilevel"/>
    <w:tmpl w:val="57329250"/>
    <w:lvl w:ilvl="0" w:tplc="7DB618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A546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61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89A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6B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AA5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C66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46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890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3917F8D"/>
    <w:multiLevelType w:val="hybridMultilevel"/>
    <w:tmpl w:val="2DB839E0"/>
    <w:lvl w:ilvl="0" w:tplc="9C0AA90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C9C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8A1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202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8A6D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8BC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DAF2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432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E7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3CD71CF"/>
    <w:multiLevelType w:val="hybridMultilevel"/>
    <w:tmpl w:val="DD36FD52"/>
    <w:lvl w:ilvl="0" w:tplc="CCD2336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092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AC1A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218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E426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222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CF7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5607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05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5E7230F"/>
    <w:multiLevelType w:val="hybridMultilevel"/>
    <w:tmpl w:val="7DEAE1AC"/>
    <w:lvl w:ilvl="0" w:tplc="16D2FD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AB6A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FE2F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2E97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BE7C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6818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25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AE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82C5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7765926"/>
    <w:multiLevelType w:val="hybridMultilevel"/>
    <w:tmpl w:val="BDE0E42A"/>
    <w:lvl w:ilvl="0" w:tplc="C82A9B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E5E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7CF1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E7A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0CB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0A7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0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840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E73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7E752DF"/>
    <w:multiLevelType w:val="hybridMultilevel"/>
    <w:tmpl w:val="13BC81E2"/>
    <w:lvl w:ilvl="0" w:tplc="5F8E35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A4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EC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CF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CE82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BD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61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7AA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2C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8641CFA"/>
    <w:multiLevelType w:val="hybridMultilevel"/>
    <w:tmpl w:val="9C7E2624"/>
    <w:lvl w:ilvl="0" w:tplc="A502C6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6A3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60F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609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865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D61F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6B7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84E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1CE2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8D20491"/>
    <w:multiLevelType w:val="hybridMultilevel"/>
    <w:tmpl w:val="C7B269D6"/>
    <w:lvl w:ilvl="0" w:tplc="9F262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2FD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ABC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00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C90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7C0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C43A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01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322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9907BD2"/>
    <w:multiLevelType w:val="hybridMultilevel"/>
    <w:tmpl w:val="16366386"/>
    <w:lvl w:ilvl="0" w:tplc="970C57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672A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706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4C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D4F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5C65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B682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E34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C2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ADF3ABC"/>
    <w:multiLevelType w:val="hybridMultilevel"/>
    <w:tmpl w:val="1AEAD85C"/>
    <w:lvl w:ilvl="0" w:tplc="E190DD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66D1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86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636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089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4F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441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48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4C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B02039A"/>
    <w:multiLevelType w:val="hybridMultilevel"/>
    <w:tmpl w:val="9F84006E"/>
    <w:lvl w:ilvl="0" w:tplc="F9026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9E40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C17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A14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645D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A3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EE1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3A7A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20F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B0F7E0F"/>
    <w:multiLevelType w:val="hybridMultilevel"/>
    <w:tmpl w:val="B08220BE"/>
    <w:lvl w:ilvl="0" w:tplc="7E5C02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808E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60C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CB0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C2A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45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67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7A21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589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B1977E4"/>
    <w:multiLevelType w:val="hybridMultilevel"/>
    <w:tmpl w:val="83C46D56"/>
    <w:lvl w:ilvl="0" w:tplc="1AD60C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6ABA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242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108E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560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948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E4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CF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684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BC004E8"/>
    <w:multiLevelType w:val="hybridMultilevel"/>
    <w:tmpl w:val="CFA8117A"/>
    <w:lvl w:ilvl="0" w:tplc="D4E614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8E6B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E1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DA0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E32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EEC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A11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922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344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C3B6F00"/>
    <w:multiLevelType w:val="hybridMultilevel"/>
    <w:tmpl w:val="6A98AECE"/>
    <w:lvl w:ilvl="0" w:tplc="B3C06E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52AA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CAD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C13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AEBA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0AB2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A82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BACE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D464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D6B7EA8"/>
    <w:multiLevelType w:val="hybridMultilevel"/>
    <w:tmpl w:val="AA60BA10"/>
    <w:lvl w:ilvl="0" w:tplc="888A97C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89E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5444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0A75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0E1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42F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64ED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8A66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049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EBE315D"/>
    <w:multiLevelType w:val="hybridMultilevel"/>
    <w:tmpl w:val="D9762C08"/>
    <w:lvl w:ilvl="0" w:tplc="9A8C96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7A09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E3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F4D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42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0A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E89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223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A8A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EFA3393"/>
    <w:multiLevelType w:val="hybridMultilevel"/>
    <w:tmpl w:val="BB1E13E4"/>
    <w:lvl w:ilvl="0" w:tplc="71AEAA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C59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848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0A4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3C42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4A15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CC8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B8F9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A64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FF73874"/>
    <w:multiLevelType w:val="hybridMultilevel"/>
    <w:tmpl w:val="DD3E2A6C"/>
    <w:lvl w:ilvl="0" w:tplc="B720BA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077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0E0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C6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05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EA6F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4D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AA97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2F9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02B650F"/>
    <w:multiLevelType w:val="hybridMultilevel"/>
    <w:tmpl w:val="758E288E"/>
    <w:lvl w:ilvl="0" w:tplc="4E8A863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EAC8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062A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2D5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249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42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002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565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6E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04440DE"/>
    <w:multiLevelType w:val="hybridMultilevel"/>
    <w:tmpl w:val="969C4DA6"/>
    <w:lvl w:ilvl="0" w:tplc="5FC6BF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C00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41A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CC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4B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BA07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21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6B7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88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0D158DB"/>
    <w:multiLevelType w:val="hybridMultilevel"/>
    <w:tmpl w:val="44F86E22"/>
    <w:lvl w:ilvl="0" w:tplc="83A606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08B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2C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4D0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6671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4A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699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CC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81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2700280"/>
    <w:multiLevelType w:val="hybridMultilevel"/>
    <w:tmpl w:val="0C92AA7A"/>
    <w:lvl w:ilvl="0" w:tplc="87183A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C8A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9AE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69B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8D7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8D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C7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388C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E5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2976309"/>
    <w:multiLevelType w:val="hybridMultilevel"/>
    <w:tmpl w:val="4EDEFB8A"/>
    <w:lvl w:ilvl="0" w:tplc="8AC678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2A377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2B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66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EC9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EF3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6458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4A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687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29A47EF"/>
    <w:multiLevelType w:val="hybridMultilevel"/>
    <w:tmpl w:val="D9D8DC5E"/>
    <w:lvl w:ilvl="0" w:tplc="912CE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E9E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CEC3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5A4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6D0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08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C7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D2C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0E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2CC4CCD"/>
    <w:multiLevelType w:val="hybridMultilevel"/>
    <w:tmpl w:val="3EEC76F6"/>
    <w:lvl w:ilvl="0" w:tplc="461E4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BA5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88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476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0C5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489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E6E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A7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AF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33F7B8B"/>
    <w:multiLevelType w:val="hybridMultilevel"/>
    <w:tmpl w:val="8A4CEDF6"/>
    <w:lvl w:ilvl="0" w:tplc="884A23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66E1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8411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DCF7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C5F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0A3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A4E4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8C1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CAE0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44416FC"/>
    <w:multiLevelType w:val="hybridMultilevel"/>
    <w:tmpl w:val="EAB6E41C"/>
    <w:lvl w:ilvl="0" w:tplc="AC769D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250A6">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9C5E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AF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E2C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B60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68A3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A228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16E2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44F3CBB"/>
    <w:multiLevelType w:val="hybridMultilevel"/>
    <w:tmpl w:val="11ECF27A"/>
    <w:lvl w:ilvl="0" w:tplc="D52C94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DA15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6BE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CC69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C048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236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4C97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E23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CF7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4E30AAF"/>
    <w:multiLevelType w:val="hybridMultilevel"/>
    <w:tmpl w:val="0AB04E76"/>
    <w:lvl w:ilvl="0" w:tplc="529A5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8C9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F64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A4C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CC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87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EF3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243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CE6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5D83823"/>
    <w:multiLevelType w:val="hybridMultilevel"/>
    <w:tmpl w:val="880E1296"/>
    <w:lvl w:ilvl="0" w:tplc="4FF86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AE10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C0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01E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8C0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4D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0D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4C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6B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7D91BC8"/>
    <w:multiLevelType w:val="hybridMultilevel"/>
    <w:tmpl w:val="E4B80DEC"/>
    <w:lvl w:ilvl="0" w:tplc="86FE4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027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4D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E8F4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05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A20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429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60FE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AF2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8B171A1"/>
    <w:multiLevelType w:val="hybridMultilevel"/>
    <w:tmpl w:val="0D74665E"/>
    <w:lvl w:ilvl="0" w:tplc="BD6664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561D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61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007A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04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A7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807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0EF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E81E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8BF76DE"/>
    <w:multiLevelType w:val="hybridMultilevel"/>
    <w:tmpl w:val="D14E3708"/>
    <w:lvl w:ilvl="0" w:tplc="B6B834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AC09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6DE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009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89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0D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D804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32C7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28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9AF07BA"/>
    <w:multiLevelType w:val="hybridMultilevel"/>
    <w:tmpl w:val="15B643E4"/>
    <w:lvl w:ilvl="0" w:tplc="D750B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6E1C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03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803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6B3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64E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07F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78F5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EB7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A444515"/>
    <w:multiLevelType w:val="hybridMultilevel"/>
    <w:tmpl w:val="1030784C"/>
    <w:lvl w:ilvl="0" w:tplc="5B3C91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C76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22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E2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0C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782C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2A7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64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0A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A653FFD"/>
    <w:multiLevelType w:val="hybridMultilevel"/>
    <w:tmpl w:val="2ABA9536"/>
    <w:lvl w:ilvl="0" w:tplc="E0A004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6D1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A9D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05D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AF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28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AD4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83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E6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A957BFF"/>
    <w:multiLevelType w:val="hybridMultilevel"/>
    <w:tmpl w:val="8B6AFA42"/>
    <w:lvl w:ilvl="0" w:tplc="3B4E7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AA1C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6B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ED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44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082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A62C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8EA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A5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B402059"/>
    <w:multiLevelType w:val="hybridMultilevel"/>
    <w:tmpl w:val="67C6731C"/>
    <w:lvl w:ilvl="0" w:tplc="58AA0C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AB9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A5E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A8E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C8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EA5C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053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5427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06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B5F3675"/>
    <w:multiLevelType w:val="hybridMultilevel"/>
    <w:tmpl w:val="DC180BF2"/>
    <w:lvl w:ilvl="0" w:tplc="AECEAE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AA2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4AC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564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0C5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2DE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45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8E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4C4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BD9064C"/>
    <w:multiLevelType w:val="hybridMultilevel"/>
    <w:tmpl w:val="7180CF90"/>
    <w:lvl w:ilvl="0" w:tplc="73D41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49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0BD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5A43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6D9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767F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A015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8C2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C4C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BDC6C4F"/>
    <w:multiLevelType w:val="hybridMultilevel"/>
    <w:tmpl w:val="C3B20142"/>
    <w:lvl w:ilvl="0" w:tplc="BC8607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108F14">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18DB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09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5A8E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E44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09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C40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C34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C0772DA"/>
    <w:multiLevelType w:val="hybridMultilevel"/>
    <w:tmpl w:val="ADA4DB0A"/>
    <w:lvl w:ilvl="0" w:tplc="C2A84C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440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23B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01C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4A4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2CA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84F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08BE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AF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C3E31C5"/>
    <w:multiLevelType w:val="hybridMultilevel"/>
    <w:tmpl w:val="201E894E"/>
    <w:lvl w:ilvl="0" w:tplc="EB8630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201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A84F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B467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039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3A2A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E60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6D2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00D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C4A06C9"/>
    <w:multiLevelType w:val="hybridMultilevel"/>
    <w:tmpl w:val="E1CA7DCA"/>
    <w:lvl w:ilvl="0" w:tplc="33862A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1AA0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CC4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3AD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A839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278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BC77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05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812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C4D6C7A"/>
    <w:multiLevelType w:val="hybridMultilevel"/>
    <w:tmpl w:val="A822AA58"/>
    <w:lvl w:ilvl="0" w:tplc="788E410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846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C6D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929D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494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AF7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E82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06D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A90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CFD5786"/>
    <w:multiLevelType w:val="hybridMultilevel"/>
    <w:tmpl w:val="F6CCB968"/>
    <w:lvl w:ilvl="0" w:tplc="5742F3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C86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2B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A3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24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CA3B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16B5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E7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661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D0E5BA4"/>
    <w:multiLevelType w:val="hybridMultilevel"/>
    <w:tmpl w:val="CB5C477E"/>
    <w:lvl w:ilvl="0" w:tplc="01B037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00F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82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CD2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69A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055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8C2D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2F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07F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D364A1A"/>
    <w:multiLevelType w:val="hybridMultilevel"/>
    <w:tmpl w:val="1E94622C"/>
    <w:lvl w:ilvl="0" w:tplc="9468E9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8E7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08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A7F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8A7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AA35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B4FB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CE9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4D4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D8C31A7"/>
    <w:multiLevelType w:val="hybridMultilevel"/>
    <w:tmpl w:val="2444A81C"/>
    <w:lvl w:ilvl="0" w:tplc="E10C2B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494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A8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22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0FD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E02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EDB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025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EB2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E1D7CE0"/>
    <w:multiLevelType w:val="hybridMultilevel"/>
    <w:tmpl w:val="E49CCBB8"/>
    <w:lvl w:ilvl="0" w:tplc="DD1283E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AB9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B8C3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894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E68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09D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8E72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E6E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81F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E526247"/>
    <w:multiLevelType w:val="hybridMultilevel"/>
    <w:tmpl w:val="188C207C"/>
    <w:lvl w:ilvl="0" w:tplc="77624B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CAA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2CD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282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A279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686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7C9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E21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20F6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F0826DA"/>
    <w:multiLevelType w:val="hybridMultilevel"/>
    <w:tmpl w:val="59580478"/>
    <w:lvl w:ilvl="0" w:tplc="E40E9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80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CEB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A8BF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3882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943D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015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DE1C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22E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F0D72F8"/>
    <w:multiLevelType w:val="hybridMultilevel"/>
    <w:tmpl w:val="DD2A3712"/>
    <w:lvl w:ilvl="0" w:tplc="0A48CA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0AC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4B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DC07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96F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CCA4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3EF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425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2FE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F535C6C"/>
    <w:multiLevelType w:val="hybridMultilevel"/>
    <w:tmpl w:val="A47CD286"/>
    <w:lvl w:ilvl="0" w:tplc="E6C601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41B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4F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CB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6B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CE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8D4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03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1ED4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FD55B10"/>
    <w:multiLevelType w:val="hybridMultilevel"/>
    <w:tmpl w:val="6E16C334"/>
    <w:lvl w:ilvl="0" w:tplc="59A6BF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C219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C0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8637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808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698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089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4D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501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FF07A65"/>
    <w:multiLevelType w:val="hybridMultilevel"/>
    <w:tmpl w:val="756C35A0"/>
    <w:lvl w:ilvl="0" w:tplc="8E746D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028DE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2F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475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24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C3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E7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264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8D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6"/>
  </w:num>
  <w:num w:numId="2">
    <w:abstractNumId w:val="118"/>
  </w:num>
  <w:num w:numId="3">
    <w:abstractNumId w:val="194"/>
  </w:num>
  <w:num w:numId="4">
    <w:abstractNumId w:val="213"/>
  </w:num>
  <w:num w:numId="5">
    <w:abstractNumId w:val="225"/>
  </w:num>
  <w:num w:numId="6">
    <w:abstractNumId w:val="141"/>
  </w:num>
  <w:num w:numId="7">
    <w:abstractNumId w:val="5"/>
  </w:num>
  <w:num w:numId="8">
    <w:abstractNumId w:val="126"/>
  </w:num>
  <w:num w:numId="9">
    <w:abstractNumId w:val="209"/>
  </w:num>
  <w:num w:numId="10">
    <w:abstractNumId w:val="95"/>
  </w:num>
  <w:num w:numId="11">
    <w:abstractNumId w:val="96"/>
  </w:num>
  <w:num w:numId="12">
    <w:abstractNumId w:val="58"/>
  </w:num>
  <w:num w:numId="13">
    <w:abstractNumId w:val="119"/>
  </w:num>
  <w:num w:numId="14">
    <w:abstractNumId w:val="275"/>
  </w:num>
  <w:num w:numId="15">
    <w:abstractNumId w:val="6"/>
  </w:num>
  <w:num w:numId="16">
    <w:abstractNumId w:val="22"/>
  </w:num>
  <w:num w:numId="17">
    <w:abstractNumId w:val="12"/>
  </w:num>
  <w:num w:numId="18">
    <w:abstractNumId w:val="128"/>
  </w:num>
  <w:num w:numId="19">
    <w:abstractNumId w:val="244"/>
  </w:num>
  <w:num w:numId="20">
    <w:abstractNumId w:val="266"/>
  </w:num>
  <w:num w:numId="21">
    <w:abstractNumId w:val="115"/>
  </w:num>
  <w:num w:numId="22">
    <w:abstractNumId w:val="129"/>
  </w:num>
  <w:num w:numId="23">
    <w:abstractNumId w:val="245"/>
  </w:num>
  <w:num w:numId="24">
    <w:abstractNumId w:val="271"/>
  </w:num>
  <w:num w:numId="25">
    <w:abstractNumId w:val="103"/>
  </w:num>
  <w:num w:numId="26">
    <w:abstractNumId w:val="185"/>
  </w:num>
  <w:num w:numId="27">
    <w:abstractNumId w:val="273"/>
  </w:num>
  <w:num w:numId="28">
    <w:abstractNumId w:val="181"/>
  </w:num>
  <w:num w:numId="29">
    <w:abstractNumId w:val="69"/>
  </w:num>
  <w:num w:numId="30">
    <w:abstractNumId w:val="204"/>
  </w:num>
  <w:num w:numId="31">
    <w:abstractNumId w:val="144"/>
  </w:num>
  <w:num w:numId="32">
    <w:abstractNumId w:val="25"/>
  </w:num>
  <w:num w:numId="33">
    <w:abstractNumId w:val="97"/>
  </w:num>
  <w:num w:numId="34">
    <w:abstractNumId w:val="256"/>
  </w:num>
  <w:num w:numId="35">
    <w:abstractNumId w:val="100"/>
  </w:num>
  <w:num w:numId="36">
    <w:abstractNumId w:val="127"/>
  </w:num>
  <w:num w:numId="37">
    <w:abstractNumId w:val="227"/>
  </w:num>
  <w:num w:numId="38">
    <w:abstractNumId w:val="268"/>
  </w:num>
  <w:num w:numId="39">
    <w:abstractNumId w:val="117"/>
  </w:num>
  <w:num w:numId="40">
    <w:abstractNumId w:val="276"/>
  </w:num>
  <w:num w:numId="41">
    <w:abstractNumId w:val="102"/>
  </w:num>
  <w:num w:numId="42">
    <w:abstractNumId w:val="252"/>
  </w:num>
  <w:num w:numId="43">
    <w:abstractNumId w:val="247"/>
  </w:num>
  <w:num w:numId="44">
    <w:abstractNumId w:val="11"/>
  </w:num>
  <w:num w:numId="45">
    <w:abstractNumId w:val="233"/>
  </w:num>
  <w:num w:numId="46">
    <w:abstractNumId w:val="78"/>
  </w:num>
  <w:num w:numId="47">
    <w:abstractNumId w:val="76"/>
  </w:num>
  <w:num w:numId="48">
    <w:abstractNumId w:val="277"/>
  </w:num>
  <w:num w:numId="49">
    <w:abstractNumId w:val="214"/>
  </w:num>
  <w:num w:numId="50">
    <w:abstractNumId w:val="171"/>
  </w:num>
  <w:num w:numId="51">
    <w:abstractNumId w:val="84"/>
  </w:num>
  <w:num w:numId="52">
    <w:abstractNumId w:val="172"/>
  </w:num>
  <w:num w:numId="53">
    <w:abstractNumId w:val="251"/>
  </w:num>
  <w:num w:numId="54">
    <w:abstractNumId w:val="26"/>
  </w:num>
  <w:num w:numId="55">
    <w:abstractNumId w:val="81"/>
  </w:num>
  <w:num w:numId="56">
    <w:abstractNumId w:val="270"/>
  </w:num>
  <w:num w:numId="57">
    <w:abstractNumId w:val="135"/>
  </w:num>
  <w:num w:numId="58">
    <w:abstractNumId w:val="16"/>
  </w:num>
  <w:num w:numId="59">
    <w:abstractNumId w:val="122"/>
  </w:num>
  <w:num w:numId="60">
    <w:abstractNumId w:val="148"/>
  </w:num>
  <w:num w:numId="61">
    <w:abstractNumId w:val="87"/>
  </w:num>
  <w:num w:numId="62">
    <w:abstractNumId w:val="124"/>
  </w:num>
  <w:num w:numId="63">
    <w:abstractNumId w:val="121"/>
  </w:num>
  <w:num w:numId="64">
    <w:abstractNumId w:val="109"/>
  </w:num>
  <w:num w:numId="65">
    <w:abstractNumId w:val="85"/>
  </w:num>
  <w:num w:numId="66">
    <w:abstractNumId w:val="55"/>
  </w:num>
  <w:num w:numId="67">
    <w:abstractNumId w:val="116"/>
  </w:num>
  <w:num w:numId="68">
    <w:abstractNumId w:val="42"/>
  </w:num>
  <w:num w:numId="69">
    <w:abstractNumId w:val="70"/>
  </w:num>
  <w:num w:numId="70">
    <w:abstractNumId w:val="226"/>
  </w:num>
  <w:num w:numId="71">
    <w:abstractNumId w:val="237"/>
  </w:num>
  <w:num w:numId="72">
    <w:abstractNumId w:val="94"/>
  </w:num>
  <w:num w:numId="73">
    <w:abstractNumId w:val="272"/>
  </w:num>
  <w:num w:numId="74">
    <w:abstractNumId w:val="37"/>
  </w:num>
  <w:num w:numId="75">
    <w:abstractNumId w:val="242"/>
  </w:num>
  <w:num w:numId="76">
    <w:abstractNumId w:val="160"/>
  </w:num>
  <w:num w:numId="77">
    <w:abstractNumId w:val="255"/>
  </w:num>
  <w:num w:numId="78">
    <w:abstractNumId w:val="174"/>
  </w:num>
  <w:num w:numId="79">
    <w:abstractNumId w:val="243"/>
  </w:num>
  <w:num w:numId="80">
    <w:abstractNumId w:val="269"/>
  </w:num>
  <w:num w:numId="81">
    <w:abstractNumId w:val="59"/>
  </w:num>
  <w:num w:numId="82">
    <w:abstractNumId w:val="9"/>
  </w:num>
  <w:num w:numId="83">
    <w:abstractNumId w:val="125"/>
  </w:num>
  <w:num w:numId="84">
    <w:abstractNumId w:val="158"/>
  </w:num>
  <w:num w:numId="85">
    <w:abstractNumId w:val="146"/>
  </w:num>
  <w:num w:numId="86">
    <w:abstractNumId w:val="149"/>
  </w:num>
  <w:num w:numId="87">
    <w:abstractNumId w:val="238"/>
  </w:num>
  <w:num w:numId="88">
    <w:abstractNumId w:val="68"/>
  </w:num>
  <w:num w:numId="89">
    <w:abstractNumId w:val="33"/>
  </w:num>
  <w:num w:numId="90">
    <w:abstractNumId w:val="105"/>
  </w:num>
  <w:num w:numId="91">
    <w:abstractNumId w:val="71"/>
  </w:num>
  <w:num w:numId="92">
    <w:abstractNumId w:val="136"/>
  </w:num>
  <w:num w:numId="93">
    <w:abstractNumId w:val="253"/>
  </w:num>
  <w:num w:numId="94">
    <w:abstractNumId w:val="143"/>
  </w:num>
  <w:num w:numId="95">
    <w:abstractNumId w:val="221"/>
  </w:num>
  <w:num w:numId="96">
    <w:abstractNumId w:val="197"/>
  </w:num>
  <w:num w:numId="97">
    <w:abstractNumId w:val="188"/>
  </w:num>
  <w:num w:numId="98">
    <w:abstractNumId w:val="278"/>
  </w:num>
  <w:num w:numId="99">
    <w:abstractNumId w:val="132"/>
  </w:num>
  <w:num w:numId="100">
    <w:abstractNumId w:val="30"/>
  </w:num>
  <w:num w:numId="101">
    <w:abstractNumId w:val="60"/>
  </w:num>
  <w:num w:numId="102">
    <w:abstractNumId w:val="80"/>
  </w:num>
  <w:num w:numId="103">
    <w:abstractNumId w:val="182"/>
  </w:num>
  <w:num w:numId="104">
    <w:abstractNumId w:val="101"/>
  </w:num>
  <w:num w:numId="105">
    <w:abstractNumId w:val="154"/>
  </w:num>
  <w:num w:numId="106">
    <w:abstractNumId w:val="190"/>
  </w:num>
  <w:num w:numId="107">
    <w:abstractNumId w:val="35"/>
  </w:num>
  <w:num w:numId="108">
    <w:abstractNumId w:val="79"/>
  </w:num>
  <w:num w:numId="109">
    <w:abstractNumId w:val="38"/>
  </w:num>
  <w:num w:numId="110">
    <w:abstractNumId w:val="215"/>
  </w:num>
  <w:num w:numId="111">
    <w:abstractNumId w:val="169"/>
  </w:num>
  <w:num w:numId="112">
    <w:abstractNumId w:val="228"/>
  </w:num>
  <w:num w:numId="113">
    <w:abstractNumId w:val="13"/>
  </w:num>
  <w:num w:numId="114">
    <w:abstractNumId w:val="88"/>
  </w:num>
  <w:num w:numId="115">
    <w:abstractNumId w:val="39"/>
  </w:num>
  <w:num w:numId="116">
    <w:abstractNumId w:val="15"/>
  </w:num>
  <w:num w:numId="117">
    <w:abstractNumId w:val="134"/>
  </w:num>
  <w:num w:numId="118">
    <w:abstractNumId w:val="27"/>
  </w:num>
  <w:num w:numId="119">
    <w:abstractNumId w:val="133"/>
  </w:num>
  <w:num w:numId="120">
    <w:abstractNumId w:val="99"/>
  </w:num>
  <w:num w:numId="121">
    <w:abstractNumId w:val="111"/>
  </w:num>
  <w:num w:numId="122">
    <w:abstractNumId w:val="260"/>
  </w:num>
  <w:num w:numId="123">
    <w:abstractNumId w:val="263"/>
  </w:num>
  <w:num w:numId="124">
    <w:abstractNumId w:val="186"/>
  </w:num>
  <w:num w:numId="125">
    <w:abstractNumId w:val="40"/>
  </w:num>
  <w:num w:numId="126">
    <w:abstractNumId w:val="202"/>
  </w:num>
  <w:num w:numId="127">
    <w:abstractNumId w:val="187"/>
  </w:num>
  <w:num w:numId="128">
    <w:abstractNumId w:val="147"/>
  </w:num>
  <w:num w:numId="129">
    <w:abstractNumId w:val="164"/>
  </w:num>
  <w:num w:numId="130">
    <w:abstractNumId w:val="211"/>
  </w:num>
  <w:num w:numId="131">
    <w:abstractNumId w:val="212"/>
  </w:num>
  <w:num w:numId="132">
    <w:abstractNumId w:val="170"/>
  </w:num>
  <w:num w:numId="133">
    <w:abstractNumId w:val="230"/>
  </w:num>
  <w:num w:numId="134">
    <w:abstractNumId w:val="153"/>
  </w:num>
  <w:num w:numId="135">
    <w:abstractNumId w:val="18"/>
  </w:num>
  <w:num w:numId="136">
    <w:abstractNumId w:val="64"/>
  </w:num>
  <w:num w:numId="137">
    <w:abstractNumId w:val="104"/>
  </w:num>
  <w:num w:numId="138">
    <w:abstractNumId w:val="43"/>
  </w:num>
  <w:num w:numId="139">
    <w:abstractNumId w:val="166"/>
  </w:num>
  <w:num w:numId="140">
    <w:abstractNumId w:val="206"/>
  </w:num>
  <w:num w:numId="141">
    <w:abstractNumId w:val="239"/>
  </w:num>
  <w:num w:numId="142">
    <w:abstractNumId w:val="7"/>
  </w:num>
  <w:num w:numId="143">
    <w:abstractNumId w:val="17"/>
  </w:num>
  <w:num w:numId="144">
    <w:abstractNumId w:val="218"/>
  </w:num>
  <w:num w:numId="145">
    <w:abstractNumId w:val="131"/>
  </w:num>
  <w:num w:numId="146">
    <w:abstractNumId w:val="219"/>
  </w:num>
  <w:num w:numId="147">
    <w:abstractNumId w:val="34"/>
  </w:num>
  <w:num w:numId="148">
    <w:abstractNumId w:val="53"/>
  </w:num>
  <w:num w:numId="149">
    <w:abstractNumId w:val="140"/>
  </w:num>
  <w:num w:numId="150">
    <w:abstractNumId w:val="150"/>
  </w:num>
  <w:num w:numId="151">
    <w:abstractNumId w:val="63"/>
  </w:num>
  <w:num w:numId="152">
    <w:abstractNumId w:val="2"/>
  </w:num>
  <w:num w:numId="153">
    <w:abstractNumId w:val="82"/>
  </w:num>
  <w:num w:numId="154">
    <w:abstractNumId w:val="130"/>
  </w:num>
  <w:num w:numId="155">
    <w:abstractNumId w:val="110"/>
  </w:num>
  <w:num w:numId="156">
    <w:abstractNumId w:val="74"/>
  </w:num>
  <w:num w:numId="157">
    <w:abstractNumId w:val="4"/>
  </w:num>
  <w:num w:numId="158">
    <w:abstractNumId w:val="199"/>
  </w:num>
  <w:num w:numId="159">
    <w:abstractNumId w:val="51"/>
  </w:num>
  <w:num w:numId="160">
    <w:abstractNumId w:val="224"/>
  </w:num>
  <w:num w:numId="161">
    <w:abstractNumId w:val="50"/>
  </w:num>
  <w:num w:numId="162">
    <w:abstractNumId w:val="62"/>
  </w:num>
  <w:num w:numId="163">
    <w:abstractNumId w:val="10"/>
  </w:num>
  <w:num w:numId="164">
    <w:abstractNumId w:val="200"/>
  </w:num>
  <w:num w:numId="165">
    <w:abstractNumId w:val="57"/>
  </w:num>
  <w:num w:numId="166">
    <w:abstractNumId w:val="232"/>
  </w:num>
  <w:num w:numId="167">
    <w:abstractNumId w:val="183"/>
  </w:num>
  <w:num w:numId="168">
    <w:abstractNumId w:val="77"/>
  </w:num>
  <w:num w:numId="169">
    <w:abstractNumId w:val="231"/>
  </w:num>
  <w:num w:numId="170">
    <w:abstractNumId w:val="48"/>
  </w:num>
  <w:num w:numId="171">
    <w:abstractNumId w:val="49"/>
  </w:num>
  <w:num w:numId="172">
    <w:abstractNumId w:val="179"/>
  </w:num>
  <w:num w:numId="173">
    <w:abstractNumId w:val="1"/>
  </w:num>
  <w:num w:numId="174">
    <w:abstractNumId w:val="235"/>
  </w:num>
  <w:num w:numId="175">
    <w:abstractNumId w:val="167"/>
  </w:num>
  <w:num w:numId="176">
    <w:abstractNumId w:val="175"/>
  </w:num>
  <w:num w:numId="177">
    <w:abstractNumId w:val="196"/>
  </w:num>
  <w:num w:numId="178">
    <w:abstractNumId w:val="258"/>
  </w:num>
  <w:num w:numId="179">
    <w:abstractNumId w:val="98"/>
  </w:num>
  <w:num w:numId="180">
    <w:abstractNumId w:val="184"/>
  </w:num>
  <w:num w:numId="181">
    <w:abstractNumId w:val="29"/>
  </w:num>
  <w:num w:numId="182">
    <w:abstractNumId w:val="52"/>
  </w:num>
  <w:num w:numId="183">
    <w:abstractNumId w:val="31"/>
  </w:num>
  <w:num w:numId="184">
    <w:abstractNumId w:val="137"/>
  </w:num>
  <w:num w:numId="185">
    <w:abstractNumId w:val="112"/>
  </w:num>
  <w:num w:numId="186">
    <w:abstractNumId w:val="216"/>
  </w:num>
  <w:num w:numId="187">
    <w:abstractNumId w:val="28"/>
  </w:num>
  <w:num w:numId="188">
    <w:abstractNumId w:val="41"/>
  </w:num>
  <w:num w:numId="189">
    <w:abstractNumId w:val="178"/>
  </w:num>
  <w:num w:numId="190">
    <w:abstractNumId w:val="106"/>
  </w:num>
  <w:num w:numId="191">
    <w:abstractNumId w:val="65"/>
  </w:num>
  <w:num w:numId="192">
    <w:abstractNumId w:val="44"/>
  </w:num>
  <w:num w:numId="193">
    <w:abstractNumId w:val="180"/>
  </w:num>
  <w:num w:numId="194">
    <w:abstractNumId w:val="91"/>
  </w:num>
  <w:num w:numId="195">
    <w:abstractNumId w:val="32"/>
  </w:num>
  <w:num w:numId="196">
    <w:abstractNumId w:val="198"/>
  </w:num>
  <w:num w:numId="197">
    <w:abstractNumId w:val="274"/>
  </w:num>
  <w:num w:numId="198">
    <w:abstractNumId w:val="241"/>
  </w:num>
  <w:num w:numId="199">
    <w:abstractNumId w:val="250"/>
  </w:num>
  <w:num w:numId="200">
    <w:abstractNumId w:val="108"/>
  </w:num>
  <w:num w:numId="201">
    <w:abstractNumId w:val="267"/>
  </w:num>
  <w:num w:numId="202">
    <w:abstractNumId w:val="72"/>
  </w:num>
  <w:num w:numId="203">
    <w:abstractNumId w:val="21"/>
  </w:num>
  <w:num w:numId="204">
    <w:abstractNumId w:val="222"/>
  </w:num>
  <w:num w:numId="205">
    <w:abstractNumId w:val="248"/>
  </w:num>
  <w:num w:numId="206">
    <w:abstractNumId w:val="152"/>
  </w:num>
  <w:num w:numId="207">
    <w:abstractNumId w:val="151"/>
  </w:num>
  <w:num w:numId="208">
    <w:abstractNumId w:val="139"/>
  </w:num>
  <w:num w:numId="209">
    <w:abstractNumId w:val="67"/>
  </w:num>
  <w:num w:numId="210">
    <w:abstractNumId w:val="240"/>
  </w:num>
  <w:num w:numId="211">
    <w:abstractNumId w:val="249"/>
  </w:num>
  <w:num w:numId="212">
    <w:abstractNumId w:val="177"/>
  </w:num>
  <w:num w:numId="213">
    <w:abstractNumId w:val="155"/>
  </w:num>
  <w:num w:numId="214">
    <w:abstractNumId w:val="193"/>
  </w:num>
  <w:num w:numId="215">
    <w:abstractNumId w:val="236"/>
  </w:num>
  <w:num w:numId="216">
    <w:abstractNumId w:val="73"/>
  </w:num>
  <w:num w:numId="217">
    <w:abstractNumId w:val="165"/>
  </w:num>
  <w:num w:numId="218">
    <w:abstractNumId w:val="173"/>
  </w:num>
  <w:num w:numId="219">
    <w:abstractNumId w:val="23"/>
  </w:num>
  <w:num w:numId="220">
    <w:abstractNumId w:val="254"/>
  </w:num>
  <w:num w:numId="221">
    <w:abstractNumId w:val="142"/>
  </w:num>
  <w:num w:numId="222">
    <w:abstractNumId w:val="159"/>
  </w:num>
  <w:num w:numId="223">
    <w:abstractNumId w:val="113"/>
  </w:num>
  <w:num w:numId="224">
    <w:abstractNumId w:val="163"/>
  </w:num>
  <w:num w:numId="225">
    <w:abstractNumId w:val="220"/>
  </w:num>
  <w:num w:numId="226">
    <w:abstractNumId w:val="207"/>
  </w:num>
  <w:num w:numId="227">
    <w:abstractNumId w:val="47"/>
  </w:num>
  <w:num w:numId="228">
    <w:abstractNumId w:val="20"/>
  </w:num>
  <w:num w:numId="229">
    <w:abstractNumId w:val="19"/>
  </w:num>
  <w:num w:numId="230">
    <w:abstractNumId w:val="257"/>
  </w:num>
  <w:num w:numId="231">
    <w:abstractNumId w:val="210"/>
  </w:num>
  <w:num w:numId="232">
    <w:abstractNumId w:val="229"/>
  </w:num>
  <w:num w:numId="233">
    <w:abstractNumId w:val="234"/>
  </w:num>
  <w:num w:numId="234">
    <w:abstractNumId w:val="208"/>
  </w:num>
  <w:num w:numId="235">
    <w:abstractNumId w:val="92"/>
  </w:num>
  <w:num w:numId="236">
    <w:abstractNumId w:val="56"/>
  </w:num>
  <w:num w:numId="237">
    <w:abstractNumId w:val="46"/>
  </w:num>
  <w:num w:numId="238">
    <w:abstractNumId w:val="24"/>
  </w:num>
  <w:num w:numId="239">
    <w:abstractNumId w:val="120"/>
  </w:num>
  <w:num w:numId="240">
    <w:abstractNumId w:val="114"/>
  </w:num>
  <w:num w:numId="241">
    <w:abstractNumId w:val="61"/>
  </w:num>
  <w:num w:numId="242">
    <w:abstractNumId w:val="246"/>
  </w:num>
  <w:num w:numId="243">
    <w:abstractNumId w:val="201"/>
  </w:num>
  <w:num w:numId="244">
    <w:abstractNumId w:val="83"/>
  </w:num>
  <w:num w:numId="245">
    <w:abstractNumId w:val="66"/>
  </w:num>
  <w:num w:numId="246">
    <w:abstractNumId w:val="280"/>
  </w:num>
  <w:num w:numId="247">
    <w:abstractNumId w:val="162"/>
  </w:num>
  <w:num w:numId="248">
    <w:abstractNumId w:val="259"/>
  </w:num>
  <w:num w:numId="249">
    <w:abstractNumId w:val="264"/>
  </w:num>
  <w:num w:numId="250">
    <w:abstractNumId w:val="161"/>
  </w:num>
  <w:num w:numId="251">
    <w:abstractNumId w:val="176"/>
  </w:num>
  <w:num w:numId="252">
    <w:abstractNumId w:val="54"/>
  </w:num>
  <w:num w:numId="253">
    <w:abstractNumId w:val="36"/>
  </w:num>
  <w:num w:numId="254">
    <w:abstractNumId w:val="261"/>
  </w:num>
  <w:num w:numId="255">
    <w:abstractNumId w:val="217"/>
  </w:num>
  <w:num w:numId="256">
    <w:abstractNumId w:val="3"/>
  </w:num>
  <w:num w:numId="257">
    <w:abstractNumId w:val="14"/>
  </w:num>
  <w:num w:numId="258">
    <w:abstractNumId w:val="195"/>
  </w:num>
  <w:num w:numId="259">
    <w:abstractNumId w:val="191"/>
  </w:num>
  <w:num w:numId="260">
    <w:abstractNumId w:val="262"/>
  </w:num>
  <w:num w:numId="261">
    <w:abstractNumId w:val="192"/>
  </w:num>
  <w:num w:numId="262">
    <w:abstractNumId w:val="138"/>
  </w:num>
  <w:num w:numId="263">
    <w:abstractNumId w:val="279"/>
  </w:num>
  <w:num w:numId="264">
    <w:abstractNumId w:val="203"/>
  </w:num>
  <w:num w:numId="265">
    <w:abstractNumId w:val="189"/>
  </w:num>
  <w:num w:numId="266">
    <w:abstractNumId w:val="145"/>
  </w:num>
  <w:num w:numId="267">
    <w:abstractNumId w:val="223"/>
  </w:num>
  <w:num w:numId="268">
    <w:abstractNumId w:val="157"/>
  </w:num>
  <w:num w:numId="269">
    <w:abstractNumId w:val="0"/>
  </w:num>
  <w:num w:numId="270">
    <w:abstractNumId w:val="8"/>
  </w:num>
  <w:num w:numId="271">
    <w:abstractNumId w:val="265"/>
  </w:num>
  <w:num w:numId="272">
    <w:abstractNumId w:val="89"/>
  </w:num>
  <w:num w:numId="273">
    <w:abstractNumId w:val="45"/>
  </w:num>
  <w:num w:numId="274">
    <w:abstractNumId w:val="205"/>
  </w:num>
  <w:num w:numId="275">
    <w:abstractNumId w:val="75"/>
  </w:num>
  <w:num w:numId="276">
    <w:abstractNumId w:val="107"/>
  </w:num>
  <w:num w:numId="277">
    <w:abstractNumId w:val="168"/>
  </w:num>
  <w:num w:numId="278">
    <w:abstractNumId w:val="156"/>
  </w:num>
  <w:num w:numId="279">
    <w:abstractNumId w:val="123"/>
  </w:num>
  <w:num w:numId="280">
    <w:abstractNumId w:val="90"/>
  </w:num>
  <w:num w:numId="281">
    <w:abstractNumId w:val="93"/>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40"/>
    <w:rsid w:val="00032D99"/>
    <w:rsid w:val="004E3D7A"/>
    <w:rsid w:val="005E084E"/>
    <w:rsid w:val="007D3B17"/>
    <w:rsid w:val="00AD2442"/>
    <w:rsid w:val="00B11EC8"/>
    <w:rsid w:val="00C910BE"/>
    <w:rsid w:val="00DE1459"/>
    <w:rsid w:val="00F61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C6885-0C54-45AA-B9F8-2F9CB07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99" w:line="269"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55580</Words>
  <Characters>316812</Characters>
  <Application>Microsoft Office Word</Application>
  <DocSecurity>0</DocSecurity>
  <Lines>2640</Lines>
  <Paragraphs>743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371649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2021-09-14T13:36:00Z</dcterms:created>
  <dcterms:modified xsi:type="dcterms:W3CDTF">2021-09-14T13:36:00Z</dcterms:modified>
</cp:coreProperties>
</file>