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DF48DE" w:rsidRDefault="007D5748" w:rsidP="007D5748">
      <w:pPr>
        <w:spacing w:after="0" w:line="240" w:lineRule="auto"/>
        <w:jc w:val="center"/>
        <w:rPr>
          <w:rStyle w:val="Jemnzvrazn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7D5748" w:rsidRPr="00DF48DE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E963A3" w:rsidRPr="0071755B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963A3" w:rsidRPr="0071755B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963A3" w:rsidRPr="001F3BB3" w:rsidRDefault="00E963A3" w:rsidP="00DF48D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71755B">
        <w:rPr>
          <w:rFonts w:ascii="Times New Roman" w:eastAsia="Times New Roman" w:hAnsi="Times New Roman" w:cs="Times New Roman"/>
          <w:b/>
          <w:bCs/>
          <w:lang w:eastAsia="sk-SK"/>
        </w:rPr>
        <w:t>2.1 Zhrnutie vplyvov na rozpočet verejnej správy v</w:t>
      </w:r>
      <w:r w:rsidR="00546121" w:rsidRPr="0071755B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="001F3BB3">
        <w:rPr>
          <w:rFonts w:ascii="Times New Roman" w:eastAsia="Times New Roman" w:hAnsi="Times New Roman" w:cs="Times New Roman"/>
          <w:b/>
          <w:bCs/>
          <w:lang w:eastAsia="sk-SK"/>
        </w:rPr>
        <w:t>návrhu</w:t>
      </w:r>
    </w:p>
    <w:p w:rsidR="007D5748" w:rsidRPr="00DF48DE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  <w:r w:rsidRPr="00DF48DE">
        <w:rPr>
          <w:rFonts w:ascii="Times New Roman" w:eastAsia="Times New Roman" w:hAnsi="Times New Roman" w:cs="Times New Roman"/>
          <w:lang w:eastAsia="sk-SK"/>
        </w:rPr>
        <w:t xml:space="preserve">Tabuľka č. 1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0"/>
        <w:gridCol w:w="1400"/>
        <w:gridCol w:w="1267"/>
        <w:gridCol w:w="1267"/>
      </w:tblGrid>
      <w:tr w:rsidR="007D5748" w:rsidRPr="0071755B" w:rsidTr="009B27E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1755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1" w:name="OLE_LINK1"/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194" w:type="dxa"/>
            <w:gridSpan w:val="4"/>
            <w:shd w:val="clear" w:color="auto" w:fill="BFBFBF" w:themeFill="background1" w:themeFillShade="BF"/>
            <w:vAlign w:val="center"/>
          </w:tcPr>
          <w:p w:rsidR="007D5748" w:rsidRPr="0071755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7D5748" w:rsidRPr="0071755B" w:rsidTr="009B27E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1755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D5748" w:rsidRPr="0071755B" w:rsidRDefault="005461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:rsidR="007D5748" w:rsidRPr="0071755B" w:rsidRDefault="00DF48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</w:t>
            </w:r>
            <w:r w:rsidR="00546121"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1755B" w:rsidRDefault="005461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1755B" w:rsidRDefault="005461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2025</w:t>
            </w:r>
          </w:p>
        </w:tc>
      </w:tr>
      <w:tr w:rsidR="00DF48DE" w:rsidRPr="0071755B" w:rsidTr="007C1EB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F48DE" w:rsidRPr="0071755B" w:rsidRDefault="00DF48DE" w:rsidP="00DF4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DF48DE" w:rsidRPr="007C1EBA" w:rsidRDefault="008C0648" w:rsidP="007C1EBA">
            <w:pPr>
              <w:jc w:val="right"/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174 639,50</w:t>
            </w:r>
          </w:p>
        </w:tc>
        <w:tc>
          <w:tcPr>
            <w:tcW w:w="1400" w:type="dxa"/>
            <w:shd w:val="clear" w:color="auto" w:fill="C0C0C0"/>
            <w:vAlign w:val="center"/>
          </w:tcPr>
          <w:p w:rsidR="00DF48DE" w:rsidRPr="007C1EBA" w:rsidRDefault="008C0648" w:rsidP="007C1EBA">
            <w:pPr>
              <w:jc w:val="right"/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174 639,50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F48DE" w:rsidRPr="007C1EBA" w:rsidRDefault="008C0648" w:rsidP="007C1EBA">
            <w:pPr>
              <w:jc w:val="right"/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174 639,50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F48DE" w:rsidRPr="007C1EBA" w:rsidRDefault="008C0648" w:rsidP="007C1EBA">
            <w:pPr>
              <w:jc w:val="right"/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174 639,50</w:t>
            </w:r>
          </w:p>
        </w:tc>
      </w:tr>
      <w:tr w:rsidR="0041484D" w:rsidRPr="0071755B" w:rsidTr="007211E0">
        <w:trPr>
          <w:trHeight w:val="265"/>
          <w:jc w:val="center"/>
        </w:trPr>
        <w:tc>
          <w:tcPr>
            <w:tcW w:w="4661" w:type="dxa"/>
            <w:noWrap/>
            <w:vAlign w:val="center"/>
          </w:tcPr>
          <w:p w:rsidR="0041484D" w:rsidRPr="0071755B" w:rsidRDefault="00EB2A4E" w:rsidP="00335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 tom:</w:t>
            </w:r>
            <w:r w:rsidR="0047654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335CF1">
              <w:rPr>
                <w:rFonts w:ascii="Times New Roman" w:eastAsia="Times New Roman" w:hAnsi="Times New Roman" w:cs="Times New Roman"/>
                <w:lang w:eastAsia="sk-SK"/>
              </w:rPr>
              <w:t>za Všeobecná pokladničná správa</w:t>
            </w:r>
          </w:p>
        </w:tc>
        <w:tc>
          <w:tcPr>
            <w:tcW w:w="1260" w:type="dxa"/>
            <w:noWrap/>
            <w:vAlign w:val="center"/>
          </w:tcPr>
          <w:p w:rsidR="0041484D" w:rsidRPr="00DF48DE" w:rsidRDefault="008C0648" w:rsidP="00DF48DE">
            <w:pPr>
              <w:jc w:val="righ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174 639,50</w:t>
            </w:r>
          </w:p>
        </w:tc>
        <w:tc>
          <w:tcPr>
            <w:tcW w:w="1400" w:type="dxa"/>
            <w:noWrap/>
            <w:vAlign w:val="center"/>
          </w:tcPr>
          <w:p w:rsidR="0041484D" w:rsidRPr="00DF48DE" w:rsidRDefault="008C0648" w:rsidP="00DF48DE">
            <w:pPr>
              <w:jc w:val="righ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174 639,50</w:t>
            </w:r>
          </w:p>
        </w:tc>
        <w:tc>
          <w:tcPr>
            <w:tcW w:w="1267" w:type="dxa"/>
            <w:noWrap/>
            <w:vAlign w:val="center"/>
          </w:tcPr>
          <w:p w:rsidR="0041484D" w:rsidRPr="00DF48DE" w:rsidRDefault="008C0648" w:rsidP="00DF48DE">
            <w:pPr>
              <w:jc w:val="righ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174 639,50</w:t>
            </w:r>
          </w:p>
        </w:tc>
        <w:tc>
          <w:tcPr>
            <w:tcW w:w="1267" w:type="dxa"/>
            <w:noWrap/>
            <w:vAlign w:val="center"/>
          </w:tcPr>
          <w:p w:rsidR="0041484D" w:rsidRPr="00DF48DE" w:rsidRDefault="008C0648" w:rsidP="00DF48DE">
            <w:pPr>
              <w:jc w:val="righ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174 639,50</w:t>
            </w:r>
          </w:p>
        </w:tc>
      </w:tr>
      <w:tr w:rsidR="008C0648" w:rsidRPr="0071755B" w:rsidTr="00223A9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174 639,50</w:t>
            </w:r>
          </w:p>
        </w:tc>
        <w:tc>
          <w:tcPr>
            <w:tcW w:w="1400" w:type="dxa"/>
            <w:noWrap/>
          </w:tcPr>
          <w:p w:rsidR="008C0648" w:rsidRPr="008C0648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8C0648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174 639,50</w:t>
            </w:r>
          </w:p>
        </w:tc>
        <w:tc>
          <w:tcPr>
            <w:tcW w:w="1267" w:type="dxa"/>
            <w:noWrap/>
          </w:tcPr>
          <w:p w:rsidR="008C0648" w:rsidRPr="008C0648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8C0648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174 639,50</w:t>
            </w:r>
          </w:p>
        </w:tc>
        <w:tc>
          <w:tcPr>
            <w:tcW w:w="1267" w:type="dxa"/>
            <w:noWrap/>
          </w:tcPr>
          <w:p w:rsidR="008C0648" w:rsidRPr="008C0648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8C0648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174 639,50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0" w:type="dxa"/>
            <w:noWrap/>
            <w:vAlign w:val="center"/>
          </w:tcPr>
          <w:p w:rsidR="008C0648" w:rsidRPr="00DF48DE" w:rsidRDefault="008C0648" w:rsidP="008C0648">
            <w:pPr>
              <w:jc w:val="righ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174 639,50</w:t>
            </w:r>
          </w:p>
        </w:tc>
        <w:tc>
          <w:tcPr>
            <w:tcW w:w="1400" w:type="dxa"/>
            <w:noWrap/>
            <w:vAlign w:val="center"/>
          </w:tcPr>
          <w:p w:rsidR="008C0648" w:rsidRPr="00DF48DE" w:rsidRDefault="008C0648" w:rsidP="008C0648">
            <w:pPr>
              <w:jc w:val="righ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174 639,50</w:t>
            </w:r>
          </w:p>
        </w:tc>
        <w:tc>
          <w:tcPr>
            <w:tcW w:w="1267" w:type="dxa"/>
            <w:noWrap/>
            <w:vAlign w:val="center"/>
          </w:tcPr>
          <w:p w:rsidR="008C0648" w:rsidRPr="00DF48DE" w:rsidRDefault="008C0648" w:rsidP="008C0648">
            <w:pPr>
              <w:jc w:val="righ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174 639,50</w:t>
            </w:r>
          </w:p>
        </w:tc>
        <w:tc>
          <w:tcPr>
            <w:tcW w:w="1267" w:type="dxa"/>
            <w:noWrap/>
            <w:vAlign w:val="center"/>
          </w:tcPr>
          <w:p w:rsidR="008C0648" w:rsidRPr="00DF48DE" w:rsidRDefault="008C0648" w:rsidP="008C0648">
            <w:pPr>
              <w:jc w:val="righ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174 639,50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0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0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0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0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335CF1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</w:tr>
      <w:tr w:rsidR="008C0648" w:rsidRPr="0071755B" w:rsidTr="00335CF1">
        <w:trPr>
          <w:trHeight w:val="593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 tom: za MPRV SR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8C0648" w:rsidRPr="0071755B" w:rsidTr="009B27E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335CF1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0" w:type="dxa"/>
            <w:shd w:val="clear" w:color="auto" w:fill="C0C0C0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400" w:type="dxa"/>
            <w:shd w:val="clear" w:color="auto" w:fill="C0C0C0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267" w:type="dxa"/>
            <w:shd w:val="clear" w:color="auto" w:fill="C0C0C0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267" w:type="dxa"/>
            <w:shd w:val="clear" w:color="auto" w:fill="C0C0C0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</w:tr>
      <w:tr w:rsidR="008C0648" w:rsidRPr="0071755B" w:rsidTr="00335CF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 tom: za MPRV SR/ŠVPS SR</w:t>
            </w:r>
          </w:p>
        </w:tc>
        <w:tc>
          <w:tcPr>
            <w:tcW w:w="1260" w:type="dxa"/>
            <w:noWrap/>
          </w:tcPr>
          <w:p w:rsidR="008C0648" w:rsidRPr="007B3F36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B3F36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  <w:tc>
          <w:tcPr>
            <w:tcW w:w="1400" w:type="dxa"/>
            <w:noWrap/>
          </w:tcPr>
          <w:p w:rsidR="008C0648" w:rsidRPr="007B3F36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B3F36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  <w:tc>
          <w:tcPr>
            <w:tcW w:w="1267" w:type="dxa"/>
            <w:noWrap/>
          </w:tcPr>
          <w:p w:rsidR="008C0648" w:rsidRPr="007B3F36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B3F36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  <w:tc>
          <w:tcPr>
            <w:tcW w:w="1267" w:type="dxa"/>
            <w:noWrap/>
          </w:tcPr>
          <w:p w:rsidR="008C0648" w:rsidRPr="007B3F36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B3F36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8C0648" w:rsidRPr="0071755B" w:rsidTr="00335CF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0" w:type="dxa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400" w:type="dxa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267" w:type="dxa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267" w:type="dxa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</w:tr>
      <w:tr w:rsidR="008C0648" w:rsidRPr="0071755B" w:rsidTr="00335CF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0" w:type="dxa"/>
            <w:noWrap/>
          </w:tcPr>
          <w:p w:rsidR="008C0648" w:rsidRPr="007B3F36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B3F36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  <w:tc>
          <w:tcPr>
            <w:tcW w:w="1400" w:type="dxa"/>
            <w:noWrap/>
          </w:tcPr>
          <w:p w:rsidR="008C0648" w:rsidRPr="007B3F36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B3F36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  <w:tc>
          <w:tcPr>
            <w:tcW w:w="1267" w:type="dxa"/>
            <w:noWrap/>
          </w:tcPr>
          <w:p w:rsidR="008C0648" w:rsidRPr="007B3F36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B3F36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  <w:tc>
          <w:tcPr>
            <w:tcW w:w="1267" w:type="dxa"/>
            <w:noWrap/>
          </w:tcPr>
          <w:p w:rsidR="008C0648" w:rsidRPr="007B3F36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B3F36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0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4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4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4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4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lang w:eastAsia="sk-SK"/>
              </w:rPr>
              <w:t>Vplyv na mzdové výdavky</w:t>
            </w:r>
          </w:p>
        </w:tc>
        <w:tc>
          <w:tcPr>
            <w:tcW w:w="1260" w:type="dxa"/>
            <w:shd w:val="clear" w:color="auto" w:fill="BFBFBF" w:themeFill="background1" w:themeFillShade="BF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50 544,00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50 544,00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50 544,00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50 544,00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0" w:type="dxa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50 544,00</w:t>
            </w:r>
          </w:p>
        </w:tc>
        <w:tc>
          <w:tcPr>
            <w:tcW w:w="1400" w:type="dxa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50 544,00</w:t>
            </w:r>
          </w:p>
        </w:tc>
        <w:tc>
          <w:tcPr>
            <w:tcW w:w="1267" w:type="dxa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50 544,00</w:t>
            </w:r>
          </w:p>
        </w:tc>
        <w:tc>
          <w:tcPr>
            <w:tcW w:w="1267" w:type="dxa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50 544,00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0" w:type="dxa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1718F3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8C0648" w:rsidRPr="0071755B" w:rsidTr="00335CF1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0" w:type="dxa"/>
            <w:shd w:val="clear" w:color="auto" w:fill="C0C0C0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400" w:type="dxa"/>
            <w:shd w:val="clear" w:color="auto" w:fill="C0C0C0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267" w:type="dxa"/>
            <w:shd w:val="clear" w:color="auto" w:fill="C0C0C0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267" w:type="dxa"/>
            <w:shd w:val="clear" w:color="auto" w:fill="C0C0C0"/>
            <w:noWrap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</w:tr>
      <w:tr w:rsidR="008C0648" w:rsidRPr="0071755B" w:rsidTr="00335CF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 xml:space="preserve">v tom: za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MPRV SR/ŠVPS SR</w:t>
            </w:r>
          </w:p>
        </w:tc>
        <w:tc>
          <w:tcPr>
            <w:tcW w:w="1260" w:type="dxa"/>
            <w:noWrap/>
          </w:tcPr>
          <w:p w:rsidR="008C0648" w:rsidRPr="00C939B5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939B5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  <w:tc>
          <w:tcPr>
            <w:tcW w:w="1400" w:type="dxa"/>
            <w:noWrap/>
          </w:tcPr>
          <w:p w:rsidR="008C0648" w:rsidRPr="00C939B5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939B5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  <w:tc>
          <w:tcPr>
            <w:tcW w:w="1267" w:type="dxa"/>
            <w:noWrap/>
          </w:tcPr>
          <w:p w:rsidR="008C0648" w:rsidRPr="00C939B5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939B5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  <w:tc>
          <w:tcPr>
            <w:tcW w:w="1267" w:type="dxa"/>
            <w:noWrap/>
          </w:tcPr>
          <w:p w:rsidR="008C0648" w:rsidRPr="00C939B5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939B5">
              <w:rPr>
                <w:rFonts w:ascii="Times New Roman" w:eastAsia="Times New Roman" w:hAnsi="Times New Roman" w:cs="Times New Roman"/>
                <w:bCs/>
                <w:lang w:eastAsia="sk-SK"/>
              </w:rPr>
              <w:t>68 209,00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260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8C0648" w:rsidRPr="0071755B" w:rsidTr="009B27E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1260" w:type="dxa"/>
            <w:shd w:val="clear" w:color="auto" w:fill="A6A6A6" w:themeFill="background1" w:themeFillShade="A6"/>
            <w:noWrap/>
            <w:vAlign w:val="center"/>
          </w:tcPr>
          <w:p w:rsidR="008C0648" w:rsidRPr="0071755B" w:rsidRDefault="008C0648" w:rsidP="008C0648">
            <w:pPr>
              <w:jc w:val="right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A6A6A6" w:themeFill="background1" w:themeFillShade="A6"/>
            <w:noWrap/>
            <w:vAlign w:val="center"/>
          </w:tcPr>
          <w:p w:rsidR="008C0648" w:rsidRPr="0071755B" w:rsidRDefault="008C0648" w:rsidP="008C0648">
            <w:pPr>
              <w:jc w:val="right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C0648" w:rsidRPr="0071755B" w:rsidRDefault="008C0648" w:rsidP="008C0648">
            <w:pPr>
              <w:jc w:val="right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C0648" w:rsidRPr="0071755B" w:rsidRDefault="008C0648" w:rsidP="008C0648">
            <w:pPr>
              <w:jc w:val="right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bookmarkEnd w:id="1"/>
    </w:tbl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7D5748" w:rsidRPr="0071755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71755B">
        <w:rPr>
          <w:rFonts w:ascii="Times New Roman" w:eastAsia="Times New Roman" w:hAnsi="Times New Roman" w:cs="Times New Roman"/>
          <w:b/>
          <w:bCs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1755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25288" w:rsidRDefault="00425288" w:rsidP="00B36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71755B">
        <w:rPr>
          <w:rFonts w:ascii="Times New Roman" w:eastAsia="Times New Roman" w:hAnsi="Times New Roman" w:cs="Times New Roman"/>
          <w:lang w:eastAsia="sk-SK"/>
        </w:rPr>
        <w:t>Návrh zákona smeruje k zvýšeni</w:t>
      </w:r>
      <w:r>
        <w:rPr>
          <w:rFonts w:ascii="Times New Roman" w:eastAsia="Times New Roman" w:hAnsi="Times New Roman" w:cs="Times New Roman"/>
          <w:lang w:eastAsia="sk-SK"/>
        </w:rPr>
        <w:t xml:space="preserve">u príjmov </w:t>
      </w:r>
      <w:r w:rsidRPr="0071755B">
        <w:rPr>
          <w:rFonts w:ascii="Times New Roman" w:eastAsia="Times New Roman" w:hAnsi="Times New Roman" w:cs="Times New Roman"/>
          <w:lang w:eastAsia="sk-SK"/>
        </w:rPr>
        <w:t xml:space="preserve">za predpokladu zavedenia zvýšených správnych poplatkov prostredníctvom </w:t>
      </w:r>
      <w:r>
        <w:rPr>
          <w:rFonts w:ascii="Times New Roman" w:eastAsia="Times New Roman" w:hAnsi="Times New Roman" w:cs="Times New Roman"/>
          <w:lang w:eastAsia="sk-SK"/>
        </w:rPr>
        <w:t xml:space="preserve">novely </w:t>
      </w:r>
      <w:r w:rsidRPr="0071755B">
        <w:rPr>
          <w:rFonts w:ascii="Times New Roman" w:eastAsia="Times New Roman" w:hAnsi="Times New Roman" w:cs="Times New Roman"/>
          <w:lang w:eastAsia="sk-SK"/>
        </w:rPr>
        <w:t xml:space="preserve">zákona </w:t>
      </w:r>
      <w:r w:rsidRPr="00B36E51">
        <w:rPr>
          <w:rFonts w:ascii="Times New Roman" w:eastAsia="Times New Roman" w:hAnsi="Times New Roman" w:cs="Times New Roman"/>
          <w:bCs/>
          <w:lang w:eastAsia="sk-SK"/>
        </w:rPr>
        <w:t>NR SR č. 145/1995 Z. z o správnych poplatkoc</w:t>
      </w:r>
      <w:r w:rsidR="00350D57">
        <w:rPr>
          <w:rFonts w:ascii="Times New Roman" w:eastAsia="Times New Roman" w:hAnsi="Times New Roman" w:cs="Times New Roman"/>
          <w:bCs/>
          <w:lang w:eastAsia="sk-SK"/>
        </w:rPr>
        <w:t xml:space="preserve">h v znení neskorších predpisov. Stála pracovná komisia legislatívnej rady vlády SR na posudzovanie vybraných vplyvov </w:t>
      </w:r>
      <w:r w:rsidR="003A03E7">
        <w:rPr>
          <w:rFonts w:ascii="Times New Roman" w:eastAsia="Times New Roman" w:hAnsi="Times New Roman" w:cs="Times New Roman"/>
          <w:bCs/>
          <w:lang w:eastAsia="sk-SK"/>
        </w:rPr>
        <w:t>vo svojom stanovisku</w:t>
      </w:r>
      <w:r w:rsidR="00350D57">
        <w:rPr>
          <w:rFonts w:ascii="Times New Roman" w:eastAsia="Times New Roman" w:hAnsi="Times New Roman" w:cs="Times New Roman"/>
          <w:bCs/>
          <w:lang w:eastAsia="sk-SK"/>
        </w:rPr>
        <w:t xml:space="preserve"> vyhodnotila, že správne poplatky sú príjmom kapitoly VPS</w:t>
      </w:r>
      <w:r w:rsidR="008C0648">
        <w:rPr>
          <w:rFonts w:ascii="Times New Roman" w:eastAsia="Times New Roman" w:hAnsi="Times New Roman" w:cs="Times New Roman"/>
          <w:bCs/>
          <w:lang w:eastAsia="sk-SK"/>
        </w:rPr>
        <w:t xml:space="preserve"> v objeme 174 639,50</w:t>
      </w:r>
      <w:r w:rsidR="00AF301B">
        <w:rPr>
          <w:rFonts w:ascii="Times New Roman" w:eastAsia="Times New Roman" w:hAnsi="Times New Roman" w:cs="Times New Roman"/>
          <w:bCs/>
          <w:lang w:eastAsia="sk-SK"/>
        </w:rPr>
        <w:t xml:space="preserve"> eur</w:t>
      </w:r>
      <w:r w:rsidR="00350D57">
        <w:rPr>
          <w:rFonts w:ascii="Times New Roman" w:eastAsia="Times New Roman" w:hAnsi="Times New Roman" w:cs="Times New Roman"/>
          <w:bCs/>
          <w:lang w:eastAsia="sk-SK"/>
        </w:rPr>
        <w:t>. Vzhľadom na uvedené uvádzame vo všetkých rokoch</w:t>
      </w:r>
      <w:r w:rsidR="009D7180">
        <w:rPr>
          <w:rFonts w:ascii="Times New Roman" w:eastAsia="Times New Roman" w:hAnsi="Times New Roman" w:cs="Times New Roman"/>
          <w:bCs/>
          <w:lang w:eastAsia="sk-SK"/>
        </w:rPr>
        <w:t xml:space="preserve"> za kapitolu MPRV SR</w:t>
      </w:r>
      <w:r w:rsidR="00350D57">
        <w:rPr>
          <w:rFonts w:ascii="Times New Roman" w:eastAsia="Times New Roman" w:hAnsi="Times New Roman" w:cs="Times New Roman"/>
          <w:bCs/>
          <w:lang w:eastAsia="sk-SK"/>
        </w:rPr>
        <w:t xml:space="preserve"> nulové hodnoty príjmov.</w:t>
      </w:r>
    </w:p>
    <w:p w:rsidR="00350D57" w:rsidRDefault="00350D57" w:rsidP="00B36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F4AD7" w:rsidRDefault="0041484D" w:rsidP="00B36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B36E51">
        <w:rPr>
          <w:rFonts w:ascii="Times New Roman" w:eastAsia="Times New Roman" w:hAnsi="Times New Roman" w:cs="Times New Roman"/>
          <w:bCs/>
          <w:lang w:eastAsia="sk-SK"/>
        </w:rPr>
        <w:t>Zvýšené výdavky vyplý</w:t>
      </w:r>
      <w:r w:rsidR="0005073C" w:rsidRPr="00B36E51">
        <w:rPr>
          <w:rFonts w:ascii="Times New Roman" w:eastAsia="Times New Roman" w:hAnsi="Times New Roman" w:cs="Times New Roman"/>
          <w:bCs/>
          <w:lang w:eastAsia="sk-SK"/>
        </w:rPr>
        <w:t>vajúce z návrhu zákona súvisia</w:t>
      </w:r>
      <w:r w:rsidRPr="00B36E51">
        <w:rPr>
          <w:rFonts w:ascii="Times New Roman" w:eastAsia="Times New Roman" w:hAnsi="Times New Roman" w:cs="Times New Roman"/>
          <w:bCs/>
          <w:lang w:eastAsia="sk-SK"/>
        </w:rPr>
        <w:t xml:space="preserve"> s </w:t>
      </w:r>
      <w:r w:rsidR="00D15454">
        <w:rPr>
          <w:rFonts w:ascii="Times New Roman" w:eastAsia="Times New Roman" w:hAnsi="Times New Roman" w:cs="Times New Roman"/>
          <w:bCs/>
          <w:lang w:eastAsia="sk-SK"/>
        </w:rPr>
        <w:t>úlohami, ktor</w:t>
      </w:r>
      <w:r w:rsidR="00D60C6D">
        <w:rPr>
          <w:rFonts w:ascii="Times New Roman" w:eastAsia="Times New Roman" w:hAnsi="Times New Roman" w:cs="Times New Roman"/>
          <w:bCs/>
          <w:lang w:eastAsia="sk-SK"/>
        </w:rPr>
        <w:t xml:space="preserve">ými sa má implementovať nariadenie </w:t>
      </w:r>
      <w:r w:rsidR="00D15454">
        <w:rPr>
          <w:rFonts w:ascii="Times New Roman" w:eastAsia="Times New Roman" w:hAnsi="Times New Roman" w:cs="Times New Roman"/>
          <w:bCs/>
          <w:lang w:eastAsia="sk-SK"/>
        </w:rPr>
        <w:t>Európskeho parlamentu a Rady (EÚ) č. 2019/6 z 11.decembra 2018 o veterinárnych liekoch.</w:t>
      </w:r>
    </w:p>
    <w:p w:rsidR="00936D67" w:rsidRPr="00080DD6" w:rsidRDefault="00EA7857" w:rsidP="00EA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80DD6">
        <w:rPr>
          <w:rFonts w:ascii="Times New Roman" w:eastAsia="Times New Roman" w:hAnsi="Times New Roman" w:cs="Times New Roman"/>
          <w:bCs/>
          <w:lang w:eastAsia="sk-SK"/>
        </w:rPr>
        <w:t>V</w:t>
      </w:r>
      <w:r w:rsidR="00936D67" w:rsidRPr="00080DD6">
        <w:rPr>
          <w:rFonts w:ascii="Times New Roman" w:eastAsia="Times New Roman" w:hAnsi="Times New Roman" w:cs="Times New Roman"/>
          <w:bCs/>
          <w:lang w:eastAsia="sk-SK"/>
        </w:rPr>
        <w:t xml:space="preserve"> tejto </w:t>
      </w:r>
      <w:r w:rsidRPr="00080DD6">
        <w:rPr>
          <w:rFonts w:ascii="Times New Roman" w:eastAsia="Times New Roman" w:hAnsi="Times New Roman" w:cs="Times New Roman"/>
          <w:bCs/>
          <w:lang w:eastAsia="sk-SK"/>
        </w:rPr>
        <w:t xml:space="preserve">súvislosti </w:t>
      </w:r>
      <w:r w:rsidR="00936D67" w:rsidRPr="00080DD6">
        <w:rPr>
          <w:rFonts w:ascii="Times New Roman" w:eastAsia="Times New Roman" w:hAnsi="Times New Roman" w:cs="Times New Roman"/>
          <w:bCs/>
          <w:lang w:eastAsia="sk-SK"/>
        </w:rPr>
        <w:t>ÚŠKVBL požaduje navýše</w:t>
      </w:r>
      <w:r w:rsidR="00080DD6">
        <w:rPr>
          <w:rFonts w:ascii="Times New Roman" w:eastAsia="Times New Roman" w:hAnsi="Times New Roman" w:cs="Times New Roman"/>
          <w:bCs/>
          <w:lang w:eastAsia="sk-SK"/>
        </w:rPr>
        <w:t xml:space="preserve">nie </w:t>
      </w:r>
      <w:r w:rsidR="00D80B2D">
        <w:rPr>
          <w:rFonts w:ascii="Times New Roman" w:eastAsia="Times New Roman" w:hAnsi="Times New Roman" w:cs="Times New Roman"/>
          <w:bCs/>
          <w:lang w:eastAsia="sk-SK"/>
        </w:rPr>
        <w:t xml:space="preserve">o </w:t>
      </w:r>
      <w:r w:rsidR="005360C3">
        <w:rPr>
          <w:rFonts w:ascii="Times New Roman" w:eastAsia="Times New Roman" w:hAnsi="Times New Roman" w:cs="Times New Roman"/>
          <w:bCs/>
          <w:lang w:eastAsia="sk-SK"/>
        </w:rPr>
        <w:t>4</w:t>
      </w:r>
      <w:r w:rsidR="00D80B2D">
        <w:rPr>
          <w:rFonts w:ascii="Times New Roman" w:eastAsia="Times New Roman" w:hAnsi="Times New Roman" w:cs="Times New Roman"/>
          <w:bCs/>
          <w:lang w:eastAsia="sk-SK"/>
        </w:rPr>
        <w:t xml:space="preserve"> pracovné </w:t>
      </w:r>
      <w:r w:rsidR="00936D67" w:rsidRPr="00080DD6">
        <w:rPr>
          <w:rFonts w:ascii="Times New Roman" w:eastAsia="Times New Roman" w:hAnsi="Times New Roman" w:cs="Times New Roman"/>
          <w:bCs/>
          <w:lang w:eastAsia="sk-SK"/>
        </w:rPr>
        <w:t>miest</w:t>
      </w:r>
      <w:r w:rsidR="00D80B2D">
        <w:rPr>
          <w:rFonts w:ascii="Times New Roman" w:eastAsia="Times New Roman" w:hAnsi="Times New Roman" w:cs="Times New Roman"/>
          <w:bCs/>
          <w:lang w:eastAsia="sk-SK"/>
        </w:rPr>
        <w:t>a</w:t>
      </w:r>
      <w:r w:rsidR="00936D67" w:rsidRPr="00080DD6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362802">
        <w:rPr>
          <w:rFonts w:ascii="Times New Roman" w:eastAsia="Times New Roman" w:hAnsi="Times New Roman" w:cs="Times New Roman"/>
          <w:bCs/>
          <w:lang w:eastAsia="sk-SK"/>
        </w:rPr>
        <w:t xml:space="preserve">(z toho 3 inšpektori vykonávajúci inšpekcie </w:t>
      </w:r>
      <w:r w:rsidR="00362802" w:rsidRPr="00362802">
        <w:rPr>
          <w:rFonts w:ascii="Times New Roman" w:eastAsia="Times New Roman" w:hAnsi="Times New Roman" w:cs="Times New Roman"/>
          <w:bCs/>
          <w:lang w:eastAsia="sk-SK"/>
        </w:rPr>
        <w:t>výrobcov, dovozcov a distribútor</w:t>
      </w:r>
      <w:r w:rsidR="00362802">
        <w:rPr>
          <w:rFonts w:ascii="Times New Roman" w:eastAsia="Times New Roman" w:hAnsi="Times New Roman" w:cs="Times New Roman"/>
          <w:bCs/>
          <w:lang w:eastAsia="sk-SK"/>
        </w:rPr>
        <w:t>ov účinných látok</w:t>
      </w:r>
      <w:r w:rsidR="00362802" w:rsidRPr="00362802">
        <w:rPr>
          <w:rFonts w:ascii="Times New Roman" w:eastAsia="Times New Roman" w:hAnsi="Times New Roman" w:cs="Times New Roman"/>
          <w:bCs/>
          <w:lang w:eastAsia="sk-SK"/>
        </w:rPr>
        <w:t xml:space="preserve"> a správne</w:t>
      </w:r>
      <w:r w:rsidR="00362802">
        <w:rPr>
          <w:rFonts w:ascii="Times New Roman" w:eastAsia="Times New Roman" w:hAnsi="Times New Roman" w:cs="Times New Roman"/>
          <w:bCs/>
          <w:lang w:eastAsia="sk-SK"/>
        </w:rPr>
        <w:t>j výrobnej a distribučnej praxe</w:t>
      </w:r>
      <w:r w:rsidR="005360C3">
        <w:rPr>
          <w:rFonts w:ascii="Times New Roman" w:eastAsia="Times New Roman" w:hAnsi="Times New Roman" w:cs="Times New Roman"/>
          <w:bCs/>
          <w:lang w:eastAsia="sk-SK"/>
        </w:rPr>
        <w:t xml:space="preserve"> a 1 miesto na obslužný personál</w:t>
      </w:r>
      <w:r w:rsidR="00362802">
        <w:rPr>
          <w:rFonts w:ascii="Times New Roman" w:eastAsia="Times New Roman" w:hAnsi="Times New Roman" w:cs="Times New Roman"/>
          <w:bCs/>
          <w:lang w:eastAsia="sk-SK"/>
        </w:rPr>
        <w:t>)</w:t>
      </w:r>
      <w:r w:rsidR="006B5A6C">
        <w:rPr>
          <w:rFonts w:ascii="Times New Roman" w:eastAsia="Times New Roman" w:hAnsi="Times New Roman" w:cs="Times New Roman"/>
          <w:bCs/>
          <w:lang w:eastAsia="sk-SK"/>
        </w:rPr>
        <w:t>.</w:t>
      </w:r>
      <w:r w:rsidR="001A0E2B">
        <w:rPr>
          <w:rFonts w:ascii="Times New Roman" w:eastAsia="Times New Roman" w:hAnsi="Times New Roman" w:cs="Times New Roman"/>
          <w:bCs/>
          <w:lang w:eastAsia="sk-SK"/>
        </w:rPr>
        <w:t xml:space="preserve"> Požadovaný počet</w:t>
      </w:r>
      <w:r w:rsidR="006B5A6C">
        <w:rPr>
          <w:rFonts w:ascii="Times New Roman" w:eastAsia="Times New Roman" w:hAnsi="Times New Roman" w:cs="Times New Roman"/>
          <w:bCs/>
          <w:lang w:eastAsia="sk-SK"/>
        </w:rPr>
        <w:t xml:space="preserve"> zamestnancov sa presunie v rámci limitu počtu zamestnancov kapit</w:t>
      </w:r>
      <w:r w:rsidR="00D80B2D">
        <w:rPr>
          <w:rFonts w:ascii="Times New Roman" w:eastAsia="Times New Roman" w:hAnsi="Times New Roman" w:cs="Times New Roman"/>
          <w:bCs/>
          <w:lang w:eastAsia="sk-SK"/>
        </w:rPr>
        <w:t>oly MPRV SR</w:t>
      </w:r>
      <w:r w:rsidR="006B5A6C">
        <w:rPr>
          <w:rFonts w:ascii="Times New Roman" w:eastAsia="Times New Roman" w:hAnsi="Times New Roman" w:cs="Times New Roman"/>
          <w:bCs/>
          <w:lang w:eastAsia="sk-SK"/>
        </w:rPr>
        <w:t xml:space="preserve"> zo Štátnej veterinárnej a potravinovej správy SR</w:t>
      </w:r>
      <w:r w:rsidR="001A0E2B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532551">
        <w:rPr>
          <w:rFonts w:ascii="Times New Roman" w:eastAsia="Times New Roman" w:hAnsi="Times New Roman" w:cs="Times New Roman"/>
          <w:bCs/>
          <w:lang w:eastAsia="sk-SK"/>
        </w:rPr>
        <w:t xml:space="preserve"> a jej podriadených organizácií</w:t>
      </w:r>
      <w:r w:rsidR="00D80B2D">
        <w:rPr>
          <w:rFonts w:ascii="Times New Roman" w:eastAsia="Times New Roman" w:hAnsi="Times New Roman" w:cs="Times New Roman"/>
          <w:bCs/>
          <w:lang w:eastAsia="sk-SK"/>
        </w:rPr>
        <w:t xml:space="preserve"> (ďalej len ŠVPS SR)</w:t>
      </w:r>
      <w:r w:rsidR="006B5A6C">
        <w:rPr>
          <w:rFonts w:ascii="Times New Roman" w:eastAsia="Times New Roman" w:hAnsi="Times New Roman" w:cs="Times New Roman"/>
          <w:bCs/>
          <w:lang w:eastAsia="sk-SK"/>
        </w:rPr>
        <w:t>, pod ktorú organizačne spadá ÚŠKVBL.</w:t>
      </w:r>
      <w:r w:rsidR="00DA2AF3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654224">
        <w:rPr>
          <w:rFonts w:ascii="Times New Roman" w:eastAsia="Times New Roman" w:hAnsi="Times New Roman" w:cs="Times New Roman"/>
          <w:bCs/>
          <w:lang w:eastAsia="sk-SK"/>
        </w:rPr>
        <w:t>P</w:t>
      </w:r>
      <w:r w:rsidR="001E1160">
        <w:rPr>
          <w:rFonts w:ascii="Times New Roman" w:eastAsia="Times New Roman" w:hAnsi="Times New Roman" w:cs="Times New Roman"/>
          <w:bCs/>
          <w:lang w:eastAsia="sk-SK"/>
        </w:rPr>
        <w:t>resun 4 zamestnancov pre rok 2022 a nasledujúce roky</w:t>
      </w:r>
      <w:r w:rsidR="000636CA">
        <w:rPr>
          <w:rFonts w:ascii="Times New Roman" w:eastAsia="Times New Roman" w:hAnsi="Times New Roman" w:cs="Times New Roman"/>
          <w:bCs/>
          <w:lang w:eastAsia="sk-SK"/>
        </w:rPr>
        <w:t xml:space="preserve"> spolu s prislúchajúcimi osobnými výdavkami</w:t>
      </w:r>
      <w:r w:rsidR="001A0E2B">
        <w:rPr>
          <w:rFonts w:ascii="Times New Roman" w:eastAsia="Times New Roman" w:hAnsi="Times New Roman" w:cs="Times New Roman"/>
          <w:bCs/>
          <w:lang w:eastAsia="sk-SK"/>
        </w:rPr>
        <w:t xml:space="preserve"> v celkovom objeme </w:t>
      </w:r>
      <w:r w:rsidR="00DD1149">
        <w:rPr>
          <w:rFonts w:ascii="Times New Roman" w:eastAsia="Times New Roman" w:hAnsi="Times New Roman" w:cs="Times New Roman"/>
          <w:bCs/>
          <w:lang w:eastAsia="sk-SK"/>
        </w:rPr>
        <w:t>68 209</w:t>
      </w:r>
      <w:r w:rsidR="001A0E2B">
        <w:rPr>
          <w:rFonts w:ascii="Times New Roman" w:eastAsia="Times New Roman" w:hAnsi="Times New Roman" w:cs="Times New Roman"/>
          <w:bCs/>
          <w:lang w:eastAsia="sk-SK"/>
        </w:rPr>
        <w:t xml:space="preserve"> eur</w:t>
      </w:r>
      <w:r w:rsidR="00AE453A">
        <w:rPr>
          <w:rFonts w:ascii="Times New Roman" w:eastAsia="Times New Roman" w:hAnsi="Times New Roman" w:cs="Times New Roman"/>
          <w:bCs/>
          <w:lang w:eastAsia="sk-SK"/>
        </w:rPr>
        <w:t>,</w:t>
      </w:r>
      <w:r w:rsidR="001A0E2B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080DD6" w:rsidRPr="007C1EBA">
        <w:rPr>
          <w:rFonts w:ascii="Times New Roman" w:eastAsia="Times New Roman" w:hAnsi="Times New Roman" w:cs="Times New Roman"/>
          <w:bCs/>
          <w:lang w:eastAsia="sk-SK"/>
        </w:rPr>
        <w:t xml:space="preserve">z toho mzdové výdavky v objeme </w:t>
      </w:r>
      <w:r w:rsidR="00DD1149">
        <w:rPr>
          <w:rFonts w:ascii="Times New Roman" w:eastAsia="Times New Roman" w:hAnsi="Times New Roman" w:cs="Times New Roman"/>
          <w:bCs/>
          <w:lang w:eastAsia="sk-SK"/>
        </w:rPr>
        <w:t>50 544</w:t>
      </w:r>
      <w:r w:rsidR="00080DD6" w:rsidRPr="007C1EBA">
        <w:rPr>
          <w:rFonts w:ascii="Times New Roman" w:eastAsia="Times New Roman" w:hAnsi="Times New Roman" w:cs="Times New Roman"/>
          <w:bCs/>
          <w:lang w:eastAsia="sk-SK"/>
        </w:rPr>
        <w:t xml:space="preserve"> eur a poistné vo výške </w:t>
      </w:r>
      <w:r w:rsidR="00DD1149">
        <w:rPr>
          <w:rFonts w:ascii="Times New Roman" w:eastAsia="Times New Roman" w:hAnsi="Times New Roman" w:cs="Times New Roman"/>
          <w:bCs/>
          <w:lang w:eastAsia="sk-SK"/>
        </w:rPr>
        <w:t>17 665</w:t>
      </w:r>
      <w:r w:rsidR="00887515">
        <w:rPr>
          <w:rFonts w:ascii="Times New Roman" w:eastAsia="Times New Roman" w:hAnsi="Times New Roman" w:cs="Times New Roman"/>
          <w:bCs/>
          <w:lang w:eastAsia="sk-SK"/>
        </w:rPr>
        <w:t xml:space="preserve"> eur </w:t>
      </w:r>
      <w:r w:rsidR="00654224">
        <w:rPr>
          <w:rFonts w:ascii="Times New Roman" w:eastAsia="Times New Roman" w:hAnsi="Times New Roman" w:cs="Times New Roman"/>
          <w:bCs/>
          <w:lang w:eastAsia="sk-SK"/>
        </w:rPr>
        <w:t xml:space="preserve">sa uskutoční </w:t>
      </w:r>
      <w:r w:rsidR="00887515">
        <w:rPr>
          <w:rFonts w:ascii="Times New Roman" w:eastAsia="Times New Roman" w:hAnsi="Times New Roman" w:cs="Times New Roman"/>
          <w:bCs/>
          <w:lang w:eastAsia="sk-SK"/>
        </w:rPr>
        <w:t>z rozpočtu kapitoly MPRV SR zo ŠVPS SR</w:t>
      </w:r>
      <w:r w:rsidR="00654224">
        <w:rPr>
          <w:rFonts w:ascii="Times New Roman" w:eastAsia="Times New Roman" w:hAnsi="Times New Roman" w:cs="Times New Roman"/>
          <w:bCs/>
          <w:lang w:eastAsia="sk-SK"/>
        </w:rPr>
        <w:t>.</w:t>
      </w:r>
    </w:p>
    <w:p w:rsidR="001C15CB" w:rsidRPr="001C15CB" w:rsidRDefault="00EA7857" w:rsidP="00EA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1C15CB">
        <w:rPr>
          <w:rFonts w:ascii="Times New Roman" w:eastAsia="Times New Roman" w:hAnsi="Times New Roman" w:cs="Times New Roman"/>
          <w:bCs/>
          <w:lang w:eastAsia="sk-SK"/>
        </w:rPr>
        <w:t xml:space="preserve">Finančné prostriedky </w:t>
      </w:r>
      <w:r w:rsidR="001A0E2B">
        <w:rPr>
          <w:rFonts w:ascii="Times New Roman" w:eastAsia="Times New Roman" w:hAnsi="Times New Roman" w:cs="Times New Roman"/>
          <w:bCs/>
          <w:lang w:eastAsia="sk-SK"/>
        </w:rPr>
        <w:t>budú</w:t>
      </w:r>
      <w:r w:rsidR="003B3A05" w:rsidRPr="00E33323">
        <w:rPr>
          <w:rFonts w:ascii="Times New Roman" w:eastAsia="Times New Roman" w:hAnsi="Times New Roman" w:cs="Times New Roman"/>
          <w:bCs/>
          <w:lang w:eastAsia="sk-SK"/>
        </w:rPr>
        <w:t xml:space="preserve"> zabezpečené </w:t>
      </w:r>
      <w:r w:rsidR="00FB0191">
        <w:rPr>
          <w:rFonts w:ascii="Times New Roman" w:eastAsia="Times New Roman" w:hAnsi="Times New Roman" w:cs="Times New Roman"/>
          <w:bCs/>
          <w:lang w:eastAsia="sk-SK"/>
        </w:rPr>
        <w:t xml:space="preserve">pre roky 2022-2025 </w:t>
      </w:r>
      <w:r w:rsidR="003B3A05" w:rsidRPr="001C15CB">
        <w:rPr>
          <w:rFonts w:ascii="Times New Roman" w:eastAsia="Times New Roman" w:hAnsi="Times New Roman" w:cs="Times New Roman"/>
          <w:bCs/>
          <w:lang w:eastAsia="sk-SK"/>
        </w:rPr>
        <w:t>v rozpočte</w:t>
      </w:r>
      <w:r w:rsidRPr="001C15CB">
        <w:rPr>
          <w:rFonts w:ascii="Times New Roman" w:eastAsia="Times New Roman" w:hAnsi="Times New Roman" w:cs="Times New Roman"/>
          <w:bCs/>
          <w:lang w:eastAsia="sk-SK"/>
        </w:rPr>
        <w:t xml:space="preserve"> kapitol</w:t>
      </w:r>
      <w:r w:rsidR="00B2171F">
        <w:rPr>
          <w:rFonts w:ascii="Times New Roman" w:eastAsia="Times New Roman" w:hAnsi="Times New Roman" w:cs="Times New Roman"/>
          <w:bCs/>
          <w:lang w:eastAsia="sk-SK"/>
        </w:rPr>
        <w:t xml:space="preserve">y </w:t>
      </w:r>
      <w:r w:rsidR="001A0E2B">
        <w:rPr>
          <w:rFonts w:ascii="Times New Roman" w:eastAsia="Times New Roman" w:hAnsi="Times New Roman" w:cs="Times New Roman"/>
          <w:bCs/>
          <w:lang w:eastAsia="sk-SK"/>
        </w:rPr>
        <w:t>MPRV SR zo</w:t>
      </w:r>
      <w:r w:rsidR="00FB0191">
        <w:rPr>
          <w:rFonts w:ascii="Times New Roman" w:eastAsia="Times New Roman" w:hAnsi="Times New Roman" w:cs="Times New Roman"/>
          <w:bCs/>
          <w:lang w:eastAsia="sk-SK"/>
        </w:rPr>
        <w:t xml:space="preserve"> ŠVPS </w:t>
      </w:r>
      <w:r w:rsidR="001A0E2B">
        <w:rPr>
          <w:rFonts w:ascii="Times New Roman" w:eastAsia="Times New Roman" w:hAnsi="Times New Roman" w:cs="Times New Roman"/>
          <w:bCs/>
          <w:lang w:eastAsia="sk-SK"/>
        </w:rPr>
        <w:t>SR.</w:t>
      </w:r>
    </w:p>
    <w:p w:rsidR="007D5748" w:rsidRPr="001C15CB" w:rsidRDefault="00EA7857" w:rsidP="001C15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1C15CB">
        <w:rPr>
          <w:rFonts w:ascii="Times New Roman" w:eastAsia="Times New Roman" w:hAnsi="Times New Roman" w:cs="Times New Roman"/>
          <w:bCs/>
          <w:lang w:eastAsia="sk-SK"/>
        </w:rPr>
        <w:t xml:space="preserve">Účinnosť zákona sa predpokladá od januára </w:t>
      </w:r>
      <w:r w:rsidR="001C15CB">
        <w:rPr>
          <w:rFonts w:ascii="Times New Roman" w:eastAsia="Times New Roman" w:hAnsi="Times New Roman" w:cs="Times New Roman"/>
          <w:bCs/>
          <w:lang w:eastAsia="sk-SK"/>
        </w:rPr>
        <w:t>2022.</w:t>
      </w:r>
    </w:p>
    <w:p w:rsidR="001C15CB" w:rsidRDefault="001C15CB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71755B">
        <w:rPr>
          <w:rFonts w:ascii="Times New Roman" w:eastAsia="Times New Roman" w:hAnsi="Times New Roman" w:cs="Times New Roman"/>
          <w:b/>
          <w:bCs/>
          <w:lang w:eastAsia="sk-SK"/>
        </w:rPr>
        <w:t>2.2. Popis a charakteristika návrhu</w:t>
      </w: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D5748" w:rsidRPr="0071755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71755B">
        <w:rPr>
          <w:rFonts w:ascii="Times New Roman" w:eastAsia="Times New Roman" w:hAnsi="Times New Roman" w:cs="Times New Roman"/>
          <w:b/>
          <w:bCs/>
          <w:lang w:eastAsia="sk-SK"/>
        </w:rPr>
        <w:t>2.2.1. Popis návrhu:</w:t>
      </w:r>
    </w:p>
    <w:p w:rsidR="007D5748" w:rsidRPr="0071755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7D5748" w:rsidRPr="0071755B" w:rsidRDefault="00E95A7C" w:rsidP="0083381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755B">
        <w:rPr>
          <w:rFonts w:ascii="Times New Roman" w:eastAsia="Times New Roman" w:hAnsi="Times New Roman" w:cs="Times New Roman"/>
          <w:lang w:eastAsia="sk-SK"/>
        </w:rPr>
        <w:t xml:space="preserve">Ústavu štátnej kontroly veterinárnych biopreparátov a liečiv v súvislosti s novými povinnosťami uvedenými v </w:t>
      </w:r>
      <w:r w:rsidRPr="0071755B">
        <w:rPr>
          <w:rFonts w:ascii="Times New Roman" w:hAnsi="Times New Roman" w:cs="Times New Roman"/>
        </w:rPr>
        <w:t xml:space="preserve">nariadení Európskeho parlamentu a Rady (EÚ) č. </w:t>
      </w:r>
      <w:r w:rsidRPr="0071755B">
        <w:rPr>
          <w:rFonts w:ascii="Times New Roman" w:hAnsi="Times New Roman" w:cs="Times New Roman"/>
          <w:shd w:val="clear" w:color="auto" w:fill="FFFFFF"/>
        </w:rPr>
        <w:t>2019/6 z 11. decembra 2018 o veterinárnych liekoch a o zrušení smernice 2001/82/ES vzniknú nové úlohy a činnosti, pr</w:t>
      </w:r>
      <w:r w:rsidR="00741B8A">
        <w:rPr>
          <w:rFonts w:ascii="Times New Roman" w:hAnsi="Times New Roman" w:cs="Times New Roman"/>
          <w:shd w:val="clear" w:color="auto" w:fill="FFFFFF"/>
        </w:rPr>
        <w:t>e ktoré je potrebné vytvorenie 4</w:t>
      </w:r>
      <w:r w:rsidRPr="0071755B">
        <w:rPr>
          <w:rFonts w:ascii="Times New Roman" w:hAnsi="Times New Roman" w:cs="Times New Roman"/>
          <w:shd w:val="clear" w:color="auto" w:fill="FFFFFF"/>
        </w:rPr>
        <w:t xml:space="preserve"> pracovných miest. Poži</w:t>
      </w:r>
      <w:r w:rsidR="00A32869">
        <w:rPr>
          <w:rFonts w:ascii="Times New Roman" w:hAnsi="Times New Roman" w:cs="Times New Roman"/>
          <w:shd w:val="clear" w:color="auto" w:fill="FFFFFF"/>
        </w:rPr>
        <w:t xml:space="preserve">adavka </w:t>
      </w:r>
      <w:r w:rsidRPr="0071755B">
        <w:rPr>
          <w:rFonts w:ascii="Times New Roman" w:hAnsi="Times New Roman" w:cs="Times New Roman"/>
          <w:shd w:val="clear" w:color="auto" w:fill="FFFFFF"/>
        </w:rPr>
        <w:t>vzniká v súvislosti so vznikom nových povinností, požiadaviek, činností a</w:t>
      </w:r>
      <w:r w:rsidR="007F4AD7">
        <w:rPr>
          <w:rFonts w:ascii="Times New Roman" w:hAnsi="Times New Roman" w:cs="Times New Roman"/>
          <w:shd w:val="clear" w:color="auto" w:fill="FFFFFF"/>
        </w:rPr>
        <w:t> </w:t>
      </w:r>
      <w:r w:rsidRPr="0071755B">
        <w:rPr>
          <w:rFonts w:ascii="Times New Roman" w:hAnsi="Times New Roman" w:cs="Times New Roman"/>
          <w:shd w:val="clear" w:color="auto" w:fill="FFFFFF"/>
        </w:rPr>
        <w:t>úloh</w:t>
      </w:r>
      <w:r w:rsidR="007F4AD7">
        <w:rPr>
          <w:rFonts w:ascii="Times New Roman" w:hAnsi="Times New Roman" w:cs="Times New Roman"/>
          <w:shd w:val="clear" w:color="auto" w:fill="FFFFFF"/>
        </w:rPr>
        <w:t>.</w:t>
      </w:r>
    </w:p>
    <w:p w:rsidR="00E95A7C" w:rsidRPr="0071755B" w:rsidRDefault="00E95A7C" w:rsidP="007D5748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71755B">
        <w:rPr>
          <w:rFonts w:ascii="Times New Roman" w:eastAsia="Times New Roman" w:hAnsi="Times New Roman" w:cs="Times New Roman"/>
          <w:b/>
          <w:bCs/>
          <w:lang w:eastAsia="sk-SK"/>
        </w:rPr>
        <w:t>2.2.2. Charakteristika návrhu:</w:t>
      </w: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1755B">
        <w:rPr>
          <w:rFonts w:ascii="Times New Roman" w:eastAsia="Times New Roman" w:hAnsi="Times New Roman" w:cs="Times New Roman"/>
          <w:b/>
          <w:bdr w:val="single" w:sz="4" w:space="0" w:color="auto"/>
          <w:lang w:eastAsia="sk-SK"/>
        </w:rPr>
        <w:t xml:space="preserve">     </w:t>
      </w:r>
      <w:r w:rsidRPr="0071755B">
        <w:rPr>
          <w:rFonts w:ascii="Times New Roman" w:eastAsia="Times New Roman" w:hAnsi="Times New Roman" w:cs="Times New Roman"/>
          <w:b/>
          <w:lang w:eastAsia="sk-SK"/>
        </w:rPr>
        <w:t xml:space="preserve">  </w:t>
      </w:r>
      <w:r w:rsidRPr="0071755B">
        <w:rPr>
          <w:rFonts w:ascii="Times New Roman" w:eastAsia="Times New Roman" w:hAnsi="Times New Roman" w:cs="Times New Roman"/>
          <w:lang w:eastAsia="sk-SK"/>
        </w:rPr>
        <w:t>zmena sadzby</w:t>
      </w: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1755B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   </w:t>
      </w:r>
      <w:r w:rsidRPr="0071755B">
        <w:rPr>
          <w:rFonts w:ascii="Times New Roman" w:eastAsia="Times New Roman" w:hAnsi="Times New Roman" w:cs="Times New Roman"/>
          <w:lang w:eastAsia="sk-SK"/>
        </w:rPr>
        <w:t xml:space="preserve">  zmena v nároku</w:t>
      </w: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1755B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   </w:t>
      </w:r>
      <w:r w:rsidRPr="0071755B">
        <w:rPr>
          <w:rFonts w:ascii="Times New Roman" w:eastAsia="Times New Roman" w:hAnsi="Times New Roman" w:cs="Times New Roman"/>
          <w:lang w:eastAsia="sk-SK"/>
        </w:rPr>
        <w:t xml:space="preserve">  nová služba alebo nariadenie (alebo ich zrušenie)</w:t>
      </w: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1755B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</w:t>
      </w:r>
      <w:r w:rsidR="008E5D25" w:rsidRPr="0071755B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>x</w:t>
      </w:r>
      <w:r w:rsidRPr="0071755B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 </w:t>
      </w:r>
      <w:r w:rsidRPr="0071755B">
        <w:rPr>
          <w:rFonts w:ascii="Times New Roman" w:eastAsia="Times New Roman" w:hAnsi="Times New Roman" w:cs="Times New Roman"/>
          <w:lang w:eastAsia="sk-SK"/>
        </w:rPr>
        <w:t xml:space="preserve">  kombinovaný návrh</w:t>
      </w: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1755B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   </w:t>
      </w:r>
      <w:r w:rsidRPr="0071755B">
        <w:rPr>
          <w:rFonts w:ascii="Times New Roman" w:eastAsia="Times New Roman" w:hAnsi="Times New Roman" w:cs="Times New Roman"/>
          <w:lang w:eastAsia="sk-SK"/>
        </w:rPr>
        <w:t xml:space="preserve">  iné </w:t>
      </w: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D5748" w:rsidRPr="0071755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1755B">
        <w:rPr>
          <w:rFonts w:ascii="Times New Roman" w:eastAsia="Times New Roman" w:hAnsi="Times New Roman" w:cs="Times New Roman"/>
          <w:b/>
          <w:bCs/>
          <w:lang w:eastAsia="sk-SK"/>
        </w:rPr>
        <w:t>2.2.3. Predpoklady vývoja objemu aktivít:</w:t>
      </w:r>
    </w:p>
    <w:p w:rsidR="00AA20F6" w:rsidRDefault="00AA20F6" w:rsidP="00EA51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AA20F6" w:rsidRDefault="00AA20F6" w:rsidP="00D92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CD6" w:rsidRPr="0071755B" w:rsidRDefault="00B97CD6" w:rsidP="00B97C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71755B">
        <w:rPr>
          <w:rFonts w:ascii="Times New Roman" w:eastAsia="Times New Roman" w:hAnsi="Times New Roman" w:cs="Times New Roman"/>
          <w:b/>
          <w:bCs/>
          <w:lang w:eastAsia="sk-SK"/>
        </w:rPr>
        <w:t>2.2.4. Výpočty vplyvov na verejné financie</w:t>
      </w:r>
    </w:p>
    <w:p w:rsidR="00B97CD6" w:rsidRPr="0071755B" w:rsidRDefault="00B97CD6" w:rsidP="00B97CD6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3020AC" w:rsidRDefault="00EA51B2" w:rsidP="001529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sk-SK"/>
        </w:rPr>
        <w:t>Návrh zákona súvisí</w:t>
      </w:r>
      <w:r w:rsidR="002463D2">
        <w:rPr>
          <w:rFonts w:ascii="Times New Roman" w:eastAsia="Times New Roman" w:hAnsi="Times New Roman" w:cs="Times New Roman"/>
          <w:bCs/>
          <w:lang w:eastAsia="sk-SK"/>
        </w:rPr>
        <w:t xml:space="preserve"> so zabezpečením 4</w:t>
      </w:r>
      <w:r w:rsidR="0024706C" w:rsidRPr="003400A8">
        <w:rPr>
          <w:rFonts w:ascii="Times New Roman" w:eastAsia="Times New Roman" w:hAnsi="Times New Roman" w:cs="Times New Roman"/>
          <w:bCs/>
          <w:lang w:eastAsia="sk-SK"/>
        </w:rPr>
        <w:t xml:space="preserve"> pracovných miest</w:t>
      </w:r>
      <w:r w:rsidR="003400A8" w:rsidRPr="003400A8">
        <w:rPr>
          <w:rFonts w:ascii="Times New Roman" w:eastAsia="Times New Roman" w:hAnsi="Times New Roman" w:cs="Times New Roman"/>
          <w:bCs/>
          <w:lang w:eastAsia="sk-SK"/>
        </w:rPr>
        <w:t xml:space="preserve"> pre ÚŠKVBL</w:t>
      </w:r>
      <w:r w:rsidR="0024706C" w:rsidRPr="003400A8">
        <w:rPr>
          <w:rFonts w:ascii="Times New Roman" w:eastAsia="Times New Roman" w:hAnsi="Times New Roman" w:cs="Times New Roman"/>
          <w:bCs/>
          <w:lang w:eastAsia="sk-SK"/>
        </w:rPr>
        <w:t xml:space="preserve"> s prislúchajúcimi osobnými výdavkami.</w:t>
      </w:r>
      <w:r w:rsidR="003400A8" w:rsidRPr="003400A8">
        <w:rPr>
          <w:rFonts w:ascii="Times New Roman" w:hAnsi="Times New Roman" w:cs="Times New Roman"/>
        </w:rPr>
        <w:t xml:space="preserve"> </w:t>
      </w:r>
    </w:p>
    <w:p w:rsidR="00E2635B" w:rsidRPr="0071755B" w:rsidRDefault="00362802" w:rsidP="003400A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3 </w:t>
      </w:r>
      <w:r w:rsidR="00E2635B" w:rsidRPr="0071755B">
        <w:rPr>
          <w:rFonts w:ascii="Times New Roman" w:hAnsi="Times New Roman" w:cs="Times New Roman"/>
          <w:b/>
        </w:rPr>
        <w:t xml:space="preserve">pracovné miesta pre agendu farmakovigilančné inšpekcie a Inšpekcie výrobcov, dovozcov a distribútorov účinných látok (API suroviny) a správnej výrobnej a distribučnej praxe </w:t>
      </w:r>
      <w:r w:rsidR="00E2635B" w:rsidRPr="0071755B">
        <w:rPr>
          <w:rFonts w:ascii="Times New Roman" w:hAnsi="Times New Roman" w:cs="Times New Roman"/>
        </w:rPr>
        <w:t>na zabezpečovanie činností:</w:t>
      </w:r>
    </w:p>
    <w:p w:rsidR="00E2635B" w:rsidRPr="0071755B" w:rsidRDefault="00E2635B" w:rsidP="003400A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71755B">
        <w:rPr>
          <w:rFonts w:ascii="Times New Roman" w:hAnsi="Times New Roman" w:cs="Times New Roman"/>
        </w:rPr>
        <w:t xml:space="preserve">Inšpekcia súladu systému farmakovigilancie výrobcov veterinárnych liekov so zásadami </w:t>
      </w:r>
      <w:r w:rsidR="000611A2">
        <w:rPr>
          <w:rFonts w:ascii="Times New Roman" w:hAnsi="Times New Roman" w:cs="Times New Roman"/>
        </w:rPr>
        <w:t>Good Pharmacovigilance Practice.</w:t>
      </w:r>
    </w:p>
    <w:p w:rsidR="00E2635B" w:rsidRPr="0071755B" w:rsidRDefault="00E2635B" w:rsidP="003400A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71755B">
        <w:rPr>
          <w:rFonts w:ascii="Times New Roman" w:hAnsi="Times New Roman" w:cs="Times New Roman"/>
        </w:rPr>
        <w:t xml:space="preserve">Inšpekcie správnej výrobnej a distribučnej praxe výrobcov, dovozcov a distribútorov API surovín určených na výrobu veterinárnych liekov v Únii a pre medikované krmivá. </w:t>
      </w:r>
    </w:p>
    <w:p w:rsidR="002463D2" w:rsidRDefault="002463D2" w:rsidP="00E2635B">
      <w:pPr>
        <w:pStyle w:val="Bezriadkovania"/>
        <w:rPr>
          <w:rFonts w:ascii="Times New Roman" w:hAnsi="Times New Roman" w:cs="Times New Roman"/>
        </w:rPr>
      </w:pPr>
    </w:p>
    <w:p w:rsidR="002463D2" w:rsidRDefault="002463D2" w:rsidP="00E2635B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pracovné miesto na zabezpečenie  činností:</w:t>
      </w:r>
    </w:p>
    <w:p w:rsidR="002463D2" w:rsidRPr="0071755B" w:rsidRDefault="002463D2" w:rsidP="002463D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71755B">
        <w:rPr>
          <w:rFonts w:ascii="Times New Roman" w:hAnsi="Times New Roman" w:cs="Times New Roman"/>
        </w:rPr>
        <w:t>Príprava podkladov a priebežné vkladanie údajov o hlásených nežiaducich účinkoch veterinárnych liekov  vrátane hodn</w:t>
      </w:r>
      <w:r>
        <w:rPr>
          <w:rFonts w:ascii="Times New Roman" w:hAnsi="Times New Roman" w:cs="Times New Roman"/>
        </w:rPr>
        <w:t xml:space="preserve">otenia hlásení (EVVET databáza), </w:t>
      </w:r>
      <w:r w:rsidRPr="0071755B">
        <w:rPr>
          <w:rFonts w:ascii="Times New Roman" w:hAnsi="Times New Roman" w:cs="Times New Roman"/>
        </w:rPr>
        <w:t xml:space="preserve">do  </w:t>
      </w:r>
      <w:r w:rsidRPr="0071755B">
        <w:rPr>
          <w:rFonts w:ascii="Times New Roman" w:hAnsi="Times New Roman" w:cs="Times New Roman"/>
          <w:shd w:val="clear" w:color="auto" w:fill="FFFFFF"/>
        </w:rPr>
        <w:t>EudraGMDP</w:t>
      </w:r>
      <w:r w:rsidRPr="0071755B">
        <w:rPr>
          <w:rFonts w:ascii="Times New Roman" w:hAnsi="Times New Roman" w:cs="Times New Roman"/>
        </w:rPr>
        <w:t xml:space="preserve"> databázy EÚ:</w:t>
      </w:r>
    </w:p>
    <w:p w:rsidR="002463D2" w:rsidRPr="00AB3864" w:rsidRDefault="002463D2" w:rsidP="002463D2">
      <w:pPr>
        <w:pStyle w:val="Bezriadkovania"/>
        <w:rPr>
          <w:rFonts w:ascii="Times New Roman" w:hAnsi="Times New Roman" w:cs="Times New Roman"/>
        </w:rPr>
      </w:pPr>
      <w:r w:rsidRPr="0071755B">
        <w:t xml:space="preserve">- </w:t>
      </w:r>
      <w:r w:rsidRPr="00AB3864">
        <w:rPr>
          <w:rFonts w:ascii="Times New Roman" w:hAnsi="Times New Roman" w:cs="Times New Roman"/>
        </w:rPr>
        <w:t>povolenia na výrobu a certifikáty súladu s GMP (správna výrobná prax)</w:t>
      </w:r>
    </w:p>
    <w:p w:rsidR="002463D2" w:rsidRPr="00AB3864" w:rsidRDefault="002463D2" w:rsidP="002463D2">
      <w:pPr>
        <w:pStyle w:val="Bezriadkovania"/>
        <w:rPr>
          <w:rFonts w:ascii="Times New Roman" w:hAnsi="Times New Roman" w:cs="Times New Roman"/>
        </w:rPr>
      </w:pPr>
      <w:r w:rsidRPr="00AB3864">
        <w:rPr>
          <w:rFonts w:ascii="Times New Roman" w:hAnsi="Times New Roman" w:cs="Times New Roman"/>
        </w:rPr>
        <w:t>- povolenia na veľkodistribúciu a certifikáty GDP (správna distribučná prax)</w:t>
      </w:r>
    </w:p>
    <w:p w:rsidR="002463D2" w:rsidRDefault="002463D2" w:rsidP="002463D2">
      <w:pPr>
        <w:pStyle w:val="Bezriadkovania"/>
        <w:rPr>
          <w:rFonts w:ascii="Times New Roman" w:hAnsi="Times New Roman" w:cs="Times New Roman"/>
        </w:rPr>
      </w:pPr>
      <w:r w:rsidRPr="00AB3864">
        <w:rPr>
          <w:rFonts w:ascii="Times New Roman" w:hAnsi="Times New Roman" w:cs="Times New Roman"/>
        </w:rPr>
        <w:t xml:space="preserve">- údaje o registrovaných výrobcoch, dovozcoch a distribútoroch účinných látok   </w:t>
      </w:r>
    </w:p>
    <w:p w:rsidR="002463D2" w:rsidRPr="002463D2" w:rsidRDefault="002463D2" w:rsidP="00E2635B">
      <w:pPr>
        <w:pStyle w:val="Bezriadkovania"/>
        <w:rPr>
          <w:rFonts w:ascii="Times New Roman" w:hAnsi="Times New Roman" w:cs="Times New Roman"/>
          <w:b/>
        </w:rPr>
        <w:sectPr w:rsidR="002463D2" w:rsidRPr="002463D2" w:rsidSect="003E53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57D63" w:rsidRPr="0071755B" w:rsidRDefault="00946C78" w:rsidP="00E2635B">
      <w:pPr>
        <w:jc w:val="right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lastRenderedPageBreak/>
        <w:t>Tabuľka č. 3</w:t>
      </w:r>
    </w:p>
    <w:p w:rsidR="00094DBF" w:rsidRPr="00EF2178" w:rsidRDefault="00C2057E">
      <w:pPr>
        <w:rPr>
          <w:rFonts w:ascii="Times New Roman" w:eastAsia="Times New Roman" w:hAnsi="Times New Roman" w:cs="Times New Roman"/>
          <w:bCs/>
          <w:lang w:eastAsia="sk-SK"/>
        </w:rPr>
      </w:pPr>
      <w:r w:rsidRPr="0071755B">
        <w:rPr>
          <w:rFonts w:ascii="Times New Roman" w:eastAsia="Times New Roman" w:hAnsi="Times New Roman" w:cs="Times New Roman"/>
          <w:bCs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D5748" w:rsidRPr="0071755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pPr w:leftFromText="141" w:rightFromText="141" w:horzAnchor="margin" w:tblpXSpec="center" w:tblpY="533"/>
        <w:tblW w:w="145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5"/>
        <w:gridCol w:w="1510"/>
        <w:gridCol w:w="1510"/>
        <w:gridCol w:w="1510"/>
        <w:gridCol w:w="1513"/>
        <w:gridCol w:w="1132"/>
      </w:tblGrid>
      <w:tr w:rsidR="007D5748" w:rsidRPr="0071755B" w:rsidTr="000C5B27">
        <w:trPr>
          <w:cantSplit/>
          <w:trHeight w:val="261"/>
        </w:trPr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1755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1755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5978D0" w:rsidRPr="0071755B" w:rsidTr="008C0648">
        <w:trPr>
          <w:cantSplit/>
          <w:trHeight w:val="261"/>
        </w:trPr>
        <w:tc>
          <w:tcPr>
            <w:tcW w:w="7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D0" w:rsidRPr="0071755B" w:rsidRDefault="005978D0" w:rsidP="00597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8D0" w:rsidRPr="0071755B" w:rsidRDefault="005978D0" w:rsidP="005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8D0" w:rsidRPr="0071755B" w:rsidRDefault="00EF2178" w:rsidP="005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</w:t>
            </w:r>
            <w:r w:rsidR="005978D0"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8D0" w:rsidRPr="0071755B" w:rsidRDefault="005978D0" w:rsidP="005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8D0" w:rsidRPr="0071755B" w:rsidRDefault="005978D0" w:rsidP="0059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2025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D0" w:rsidRPr="0071755B" w:rsidRDefault="005978D0" w:rsidP="00597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7D5748" w:rsidRPr="0071755B" w:rsidTr="008C0648">
        <w:trPr>
          <w:trHeight w:val="261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Daňové príjmy (100)</w:t>
            </w:r>
            <w:r w:rsidRPr="0071755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C0648" w:rsidRPr="0071755B" w:rsidTr="006174F3">
        <w:trPr>
          <w:trHeight w:val="261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8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Nedaňové príjmy (200)</w:t>
            </w:r>
            <w:r w:rsidRPr="0071755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  <w:p w:rsidR="008C0648" w:rsidRPr="00335CF1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v tom: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48" w:rsidRPr="005F2EA9" w:rsidRDefault="008C0648" w:rsidP="008C0648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174 639,50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48" w:rsidRDefault="008C0648" w:rsidP="008C0648">
            <w:pPr>
              <w:jc w:val="center"/>
            </w:pPr>
            <w:r w:rsidRPr="004561E9">
              <w:rPr>
                <w:rFonts w:ascii="Times New Roman" w:hAnsi="Times New Roman" w:cs="Times New Roman"/>
                <w:b/>
                <w:lang w:eastAsia="sk-SK"/>
              </w:rPr>
              <w:t>174 639,50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48" w:rsidRDefault="008C0648" w:rsidP="008C0648">
            <w:pPr>
              <w:jc w:val="center"/>
            </w:pPr>
            <w:r w:rsidRPr="004561E9">
              <w:rPr>
                <w:rFonts w:ascii="Times New Roman" w:hAnsi="Times New Roman" w:cs="Times New Roman"/>
                <w:b/>
                <w:lang w:eastAsia="sk-SK"/>
              </w:rPr>
              <w:t>174 639,50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48" w:rsidRDefault="008C0648" w:rsidP="008C0648">
            <w:pPr>
              <w:jc w:val="center"/>
            </w:pPr>
            <w:r w:rsidRPr="004561E9">
              <w:rPr>
                <w:rFonts w:ascii="Times New Roman" w:hAnsi="Times New Roman" w:cs="Times New Roman"/>
                <w:b/>
                <w:lang w:eastAsia="sk-SK"/>
              </w:rPr>
              <w:t>174 639,50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C0648" w:rsidRPr="0071755B" w:rsidTr="008C0648">
        <w:trPr>
          <w:trHeight w:val="261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35CF1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Všeobecná </w:t>
            </w:r>
            <w:r w:rsidRPr="00335CF1">
              <w:rPr>
                <w:rFonts w:ascii="Times New Roman" w:eastAsia="Times New Roman" w:hAnsi="Times New Roman" w:cs="Times New Roman"/>
                <w:bCs/>
                <w:vertAlign w:val="superscript"/>
                <w:lang w:eastAsia="sk-SK"/>
              </w:rPr>
              <w:t xml:space="preserve"> </w:t>
            </w:r>
            <w:r w:rsidRPr="00335CF1">
              <w:rPr>
                <w:rFonts w:ascii="Times New Roman" w:eastAsia="Times New Roman" w:hAnsi="Times New Roman" w:cs="Times New Roman"/>
                <w:bCs/>
                <w:lang w:eastAsia="sk-SK"/>
              </w:rPr>
              <w:t>pokladničná správa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48" w:rsidRPr="00335CF1" w:rsidRDefault="008C0648" w:rsidP="008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174 639,50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48" w:rsidRPr="008C0648" w:rsidRDefault="008C0648" w:rsidP="008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C0648">
              <w:rPr>
                <w:rFonts w:ascii="Times New Roman" w:eastAsia="Times New Roman" w:hAnsi="Times New Roman" w:cs="Times New Roman"/>
                <w:bCs/>
                <w:lang w:eastAsia="sk-SK"/>
              </w:rPr>
              <w:t>174 639,50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48" w:rsidRPr="008C0648" w:rsidRDefault="008C0648" w:rsidP="008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C0648">
              <w:rPr>
                <w:rFonts w:ascii="Times New Roman" w:eastAsia="Times New Roman" w:hAnsi="Times New Roman" w:cs="Times New Roman"/>
                <w:bCs/>
                <w:lang w:eastAsia="sk-SK"/>
              </w:rPr>
              <w:t>174 639,50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48" w:rsidRPr="008C0648" w:rsidRDefault="008C0648" w:rsidP="008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C0648">
              <w:rPr>
                <w:rFonts w:ascii="Times New Roman" w:eastAsia="Times New Roman" w:hAnsi="Times New Roman" w:cs="Times New Roman"/>
                <w:bCs/>
                <w:lang w:eastAsia="sk-SK"/>
              </w:rPr>
              <w:t>174 639,50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48" w:rsidRPr="0071755B" w:rsidRDefault="008C0648" w:rsidP="008C0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7D5748" w:rsidRPr="0071755B" w:rsidTr="008C0648">
        <w:trPr>
          <w:trHeight w:val="261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Granty a transfery (300)</w:t>
            </w:r>
            <w:r w:rsidRPr="0071755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7D5748" w:rsidRPr="0071755B" w:rsidTr="008C0648">
        <w:trPr>
          <w:trHeight w:val="261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7D5748" w:rsidRPr="0071755B" w:rsidTr="008C0648">
        <w:trPr>
          <w:trHeight w:val="261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F2EA9" w:rsidRDefault="008973CB" w:rsidP="005F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F2E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1484D" w:rsidRPr="0071755B" w:rsidTr="008C0648">
        <w:trPr>
          <w:trHeight w:val="261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84D" w:rsidRPr="0071755B" w:rsidRDefault="0041484D" w:rsidP="00414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4D" w:rsidRPr="005F2EA9" w:rsidRDefault="005F2EA9" w:rsidP="005F2EA9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 w:rsidRPr="005F2EA9">
              <w:rPr>
                <w:rFonts w:ascii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4D" w:rsidRPr="005F2EA9" w:rsidRDefault="005F2EA9" w:rsidP="005F2EA9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 w:rsidRPr="005F2EA9">
              <w:rPr>
                <w:rFonts w:ascii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4D" w:rsidRPr="005F2EA9" w:rsidRDefault="005F2EA9" w:rsidP="005F2EA9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 w:rsidRPr="005F2EA9">
              <w:rPr>
                <w:rFonts w:ascii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4D" w:rsidRPr="005F2EA9" w:rsidRDefault="005F2EA9" w:rsidP="005F2EA9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 w:rsidRPr="005F2EA9">
              <w:rPr>
                <w:rFonts w:ascii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1484D" w:rsidRPr="0071755B" w:rsidRDefault="0041484D" w:rsidP="0041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7D5748" w:rsidRPr="0071755B" w:rsidRDefault="007D5748" w:rsidP="00857D63">
      <w:pPr>
        <w:tabs>
          <w:tab w:val="num" w:pos="1080"/>
        </w:tabs>
        <w:spacing w:after="0" w:line="240" w:lineRule="auto"/>
        <w:ind w:right="-578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71755B" w:rsidRDefault="007D5748" w:rsidP="00C2057E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7D5748" w:rsidRPr="00EF2178" w:rsidRDefault="00946C7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Tabuľka č. 4</w:t>
      </w:r>
    </w:p>
    <w:p w:rsidR="007D5748" w:rsidRPr="0071755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pPr w:leftFromText="141" w:rightFromText="141" w:vertAnchor="text" w:horzAnchor="page" w:tblpX="1195" w:tblpY="2"/>
        <w:tblW w:w="14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2"/>
        <w:gridCol w:w="1508"/>
        <w:gridCol w:w="1508"/>
        <w:gridCol w:w="1508"/>
        <w:gridCol w:w="1511"/>
        <w:gridCol w:w="2174"/>
      </w:tblGrid>
      <w:tr w:rsidR="007D5748" w:rsidRPr="0071755B" w:rsidTr="000C5B27">
        <w:trPr>
          <w:cantSplit/>
          <w:trHeight w:val="241"/>
        </w:trPr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1755B" w:rsidRDefault="007D5748" w:rsidP="0001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7D5748" w:rsidP="0001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1755B" w:rsidRDefault="007D5748" w:rsidP="0001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7D5748" w:rsidRPr="0071755B" w:rsidTr="000C5B27">
        <w:trPr>
          <w:cantSplit/>
          <w:trHeight w:val="241"/>
        </w:trPr>
        <w:tc>
          <w:tcPr>
            <w:tcW w:w="6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1755B" w:rsidRDefault="007D5748" w:rsidP="0001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5978D0" w:rsidP="0001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5978D0" w:rsidP="00EF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5978D0" w:rsidP="0001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5978D0" w:rsidP="0001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2025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1755B" w:rsidRDefault="007D5748" w:rsidP="0001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500527" w:rsidRPr="0071755B" w:rsidTr="000C5B27">
        <w:trPr>
          <w:trHeight w:val="24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27" w:rsidRPr="0071755B" w:rsidRDefault="00500527" w:rsidP="0050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27" w:rsidRPr="0071755B" w:rsidRDefault="00500527" w:rsidP="0050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27" w:rsidRPr="0071755B" w:rsidRDefault="00500527" w:rsidP="0050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27" w:rsidRPr="0071755B" w:rsidRDefault="00500527" w:rsidP="0050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27" w:rsidRPr="0071755B" w:rsidRDefault="00500527" w:rsidP="0050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27" w:rsidRPr="0071755B" w:rsidRDefault="00500527" w:rsidP="00500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E759B" w:rsidRPr="0071755B" w:rsidTr="000C5B27">
        <w:trPr>
          <w:trHeight w:val="24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500527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50 544,00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500527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50 544,00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500527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50 544,00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500527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50 544,00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E759B" w:rsidRPr="0071755B" w:rsidTr="000C5B27">
        <w:trPr>
          <w:trHeight w:val="24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500527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17 665,00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500527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17 665,00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500527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17 665,00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500527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17 665,00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E759B" w:rsidRPr="0071755B" w:rsidTr="000C5B27">
        <w:trPr>
          <w:trHeight w:val="24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 xml:space="preserve">  Tovary a služby (630)</w:t>
            </w:r>
            <w:r w:rsidRPr="0071755B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 xml:space="preserve">            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E759B" w:rsidRPr="0071755B" w:rsidTr="000C5B27">
        <w:trPr>
          <w:trHeight w:val="24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 xml:space="preserve">  Bežné transfery (640)</w:t>
            </w:r>
            <w:r w:rsidRPr="0071755B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E759B" w:rsidRPr="0071755B" w:rsidTr="000C5B27">
        <w:trPr>
          <w:trHeight w:val="24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 xml:space="preserve">  Splácanie úrokov a ostatné platby súvisiace s </w:t>
            </w:r>
            <w:r w:rsidRPr="0071755B">
              <w:rPr>
                <w:rFonts w:ascii="Times New Roman" w:hAnsi="Times New Roman" w:cs="Times New Roman"/>
              </w:rPr>
              <w:t xml:space="preserve"> </w:t>
            </w: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úverom, pôžičkou, návratnou finančnou výpomocou a finančným prenájmom (650)</w:t>
            </w:r>
            <w:r w:rsidRPr="0071755B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E759B" w:rsidRPr="0071755B" w:rsidTr="000C5B27">
        <w:trPr>
          <w:trHeight w:val="24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k-SK"/>
              </w:rPr>
              <w:t>0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 </w:t>
            </w:r>
          </w:p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E759B" w:rsidRPr="0071755B" w:rsidTr="000C5B27">
        <w:trPr>
          <w:trHeight w:val="24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 xml:space="preserve">  Obstarávanie kapitálových aktív (710)</w:t>
            </w:r>
            <w:r w:rsidRPr="0071755B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</w:tr>
      <w:tr w:rsidR="00CE759B" w:rsidRPr="0071755B" w:rsidTr="000C5B27">
        <w:trPr>
          <w:trHeight w:val="24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 xml:space="preserve">  Kapitálové transfery (720)</w:t>
            </w:r>
            <w:r w:rsidRPr="0071755B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E759B" w:rsidRPr="0071755B" w:rsidTr="000C5B27">
        <w:trPr>
          <w:trHeight w:val="24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 é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E759B" w:rsidRPr="0071755B" w:rsidRDefault="00CE759B" w:rsidP="00C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sk-SK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59B" w:rsidRPr="0071755B" w:rsidRDefault="00CE759B" w:rsidP="00CE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00527" w:rsidRPr="0071755B" w:rsidTr="000C5B27">
        <w:trPr>
          <w:trHeight w:val="241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0527" w:rsidRPr="0071755B" w:rsidRDefault="00500527" w:rsidP="0050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Dopad na výdavky verejnej správy celkom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0527" w:rsidRPr="0071755B" w:rsidRDefault="00500527" w:rsidP="0050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0527" w:rsidRPr="0071755B" w:rsidRDefault="00500527" w:rsidP="0050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0527" w:rsidRPr="0071755B" w:rsidRDefault="00500527" w:rsidP="0050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0527" w:rsidRPr="0071755B" w:rsidRDefault="00500527" w:rsidP="0050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00527" w:rsidRPr="0071755B" w:rsidRDefault="00500527" w:rsidP="00500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7D5748" w:rsidRPr="0071755B" w:rsidRDefault="00F225C9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       </w:t>
      </w:r>
    </w:p>
    <w:p w:rsidR="00F93B2B" w:rsidRPr="0091753E" w:rsidRDefault="00F93B2B" w:rsidP="00917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7D5748" w:rsidRPr="0071755B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sk-SK"/>
        </w:rPr>
      </w:pPr>
      <w:r w:rsidRPr="0071755B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946C78">
        <w:rPr>
          <w:rFonts w:ascii="Times New Roman" w:eastAsia="Times New Roman" w:hAnsi="Times New Roman" w:cs="Times New Roman"/>
          <w:bCs/>
          <w:lang w:eastAsia="sk-SK"/>
        </w:rPr>
        <w:t xml:space="preserve">                Tabuľka č. 5</w:t>
      </w:r>
      <w:r w:rsidRPr="0071755B"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7D5748" w:rsidRPr="0071755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962"/>
        <w:gridCol w:w="1985"/>
        <w:gridCol w:w="259"/>
        <w:gridCol w:w="1698"/>
        <w:gridCol w:w="1722"/>
        <w:gridCol w:w="630"/>
        <w:gridCol w:w="990"/>
      </w:tblGrid>
      <w:tr w:rsidR="007D5748" w:rsidRPr="0071755B" w:rsidTr="00546121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1755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1755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7D5748" w:rsidRPr="0071755B" w:rsidTr="003C587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5978D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5978D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5978D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1755B" w:rsidRDefault="005978D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7D5748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06BC7" w:rsidRDefault="003C58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06BC7" w:rsidRDefault="003C58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06BC7" w:rsidRDefault="003C58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06BC7" w:rsidRDefault="003C58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7D5748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1755B" w:rsidRDefault="003C58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1755B" w:rsidRDefault="003C58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1755B" w:rsidRDefault="003C58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1755B" w:rsidRDefault="003C58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1755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06BC7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7" w:rsidRPr="0071755B" w:rsidRDefault="00806BC7" w:rsidP="008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BC7" w:rsidRPr="00806BC7" w:rsidRDefault="006B092B" w:rsidP="008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1 053,00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BC7" w:rsidRPr="00806BC7" w:rsidRDefault="006B092B" w:rsidP="008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1 053,00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BC7" w:rsidRPr="00806BC7" w:rsidRDefault="006B092B" w:rsidP="008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1 053,00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BC7" w:rsidRPr="00806BC7" w:rsidRDefault="006B092B" w:rsidP="0080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1 053,00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C7" w:rsidRPr="0071755B" w:rsidRDefault="00806BC7" w:rsidP="0080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6B092B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B" w:rsidRPr="0071755B" w:rsidRDefault="006B092B" w:rsidP="006B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92B" w:rsidRPr="00E4233F" w:rsidRDefault="006B092B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1 053,00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92B" w:rsidRPr="00E4233F" w:rsidRDefault="006B092B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1 053,00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92B" w:rsidRPr="00E4233F" w:rsidRDefault="006B092B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1 053,00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92B" w:rsidRPr="00E4233F" w:rsidRDefault="006B092B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1 053,00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92B" w:rsidRPr="0071755B" w:rsidRDefault="006B092B" w:rsidP="006B0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6B092B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92B" w:rsidRPr="0071755B" w:rsidRDefault="006B092B" w:rsidP="006B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92B" w:rsidRPr="0071755B" w:rsidRDefault="00E4233F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92B" w:rsidRPr="0071755B" w:rsidRDefault="00E4233F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92B" w:rsidRPr="0071755B" w:rsidRDefault="00E4233F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92B" w:rsidRPr="0071755B" w:rsidRDefault="00E4233F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68 209,00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092B" w:rsidRPr="0071755B" w:rsidRDefault="006B092B" w:rsidP="006B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6B092B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B" w:rsidRPr="0071755B" w:rsidRDefault="006B092B" w:rsidP="006B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92B" w:rsidRPr="0071755B" w:rsidRDefault="00E4233F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50 544,00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92B" w:rsidRPr="0071755B" w:rsidRDefault="00E4233F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50 544,00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92B" w:rsidRPr="0071755B" w:rsidRDefault="00E4233F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50 544,00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92B" w:rsidRPr="0071755B" w:rsidRDefault="00E4233F" w:rsidP="006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50 544,00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92B" w:rsidRPr="0071755B" w:rsidRDefault="006B092B" w:rsidP="006B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E4233F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E4233F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50 544,00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E4233F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50 544,00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E4233F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50 544,00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E4233F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50 544,00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E4233F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71755B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17 665,00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71755B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17 665,00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71755B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17 665,00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71755B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17 665,00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E4233F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E4233F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17 665,00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E4233F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17 665,00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E4233F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17 665,00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3F" w:rsidRPr="00E4233F" w:rsidRDefault="00E4233F" w:rsidP="00E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4233F">
              <w:rPr>
                <w:rFonts w:ascii="Times New Roman" w:eastAsia="Times New Roman" w:hAnsi="Times New Roman" w:cs="Times New Roman"/>
                <w:bCs/>
                <w:lang w:eastAsia="sk-SK"/>
              </w:rPr>
              <w:t>17 665,00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E4233F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4233F" w:rsidRPr="0071755B" w:rsidTr="003C587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Poznámky: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4233F" w:rsidRPr="0071755B" w:rsidTr="00546121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4233F" w:rsidRPr="0071755B" w:rsidRDefault="00E4233F" w:rsidP="00E4233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71755B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4233F" w:rsidRPr="00D92CB1" w:rsidTr="00546121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D92CB1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1755B">
              <w:rPr>
                <w:rFonts w:ascii="Times New Roman" w:eastAsia="Times New Roman" w:hAnsi="Times New Roman" w:cs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D92CB1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D92CB1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33F" w:rsidRPr="00D92CB1" w:rsidRDefault="00E4233F" w:rsidP="00E4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BC036A" w:rsidRDefault="00BC036A" w:rsidP="007D5748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BC036A" w:rsidRDefault="00BC036A" w:rsidP="00BC036A">
      <w:pPr>
        <w:rPr>
          <w:rFonts w:ascii="Times New Roman" w:eastAsia="Times New Roman" w:hAnsi="Times New Roman" w:cs="Times New Roman"/>
          <w:lang w:eastAsia="sk-SK"/>
        </w:rPr>
      </w:pPr>
    </w:p>
    <w:p w:rsidR="00BC036A" w:rsidRDefault="00BC036A" w:rsidP="00BC036A">
      <w:pPr>
        <w:rPr>
          <w:rFonts w:ascii="Times New Roman" w:eastAsia="Times New Roman" w:hAnsi="Times New Roman" w:cs="Times New Roman"/>
          <w:lang w:eastAsia="sk-SK"/>
        </w:rPr>
      </w:pPr>
    </w:p>
    <w:p w:rsidR="007D5748" w:rsidRPr="00BC036A" w:rsidRDefault="007D5748" w:rsidP="00BC036A">
      <w:pPr>
        <w:rPr>
          <w:rFonts w:ascii="Times New Roman" w:eastAsia="Times New Roman" w:hAnsi="Times New Roman" w:cs="Times New Roman"/>
          <w:lang w:eastAsia="sk-SK"/>
        </w:rPr>
        <w:sectPr w:rsidR="007D5748" w:rsidRPr="00BC036A" w:rsidSect="003E53B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D105F" w:rsidRPr="00606E21" w:rsidRDefault="00CD105F" w:rsidP="00E263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sectPr w:rsidR="00CD105F" w:rsidRPr="0060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1B" w:rsidRDefault="00C73E1B">
      <w:pPr>
        <w:spacing w:after="0" w:line="240" w:lineRule="auto"/>
      </w:pPr>
      <w:r>
        <w:separator/>
      </w:r>
    </w:p>
  </w:endnote>
  <w:endnote w:type="continuationSeparator" w:id="0">
    <w:p w:rsidR="00C73E1B" w:rsidRDefault="00C7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F1" w:rsidRDefault="00335CF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35CF1" w:rsidRDefault="00335CF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F1" w:rsidRDefault="00335CF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B4117">
      <w:rPr>
        <w:noProof/>
      </w:rPr>
      <w:t>1</w:t>
    </w:r>
    <w:r>
      <w:fldChar w:fldCharType="end"/>
    </w:r>
  </w:p>
  <w:p w:rsidR="00335CF1" w:rsidRDefault="00335CF1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F1" w:rsidRDefault="00335CF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35CF1" w:rsidRDefault="00335C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1B" w:rsidRDefault="00C73E1B">
      <w:pPr>
        <w:spacing w:after="0" w:line="240" w:lineRule="auto"/>
      </w:pPr>
      <w:r>
        <w:separator/>
      </w:r>
    </w:p>
  </w:footnote>
  <w:footnote w:type="continuationSeparator" w:id="0">
    <w:p w:rsidR="00C73E1B" w:rsidRDefault="00C7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F1" w:rsidRDefault="00335CF1" w:rsidP="0054612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35CF1" w:rsidRPr="00EB59C8" w:rsidRDefault="00335CF1" w:rsidP="0054612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F1" w:rsidRPr="0024067A" w:rsidRDefault="00335CF1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F1" w:rsidRPr="000A15AE" w:rsidRDefault="00335CF1" w:rsidP="0054612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7465"/>
    <w:multiLevelType w:val="multilevel"/>
    <w:tmpl w:val="342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74068"/>
    <w:multiLevelType w:val="hybridMultilevel"/>
    <w:tmpl w:val="B4E40D40"/>
    <w:lvl w:ilvl="0" w:tplc="A8C64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4FD0"/>
    <w:multiLevelType w:val="multilevel"/>
    <w:tmpl w:val="55E8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075E7"/>
    <w:multiLevelType w:val="hybridMultilevel"/>
    <w:tmpl w:val="BFC694FE"/>
    <w:lvl w:ilvl="0" w:tplc="87EE39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6FC1"/>
    <w:multiLevelType w:val="hybridMultilevel"/>
    <w:tmpl w:val="8846516C"/>
    <w:lvl w:ilvl="0" w:tplc="4938367C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024FF"/>
    <w:multiLevelType w:val="multilevel"/>
    <w:tmpl w:val="121E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6C51"/>
    <w:rsid w:val="00023EF4"/>
    <w:rsid w:val="00035EB6"/>
    <w:rsid w:val="0005073C"/>
    <w:rsid w:val="00057135"/>
    <w:rsid w:val="000611A2"/>
    <w:rsid w:val="00062EF9"/>
    <w:rsid w:val="000636CA"/>
    <w:rsid w:val="000709A3"/>
    <w:rsid w:val="00077635"/>
    <w:rsid w:val="00080DD6"/>
    <w:rsid w:val="00094DBF"/>
    <w:rsid w:val="000B7A75"/>
    <w:rsid w:val="000C5B27"/>
    <w:rsid w:val="000E0032"/>
    <w:rsid w:val="000E308F"/>
    <w:rsid w:val="000F7C39"/>
    <w:rsid w:val="00102C84"/>
    <w:rsid w:val="001127A8"/>
    <w:rsid w:val="001529D2"/>
    <w:rsid w:val="00170D2B"/>
    <w:rsid w:val="001718F3"/>
    <w:rsid w:val="00176333"/>
    <w:rsid w:val="001871DD"/>
    <w:rsid w:val="001A0E2B"/>
    <w:rsid w:val="001A4C63"/>
    <w:rsid w:val="001B4117"/>
    <w:rsid w:val="001B67EE"/>
    <w:rsid w:val="001C15CB"/>
    <w:rsid w:val="001C3BB4"/>
    <w:rsid w:val="001D7581"/>
    <w:rsid w:val="001E1160"/>
    <w:rsid w:val="001F094F"/>
    <w:rsid w:val="001F3BB3"/>
    <w:rsid w:val="00200898"/>
    <w:rsid w:val="00201679"/>
    <w:rsid w:val="00202E93"/>
    <w:rsid w:val="00212894"/>
    <w:rsid w:val="00240BD9"/>
    <w:rsid w:val="002456D8"/>
    <w:rsid w:val="002463D2"/>
    <w:rsid w:val="0024706C"/>
    <w:rsid w:val="00247125"/>
    <w:rsid w:val="002A756E"/>
    <w:rsid w:val="002D0661"/>
    <w:rsid w:val="002D38C2"/>
    <w:rsid w:val="002F3FF6"/>
    <w:rsid w:val="00300EE9"/>
    <w:rsid w:val="003020AC"/>
    <w:rsid w:val="00313909"/>
    <w:rsid w:val="00317B90"/>
    <w:rsid w:val="00335CF1"/>
    <w:rsid w:val="00337E33"/>
    <w:rsid w:val="003400A8"/>
    <w:rsid w:val="00340B46"/>
    <w:rsid w:val="00350D57"/>
    <w:rsid w:val="0035434C"/>
    <w:rsid w:val="00362802"/>
    <w:rsid w:val="00367670"/>
    <w:rsid w:val="0037446E"/>
    <w:rsid w:val="003769BD"/>
    <w:rsid w:val="00396118"/>
    <w:rsid w:val="003A03E7"/>
    <w:rsid w:val="003B3A05"/>
    <w:rsid w:val="003B7948"/>
    <w:rsid w:val="003C5873"/>
    <w:rsid w:val="003D060B"/>
    <w:rsid w:val="003E53B0"/>
    <w:rsid w:val="003F20D5"/>
    <w:rsid w:val="0041484D"/>
    <w:rsid w:val="00424F66"/>
    <w:rsid w:val="00425288"/>
    <w:rsid w:val="00425F97"/>
    <w:rsid w:val="00431F73"/>
    <w:rsid w:val="00446194"/>
    <w:rsid w:val="00472EF5"/>
    <w:rsid w:val="00473356"/>
    <w:rsid w:val="00475122"/>
    <w:rsid w:val="0047654C"/>
    <w:rsid w:val="004779C2"/>
    <w:rsid w:val="004859E1"/>
    <w:rsid w:val="00485CA2"/>
    <w:rsid w:val="00487203"/>
    <w:rsid w:val="00487E17"/>
    <w:rsid w:val="004A3944"/>
    <w:rsid w:val="004A3B6F"/>
    <w:rsid w:val="004A73E8"/>
    <w:rsid w:val="004B5F18"/>
    <w:rsid w:val="004E4948"/>
    <w:rsid w:val="00500527"/>
    <w:rsid w:val="005005EC"/>
    <w:rsid w:val="00516C15"/>
    <w:rsid w:val="005204DE"/>
    <w:rsid w:val="00532551"/>
    <w:rsid w:val="00533730"/>
    <w:rsid w:val="005357B6"/>
    <w:rsid w:val="005360C3"/>
    <w:rsid w:val="00546121"/>
    <w:rsid w:val="005516DA"/>
    <w:rsid w:val="00567339"/>
    <w:rsid w:val="00591DED"/>
    <w:rsid w:val="0059664F"/>
    <w:rsid w:val="005978D0"/>
    <w:rsid w:val="005A6D2F"/>
    <w:rsid w:val="005C4538"/>
    <w:rsid w:val="005D1054"/>
    <w:rsid w:val="005D203F"/>
    <w:rsid w:val="005F2EA9"/>
    <w:rsid w:val="00606E21"/>
    <w:rsid w:val="0061183F"/>
    <w:rsid w:val="00613D29"/>
    <w:rsid w:val="006246DD"/>
    <w:rsid w:val="00654224"/>
    <w:rsid w:val="00666ACD"/>
    <w:rsid w:val="006926F3"/>
    <w:rsid w:val="0069562C"/>
    <w:rsid w:val="006B092B"/>
    <w:rsid w:val="006B5A6C"/>
    <w:rsid w:val="006C43EE"/>
    <w:rsid w:val="006D221B"/>
    <w:rsid w:val="006D4778"/>
    <w:rsid w:val="006F589F"/>
    <w:rsid w:val="00714430"/>
    <w:rsid w:val="0071755B"/>
    <w:rsid w:val="007211E0"/>
    <w:rsid w:val="007246BD"/>
    <w:rsid w:val="0073267E"/>
    <w:rsid w:val="00741B8A"/>
    <w:rsid w:val="007447FC"/>
    <w:rsid w:val="00762730"/>
    <w:rsid w:val="0077456F"/>
    <w:rsid w:val="00776AAF"/>
    <w:rsid w:val="00780E0F"/>
    <w:rsid w:val="007860D3"/>
    <w:rsid w:val="007B3F36"/>
    <w:rsid w:val="007B641D"/>
    <w:rsid w:val="007B706D"/>
    <w:rsid w:val="007C1EBA"/>
    <w:rsid w:val="007D1616"/>
    <w:rsid w:val="007D5748"/>
    <w:rsid w:val="007E710F"/>
    <w:rsid w:val="007F4AD7"/>
    <w:rsid w:val="00806BC7"/>
    <w:rsid w:val="00814959"/>
    <w:rsid w:val="008316AC"/>
    <w:rsid w:val="00833817"/>
    <w:rsid w:val="00857D63"/>
    <w:rsid w:val="00866120"/>
    <w:rsid w:val="00867EAD"/>
    <w:rsid w:val="00876A24"/>
    <w:rsid w:val="0088221F"/>
    <w:rsid w:val="00887515"/>
    <w:rsid w:val="00890CE2"/>
    <w:rsid w:val="008973CB"/>
    <w:rsid w:val="008B28F0"/>
    <w:rsid w:val="008C0648"/>
    <w:rsid w:val="008C4D0A"/>
    <w:rsid w:val="008C4D67"/>
    <w:rsid w:val="008C6459"/>
    <w:rsid w:val="008D339D"/>
    <w:rsid w:val="008E2736"/>
    <w:rsid w:val="008E2DBC"/>
    <w:rsid w:val="008E5D25"/>
    <w:rsid w:val="008F248D"/>
    <w:rsid w:val="008F40AD"/>
    <w:rsid w:val="00900F01"/>
    <w:rsid w:val="0090312E"/>
    <w:rsid w:val="0091753E"/>
    <w:rsid w:val="009176B9"/>
    <w:rsid w:val="00936D67"/>
    <w:rsid w:val="009457C9"/>
    <w:rsid w:val="00946708"/>
    <w:rsid w:val="00946C78"/>
    <w:rsid w:val="009611A7"/>
    <w:rsid w:val="009706B7"/>
    <w:rsid w:val="009727D1"/>
    <w:rsid w:val="009933F5"/>
    <w:rsid w:val="009A2E5C"/>
    <w:rsid w:val="009B27E9"/>
    <w:rsid w:val="009B5B35"/>
    <w:rsid w:val="009B5B83"/>
    <w:rsid w:val="009C708D"/>
    <w:rsid w:val="009D7180"/>
    <w:rsid w:val="00A100E8"/>
    <w:rsid w:val="00A32869"/>
    <w:rsid w:val="00A40642"/>
    <w:rsid w:val="00A65443"/>
    <w:rsid w:val="00A778E5"/>
    <w:rsid w:val="00A92A60"/>
    <w:rsid w:val="00A92E2D"/>
    <w:rsid w:val="00A9770A"/>
    <w:rsid w:val="00AA20F6"/>
    <w:rsid w:val="00AA3125"/>
    <w:rsid w:val="00AB3864"/>
    <w:rsid w:val="00AC0E8F"/>
    <w:rsid w:val="00AD5739"/>
    <w:rsid w:val="00AD5B34"/>
    <w:rsid w:val="00AE0D94"/>
    <w:rsid w:val="00AE33E8"/>
    <w:rsid w:val="00AE453A"/>
    <w:rsid w:val="00AE4A73"/>
    <w:rsid w:val="00AF301B"/>
    <w:rsid w:val="00B104D5"/>
    <w:rsid w:val="00B15ADF"/>
    <w:rsid w:val="00B2171F"/>
    <w:rsid w:val="00B245DA"/>
    <w:rsid w:val="00B32825"/>
    <w:rsid w:val="00B36E51"/>
    <w:rsid w:val="00B4108B"/>
    <w:rsid w:val="00B45D4D"/>
    <w:rsid w:val="00B47146"/>
    <w:rsid w:val="00B5535C"/>
    <w:rsid w:val="00B72BAE"/>
    <w:rsid w:val="00B92AC3"/>
    <w:rsid w:val="00B92F62"/>
    <w:rsid w:val="00B953AB"/>
    <w:rsid w:val="00B97CD6"/>
    <w:rsid w:val="00BA6D45"/>
    <w:rsid w:val="00BB5A0A"/>
    <w:rsid w:val="00BC036A"/>
    <w:rsid w:val="00BC6594"/>
    <w:rsid w:val="00BD2223"/>
    <w:rsid w:val="00BD69E6"/>
    <w:rsid w:val="00BE1F04"/>
    <w:rsid w:val="00BF2F6A"/>
    <w:rsid w:val="00BF5DAE"/>
    <w:rsid w:val="00BF5DD4"/>
    <w:rsid w:val="00C0564C"/>
    <w:rsid w:val="00C150C8"/>
    <w:rsid w:val="00C15212"/>
    <w:rsid w:val="00C2057E"/>
    <w:rsid w:val="00C228EC"/>
    <w:rsid w:val="00C26082"/>
    <w:rsid w:val="00C30EBE"/>
    <w:rsid w:val="00C33304"/>
    <w:rsid w:val="00C340BF"/>
    <w:rsid w:val="00C51FD4"/>
    <w:rsid w:val="00C556BA"/>
    <w:rsid w:val="00C5764E"/>
    <w:rsid w:val="00C6636C"/>
    <w:rsid w:val="00C73E1B"/>
    <w:rsid w:val="00C930AA"/>
    <w:rsid w:val="00C939B5"/>
    <w:rsid w:val="00CB3623"/>
    <w:rsid w:val="00CC2BBB"/>
    <w:rsid w:val="00CD105F"/>
    <w:rsid w:val="00CD189E"/>
    <w:rsid w:val="00CE299A"/>
    <w:rsid w:val="00CE48FF"/>
    <w:rsid w:val="00CE5AAE"/>
    <w:rsid w:val="00CE759B"/>
    <w:rsid w:val="00D01D3C"/>
    <w:rsid w:val="00D0403E"/>
    <w:rsid w:val="00D11F3F"/>
    <w:rsid w:val="00D15454"/>
    <w:rsid w:val="00D1584E"/>
    <w:rsid w:val="00D42C91"/>
    <w:rsid w:val="00D44864"/>
    <w:rsid w:val="00D60C6D"/>
    <w:rsid w:val="00D76A47"/>
    <w:rsid w:val="00D80B2D"/>
    <w:rsid w:val="00D83FBC"/>
    <w:rsid w:val="00D87576"/>
    <w:rsid w:val="00D906D5"/>
    <w:rsid w:val="00D918C9"/>
    <w:rsid w:val="00D92CB1"/>
    <w:rsid w:val="00D95F4B"/>
    <w:rsid w:val="00DA2AF3"/>
    <w:rsid w:val="00DB1E90"/>
    <w:rsid w:val="00DD1149"/>
    <w:rsid w:val="00DD40C4"/>
    <w:rsid w:val="00DD756F"/>
    <w:rsid w:val="00DE5BF1"/>
    <w:rsid w:val="00DF14F5"/>
    <w:rsid w:val="00DF3D0B"/>
    <w:rsid w:val="00DF48DE"/>
    <w:rsid w:val="00E07CE9"/>
    <w:rsid w:val="00E11372"/>
    <w:rsid w:val="00E21764"/>
    <w:rsid w:val="00E229D7"/>
    <w:rsid w:val="00E23157"/>
    <w:rsid w:val="00E2635B"/>
    <w:rsid w:val="00E27E19"/>
    <w:rsid w:val="00E33323"/>
    <w:rsid w:val="00E375A6"/>
    <w:rsid w:val="00E37F43"/>
    <w:rsid w:val="00E4233F"/>
    <w:rsid w:val="00E429A9"/>
    <w:rsid w:val="00E612E2"/>
    <w:rsid w:val="00E7212C"/>
    <w:rsid w:val="00E95A7C"/>
    <w:rsid w:val="00E963A3"/>
    <w:rsid w:val="00EA1E90"/>
    <w:rsid w:val="00EA51B2"/>
    <w:rsid w:val="00EA7857"/>
    <w:rsid w:val="00EB2A4E"/>
    <w:rsid w:val="00EB726D"/>
    <w:rsid w:val="00EC6DBF"/>
    <w:rsid w:val="00ED7488"/>
    <w:rsid w:val="00EE7C23"/>
    <w:rsid w:val="00EF2178"/>
    <w:rsid w:val="00F02E7D"/>
    <w:rsid w:val="00F03F7C"/>
    <w:rsid w:val="00F0597D"/>
    <w:rsid w:val="00F06C3C"/>
    <w:rsid w:val="00F1684C"/>
    <w:rsid w:val="00F225C9"/>
    <w:rsid w:val="00F30393"/>
    <w:rsid w:val="00F40136"/>
    <w:rsid w:val="00F4209D"/>
    <w:rsid w:val="00F46986"/>
    <w:rsid w:val="00F62187"/>
    <w:rsid w:val="00F7148B"/>
    <w:rsid w:val="00F7621F"/>
    <w:rsid w:val="00F76B26"/>
    <w:rsid w:val="00F87FF7"/>
    <w:rsid w:val="00F93B2B"/>
    <w:rsid w:val="00FA0765"/>
    <w:rsid w:val="00FB0191"/>
    <w:rsid w:val="00FB2CD3"/>
    <w:rsid w:val="00FB3B1C"/>
    <w:rsid w:val="00FC4292"/>
    <w:rsid w:val="00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DE93-2518-430B-BDC1-AE7B8802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24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721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Textzstupnhosymbolu1">
    <w:name w:val="Text zástupného symbolu1"/>
    <w:semiHidden/>
    <w:rsid w:val="00546121"/>
    <w:rPr>
      <w:rFonts w:ascii="Times New Roman" w:hAnsi="Times New Roman"/>
      <w:color w:val="808080"/>
    </w:rPr>
  </w:style>
  <w:style w:type="character" w:styleId="Jemnzvraznenie">
    <w:name w:val="Subtle Emphasis"/>
    <w:basedOn w:val="Predvolenpsmoodseku"/>
    <w:uiPriority w:val="19"/>
    <w:qFormat/>
    <w:rsid w:val="0054612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8E5D25"/>
    <w:pPr>
      <w:ind w:left="720"/>
      <w:contextualSpacing/>
    </w:pPr>
  </w:style>
  <w:style w:type="table" w:styleId="Mriekatabuky">
    <w:name w:val="Table Grid"/>
    <w:basedOn w:val="Normlnatabuka"/>
    <w:uiPriority w:val="59"/>
    <w:rsid w:val="00DD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3F20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F20D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Obyajntabuka11">
    <w:name w:val="Obyčajná tabuľka 11"/>
    <w:basedOn w:val="Normlnatabuka"/>
    <w:uiPriority w:val="41"/>
    <w:rsid w:val="003F20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kladntext2">
    <w:name w:val="Body Text 2"/>
    <w:basedOn w:val="Normlny"/>
    <w:link w:val="Zkladntext2Char"/>
    <w:uiPriority w:val="99"/>
    <w:unhideWhenUsed/>
    <w:rsid w:val="00E7212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7212C"/>
  </w:style>
  <w:style w:type="paragraph" w:styleId="Zkladntext3">
    <w:name w:val="Body Text 3"/>
    <w:basedOn w:val="Normlny"/>
    <w:link w:val="Zkladntext3Char"/>
    <w:uiPriority w:val="99"/>
    <w:semiHidden/>
    <w:unhideWhenUsed/>
    <w:rsid w:val="00E7212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7212C"/>
    <w:rPr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E7212C"/>
    <w:rPr>
      <w:rFonts w:ascii="Times New Roman" w:eastAsia="Times New Roman" w:hAnsi="Times New Roman" w:cs="Times New Roman"/>
      <w:b/>
      <w:caps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24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semiHidden/>
    <w:unhideWhenUsed/>
    <w:rsid w:val="00B245DA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B245DA"/>
    <w:rPr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D75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D758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D75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D7581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bdr">
    <w:name w:val="bdr"/>
    <w:basedOn w:val="Normlny"/>
    <w:rsid w:val="001D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F2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4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6586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9952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7_Analýza-vplyvov-na-rozpočet_po-PPK"/>
    <f:field ref="objsubject" par="" edit="true" text=""/>
    <f:field ref="objcreatedby" par="" text="Vincová, Veronika, Mgr."/>
    <f:field ref="objcreatedat" par="" text="13.8.2021 14:18:25"/>
    <f:field ref="objchangedby" par="" text="Administrator, System"/>
    <f:field ref="objmodifiedat" par="" text="13.8.2021 14:18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FA7E45-56D6-4EA5-BF04-16B8F42F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Vincová Veronika</cp:lastModifiedBy>
  <cp:revision>2</cp:revision>
  <cp:lastPrinted>2021-08-11T08:53:00Z</cp:lastPrinted>
  <dcterms:created xsi:type="dcterms:W3CDTF">2021-09-16T07:15:00Z</dcterms:created>
  <dcterms:modified xsi:type="dcterms:W3CDTF">2021-09-16T07:15:00Z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border="1" cellpadding="0" cellspacing="0" width="0"&gt;	&lt;tbody&gt;		&lt;tr&gt;			&lt;td colspan="5" style="width:631px;height:16px;"&gt;&amp;nbsp;			&lt;p align="center"&gt;&lt;strong&gt;Správa o účasti verejnosti na tvorbe právneho predpisu&lt;/strong&gt;&lt;/p&gt;			&lt;p&gt;&lt;strong&gt;Scenár 1: Ver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v pláne legislatívnych úloh vlády SR na mesiac december 2021, nariadenie Európskeho parlamentu a Rady (EÚ) č. 2017/746 z 5. apríla 2017 o diagnostických zdravotníckych pomôckach in vitro a o zrušení smernice 98/79/ES a rozhodnutia Komisie 2010/227/E</vt:lpwstr>
  </property>
  <property fmtid="{D5CDD505-2E9C-101B-9397-08002B2CF9AE}" pid="23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S18596-2021-OL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LP/2021/451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168 Zmluvy o fungovaní Európskej únie (Hlava XIV – Verejné zdravie) </vt:lpwstr>
  </property>
  <property fmtid="{D5CDD505-2E9C-101B-9397-08002B2CF9AE}" pid="47" name="FSC#SKEDITIONSLOVLEX@103.510:AttrStrListDocPropSekundarneLegPravoPO">
    <vt:lpwstr>Nariadenie Európskeho parlamentu a Rady (EÚ) 2017/746 z 5. apríla 2017 o diagnostických zdravotníckych pomôckach in vitro a o zrušení smernice 98/79/ES a rozhodnutia Komisie 2010/227/EÚ.  gestor – MZ SR, spolugestor – ÚNMS SR_x000d_
Nariadenie Európskeho parlam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26. máj 2022 - nariadenie (EÚ)  2017/746_x000d_
28. január 2022 - nariadenie (EÚ)  2019/6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30. 7. 2021</vt:lpwstr>
  </property>
  <property fmtid="{D5CDD505-2E9C-101B-9397-08002B2CF9AE}" pid="59" name="FSC#SKEDITIONSLOVLEX@103.510:AttrDateDocPropUkonceniePKK">
    <vt:lpwstr>10. 8. 2021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style="width:612px;height:331px;"&gt;			&lt;p&gt;Návrh zákona bude mať pozitívne aj &amp;nbsp;negatívne vplyvy na rozpočet verejnej správy ( predpokladané zvýšenie príjmov zo správnych po</vt:lpwstr>
  </property>
  <property fmtid="{D5CDD505-2E9C-101B-9397-08002B2CF9AE}" pid="66" name="FSC#SKEDITIONSLOVLEX@103.510:AttrStrListDocPropAltRiesenia">
    <vt:lpwstr>V oblasti predklinického  a klinického skúšania veterinárnych liekov a výkonu poregistračných veterinárnych štúdií, postupu pri registrácii veterinárnych liekov (vrátane registrácie tradičných rastlinných veterinárnych liekov, veterinárnych liekov na obme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style="width:612px;height:82px;"&gt;			&lt;p&gt;&amp;nbsp;&lt;/p&gt;			&lt;table border="0" cellpadding="0" cellspacing="0" width="0"&gt;				&lt;tbody&gt;					&lt;tr&gt;						&lt;td style="width:170px;height:26px;"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sa je zaradený v&amp;nbsp;Pláne legislatívnych úloh vlády SR na prerokovanie v&amp;nbsp;decembri 2021.&lt;/p&gt;&lt;p style="text-align: justify;"&gt;&lt;br /&gt;Najdôležitejším cieľom návrhu zákona je implementovať&lt;/p&gt;&lt;p style="text-al</vt:lpwstr>
  </property>
  <property fmtid="{D5CDD505-2E9C-101B-9397-08002B2CF9AE}" pid="150" name="FSC#SKEDITIONSLOVLEX@103.510:vytvorenedna">
    <vt:lpwstr>13. 8. 2021</vt:lpwstr>
  </property>
  <property fmtid="{D5CDD505-2E9C-101B-9397-08002B2CF9AE}" pid="151" name="FSC#COOSYSTEM@1.1:Container">
    <vt:lpwstr>COO.2145.1000.3.4507993</vt:lpwstr>
  </property>
  <property fmtid="{D5CDD505-2E9C-101B-9397-08002B2CF9AE}" pid="152" name="FSC#FSCFOLIO@1.1001:docpropproject">
    <vt:lpwstr/>
  </property>
</Properties>
</file>