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6A3BF8" w:rsidRDefault="006A3BF8">
      <w:pPr>
        <w:jc w:val="center"/>
        <w:divId w:val="131874799"/>
        <w:rPr>
          <w:rFonts w:ascii="Times" w:hAnsi="Times" w:cs="Times"/>
          <w:sz w:val="25"/>
          <w:szCs w:val="25"/>
        </w:rPr>
      </w:pPr>
      <w:r>
        <w:rPr>
          <w:rFonts w:ascii="Times" w:hAnsi="Times" w:cs="Times"/>
          <w:sz w:val="25"/>
          <w:szCs w:val="25"/>
        </w:rPr>
        <w:t xml:space="preserve">Zákon, ktorým sa mení a dopĺňa zákon č. 206/2009 Z. z. o múzeách a o galériách a o ochrane predmetov kultúrnej hodnoty a o zmene zákona Slovenskej národnej rady č. 372/1990 Zb. o priestupkoch v znení neskorších predpisov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6A3BF8" w:rsidP="006A3BF8">
            <w:pPr>
              <w:spacing w:after="0" w:line="240" w:lineRule="auto"/>
              <w:rPr>
                <w:rFonts w:ascii="Times New Roman" w:hAnsi="Times New Roman" w:cs="Calibri"/>
                <w:sz w:val="20"/>
                <w:szCs w:val="20"/>
              </w:rPr>
            </w:pPr>
            <w:r>
              <w:rPr>
                <w:rFonts w:ascii="Times" w:hAnsi="Times" w:cs="Times"/>
                <w:sz w:val="25"/>
                <w:szCs w:val="25"/>
              </w:rPr>
              <w:t>38 /9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6A3BF8" w:rsidP="006A3BF8">
            <w:pPr>
              <w:spacing w:after="0" w:line="240" w:lineRule="auto"/>
              <w:rPr>
                <w:rFonts w:ascii="Times New Roman" w:hAnsi="Times New Roman" w:cs="Calibri"/>
                <w:sz w:val="20"/>
                <w:szCs w:val="20"/>
              </w:rPr>
            </w:pPr>
            <w:r>
              <w:rPr>
                <w:rFonts w:ascii="Times" w:hAnsi="Times" w:cs="Times"/>
                <w:sz w:val="25"/>
                <w:szCs w:val="25"/>
              </w:rPr>
              <w:t>38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6A3BF8" w:rsidP="006A3BF8">
            <w:pPr>
              <w:spacing w:after="0" w:line="240" w:lineRule="auto"/>
              <w:rPr>
                <w:rFonts w:ascii="Times New Roman" w:hAnsi="Times New Roman" w:cs="Calibri"/>
                <w:sz w:val="20"/>
                <w:szCs w:val="20"/>
              </w:rPr>
            </w:pPr>
            <w:r>
              <w:rPr>
                <w:rFonts w:ascii="Times" w:hAnsi="Times" w:cs="Times"/>
                <w:sz w:val="25"/>
                <w:szCs w:val="25"/>
              </w:rPr>
              <w:t>23 /7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6A3BF8" w:rsidP="006A3BF8">
            <w:pPr>
              <w:spacing w:after="0" w:line="240" w:lineRule="auto"/>
              <w:rPr>
                <w:rFonts w:ascii="Times New Roman" w:hAnsi="Times New Roman" w:cs="Calibri"/>
                <w:sz w:val="20"/>
                <w:szCs w:val="20"/>
              </w:rPr>
            </w:pPr>
            <w:r>
              <w:rPr>
                <w:rFonts w:ascii="Times" w:hAnsi="Times" w:cs="Times"/>
                <w:sz w:val="25"/>
                <w:szCs w:val="25"/>
              </w:rPr>
              <w:t>5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6A3BF8" w:rsidP="006A3BF8">
            <w:pPr>
              <w:spacing w:after="0" w:line="240" w:lineRule="auto"/>
              <w:rPr>
                <w:rFonts w:ascii="Times New Roman" w:hAnsi="Times New Roman" w:cs="Calibri"/>
                <w:sz w:val="20"/>
                <w:szCs w:val="20"/>
              </w:rPr>
            </w:pPr>
            <w:r>
              <w:rPr>
                <w:rFonts w:ascii="Times" w:hAnsi="Times" w:cs="Times"/>
                <w:sz w:val="25"/>
                <w:szCs w:val="25"/>
              </w:rPr>
              <w:t>10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6A3BF8" w:rsidRDefault="006A3BF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6A3BF8">
        <w:trPr>
          <w:divId w:val="80616287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t>Vôbec nezaslali</w:t>
            </w: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sz w:val="20"/>
                <w:szCs w:val="20"/>
              </w:rPr>
            </w:pP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sz w:val="20"/>
                <w:szCs w:val="20"/>
              </w:rPr>
            </w:pP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sz w:val="20"/>
                <w:szCs w:val="20"/>
              </w:rPr>
            </w:pP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sz w:val="20"/>
                <w:szCs w:val="20"/>
              </w:rPr>
            </w:pP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sz w:val="20"/>
                <w:szCs w:val="20"/>
              </w:rPr>
            </w:pP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sz w:val="20"/>
                <w:szCs w:val="20"/>
              </w:rPr>
            </w:pP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sz w:val="20"/>
                <w:szCs w:val="20"/>
              </w:rPr>
            </w:pP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sz w:val="20"/>
                <w:szCs w:val="20"/>
              </w:rPr>
            </w:pP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sz w:val="20"/>
                <w:szCs w:val="20"/>
              </w:rPr>
            </w:pP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sz w:val="20"/>
                <w:szCs w:val="20"/>
              </w:rPr>
            </w:pP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sz w:val="20"/>
                <w:szCs w:val="20"/>
              </w:rPr>
            </w:pP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sz w:val="20"/>
                <w:szCs w:val="20"/>
              </w:rPr>
            </w:pP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sz w:val="20"/>
                <w:szCs w:val="20"/>
              </w:rPr>
            </w:pP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sz w:val="20"/>
                <w:szCs w:val="20"/>
              </w:rPr>
            </w:pP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sz w:val="20"/>
                <w:szCs w:val="20"/>
              </w:rPr>
            </w:pP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Slovenský komitét ICOM</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sz w:val="20"/>
                <w:szCs w:val="20"/>
              </w:rPr>
            </w:pP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sz w:val="20"/>
                <w:szCs w:val="20"/>
              </w:rPr>
            </w:pP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sz w:val="20"/>
                <w:szCs w:val="20"/>
              </w:rPr>
            </w:pP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Zväz múzeí na Slovensku</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sz w:val="20"/>
                <w:szCs w:val="20"/>
              </w:rPr>
            </w:pP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x</w:t>
            </w: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x</w:t>
            </w: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x</w:t>
            </w: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x</w:t>
            </w: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x</w:t>
            </w: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x</w:t>
            </w: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x</w:t>
            </w: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x</w:t>
            </w: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x</w:t>
            </w: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x</w:t>
            </w: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x</w:t>
            </w: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x</w:t>
            </w: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x</w:t>
            </w: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x</w:t>
            </w: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x</w:t>
            </w: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x</w:t>
            </w: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x</w:t>
            </w: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x</w:t>
            </w:r>
          </w:p>
        </w:tc>
      </w:tr>
      <w:tr w:rsidR="006A3BF8">
        <w:trPr>
          <w:divId w:val="806162873"/>
          <w:jc w:val="center"/>
        </w:trPr>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38 (29o,9z)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BF8" w:rsidRDefault="006A3BF8">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6A3BF8" w:rsidRDefault="006A3BF8"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t>Spôsob vyhodnotenia</w:t>
            </w: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 3a návrhu zákona</w:t>
            </w:r>
            <w:r>
              <w:rPr>
                <w:rFonts w:ascii="Times" w:hAnsi="Times" w:cs="Times"/>
                <w:sz w:val="25"/>
                <w:szCs w:val="25"/>
              </w:rPr>
              <w:br/>
              <w:t xml:space="preserve">Ak sa výber priamym oslovením neuskutočňuje na základe verejnej výzvy, potom by bolo možné vymenovať štatutárny orgán múzea na 5 rokov s možnosťou opätovného vymenovania. Má sa to týkať múzeí zriadenými ústrednými orgánmi štátnej správy, vyššími územnými celkami, obcami. Mohlo by to byť v rozpore s proklamovanou transparentnosťou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sz w:val="25"/>
                <w:szCs w:val="25"/>
              </w:rPr>
              <w:t xml:space="preserve">Text upravený v intenciách záverov </w:t>
            </w:r>
            <w:proofErr w:type="spellStart"/>
            <w:r>
              <w:rPr>
                <w:rFonts w:ascii="Times" w:hAnsi="Times" w:cs="Times"/>
                <w:sz w:val="25"/>
                <w:szCs w:val="25"/>
              </w:rPr>
              <w:t>rozporového</w:t>
            </w:r>
            <w:proofErr w:type="spellEnd"/>
            <w:r>
              <w:rPr>
                <w:rFonts w:ascii="Times" w:hAnsi="Times" w:cs="Times"/>
                <w:sz w:val="25"/>
                <w:szCs w:val="25"/>
              </w:rPr>
              <w:t xml:space="preserve"> konania s mestom Bratislava. Štatutárny orgán múzea alebo galérie a vedúceho zamestnanca múzea alebo galérie bude možné vymenovať len na základe výberového konania, ktorého súčasťou bude verejné vypočutie kandidátov. Priame oslovenie bolo z návrhu vypustené. </w:t>
            </w: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 3b návrhu zákona</w:t>
            </w:r>
            <w:r>
              <w:rPr>
                <w:rFonts w:ascii="Times" w:hAnsi="Times" w:cs="Times"/>
                <w:sz w:val="25"/>
                <w:szCs w:val="25"/>
              </w:rPr>
              <w:br/>
              <w:t>Ak sa výber priamym oslovením neuskutočňuje na základe verejnej výzvy, potom by bolo možné vymenovať vedúceho múzea na 5 rokov s možnosťou opätovného vymenovania. Mohlo by to byť v rozpore s proklamovanou transparentnosťou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sz w:val="25"/>
                <w:szCs w:val="25"/>
              </w:rPr>
              <w:t xml:space="preserve">Text upravený v intenciách záverov </w:t>
            </w:r>
            <w:proofErr w:type="spellStart"/>
            <w:r>
              <w:rPr>
                <w:rFonts w:ascii="Times" w:hAnsi="Times" w:cs="Times"/>
                <w:sz w:val="25"/>
                <w:szCs w:val="25"/>
              </w:rPr>
              <w:t>rozporového</w:t>
            </w:r>
            <w:proofErr w:type="spellEnd"/>
            <w:r>
              <w:rPr>
                <w:rFonts w:ascii="Times" w:hAnsi="Times" w:cs="Times"/>
                <w:sz w:val="25"/>
                <w:szCs w:val="25"/>
              </w:rPr>
              <w:t xml:space="preserve"> konania s mestom Bratislava. Štatutárny orgán múzea alebo galérie a vedúceho zamestnanca múzea alebo galérie bude možné vymenovať len na základe výberového konania, ktorého súčasťou bude verejné vypočutie kandidátov. Priame oslovenie bolo z návrhu vypustené. </w:t>
            </w: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 3b návrhu zákona</w:t>
            </w:r>
            <w:r>
              <w:rPr>
                <w:rFonts w:ascii="Times" w:hAnsi="Times" w:cs="Times"/>
                <w:sz w:val="25"/>
                <w:szCs w:val="25"/>
              </w:rPr>
              <w:br/>
              <w:t>Vedúci zamestnanec múzea, ktoré nie je právnickou osobou, je v § 3b ods. 2 nazývaný chybne štatutárnym orgánom.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sz w:val="25"/>
                <w:szCs w:val="25"/>
              </w:rPr>
              <w:t xml:space="preserve">Text upravený v zmysle pripomienky. </w:t>
            </w: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 7 a § 21a návrhu zákona</w:t>
            </w:r>
            <w:r>
              <w:rPr>
                <w:rFonts w:ascii="Times" w:hAnsi="Times" w:cs="Times"/>
                <w:sz w:val="25"/>
                <w:szCs w:val="25"/>
              </w:rPr>
              <w:br/>
              <w:t>Vyčlenenie Múzea Slovenského národného povstania zo zriaďovateľskej pôsobnosti Ministerstva kultúry Slovenskej republiky považujeme za unáhlený a nedostatočnej zdôvodnený krok, ktorému nepredchádzala žiadna odborná diskusia – tak vo vnútri múzejnej komunity, ako i navonok komunikovaná priamo ministerstvom kultúry. Účinnosť zákona od 1. januára 2022 aj v súvislosti so zmenou údajov v Registri múzeí k 31. januáru 2022 považujeme taktiež za unáhlenú a popierajúcu samotné ustanovenia zákona č. 206/2009 Z. z. týkajúce sa odborných múzejných činností – iba realizácia odbornej revízie zbierkového fondu, ktorá by mala predchádzať delimitácii majetku štátu zo správy Ministerstva kultúry SR do správy Ministerstva obrany SR je v určených časových horizontoch nerealizovateľná a vysiela zlý signál nielen smerom k múzeám, ale najmä smerom k ich zriaďovateľom. Z tohto dôvodu so novým znením § 7 ods. 7, § 7 ods. 9 a § 21 nesúhlasíme a navrhujeme ich vypustenie z novely.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sz w:val="25"/>
                <w:szCs w:val="25"/>
              </w:rPr>
              <w:t xml:space="preserve">Rozpor s hlavným mestom Bratislava sa na </w:t>
            </w:r>
            <w:proofErr w:type="spellStart"/>
            <w:r>
              <w:rPr>
                <w:rFonts w:ascii="Times" w:hAnsi="Times" w:cs="Times"/>
                <w:sz w:val="25"/>
                <w:szCs w:val="25"/>
              </w:rPr>
              <w:t>rozporovom</w:t>
            </w:r>
            <w:proofErr w:type="spellEnd"/>
            <w:r>
              <w:rPr>
                <w:rFonts w:ascii="Times" w:hAnsi="Times" w:cs="Times"/>
                <w:sz w:val="25"/>
                <w:szCs w:val="25"/>
              </w:rPr>
              <w:t xml:space="preserve"> konaní nepodarilo odstrániť. Rozpor trvá.</w:t>
            </w: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Predkladaciu správu odporúčame zosúladiť s Legislatívnymi pravidlami vlády Slovenskej republiky. Odporúčame vypustiť zhrnutie vybraných vplyvov a súlad návrhu zákona s právnymi predpismi, keďže uvedené je obsahom Všeobecnej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Obal</w:t>
            </w:r>
            <w:r>
              <w:rPr>
                <w:rFonts w:ascii="Times" w:hAnsi="Times" w:cs="Times"/>
                <w:sz w:val="25"/>
                <w:szCs w:val="25"/>
              </w:rPr>
              <w:br/>
              <w:t xml:space="preserve">V obale predkladaného materiálu odporúčame za slovo „ministerka“ vložiť slová „kultúry Slovenskej republiky“. </w:t>
            </w:r>
            <w:r>
              <w:rPr>
                <w:rFonts w:ascii="Times" w:hAnsi="Times" w:cs="Times"/>
                <w:sz w:val="25"/>
                <w:szCs w:val="25"/>
              </w:rPr>
              <w:lastRenderedPageBreak/>
              <w:t xml:space="preserve">Zároveň odporúčame vypustiť slovo „Mgr.“.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K čl. I K bodu 4 (§ 21a)</w:t>
            </w:r>
            <w:r>
              <w:rPr>
                <w:rFonts w:ascii="Times" w:hAnsi="Times" w:cs="Times"/>
                <w:sz w:val="25"/>
                <w:szCs w:val="25"/>
              </w:rPr>
              <w:br/>
              <w:t xml:space="preserve">. Navrhované znenie § 21a ods. 1 a 2 upravuje dve skutočnosti, a to a) zmenu zriaďovateľa Múzea Slovenského národného povstania z ministerstva kultúry na Ministerstvo obrany SR, b) prechod správy časti majetku štátu a práv a povinností z Múzea Slovenského národného múzea na jednu alebo viacero organizácii v pôsobnosti ministerstva kultúry. Vzhľadom na uvedené žiadame znenie § 21a ods. 1 rozdeliť tak, aby sa úprava prechodu zriaďovateľskej pôsobnosti oddelila od delimitácie majetku štátu na iné subjekty v pôsobnosti ministerstva kultúry, pretože nie je možné spájať zmenu zriaďovateľa so zákonným prechodom správy majetku štátu na iných správcov; ide totiž o dve odlišné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36478C">
            <w:pPr>
              <w:jc w:val="center"/>
              <w:rPr>
                <w:rFonts w:ascii="Times" w:hAnsi="Times" w:cs="Times"/>
                <w:sz w:val="25"/>
                <w:szCs w:val="25"/>
              </w:rPr>
            </w:pPr>
            <w:r>
              <w:rPr>
                <w:rFonts w:ascii="Times" w:hAnsi="Times" w:cs="Times"/>
                <w:sz w:val="25"/>
                <w:szCs w:val="25"/>
              </w:rPr>
              <w:t xml:space="preserve">Materiál upravený podľa záverov </w:t>
            </w:r>
            <w:proofErr w:type="spellStart"/>
            <w:r>
              <w:rPr>
                <w:rFonts w:ascii="Times" w:hAnsi="Times" w:cs="Times"/>
                <w:sz w:val="25"/>
                <w:szCs w:val="25"/>
              </w:rPr>
              <w:t>rozporového</w:t>
            </w:r>
            <w:proofErr w:type="spellEnd"/>
            <w:r>
              <w:rPr>
                <w:rFonts w:ascii="Times" w:hAnsi="Times" w:cs="Times"/>
                <w:sz w:val="25"/>
                <w:szCs w:val="25"/>
              </w:rPr>
              <w:t xml:space="preserve"> konania. Rozpor odstránený. </w:t>
            </w: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K čl. I K bodu 4 (§ 21a)</w:t>
            </w:r>
            <w:r>
              <w:rPr>
                <w:rFonts w:ascii="Times" w:hAnsi="Times" w:cs="Times"/>
                <w:sz w:val="25"/>
                <w:szCs w:val="25"/>
              </w:rPr>
              <w:br/>
              <w:t xml:space="preserve">. Podľa § 21a ods. 1 návrhu zákona má dôjsť k prechodu zriaďovateľskej pôsobnosti vo vzťahu k Múzeu Slovenského národného povstania z ministerstva kultúry do zriaďovateľskej pôsobnosti Ministerstva obrany SR. Upozorňujeme, že pri zmene podriadenosti príspevkovej organizácie nedochádza k zániku organizácie, t. j. tieto právne skutočnosti nemajú právne následky zrušenia organizácie, pokiaľ sa jej mení len zriaďovateľ a ostatné náležitosti uvedené v zriaďovacej listine ostávajú nezmenené. Zo znenia zákona č. 206/2009 Z. z. vyplýva, že v prípade Múzea Slovenského národného povstania nejde o právnickú osobu zriadenú na základe tohto zákona, ale na základe rozhodnutia zriaďovateľa. Postup pri zmene </w:t>
            </w:r>
            <w:r>
              <w:rPr>
                <w:rFonts w:ascii="Times" w:hAnsi="Times" w:cs="Times"/>
                <w:sz w:val="25"/>
                <w:szCs w:val="25"/>
              </w:rPr>
              <w:lastRenderedPageBreak/>
              <w:t xml:space="preserve">podriadenosti príspevkovej organizácie, ktorá je zriadená rozhodnutím zriaďovateľa, je upravený v § 21 ods. 11 zákona č. 523/2004 Z. z. o rozpočtových pravidlách verejnej správy a o zmene a doplnení niektorých zákonov v znení neskorších predpisov (ďalej len „zákon č. 523/2004 Z. z.“), podľa ktorého rozpočtové organizácie alebo príspevkové organizácie zriadené rozhodnutím zriaďovateľa podľa § 21 ods. 5 písm. b) možno zrušiť, meniť ich podriadenosť alebo spôsob financovania z rozpočtovej organizácie na príspevkovú organizáciu alebo naopak rozhodnutím zriaďovateľa od prvého dňa nasledujúceho rozpočtového roka po predchádzajúcom písomnom súhlase Ministerstva financií SR (ďalej len „ministerstvo financií“). V odôvodnených prípadoch môže minister financií SR povoliť iný termín. Predchádzajúci písomný súhlas ministerstva financií, ako aj povolenie iného termínu ministrom financií SR sa nevyžaduje, ak rozpočtová organizácia alebo príspevková organizácia je zriadená osobitným zákonom, alebo ak jej zriaďovateľom je obec alebo vyšší územný celok. Pri zmene podriadenosti vydávajú rozhodnutie obaja zriaďovatelia, a to tak, aby k zmene podriadenosti došlo k tomu istému dňu. Pri zmene podriadenosti a zmene spôsobu financovania je zriaďovateľ povinný zmeniť zriaďovaciu listinu rozpočtovej organizácie alebo príspevkovej organizácie. Keďže podľa ustanovenia § 21 ods. 11 zákona č. 523/2004 Z. z. sa pri zmene podriadenosti vyžaduje nielen súhlas ministerstva financií, ale aj vydanie rozhodnutia oboch zriaďovateľov, žiadame v § 21a ods. 1 druhej vete vypustiť časť vety za bodkočiarkou (vrátane poznámky pod čiarou k odkazu </w:t>
            </w:r>
            <w:r>
              <w:rPr>
                <w:rFonts w:ascii="Times" w:hAnsi="Times" w:cs="Times"/>
                <w:sz w:val="25"/>
                <w:szCs w:val="25"/>
              </w:rPr>
              <w:lastRenderedPageBreak/>
              <w:t xml:space="preserve">35).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3130A7">
            <w:pPr>
              <w:jc w:val="center"/>
              <w:rPr>
                <w:rFonts w:ascii="Times" w:hAnsi="Times" w:cs="Times"/>
                <w:sz w:val="25"/>
                <w:szCs w:val="25"/>
              </w:rPr>
            </w:pPr>
            <w:r>
              <w:rPr>
                <w:rFonts w:ascii="Times" w:hAnsi="Times" w:cs="Times"/>
                <w:sz w:val="25"/>
                <w:szCs w:val="25"/>
              </w:rPr>
              <w:t>Materiál upravený po dohode s MF SR.</w:t>
            </w: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Doložku vybraných vplyvov žiadame vypracovať v súlade s aktualizovanou Jednotnou metodikou na posudzovanie vybraných vplyvov účinnou od 1. júna 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K čl. I K bodu 4(§21a)</w:t>
            </w:r>
            <w:r>
              <w:rPr>
                <w:rFonts w:ascii="Times" w:hAnsi="Times" w:cs="Times"/>
                <w:sz w:val="25"/>
                <w:szCs w:val="25"/>
              </w:rPr>
              <w:br/>
              <w:t xml:space="preserve">V súvislosti so znením § 21a ods. 2 upozorňujeme, že nie je jasné, či nedochádza aj k samotnému zrušeniu príspevkovej organizácie Múzeum Slovenského národného povstania, keďže má dôjsť aj k prechodu majetku, práv a povinností Múzea Slovenského národného povstania na inú organizáciu určenú ministerstvom kultúry a nejde len o prechod zriaďovateľskej pôsobnosti.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3130A7">
            <w:pPr>
              <w:jc w:val="center"/>
              <w:rPr>
                <w:rFonts w:ascii="Times" w:hAnsi="Times" w:cs="Times"/>
                <w:sz w:val="25"/>
                <w:szCs w:val="25"/>
              </w:rPr>
            </w:pPr>
            <w:r>
              <w:rPr>
                <w:rFonts w:ascii="Times" w:hAnsi="Times" w:cs="Times"/>
                <w:sz w:val="25"/>
                <w:szCs w:val="25"/>
              </w:rPr>
              <w:t xml:space="preserve">Materiál upravený po dohode s MF SR. </w:t>
            </w: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Z dôvodu určitosti a jednoznačnosti žiadame do návrhu zákona doplniť, aká časť majetku štátu a aké práva a povinnosti prechádzajú zo správy Múzea Slovenského národného povstania do správy inej organizácie v pôsobnosti Ministerstva kultúry Slovenskej republiky (ďalej len „ministerstvo kultúry“). Zároveň by návrh zákona mal definovať aj právnych nástupcov Múzea Slovenského národného povstania v pôsobnosti ministerstva kultúry, a to nielen v oblasti správy majetku štátu, resp. jeho záväzkov, ale aj iných právnych vzťahov, napríklad pracovnoprávnych, hospodárskych a pod. Riešenie úpravy prechodu časti majetku štátu a práv a povinností len dohodou bez zákonného vymedzenia rozsahu prechádzajúcich kompetencií </w:t>
            </w:r>
            <w:r>
              <w:rPr>
                <w:rFonts w:ascii="Times" w:hAnsi="Times" w:cs="Times"/>
                <w:sz w:val="25"/>
                <w:szCs w:val="25"/>
              </w:rPr>
              <w:lastRenderedPageBreak/>
              <w:t xml:space="preserve">považujeme za nepostačujúce, ak má ísť o prechod správy majetku štátu ku dňu účinnosti zákona. Zákon č. 206/2009 Z. z. o múzeách a o galériách a o ochrane predmetov kultúrnej hodnoty a o zmene zákona Slovenskej národnej rady č. 372/1990 Zb. o priestupkoch v znení neskorších predpisov v znení neskorších predpisov (ďalej len „zákon č. 206/2009 Z. z.“) upravuje postavenie a úlohy múzeí a galérií, ich zriaďovanie a zrušovanie, podmienky na výkon základných odborných činností v múzeu a galérii pri nadobúdaní, ochrane a prezentácii predmetov kultúrnej hodnoty ako súčastí kultúrneho dedičstva. Ak má časť majetku štátu a časť práv a povinnosti prejsť z Múzea Slovenského národného povstania na iných správcov majetku štátu ku dňu účinnosti zákona, je potrebné tento prechod špecifikovať. Nadväzne na prechod majetku štátu by mal návrh zákona tiež osobitne upraviť prechod práv a povinností zo štátnozamestnaneckých vzťahov, z pracovnoprávnych vzťahov a z iných právnych vzťahov zamestnancov zabezpečujúcich výkon tejto kompetencie, ako aj práva a povinnosti z iných právnych vzťahov.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36478C">
            <w:pPr>
              <w:jc w:val="center"/>
              <w:rPr>
                <w:rFonts w:ascii="Times" w:hAnsi="Times" w:cs="Times"/>
                <w:sz w:val="25"/>
                <w:szCs w:val="25"/>
              </w:rPr>
            </w:pPr>
            <w:r>
              <w:rPr>
                <w:rFonts w:ascii="Times" w:hAnsi="Times" w:cs="Times"/>
                <w:sz w:val="25"/>
                <w:szCs w:val="25"/>
              </w:rPr>
              <w:t xml:space="preserve">Materiál upravený podľa záverov </w:t>
            </w:r>
            <w:proofErr w:type="spellStart"/>
            <w:r>
              <w:rPr>
                <w:rFonts w:ascii="Times" w:hAnsi="Times" w:cs="Times"/>
                <w:sz w:val="25"/>
                <w:szCs w:val="25"/>
              </w:rPr>
              <w:t>rozporového</w:t>
            </w:r>
            <w:proofErr w:type="spellEnd"/>
            <w:r>
              <w:rPr>
                <w:rFonts w:ascii="Times" w:hAnsi="Times" w:cs="Times"/>
                <w:sz w:val="25"/>
                <w:szCs w:val="25"/>
              </w:rPr>
              <w:t xml:space="preserve"> konania. Rozpor odstránený.</w:t>
            </w: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predkladateľovi prepracovať doložku vybraných vplyvov podľa znenia Jednotnej metodiky na posudzovanie vybraných vplyvov účinnej od 1. 6. 2021. Odôvodnenie: Jednotná metodika na posudzovanie vybraných vplyvov sa vzťahuje na materiály predložené do MPK po 31. 5. 2021, ktorej súčasťou je aj nový formulár Doložky vybraných vplyvov. Uvedený materiál je uverejnený na webovom sídle MH SR: </w:t>
            </w:r>
            <w:r>
              <w:rPr>
                <w:rFonts w:ascii="Times" w:hAnsi="Times" w:cs="Times"/>
                <w:sz w:val="25"/>
                <w:szCs w:val="25"/>
              </w:rPr>
              <w:lastRenderedPageBreak/>
              <w:t xml:space="preserve">https://www.mhsr.sk/podnikatelske-prostredie/jednotna-metodika.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 3a ods.1 a 3b ods. 1. V predmetných ustanoveniach navrhujeme nahradiť slovo "zloženou" slovom "ustanovenou". ODÔVODNENIE: Precizovanie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sz w:val="25"/>
                <w:szCs w:val="25"/>
              </w:rPr>
              <w:t>Textácia bola z návrhu vypustená.</w:t>
            </w: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K § 7 ods. 9 písm. a). Uvedené ustanovenie navrhujeme preformulovať. ODÔVODNENIE: Predmetnú úpravu navrhujeme za účelom precizovania uvedeného ustanovenia a jasného zadefinovania či je Múzeum Slovenského národného povstania vrcholnou zbierkotvornou, vedecko-výskumnou a kultúrno-vzdelávacou inštitúciou v oblasti svojej špecializácie aj vo vzťahu k Ústavu pamäti národa, napríklad v oblasti protifašistického odboja.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sz w:val="25"/>
                <w:szCs w:val="25"/>
              </w:rPr>
              <w:t xml:space="preserve">Navrhované znenie postavenia, zamerania a špecializácie múzea zostáva zachované podľa platného znenia zákona č. 206/2009 Z. z. o múzeách a o galériách a o ochrane predmetov kultúrnej hodnoty a o zmene zákona Slovenskej národnej rady č. 372/1990 Zb. o priestupkoch v znení neskorších predpisov v znení neskorších predpisov. </w:t>
            </w: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Navrhujeme ponechať Múzeum Slovenského národného povstania v pôsobnosti Ministerstva kultúry Slovenskej republiky. ODÔVODNENIE: Múzeum Slovenského národného povstania plní úlohu zbierkovej a fondovej inštitúcie, ktorá má cieľ mapovať nielen vojenskú časť 2. Svetovej vojny a Slovenského národného povstania, ale aj celý protifašistický odboj a slovenskú spoločnosť v rokoch 1938-1945, a preto je podľa nášho názoru optimálne predmetnú inštitúciu ponechať v zriaďovateľskej pôsobnosti Ministerstva kultúry Slovenskej </w:t>
            </w:r>
            <w:r>
              <w:rPr>
                <w:rFonts w:ascii="Times" w:hAnsi="Times" w:cs="Times"/>
                <w:sz w:val="25"/>
                <w:szCs w:val="25"/>
              </w:rPr>
              <w:lastRenderedPageBreak/>
              <w:t>republiky, prípadne ako alternatívu ju presunúť na Ústav pamäti národa. Zvýšenie kvality plnenia úloh Múzea Slovenského národného povstania v oblasti jeho špecializácie je možné uskutočniť optimálnym nastavením spôsobu riadenia a nastavenia relevantných procesov správy kultúrneho dedičstva v rámci kompetencií Ministerstva kultúry SR, pod ktoré Múzeum SNP spadá. Slovensko je jedna z mála krajín, kde archívnictvo nespadá pod rezort Ministerstva kultúry SR, ale pod rezort Ministerstva vnútra SR ako dedičstvo - „</w:t>
            </w:r>
            <w:proofErr w:type="spellStart"/>
            <w:r>
              <w:rPr>
                <w:rFonts w:ascii="Times" w:hAnsi="Times" w:cs="Times"/>
                <w:sz w:val="25"/>
                <w:szCs w:val="25"/>
              </w:rPr>
              <w:t>Stalinského</w:t>
            </w:r>
            <w:proofErr w:type="spellEnd"/>
            <w:r>
              <w:rPr>
                <w:rFonts w:ascii="Times" w:hAnsi="Times" w:cs="Times"/>
                <w:sz w:val="25"/>
                <w:szCs w:val="25"/>
              </w:rPr>
              <w:t xml:space="preserve"> modelu“. Presun kompetencií spravovania kultúrneho dedičstva z obdobia 1938 -1945 pod ďalší tzv. silový rezort, ktorým je Ministerstvo obrany SR nie je podľa nášho názoru dobrým riešením v demokratickej spoločnosti hlásiacej sa k európskym tradíciám.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sz w:val="25"/>
                <w:szCs w:val="25"/>
              </w:rPr>
              <w:t>Predkladateľ trvá na navrhovanej právnej úprave. Cieľom predloženého návrhu je zvýšenie kvality plnenia úloh Múzea Slovenského národného povstania v oblasti jeho špecializácie a zvýšenie plnenia zákonom zadefinovaných úloh, ako aj spájanie vedeckých a odborných kapacít.</w:t>
            </w: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 xml:space="preserve">čl. I – bod 1 </w:t>
            </w:r>
            <w:r>
              <w:rPr>
                <w:rFonts w:ascii="Times" w:hAnsi="Times" w:cs="Times"/>
                <w:sz w:val="25"/>
                <w:szCs w:val="25"/>
              </w:rPr>
              <w:br/>
            </w:r>
            <w:proofErr w:type="spellStart"/>
            <w:r>
              <w:rPr>
                <w:rFonts w:ascii="Times" w:hAnsi="Times" w:cs="Times"/>
                <w:sz w:val="25"/>
                <w:szCs w:val="25"/>
              </w:rPr>
              <w:t>1</w:t>
            </w:r>
            <w:proofErr w:type="spellEnd"/>
            <w:r>
              <w:rPr>
                <w:rFonts w:ascii="Times" w:hAnsi="Times" w:cs="Times"/>
                <w:sz w:val="25"/>
                <w:szCs w:val="25"/>
              </w:rPr>
              <w:t xml:space="preserve">. V § 3a žiadame doplniť ustanovenie, z ktorého bude vyplývať, že ustanovenia odsekov 1 a 2 sa nebudú vzťahovať na múzeum alebo galériu, ktorých zriaďovateľom je Ministerstvo obrany Slovenskej republiky. 2. V § 3b žiadame doplniť ustanovenie, z ktorého bude vyplývať, že ustanovenia odsekov 1 a 2 sa nebudú vzťahovať na múzeum alebo galériu, ktoré sú organizačnou zložkou právnickej osoby, ktorej zriaďovateľom je Ministerstvo obrany Slovenskej republiky. Túto pripomienku považuje Ministerstvo obrany Slovenskej republiky za zásadnú. Odôvodnenie k bodom 1 a 2: Štatutárnym orgánom múzea alebo galérie, ako rozpočtovej organizácie alebo príspevkovej organizácie, ktorej zriaďovateľom je Ministerstvo obrany Slovenskej republiky a rovnako aj vedúcim zamestnancom </w:t>
            </w:r>
            <w:r>
              <w:rPr>
                <w:rFonts w:ascii="Times" w:hAnsi="Times" w:cs="Times"/>
                <w:sz w:val="25"/>
                <w:szCs w:val="25"/>
              </w:rPr>
              <w:lastRenderedPageBreak/>
              <w:t xml:space="preserve">múzea alebo galérie, ktoré sú organizačnými zložkami právnickej osoby zriadenej Ministerstvom obrany Slovenskej republiky, môže byť aj profesionálny vojak, ktorý je vyčlenený na plnenie jej úloh. Právne vzťahy, ktoré súvisia so vznikom, zmenou a skončením služobného pomeru profesionálnych vojakov upravuje zákon č. 281/2015 Z. z. o štátnej službe profesionálnych vojakov a o zmene a doplnení niektorých zákonov v znení neskorších predpisov (ďalej len „zákon č. 281/2015 Z. z.). Pre vojenské hodnosti v jednotlivých hodnostných zboroch sa vytvára štruktúra služobnej kariéry, ktorú určuje garant vojenskej odbornosti. Pre plánovanie služobnej kariéry profesionálneho vojaka veliteľ a garant vojenskej odbornosti vytvárajú personálny zámer. Profesionálneho vojaka môže služobný úrad v súlade so zákonom č. 281/2015 Z. z. ustanoviť do funkcie, ak spĺňa kvalifikačné predpoklady a požiadavky na výkon štátnej služby a spĺňa podmienky na vymenovanie do vojenskej hodnosti alebo povýšenie do vojenskej hodnosti, ktorá je plánovaná na funkcii a do ktorej má byť ustanovený alebo dosiahol vojenskú hodnosť, ktorá je na funkcii plánovaná. Špecifické prípady podľa vojenských odborností a výnimočné prípady ustanovenia do funkcie sú ustanovené v § 65 a 65a zákona č. 281/2015 Z. z. Zavedením funkčného obdobia dôjde k nepriamej novelizácii zákona č. 281/2015 Z. z., pretože bude určená doba trvania personálneho opatrenia, ktorú však zákon č. 281/2015 Z. z. osobitne neustanovuje. V tejto súvislosti upozorňujeme aj na § 91 ods. 11 zákona č. 281/2015 Z. z., podľa ktorého, ak v personálnom rozkaze podľa § 91 ods. 1 písm. b) zákona č. </w:t>
            </w:r>
            <w:r>
              <w:rPr>
                <w:rFonts w:ascii="Times" w:hAnsi="Times" w:cs="Times"/>
                <w:sz w:val="25"/>
                <w:szCs w:val="25"/>
              </w:rPr>
              <w:lastRenderedPageBreak/>
              <w:t xml:space="preserve">281/2015 Z. z. (t. j. aj v personálnom rozkaze vydanom v súvislosti so zmenami v štátnej službe podľa § 64, § 65 ods. 1 a 2, § 65a) nie je určená doba trvania personálneho opatrenia, vydá sa personálny rozkaz o skončení personálneho opatrenia. V súvislosti so skončením personálneho opatrenia v prípade uplynutia funkčného obdobia bude potrebné profesionálneho vojaka ustanoviť do inej funkcie. Ak po skončení funkčného obdobia nebude pre profesionálneho vojaka iná vhodná funkcia, do ktorej môže byť profesionálny vojak ustanovený, nastane v praxi situácia, že služobný úrad nebude môcť s profesionálnym vojakom vykonať personálne úkony súvisiace so skončením funkčného obdobia, nebude môcť využiť inštitút zálohy pre prechodne nezaradených profesionálnych vojakov a ani nebude môcť s takýmto profesionálnym vojakom skončiť štátnu službu prepustením, pretože zákon č. 281/2015 Z. z. neustanovuje ako dôvod skončenia štátnej služby uplynutie funkčného obdobia. Z uvedených dôvodov nemožno súhlasiť so zavedením funkčného obdobia pre štatutárny orgán a vedúceho zamestnanca múzea alebo galérie v zriaďovateľskej pôsobnosti Ministerstva obrany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sz w:val="25"/>
                <w:szCs w:val="25"/>
              </w:rPr>
              <w:t>V zmysle uplatnenej pripomienky bol doplnený novelizačný bod 4- spoločné ustanovenie.</w:t>
            </w: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čl. I – bod 1</w:t>
            </w:r>
            <w:r>
              <w:rPr>
                <w:rFonts w:ascii="Times" w:hAnsi="Times" w:cs="Times"/>
                <w:sz w:val="25"/>
                <w:szCs w:val="25"/>
              </w:rPr>
              <w:br/>
              <w:t xml:space="preserve">V § 3a ods. 1 a § 3b ods. 1 sa navrhuje vymenúvať štatutárny orgán múzea alebo galérie a vedúceho zamestnanca múzea alebo galérie na základe výberového konania alebo výberu uskutočneného priamym oslovením. Súčasne sa ustanovuje, že ak sa výber priamym oslovením uskutočňuje na základe verejnej výzvy, vymenovaniu predchádza verejné vypočutie kandidátov, </w:t>
            </w:r>
            <w:r>
              <w:rPr>
                <w:rFonts w:ascii="Times" w:hAnsi="Times" w:cs="Times"/>
                <w:sz w:val="25"/>
                <w:szCs w:val="25"/>
              </w:rPr>
              <w:lastRenderedPageBreak/>
              <w:t xml:space="preserve">ktorí sa do výzvy zapojili. Podmienka vypočutia však absentuje pri vymenovaní na základe výberu uskutočnenom priamym oslovením bez verejnej výzvy. Odporúčame podmienky vymenovania, aj vzhľadom na zdôvodnenie uvedené v osobitnej časti dôvodovej správy k bodu 1, pri výbere uskutočnenom priamym oslovením upraviť rovnakým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rozporových</w:t>
            </w:r>
            <w:proofErr w:type="spellEnd"/>
            <w:r>
              <w:rPr>
                <w:rFonts w:ascii="Times" w:hAnsi="Times" w:cs="Times"/>
                <w:sz w:val="25"/>
                <w:szCs w:val="25"/>
              </w:rPr>
              <w:t xml:space="preserve"> konaní ustanovenie upravené tak, že štatutárny orgán múzea alebo galérie a vedúci zamestnanec múzea alebo galérie budú vymenovaní na základe výberového konania, ktorého súčasťou bude verejné vypočutie </w:t>
            </w:r>
            <w:r>
              <w:rPr>
                <w:rFonts w:ascii="Times" w:hAnsi="Times" w:cs="Times"/>
                <w:sz w:val="25"/>
                <w:szCs w:val="25"/>
              </w:rPr>
              <w:lastRenderedPageBreak/>
              <w:t>kandidátov. Možnosť priameho oslovenia bola z návrhu vypustená.</w:t>
            </w: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čl. I – bod 4</w:t>
            </w:r>
            <w:r>
              <w:rPr>
                <w:rFonts w:ascii="Times" w:hAnsi="Times" w:cs="Times"/>
                <w:sz w:val="25"/>
                <w:szCs w:val="25"/>
              </w:rPr>
              <w:br/>
              <w:t>Vzhľadom na ustanovenie funkčného obdobia pre štatutárny orgán a vedúceho zamestnanca múzea alebo galérie odporúčame v § 21a doplniť ustanovenie, v ktorom bude vyriešené funkčné obdobie súčasných štatutárnych orgánov a vedúcich zamestnancov múzeí a galérií napríklad obdobným spôsobom ako je ustanovené funkčné obdobie štatutárneho orgánu štátneho divadla alebo štátnej hudobnej inštitúcie v § 15 ods. 5 zákona č. 103/2014 Z. z. o divadelnej činnosti a hudobnej činnosti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B60EFD" w:rsidP="00B60EFD">
            <w:pPr>
              <w:jc w:val="center"/>
              <w:rPr>
                <w:rFonts w:ascii="Times" w:hAnsi="Times" w:cs="Times"/>
                <w:sz w:val="25"/>
                <w:szCs w:val="25"/>
              </w:rPr>
            </w:pPr>
            <w:r>
              <w:rPr>
                <w:rFonts w:ascii="Times" w:hAnsi="Times" w:cs="Times"/>
                <w:sz w:val="25"/>
                <w:szCs w:val="25"/>
              </w:rPr>
              <w:t>Prechodné ustanovenia doplnené.</w:t>
            </w:r>
            <w:bookmarkStart w:id="0" w:name="_GoBack"/>
            <w:bookmarkEnd w:id="0"/>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sz w:val="25"/>
                <w:szCs w:val="25"/>
              </w:rPr>
              <w:br/>
              <w:t xml:space="preserve">Múzeum Slovenského národného povstania je príspevkovou organizáciou štátu a jeho poslanie/úlohy sú definované v zriaďovacej listine tohto múzea. Kvalitnejšie plnenie úloh (cieľ návrhu zákona) presunom tohto múzea v rámci štátu medzi jednotlivými ministerstvami (zo zriaďovateľskej pôsobnosti Ministerstva kultúry SR do zriaďovateľskej pôsobnosti Ministerstva obrany SR) je podľa nášho názoru otázne. Kvalitnejšie plnenie úloh sa môže dosiahnuť napr. prijatím opatrení na ich kvalitnejšie plnenie, úpravou zriaďovacej listiny, či zvýšením rozpočtu tejto príspevkovej organizácie (napr. aj </w:t>
            </w:r>
            <w:r>
              <w:rPr>
                <w:rFonts w:ascii="Times" w:hAnsi="Times" w:cs="Times"/>
                <w:sz w:val="25"/>
                <w:szCs w:val="25"/>
              </w:rPr>
              <w:lastRenderedPageBreak/>
              <w:t>formou zapojenia sa do medzinárodných výziev).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sz w:val="25"/>
                <w:szCs w:val="25"/>
              </w:rPr>
              <w:t xml:space="preserve">Cieľom prechodu zriaďovateľskej pôsobnosti Múzea Slovenského národného povstania je zabezpečiť ešte kvalitnejšie plnenie zákonom zadefinovaných úloh, spájanie vedeckých a odborných kapacít, ako aj zvýšenie starostlivosti o vzácne veľkorozmerné zbierkové predmety múzea. Realizáciou navrhovanej zmeny zriaďovateľa budú pre múzeum v rezorte obrany vytvorené </w:t>
            </w:r>
            <w:r>
              <w:rPr>
                <w:rFonts w:ascii="Times" w:hAnsi="Times" w:cs="Times"/>
                <w:sz w:val="25"/>
                <w:szCs w:val="25"/>
              </w:rPr>
              <w:lastRenderedPageBreak/>
              <w:t>adekvátne podmienky pre napĺňanie poslania tohto múzea. Predkladateľ trvá na navrhovanej právnej úprave.</w:t>
            </w: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Znenie predkladacej správy odporúčame zosúladiť s čl. 18 ods. 1 písm. c) Legislatívnych pravidiel vlády SR </w:t>
            </w:r>
            <w:proofErr w:type="spellStart"/>
            <w:r>
              <w:rPr>
                <w:rFonts w:ascii="Times" w:hAnsi="Times" w:cs="Times"/>
                <w:sz w:val="25"/>
                <w:szCs w:val="25"/>
              </w:rPr>
              <w:t>tj</w:t>
            </w:r>
            <w:proofErr w:type="spellEnd"/>
            <w:r>
              <w:rPr>
                <w:rFonts w:ascii="Times" w:hAnsi="Times" w:cs="Times"/>
                <w:sz w:val="25"/>
                <w:szCs w:val="25"/>
              </w:rPr>
              <w:t xml:space="preserve">. doplniť informáciu, či má byť návrh zákona predmetom </w:t>
            </w:r>
            <w:proofErr w:type="spellStart"/>
            <w:r>
              <w:rPr>
                <w:rFonts w:ascii="Times" w:hAnsi="Times" w:cs="Times"/>
                <w:sz w:val="25"/>
                <w:szCs w:val="25"/>
              </w:rPr>
              <w:t>vnútrokomunitárneho</w:t>
            </w:r>
            <w:proofErr w:type="spellEnd"/>
            <w:r>
              <w:rPr>
                <w:rFonts w:ascii="Times" w:hAnsi="Times" w:cs="Times"/>
                <w:sz w:val="25"/>
                <w:szCs w:val="25"/>
              </w:rPr>
              <w:t xml:space="preserve"> pripomienkového konania; doložku zlučiteľnosti odporúčame dopracovať podľa prílohy č. 2 k Legislatívnym pravidlám vlády SR. Zároveň sa stotožňujeme so zásadnou pripomienkou UVSR </w:t>
            </w:r>
            <w:proofErr w:type="spellStart"/>
            <w:r>
              <w:rPr>
                <w:rFonts w:ascii="Times" w:hAnsi="Times" w:cs="Times"/>
                <w:sz w:val="25"/>
                <w:szCs w:val="25"/>
              </w:rPr>
              <w:t>tj</w:t>
            </w:r>
            <w:proofErr w:type="spellEnd"/>
            <w:r>
              <w:rPr>
                <w:rFonts w:ascii="Times" w:hAnsi="Times" w:cs="Times"/>
                <w:sz w:val="25"/>
                <w:szCs w:val="25"/>
              </w:rPr>
              <w:t>. ak sa podľa § 10 ods. 1 zákona č. 400/2015 Z. z. o tvorbe právnych predpisov a o Zbierke zákonov Slovenskej republiky a o zmene a doplnení niektorých zákonov v znení neskorších predpisov návrh zákona alebo návrh ústavného zákona nevypracoval na základe uznesenia vlády, možno takýto návrh predložiť na pripomienkové konanie len po prerokovaní s podpredsedom vlády, ktorý má na starosti legislatívu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Predloženú doložku vybraných vplyvov je potrebné vypracovať v súlade s aktualizovanou Jednotnou metodikou na posudzovanie vybraných vplyvov účinnou od 1. júna 2021 (Uznesenie vlády Slovenskej republiky č. 234/2021 k návrhu aktualizácie Jednotnej metodiky na posudzovanie vybraných vplyvov), ktorej súčasťou je aj nová šablóna doložky vybraných vplyvov (Príloha č. 1 Jednotnej metodiky na posudzovanie vybraných vplyvov). Odôvodnenie: Potreba úpravy vyplýva z Jednotnej metodiky na </w:t>
            </w:r>
            <w:r>
              <w:rPr>
                <w:rFonts w:ascii="Times" w:hAnsi="Times" w:cs="Times"/>
                <w:sz w:val="25"/>
                <w:szCs w:val="25"/>
              </w:rPr>
              <w:lastRenderedPageBreak/>
              <w:t>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K bodu 1</w:t>
            </w:r>
            <w:r>
              <w:rPr>
                <w:rFonts w:ascii="Times" w:hAnsi="Times" w:cs="Times"/>
                <w:sz w:val="25"/>
                <w:szCs w:val="25"/>
              </w:rPr>
              <w:br/>
              <w:t xml:space="preserve">Podľa § 5 ods. 1 zákona č. 552/2003 Z. z. o výkone práce vo verejnom záujme v znení neskorších predpisov sa miesto vedúceho zamestnanca, ktorý vykonáva funkciu štatutárneho orgánu u zamestnávateľa uvedeného v § 1 ods. 2, a miesto ďalšieho vedúceho zamestnanca, u ktorého to určí pracovný poriadok, obsadzuje na základe výsledku výberového konania; to neplatí ak osobitný predpis ustanovuje aj iný spôsob výberu vedúceho zamestnanca alebo ustanovuje voľbu alebo vymenovanie vedúceho zamestnanca kolektívnym orgánom. Novelou zákona č. 103/2014 Z. z. sa vložila do procesu výberu štatutárneho orgánu výnimka „to neplatí ak osobitný predpis ustanovuje aj iný spôsob výberu vedúceho zamestnanca“ a konkrétne pre Slovenské národné divadlo a Slovenskú filharmóniu bolo umožnené vyberať štatutára aj priamym oslovením. Odôvodnené to bolo tým, že : „Ak je zriaďovateľom štátneho profesionálneho divadla alebo štátnej profesionálnej hudobnej inštitúcie ministerstvo, zavádza sa možnosť, aby štatutárny orgán tejto inštitúcie mohol vymenovať minister kultúry nielen prostredníctvom výberového konania, ale aj výberom uskutočneným priamym oslovením na základe odporúčania poradného orgánu pre danú oblasť. Táto potreba vyplýva z aplikačnej praxe, ktorá opakovane poukazuje na skutočnosť, že najvýznamnejšie umelecké osobnosti, ktoré mali všetky predpoklady na zastávanie funkcie štatutárneho orgánu, sa odmietli zúčastniť na výberovom konaní z dôvodu, že svoje </w:t>
            </w:r>
            <w:r>
              <w:rPr>
                <w:rFonts w:ascii="Times" w:hAnsi="Times" w:cs="Times"/>
                <w:sz w:val="25"/>
                <w:szCs w:val="25"/>
              </w:rPr>
              <w:lastRenderedPageBreak/>
              <w:t xml:space="preserve">osobnostné a odborné kvality nespochybniteľným spôsobom preukázali už vo svojej doterajšej činnosti. Obmedzenie výberu štatutárneho zástupcu iba prostredníctvom výberového konania zužuje priestor na nájdenie optimálneho kandidáta. V minulosti spôsobilo toto obmedzenie neraz patovú situáciu a následnú umeleckú stagnáciu inštitúcie. Naďalej sa však ponecháva aj možnosť vymenovania štatutárneho orgánu na základe výberového konania. V prípade priameho oslovenia ministerstvo nerezignuje na povinnosť predloženia koncepcie rozvoja inštitúcie. Súčasne sa určuje funkčné obdobie štatutárneho orgánu divadla a hudobnej inštitúcie v zriaďovateľskej pôsobnosti ministerstva v trvaní päť rokov s možnosťou opätovného vymenovania. Vymedzenie konkrétneho časového úseku je stabilizačným prvkom umožňujúcim štatutárnemu orgánu v súčinnosti s ministerstvom realizovať svoje zámery deklarované v predloženej koncepcii. Ak bude mať inštitúcia dobré hospodárske a umelecké výsledky, je možné opätovné potvrdenie vo funkcii. Štatutárny orgán divadla alebo hudobnej inštitúcie v zriaďovateľskej pôsobnosti iného ústredného orgánu štátnej správy vymenúva vedúci tohto orgánu na základe výberového konania.". V predloženom návrhu zákona sa navrhuje zaviesť obdobná výnimka z výberového konania aj pre štatutárny orgán múzea a galérie bez podrobnejšieho zdôvodnenia tejto výnimky. Ani sudcovia, ktorí taktiež svoje odborné kvality preukázali, nie sú oslobodení od výberového konania a verejného vypočutia. Navrhujeme preto vypustiť možnosť výberu štatutárneho orgánu priamym oslovením v návrhu zákona a nerozširovať výnimky z riadneho výberového </w:t>
            </w:r>
            <w:r>
              <w:rPr>
                <w:rFonts w:ascii="Times" w:hAnsi="Times" w:cs="Times"/>
                <w:sz w:val="25"/>
                <w:szCs w:val="25"/>
              </w:rPr>
              <w:lastRenderedPageBreak/>
              <w:t>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čl. I bodu 1 § 3a ods. 1 a § 3b ods. 1</w:t>
            </w:r>
            <w:r>
              <w:rPr>
                <w:rFonts w:ascii="Times" w:hAnsi="Times" w:cs="Times"/>
                <w:sz w:val="25"/>
                <w:szCs w:val="25"/>
              </w:rPr>
              <w:br/>
              <w:t xml:space="preserve">Odporúčame bližšie upraviť komisiu na vypočutie kandidátov, napríklad počet členov komisie, kto bude členom komisie a pod. z dôvodu, že z návrhu zákona to nevyplýva.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sz w:val="25"/>
                <w:szCs w:val="25"/>
              </w:rPr>
              <w:t>Textácia bola z návrhu vypustená.</w:t>
            </w: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čl. I bodu 2 § 7 ods. 7 písm. a) a bodu 3 § 7 ods. 9 písm. a)</w:t>
            </w:r>
            <w:r>
              <w:rPr>
                <w:rFonts w:ascii="Times" w:hAnsi="Times" w:cs="Times"/>
                <w:sz w:val="25"/>
                <w:szCs w:val="25"/>
              </w:rPr>
              <w:br/>
              <w:t>Odporúčame slovo "vedecko-výskumná" nahradiť buď slovom "vedecká" alebo slovom "výskumná" z dôvodu zosúladenia terminológie so zákonom č. 172/2005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sz w:val="25"/>
                <w:szCs w:val="25"/>
              </w:rPr>
              <w:t>Navrhované znenie postavenia, zamerania a špecializácie múzea zostáva zachované podľa platného znenia zákona č. 206/2009 Z. z. o múzeách a o galériách a o ochrane predmetov kultúrnej hodnoty a o zmene zákona Slovenskej národnej rady č. 372/1990 Zb. o priestupkoch v znení neskorších predpisov v znení neskorších predpisov. Slovo "vedecko-výskumná" je používané v celom texte predpisu, preto pripomienka MŠVVŠ SR bude zohľadnená pri príprave komplexnej novely zákona č. 206/2009 Z. z., ktorú Ministerstvo kultúry Slovenskej republiky pripravuje.</w:t>
            </w: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K doložke zlučiteľnosti: odporúčame zosúladiť doložku zlučiteľnosti s prílohou č. 2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celej sprievodnej dokumentácií</w:t>
            </w:r>
            <w:r>
              <w:rPr>
                <w:rFonts w:ascii="Times" w:hAnsi="Times" w:cs="Times"/>
                <w:sz w:val="25"/>
                <w:szCs w:val="25"/>
              </w:rPr>
              <w:br/>
              <w:t xml:space="preserve">V celej sprievodnej dokumentácií odporúčame v názve návrhu zákona vypustiť slová „v znení neskorších predpisov“, ktoré sa v názve návrhu zákona nachádzajú duplicitne.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sz w:val="25"/>
                <w:szCs w:val="25"/>
              </w:rPr>
              <w:t>Znenie názvu zákona je v súlade s Legislatívnymi pravidlami vlády.</w:t>
            </w: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V predkladacej správe odporúčame vypustiť informácie týkajúce sa vybraných vplyvov a súladu návrhu zákona s právnymi predpismi. Odôvodnenie: predkladaciu správu je potrebné zosúladiť s čl. 18 ods. 1 Legislatívnych pravidiel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V čl. I bode 4 odporúčame jednoznačne upraviť znenie ustanovenia, na základe ktorého prechádza zriaďovateľská pôsobnosť z doterajšieho ústredného orgánu štátnej správy Ministerstva kultúry SR na preberajúci ústredný orgán štátnej správy Ministerstva obrany SR a to úpravou, podľa ktorej zmeny v zriaďovateľskej pôsobnosti sa vykonajú na základe tohto zákona podľa osobitných predpisov. X) Podrobnosti o prechode správy majetku štátu, najmä druh a rozsah preberaného majetku, a o prechode práv a povinností súvisiacich s predmetom činnosti právnickej osoby sa upravia dohodou medzi doterajším ústrednými orgánom štátnej správy a preberajúcim ústredným orgánom štátnej správy. Zároveň je potrebné jednoznačne upraviť v súvislosti s prechodom Múzea SNP pod zriaďovateľskú pôsobnosť Ministerstva obrany SR aj práva a povinnosti vyplývajúce zo štátnozamestnaneckých vzťahov, z pracovnoprávnych vzťahov a iných právnych vzťahov zamestnancov Múzea SNP, a to ku dňu prechodu do </w:t>
            </w:r>
            <w:r>
              <w:rPr>
                <w:rFonts w:ascii="Times" w:hAnsi="Times" w:cs="Times"/>
                <w:sz w:val="25"/>
                <w:szCs w:val="25"/>
              </w:rPr>
              <w:lastRenderedPageBreak/>
              <w:t xml:space="preserve">zriaďovateľskej pôsobnosti Ministerstva obrany SR. Poznámka pod čiarou k odkazu x) znie: „x) § 21 až 28 zákona č. 523/2004 Z. z. o rozpočtových pravidlách verejnej správy a o zmene a doplnení niektorých zákonov v znení neskorších predpisov.“. Odôvodnenie: Precizovanie textu a právna jednoznačnosť.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sz w:val="25"/>
                <w:szCs w:val="25"/>
              </w:rPr>
              <w:t xml:space="preserve">Text upravený v zmysle pripomienok a záverov z </w:t>
            </w:r>
            <w:proofErr w:type="spellStart"/>
            <w:r>
              <w:rPr>
                <w:rFonts w:ascii="Times" w:hAnsi="Times" w:cs="Times"/>
                <w:sz w:val="25"/>
                <w:szCs w:val="25"/>
              </w:rPr>
              <w:t>rozporového</w:t>
            </w:r>
            <w:proofErr w:type="spellEnd"/>
            <w:r>
              <w:rPr>
                <w:rFonts w:ascii="Times" w:hAnsi="Times" w:cs="Times"/>
                <w:sz w:val="25"/>
                <w:szCs w:val="25"/>
              </w:rPr>
              <w:t xml:space="preserve"> konania s MF SR.</w:t>
            </w: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 3a ods. 1</w:t>
            </w:r>
            <w:r>
              <w:rPr>
                <w:rFonts w:ascii="Times" w:hAnsi="Times" w:cs="Times"/>
                <w:sz w:val="25"/>
                <w:szCs w:val="25"/>
              </w:rPr>
              <w:br/>
              <w:t xml:space="preserve">V § 3a ods. 1 prvej vete sa za slovo „oslovením“ vkladá čiarka a slová „ak to vyplýva z osobitného predpisu3a)“. Poznámka pod čiarou k odkazu 3a znie: „3a) Zákon č. 73/1998 Z. z. o štátnej službe príslušníkov Policajného zboru, Slovenskej informačnej služby, Zboru väzenskej a justičnej stráže Slovenskej republiky a Železničnej polície v znení neskorších predpisov. Zákon č. 281/2015 Z. z. o štátnej službe profesionálnych vojakov a o zmene a doplnení niektorých zákonov v znení neskorších predpisov.“. Odôvodnenie Ako vyplýva z dôvodovej správy, cieľom navrhovanej úpravy je aj zefektívnenie činnosti a kvalitnejších výsledkov očakávaných od riadiacich pracovníkov múzeí a galérií. Návrh na menovanie a odvolávanie štatutárneho orgánu múzea alebo galérie príslušným štatutárnym orgánom zriaďovateľa múzea alebo galérie na základe výsledku transparentného výberového konania a pod kontrolou verejnosti vítame. V nadväznosti na navrhovanú úpravu ostatných ustanovení a z dôvodu zabezpečenia transparentného obsadzovania týchto riadiacich funkcií vnímame však výber uskutočnený priamym oslovením ako kontraproduktívny. Navrhovaná právna úprava tak môže viesť k nežiaducim účinkom, čo zrejme nie je jej cieľom. Navrhujeme preto, a to aj v </w:t>
            </w:r>
            <w:r>
              <w:rPr>
                <w:rFonts w:ascii="Times" w:hAnsi="Times" w:cs="Times"/>
                <w:sz w:val="25"/>
                <w:szCs w:val="25"/>
              </w:rPr>
              <w:lastRenderedPageBreak/>
              <w:t xml:space="preserve">nadväznosti na navrhovanú právnu úpravu, ustanoviť možnosť výberu priamym oslovením len výnimočne pre prípady ustanovené osobitným právnym predpisom.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sz w:val="25"/>
                <w:szCs w:val="25"/>
              </w:rPr>
              <w:t xml:space="preserve">Možnosť výberu štatutárneho orgánu múzea alebo galérie a vedúceho zamestnanca múzea alebo galérie na základe priameho oslovenia bola z návrhu na základe </w:t>
            </w:r>
            <w:proofErr w:type="spellStart"/>
            <w:r>
              <w:rPr>
                <w:rFonts w:ascii="Times" w:hAnsi="Times" w:cs="Times"/>
                <w:sz w:val="25"/>
                <w:szCs w:val="25"/>
              </w:rPr>
              <w:t>rozporových</w:t>
            </w:r>
            <w:proofErr w:type="spellEnd"/>
            <w:r>
              <w:rPr>
                <w:rFonts w:ascii="Times" w:hAnsi="Times" w:cs="Times"/>
                <w:sz w:val="25"/>
                <w:szCs w:val="25"/>
              </w:rPr>
              <w:t xml:space="preserve"> konaní vypustená.</w:t>
            </w: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sz w:val="25"/>
                <w:szCs w:val="25"/>
              </w:rPr>
              <w:br/>
              <w:t>Z legislatívno-technického hľadiska však odporúčame v čl. I bode 1 (§ 3b) zvážiť, či nie je potrebné zosúladiť odseky 1 a 2 návrhu. Z nadpisu § 3b a z odseku 1 návrhu vyplýva, že ide o právnu úpravu týkajúcu sa „vedúceho zamestnanca“ a nie „štatutárneho orgánu“.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sz w:val="25"/>
                <w:szCs w:val="25"/>
              </w:rPr>
              <w:t xml:space="preserve">Text upravený. </w:t>
            </w: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Upozorňujeme, že doložka zlučiteľnosti obsahuje 5 bodov, je preto potrebné ju upraviť v súlade s prílohou č. 2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t>SK ICOM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LP.2021.467 Zákon, ktorým sa mení a dopĺňa zákon č. 206.2009 Z. z. o múzeách a o galériách a o ochrane predmetov kultúrnej hodnoty a o zmene zákona Slovenskej národnej rady č. 372.1990 Zb. o priestupkoch v znení neskorších predpisov</w:t>
            </w:r>
            <w:r>
              <w:rPr>
                <w:rFonts w:ascii="Times" w:hAnsi="Times" w:cs="Times"/>
                <w:sz w:val="25"/>
                <w:szCs w:val="25"/>
              </w:rPr>
              <w:br/>
              <w:t xml:space="preserve">SK ICOM je jeden z národných komitétov ICOM – medzinárodnej rady múzeí a múzejných profesionálov, ktorej úlohou je ochrana kultúrneho a prírodného dedičstva, tak hnuteľného ako aj nehnuteľného. SK ICOM reprezentuje záujmy slovenských múzeí, galérií a ďalších zbierkotvorných inštitúcií na medzinárodnej scéne, ako aj presadzuje implementáciu medzinárodných predpisov v SR, v prvom rade tzv. Etického kódexu ICOM. Vyslovujeme zásadnú pripomienku k vyššie </w:t>
            </w:r>
            <w:r>
              <w:rPr>
                <w:rFonts w:ascii="Times" w:hAnsi="Times" w:cs="Times"/>
                <w:sz w:val="25"/>
                <w:szCs w:val="25"/>
              </w:rPr>
              <w:lastRenderedPageBreak/>
              <w:t xml:space="preserve">uvedenému návrhu novely zákona. Ak bola účelom predloženej novely, resp. doplnenia zákona príslušná úprava v súvislosti s delimitáciou Múzea SNP z rezortu kultúry pod rezort obrany, nie je jasné prečo je z právneho hľadiska úplne neorganicky súčasne témou aj všeobecná otázka ustanovenia štatutárneho orgánu múzeí a galérií. Pripomíname, že v legislatívnom procese je príprava nového Zákona o múzeách a galériách (návrh: september 2022). Potrebu limitovaného mandátu štatutárneho orgánu v princípe nespochybňujeme. Časovo obmedzený mandát má – podľa zaužívaných postupov (minimálne v európskej tradícii múzejných inštitúcií) – zmysel vtedy, keď do vzťahu medzi štatutárnymi orgánmi a zriaďovateľmi vstupuje ďalší prvok vo forme správnych a dozorných rád, aby sa zamedzilo bezprostredným politickým zásahom do činnosti týchto inštitúcií, či už na štátnej alebo komunálnej úrovni. Táto problematika (naznačila ju napokon i ostatná Správa Inštitútu kultúrnej politiky) je podľa nášho názoru príliš komplexná na to, aby sa dala odbaviť stručným paragrafom novely dožívajúceho zákona. Predložený návrh novely navyše ani dostatočne jasne nedefinuje, aký by mal zákon dopad na pozíciu štatutárnych orgánov, ktoré ku dňu nadobudnutia jeho platnosti päťročný mandát presiahli. Menovanie a odvolávanie štatutárneho orgánu múzea alebo galérie podľa § 3 ods. 1 štatutárnym orgánom zriaďovateľa tohto múzea alebo tejto galérie podporujeme výhradne na základe výsledku riadneho výberového konania s transparentným štatútom a pod kontrolou verejnosti a ostro sa vymedzujeme voči výberu uskutočnenému priamym oslovením. Navrhovaná právna úprava by mohla viesť k opaku </w:t>
            </w:r>
            <w:r>
              <w:rPr>
                <w:rFonts w:ascii="Times" w:hAnsi="Times" w:cs="Times"/>
                <w:sz w:val="25"/>
                <w:szCs w:val="25"/>
              </w:rPr>
              <w:lastRenderedPageBreak/>
              <w:t xml:space="preserve">transparentného konania a neznamenala by zefektívnenie procesov, ako sa deklaruje v dôvodovej správe. Máme obavy z toho, že takáto legislatívna úprava by otvorila možnosti pre svojvoľné odvolávanie politicky nepohodlných štatutárov a obsadzovanie uvoľnených miest kandidátmi bez náležitej kvalifikácie a odborného kreditu. V tomto smere je navrhovaná legislatívna úprava tiež v rozpore s 30-ročnou snahou profesijných organizácií v oblasti kultúrneho dedičstva o kvalifikovanú správu verejných zbierok na Slovensku. Z uvedených dôvodov navrhujeme: Vynechať z návrhu novely § 3a a § 3b s odôvodnením, že a) nemajú žiadnu súvislosť s predkladacou správou k novele a v kontexte novely ich vnímame ako právne nekonzistentné; b) riešenie obsahu týchto paragrafov má byť predmetom odbornej diskusie a následne súčasťou návrhu nového múzejného zákona s avizovaným termínom september 2022. V Bratislave 26.08.2021 PhDr. </w:t>
            </w:r>
            <w:proofErr w:type="spellStart"/>
            <w:r>
              <w:rPr>
                <w:rFonts w:ascii="Times" w:hAnsi="Times" w:cs="Times"/>
                <w:sz w:val="25"/>
                <w:szCs w:val="25"/>
              </w:rPr>
              <w:t>Jasna</w:t>
            </w:r>
            <w:proofErr w:type="spellEnd"/>
            <w:r>
              <w:rPr>
                <w:rFonts w:ascii="Times" w:hAnsi="Times" w:cs="Times"/>
                <w:sz w:val="25"/>
                <w:szCs w:val="25"/>
              </w:rPr>
              <w:t xml:space="preserve"> </w:t>
            </w:r>
            <w:proofErr w:type="spellStart"/>
            <w:r>
              <w:rPr>
                <w:rFonts w:ascii="Times" w:hAnsi="Times" w:cs="Times"/>
                <w:sz w:val="25"/>
                <w:szCs w:val="25"/>
              </w:rPr>
              <w:t>Gaburová</w:t>
            </w:r>
            <w:proofErr w:type="spellEnd"/>
            <w:r>
              <w:rPr>
                <w:rFonts w:ascii="Times" w:hAnsi="Times" w:cs="Times"/>
                <w:sz w:val="25"/>
                <w:szCs w:val="25"/>
              </w:rPr>
              <w:t xml:space="preserve"> predsedníčka SK ICOM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sz w:val="25"/>
                <w:szCs w:val="25"/>
              </w:rPr>
              <w:t xml:space="preserve">Pripomienka čiastočne akceptovaná v intenciách záverov </w:t>
            </w:r>
            <w:proofErr w:type="spellStart"/>
            <w:r>
              <w:rPr>
                <w:rFonts w:ascii="Times" w:hAnsi="Times" w:cs="Times"/>
                <w:sz w:val="25"/>
                <w:szCs w:val="25"/>
              </w:rPr>
              <w:t>ropozrového</w:t>
            </w:r>
            <w:proofErr w:type="spellEnd"/>
            <w:r>
              <w:rPr>
                <w:rFonts w:ascii="Times" w:hAnsi="Times" w:cs="Times"/>
                <w:sz w:val="25"/>
                <w:szCs w:val="25"/>
              </w:rPr>
              <w:t xml:space="preserve"> konania so Zväzom múzeí na Slovensku, hlavným mestom Bratislava a Ministerstvom financií SR.</w:t>
            </w:r>
          </w:p>
          <w:p w:rsidR="00531ACE" w:rsidRDefault="00531ACE" w:rsidP="00531ACE">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rozporových</w:t>
            </w:r>
            <w:proofErr w:type="spellEnd"/>
            <w:r>
              <w:rPr>
                <w:rFonts w:ascii="Times" w:hAnsi="Times" w:cs="Times"/>
                <w:sz w:val="25"/>
                <w:szCs w:val="25"/>
              </w:rPr>
              <w:t xml:space="preserve"> konaní štatutárny orgán múzea alebo galérie a vedúci zamestnanec múzea alebo galérie budú vymenovaní na základe výberového konania, ktorého súčasťou bude verejné vypočutie </w:t>
            </w:r>
            <w:r>
              <w:rPr>
                <w:rFonts w:ascii="Times" w:hAnsi="Times" w:cs="Times"/>
                <w:sz w:val="25"/>
                <w:szCs w:val="25"/>
              </w:rPr>
              <w:lastRenderedPageBreak/>
              <w:t>kandidátov. Možnosť priameho oslovenia bola z návrhu vypustená.</w:t>
            </w: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lastRenderedPageBreak/>
              <w:t>UVSR - 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Vzhľadom na to, že návrh zákona sa do pripomienkového konania predkladá ako iniciatívny návrh, teda nebol vypracovaný na základe uznesenia vlády podľa § 10 ods. 1 zákona č. 400/2015 Z. z. o tvorbe právnych predpisov a o Zbierke zákonov Slovenskej republiky a o zmene a doplnení niektorých zákonov v znení neskorších predpisov, žiadame návrh zákona prerokovať s podpredsedom vlády, ktorý má na starosti legislatívu. Zdôvodnenie: Podľa § 10 ods. 1 zákona č. 400/2015 Z. z. o tvorbe právnych predpisov a o Zbierke zákonov Slovenskej </w:t>
            </w:r>
            <w:r>
              <w:rPr>
                <w:rFonts w:ascii="Times" w:hAnsi="Times" w:cs="Times"/>
                <w:sz w:val="25"/>
                <w:szCs w:val="25"/>
              </w:rPr>
              <w:lastRenderedPageBreak/>
              <w:t xml:space="preserve">republiky a o zmene a doplnení niektorých zákonov v znení neskorších predpisov „návrh zákona alebo návrh ústavného zákona, ktorý sa nevypracoval na základe uznesenia vlády, možno predložiť na pripomienkové konanie len po prerokovaní s podpredsedom vlády, ktorý má na starosti legislatívu“.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sz w:val="25"/>
                <w:szCs w:val="25"/>
              </w:rPr>
              <w:t>Pripomienka akceptovaná. Materiál bol zaslaný podpredsedovi vlády, ktorý má na starosti legislatívu a postup bol odkonzultovaný.</w:t>
            </w: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K celej novele zákona</w:t>
            </w:r>
            <w:r>
              <w:rPr>
                <w:rFonts w:ascii="Times" w:hAnsi="Times" w:cs="Times"/>
                <w:sz w:val="25"/>
                <w:szCs w:val="25"/>
              </w:rPr>
              <w:br/>
              <w:t xml:space="preserve">Čl. I Ad §3a ods. 1 a ods. 2 Ministerstvo kultúry SR (ďalej len „MK SR“) výrazným spôsobom zasahuje do výberového procesu štatutárneho orgánu múzeí i galérií u iných zriaďovateľov, najmä obmedzením dĺžky funkčného obdobia štatutárneho orgánu i spôsobom jeho výberu. Ak má MK SR potrebu riešiť dĺžku obdobia u inštitúcií spadajúcich priamo pod MK SR, je toto možné vykonať internou vyhláškou resp. minister môže kedykoľvek odvolať štatutárny orgán bez udania dôvodu. Rovnako nesúhlasíme pri výberovom procese s inštitútom priameho oslovenia, nakoľko tento proces zakladá úvahy o možnej </w:t>
            </w:r>
            <w:proofErr w:type="spellStart"/>
            <w:r>
              <w:rPr>
                <w:rFonts w:ascii="Times" w:hAnsi="Times" w:cs="Times"/>
                <w:sz w:val="25"/>
                <w:szCs w:val="25"/>
              </w:rPr>
              <w:t>netransparentnosti</w:t>
            </w:r>
            <w:proofErr w:type="spellEnd"/>
            <w:r>
              <w:rPr>
                <w:rFonts w:ascii="Times" w:hAnsi="Times" w:cs="Times"/>
                <w:sz w:val="25"/>
                <w:szCs w:val="25"/>
              </w:rPr>
              <w:t xml:space="preserve"> pri výbere najvhodnejšieho kandidáta. V danom paragrafe chýbajú potrebné náležitosti k odbornosti komisie, ktorá má posudzovať práve odbornosť štatutárneho orgánu pri jeho výbere. Nerozumieme prečo sa ustanovenia o obmedzenej dĺžke funkčného obdobia majú týkať iba múzeí a galérií, v tomto prípade by bolo namieste uvažovať o obmedzení funkčného obdobia i u ostatných pamäťových a fondových inštitúcií. Ad §7 ods. 9 Prechod Múzea Slovenského národného povstania (ďalej len „MSNP“) sa stretol so značnou nevôľou mnohých odborníkov z oblasti múzejníctva, histórie i iných spoločenských vied, ktorých názor pri tvorbe legislatívneho </w:t>
            </w:r>
            <w:r>
              <w:rPr>
                <w:rFonts w:ascii="Times" w:hAnsi="Times" w:cs="Times"/>
                <w:sz w:val="25"/>
                <w:szCs w:val="25"/>
              </w:rPr>
              <w:lastRenderedPageBreak/>
              <w:t xml:space="preserve">procesu nebol vzatý v úvahu. MSNP je celoštátne špecializované múzeum, ktoré rieši veľmi citlivú oblasť našej histórie, a práve preto by takýto presun z MK SR pod rezort obrany mal byť predmetom odbornej verejnej diskusie, a nielen rokovaní uzatvoreného okruhu osôb, o ktorých odborná verejnosť nemala žiadne informácie. Rovnako zástupcovia MSNP neboli účastní rokovaní v samotnom procese delimitácie, čo vzbudzuje oprávnené otázky nad transparentnosťou a účelovosťou celého procesu. Obchádzanie odbornej verejnosti v podobe verejnej diskusie i samotného MSNP v procese delimitácie je prejavom arogancie moci, proti ktorej sa Vláda Slovenskej republiky odhodlala bojovať. Ad §21a ods. 1 Nasledovný odsek veľmi vágne definuje prechod správy majetku MSNP pod rezort obrany, iba na základe „dohody“ medzi MK SR a Ministerstvo obrany SR, čo môže v budúcnosti viesť k pochybeniu celého procesu (možné obštrukcie pri prechode majetku), čo opätovne vrhá zlé svetlo na transparentnosť procesu delimitácie. Ad §21a ods. 2 Tento odsek predpokladá odobratie bližšie nešpecifikovaných organizačných zložiek Múzea SNP a ich pridelenie pod iné organizácie v zriaďovateľskej pôsobnosti MK SR, pričom organizačné zložky nešpecifikuje, a ani neurčuje pod ktoré inštitúcie majú prejsť. Podľa formulácie je možné takto odčleniť všetky organizačné zložky, pričom môže dôjsť k narušeniu činnosti a integrity MSNP. MSNP nemá oficiálnu informáciu, o ktoré organizačné zložky sa jedná, a ani nebol s MSNP prediskutovaný dopad takéhoto odčlenenia. Ak má prísť odčleneniu, MSNP by malo byť o tejto skutočnosti oficiálne informované a mali by s ním byt prerokované následné kroky, </w:t>
            </w:r>
            <w:r>
              <w:rPr>
                <w:rFonts w:ascii="Times" w:hAnsi="Times" w:cs="Times"/>
                <w:sz w:val="25"/>
                <w:szCs w:val="25"/>
              </w:rPr>
              <w:lastRenderedPageBreak/>
              <w:t xml:space="preserve">aby nenastali nezvratné škody na činnosti i jeho dobrom mene doma i vo svete. Rovnako dôležité je vedieť pod ktoré inštitúcie majú organizačné zložky prejsť, aby nedošlo k nesystémovým krokom napr. kompatibilita operačných systémov, zotrvanie činností v múzejnom sektore, prerokovanie presunu s domácimi i zahraničnými partnermi MSNP a pod.. V prípade odčlenenia národnej expozície v Osvienčime je nevyhnutné túto skutočnosť prerokovať s poľským partnerom, pričom zmena správy je v prípade tejto expozície pomerne komplikovaný proces vyžadujúci odbornosť i čas. Okrem toho formulácia tohto odseku umožňuje ďalšie odčleňovanie organizačných zložiek podľa ľubovôle zriaďovateľa. Ad §21a V tomto paragrafe sa neurčuje prechodné obdobie na nové paragrafy 3a a 3b. Čl. II Rovnako dátum účinnosti zákona k 1. januáru 2022, vzhľadom na náročný proces delimitácie majetku, považujeme za unáhlený, najmä z dôvodu chýbajúcich informácii k celému procesu. Zhrnutie - odôvodnenie: Vzhľadom na chýbajúcu informovanosť odbornej verejnosti ohľadne celého prechodu MSNP pod rezort obrany, najmä však spôsobu zaradenia MSNP pod rezort obrany, jeho fungovania, financovania i prechodu majetku resp. organizačných zložiek MSNP, ako aj chýbajúcej možnosti odbornej verejnosti vyjadriť sa k vyššie uvedeným otázkam ohľadne MSNP i k návrhu týkajúceho sa obmedzenia funkčného obdobia štatutárnych orgánov múzeí i galérií žiadame, aby táto novelizácia zákona bola stiahnutá z legislatívneho procesu a riadne prediskutovaná s odbornou verejnosťou, aby sa odstránili podozrenia z </w:t>
            </w:r>
            <w:proofErr w:type="spellStart"/>
            <w:r>
              <w:rPr>
                <w:rFonts w:ascii="Times" w:hAnsi="Times" w:cs="Times"/>
                <w:sz w:val="25"/>
                <w:szCs w:val="25"/>
              </w:rPr>
              <w:t>netransparetnosti</w:t>
            </w:r>
            <w:proofErr w:type="spellEnd"/>
            <w:r>
              <w:rPr>
                <w:rFonts w:ascii="Times" w:hAnsi="Times" w:cs="Times"/>
                <w:sz w:val="25"/>
                <w:szCs w:val="25"/>
              </w:rPr>
              <w:t xml:space="preserve"> a účelovosti tejto novelizácie, ako aj ignorancie odbornej verejnosti, ktorá má k daným otázkam čo </w:t>
            </w:r>
            <w:r>
              <w:rPr>
                <w:rFonts w:ascii="Times" w:hAnsi="Times" w:cs="Times"/>
                <w:sz w:val="25"/>
                <w:szCs w:val="25"/>
              </w:rPr>
              <w:lastRenderedPageBreak/>
              <w:t xml:space="preserve">povedať.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sz w:val="25"/>
                <w:szCs w:val="25"/>
              </w:rPr>
              <w:t xml:space="preserve">Návrh zákona bol upravený v zmysle pripomienok uplatnených v MPK a v zmysle </w:t>
            </w:r>
            <w:proofErr w:type="spellStart"/>
            <w:r>
              <w:rPr>
                <w:rFonts w:ascii="Times" w:hAnsi="Times" w:cs="Times"/>
                <w:sz w:val="25"/>
                <w:szCs w:val="25"/>
              </w:rPr>
              <w:t>rozporových</w:t>
            </w:r>
            <w:proofErr w:type="spellEnd"/>
            <w:r>
              <w:rPr>
                <w:rFonts w:ascii="Times" w:hAnsi="Times" w:cs="Times"/>
                <w:sz w:val="25"/>
                <w:szCs w:val="25"/>
              </w:rPr>
              <w:t xml:space="preserve"> konaní, ktoré sa </w:t>
            </w:r>
            <w:proofErr w:type="spellStart"/>
            <w:r>
              <w:rPr>
                <w:rFonts w:ascii="Times" w:hAnsi="Times" w:cs="Times"/>
                <w:sz w:val="25"/>
                <w:szCs w:val="25"/>
              </w:rPr>
              <w:t>ustkutočnili</w:t>
            </w:r>
            <w:proofErr w:type="spellEnd"/>
            <w:r>
              <w:rPr>
                <w:rFonts w:ascii="Times" w:hAnsi="Times" w:cs="Times"/>
                <w:sz w:val="25"/>
                <w:szCs w:val="25"/>
              </w:rPr>
              <w:t xml:space="preserve"> s mestom Bratislava, Zväzom múzeí na Slovensku a </w:t>
            </w:r>
            <w:proofErr w:type="spellStart"/>
            <w:r>
              <w:rPr>
                <w:rFonts w:ascii="Times" w:hAnsi="Times" w:cs="Times"/>
                <w:sz w:val="25"/>
                <w:szCs w:val="25"/>
              </w:rPr>
              <w:t>Ministertvom</w:t>
            </w:r>
            <w:proofErr w:type="spellEnd"/>
            <w:r>
              <w:rPr>
                <w:rFonts w:ascii="Times" w:hAnsi="Times" w:cs="Times"/>
                <w:sz w:val="25"/>
                <w:szCs w:val="25"/>
              </w:rPr>
              <w:t xml:space="preserve"> financií SR. Pripomienka v časti nesúhlasu s inštitútom priameho oslovenia je akceptovaná. Štatutárny orgán múzea alebo galérie a rovnako vedúci zamestnanec múzea alebo galérie budú menovaní na základe výberového konania, ktorého súčasťou bude verejné vypočutie kandidátov. Pripomienka v časti samotného prechodu Múzea SNP pod rezort obrany akceptovaná nie je, avšak na základe </w:t>
            </w:r>
            <w:proofErr w:type="spellStart"/>
            <w:r>
              <w:rPr>
                <w:rFonts w:ascii="Times" w:hAnsi="Times" w:cs="Times"/>
                <w:sz w:val="25"/>
                <w:szCs w:val="25"/>
              </w:rPr>
              <w:t>rozporového</w:t>
            </w:r>
            <w:proofErr w:type="spellEnd"/>
            <w:r>
              <w:rPr>
                <w:rFonts w:ascii="Times" w:hAnsi="Times" w:cs="Times"/>
                <w:sz w:val="25"/>
                <w:szCs w:val="25"/>
              </w:rPr>
              <w:t xml:space="preserve"> konania s MF SR boli prechodné ustanovenia upravené. Majetok štátu, práva a povinnosti zo štátnozamestnaneckých, pracovnoprávnych a iných právnych </w:t>
            </w:r>
            <w:r>
              <w:rPr>
                <w:rFonts w:ascii="Times" w:hAnsi="Times" w:cs="Times"/>
                <w:sz w:val="25"/>
                <w:szCs w:val="25"/>
              </w:rPr>
              <w:lastRenderedPageBreak/>
              <w:t xml:space="preserve">vzťahov zamestnancov Múzea SNP, ktoré sa vzťahujú na </w:t>
            </w:r>
            <w:proofErr w:type="spellStart"/>
            <w:r>
              <w:rPr>
                <w:rFonts w:ascii="Times" w:hAnsi="Times" w:cs="Times"/>
                <w:sz w:val="25"/>
                <w:szCs w:val="25"/>
              </w:rPr>
              <w:t>digitalizačné</w:t>
            </w:r>
            <w:proofErr w:type="spellEnd"/>
            <w:r>
              <w:rPr>
                <w:rFonts w:ascii="Times" w:hAnsi="Times" w:cs="Times"/>
                <w:sz w:val="25"/>
                <w:szCs w:val="25"/>
              </w:rPr>
              <w:t xml:space="preserve"> pracovisko Múzea SNP prejdú od 1.1.2022 na SNG. Majetok štátu, práva a povinnosti Múzea SNP, ktoré sa vzťahujú na národnú expozíciu v Osvienčime prejdú od 1.1.2022 na SNM. Na prechode zriaďovateľskej pôsobnosti</w:t>
            </w:r>
            <w:r w:rsidR="00531ACE">
              <w:rPr>
                <w:rFonts w:ascii="Times" w:hAnsi="Times" w:cs="Times"/>
                <w:sz w:val="25"/>
                <w:szCs w:val="25"/>
              </w:rPr>
              <w:t xml:space="preserve"> múzea</w:t>
            </w:r>
            <w:r>
              <w:rPr>
                <w:rFonts w:ascii="Times" w:hAnsi="Times" w:cs="Times"/>
                <w:sz w:val="25"/>
                <w:szCs w:val="25"/>
              </w:rPr>
              <w:t xml:space="preserve"> predkladateľ trvá. </w:t>
            </w: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K celej novele zákona</w:t>
            </w:r>
            <w:r>
              <w:rPr>
                <w:rFonts w:ascii="Times" w:hAnsi="Times" w:cs="Times"/>
                <w:sz w:val="25"/>
                <w:szCs w:val="25"/>
              </w:rPr>
              <w:br/>
              <w:t xml:space="preserve">Otvorené fórum Zachráňme kultúru. Navrhujeme ponechať Múzeum Slovenského národného povstania v pôsobnosti Ministerstva kultúry Slovenskej republiky. ODÔVODNENIE: 1. Poslaním MSNP je skúmať obdobie 1938-1945, a to nielen z hľadiska vojenského, ale aj politického, diplomatického a občianskeho. Slovenské národné povstanie bolo aktom občianskeho odboja a politického odporu voči existujúcemu fašistickému štátu. Prechodom MSNP pod MO SR sa tieto presahy potlačia a zdôrazní sa vojenský význam skúmaných udalostí a zbierkových predmetov. Je tu aj obava z postupnej zmeny politickej orientácie MSNP a výkladu udalostí obdobia Slovenského štátu. 2. Množstvo aktivít MSNP svojou povahou pramení vo sfére kultúry a cez kultúrne prejavy pôsobí na vedomie občanov. Vydavateľská činnosť, filmové dokumenty, presahy udalostí SNP do umeleckých diel sú dôkazom prepojenosti obsahu Múzea SNP s oblasťou kultúry. 3. Múzeum SNP je vrcholnou kultúrnou inštitúciou, zriadenou rezortom kultúry s jasným cieľom, ktorý je definovaný jeho štatútom. Je súčasťou siete zbierkových kultúrnych inštitúcií s dlhodobými prepojeniami a spoluprácou. Tieto väzby sa zmenou zriaďovateľa prerušia. 4. Zmena zriaďovateľa je precedensom v štátnej správe. Tým skôr, ak na ňu neexistuje relevantný dôvod. Pokiaľ ide o zlepšenie finančných a odborných podmienok pre činnosť organizácie, tie sa zmenou zriaďovateľa neriešia. Návrh novely nepredpokladá nárok na štátny rozpočet, to znamená, že </w:t>
            </w:r>
            <w:r>
              <w:rPr>
                <w:rFonts w:ascii="Times" w:hAnsi="Times" w:cs="Times"/>
                <w:sz w:val="25"/>
                <w:szCs w:val="25"/>
              </w:rPr>
              <w:lastRenderedPageBreak/>
              <w:t>na činnosť MSNP nebude vyčlenených viac finančných prostriedkov ako doteraz. Zlepšenie podmienok na činnosť Múzea SNP teda nie je zaručené. 5. Najzásadnejším dôvodom je však skutočnosť, že s delimitáciou MSNP nesúhlasí ani jedna z vrcholných odborných organizácií, že neprebehla žiadna odborná interná ani verejná diskusia, dohoda o delimitácii sa uskutočnila medzi vedením rezortov kultúry a obrany, netransparentne a kabinetným spôsobom. Navyše novela zasahuje neprijateľným spôsobom do obsadzovania vedúcich postov celej oblasti múzeí a galérií. Otvorené fórum Zachráňme kultúru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sz w:val="25"/>
                <w:szCs w:val="25"/>
              </w:rPr>
              <w:t xml:space="preserve">Predkladateľ trvá na navrhovanej právnej úprave. Cieľom predloženého návrhu je zvýšenie kvality plnenia úloh Múzea Slovenského národného povstania v oblasti jeho špecializácie a zvýšenie plnenia zákonom zadefinovaných úloh, ako aj spájanie vedeckých a odborných kapacít. Spôsob obsadzovania vedúcich postov v oblasti múzeí a galérií bol upravený v zmysle požiadavky transparentnosti procesu. </w:t>
            </w: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 xml:space="preserve">Zákon, ktorým sa mení a dopĺňa zákon č. 206.2009 Z. z. o múzeách a o galériách a o ochrane predmetov kultúrnej hodnoty a o zmene zákona Slovenskej národnej rady č. 372.1990 Zb. o priestupkoch v znení neskorších predpisov v znení neskorších predpisov </w:t>
            </w:r>
            <w:r>
              <w:rPr>
                <w:rFonts w:ascii="Times" w:hAnsi="Times" w:cs="Times"/>
                <w:sz w:val="25"/>
                <w:szCs w:val="25"/>
              </w:rPr>
              <w:br/>
              <w:t>Pripomienky Múzejnej a galerijnej rady k návrhu zákona, ktorým sa mení a dopĺňa zákon č. 206/2009 Z. z. o múzeách a o galériách a o ochrane predmetov kultúrnej hodnoty a o zmene zákona Slovenskej národnej rady č. 372/1990 Zb. o priestupkoch v znení neskorších predpisov. Múzejná a galerijná rada („</w:t>
            </w:r>
            <w:proofErr w:type="spellStart"/>
            <w:r>
              <w:rPr>
                <w:rFonts w:ascii="Times" w:hAnsi="Times" w:cs="Times"/>
                <w:sz w:val="25"/>
                <w:szCs w:val="25"/>
              </w:rPr>
              <w:t>MaG</w:t>
            </w:r>
            <w:proofErr w:type="spellEnd"/>
            <w:r>
              <w:rPr>
                <w:rFonts w:ascii="Times" w:hAnsi="Times" w:cs="Times"/>
                <w:sz w:val="25"/>
                <w:szCs w:val="25"/>
              </w:rPr>
              <w:t xml:space="preserve"> rada“) bola založená koncom roka 2019 ako stály odborný poradný orgán ministra kultúry SR v oblasti múzejníctva a ochrany kultúrneho dedičstva odborne spravovaného múzeami a galériami zapísanými v Registri múzeí a galérií SR. Jej úlohou, vymedzenou v štatúte, je okrem iného aj posudzovanie návrhov na riešenie zásadných otázok a strategického smerovania rozvoja múzeí a galérií. Fakt, že </w:t>
            </w:r>
            <w:proofErr w:type="spellStart"/>
            <w:r>
              <w:rPr>
                <w:rFonts w:ascii="Times" w:hAnsi="Times" w:cs="Times"/>
                <w:sz w:val="25"/>
                <w:szCs w:val="25"/>
              </w:rPr>
              <w:t>MaG</w:t>
            </w:r>
            <w:proofErr w:type="spellEnd"/>
            <w:r>
              <w:rPr>
                <w:rFonts w:ascii="Times" w:hAnsi="Times" w:cs="Times"/>
                <w:sz w:val="25"/>
                <w:szCs w:val="25"/>
              </w:rPr>
              <w:t xml:space="preserve"> rada sa o predmetnom návrhu </w:t>
            </w:r>
            <w:r>
              <w:rPr>
                <w:rFonts w:ascii="Times" w:hAnsi="Times" w:cs="Times"/>
                <w:sz w:val="25"/>
                <w:szCs w:val="25"/>
              </w:rPr>
              <w:lastRenderedPageBreak/>
              <w:t xml:space="preserve">opatrenia dozvedela náhodne, pričom zo strany MKSR oslovená na pripomienkovanie, je sám o sebe ukážkou postoja navrhovateľa k názoru odbornej obce a popiera všetky zásady transparentnosti za ktorej účelom bola zriadená. V prvom rade treba povedať, že zmena spôsobu vymenovania štatutárnych orgánov a vedúcich zamestnancov pamäťových a fondových inštitúcií je absolútne zásadná, má fatálne dopady na odborné činnosti jednotlivých inštitúcií. Ak je potreba novelizovať spôsob menovania štatutárov, musí takejto zásadnej zmene predchádzať korektná a transparentná odborná diskusia s múzejnou a galerijnou obcou. O to viac, že aktuálne je v príprave nové znenie zákona o múzeách a galériách (termín 9/2022), v rámci ktorého bude dostatočný priestor na komplexné a systémové riešenie všetkých zásadných otázok nášho múzejníctva. V princípe chápeme potrebu limitovaného mandátu štatutárneho orgánu, avšak spôsob a nástroje ako zabezpečiť transparentnosť tohto úkonu musí reflektovať komplexnosť problematiky a agendy. Napr. revízne cykly, navrhovaný akreditačný cyklus v novom zákone a pod. Ak je motiváciou orientácia na dosiahnutie výsledku, na to slúžia iné nástroje (implementácia štandardov pre muzeálnu a galerijnú činnosť, zriadenie správnych rád a i.). Rozhodne ním nie je priame oslovenie kandidáta. Máme vážne obavy, že bez potrebnej odbornej diskusie a akceptovateľného zdôvodnenia (napr. k dĺžke funkčného obdobia, definície vedúcich zamestnancov, odbornosť a spôsobilosť výberových komisií, potreba priameho oslovenia kandidátov a pod.) nastane presný opak transparentného konania bez garancie zefektívnenia procesov </w:t>
            </w:r>
            <w:r>
              <w:rPr>
                <w:rFonts w:ascii="Times" w:hAnsi="Times" w:cs="Times"/>
                <w:sz w:val="25"/>
                <w:szCs w:val="25"/>
              </w:rPr>
              <w:lastRenderedPageBreak/>
              <w:t xml:space="preserve">ako sa deklaruje v dôvodovej správe. Rozumieme, že novela resp. doplnenie zákona je potrebné vzhľadom k delimitácii Múzea SNP v rámci rezortov. K tejto problematike </w:t>
            </w:r>
            <w:proofErr w:type="spellStart"/>
            <w:r>
              <w:rPr>
                <w:rFonts w:ascii="Times" w:hAnsi="Times" w:cs="Times"/>
                <w:sz w:val="25"/>
                <w:szCs w:val="25"/>
              </w:rPr>
              <w:t>MaG</w:t>
            </w:r>
            <w:proofErr w:type="spellEnd"/>
            <w:r>
              <w:rPr>
                <w:rFonts w:ascii="Times" w:hAnsi="Times" w:cs="Times"/>
                <w:sz w:val="25"/>
                <w:szCs w:val="25"/>
              </w:rPr>
              <w:t xml:space="preserve"> rada zaujala svoje stanovisko už minulosti ( stretnutia rady a následné odporúčania pani ministerke, osobné stretnutia predsedu a dvoch členov rady s pani ministerkou atď.). Nerozumieme však, a sme proti, aby sa súčasne s tým narýchlo riešila otázka ustanovenia štatutárneho orgánu múzeí a galérií, obzvlášť teraz keď je v príprave nový zákon o múzeách a galériách. Kultúrna obec má byť apolitická inak stráca zmysel, avšak návrh opatrenia tento základný princíp popiera. Navrhujeme: Vypustiť z návrhu opatrenia § 3a a 3b s odôvodnením, že riešenie problematiky bude predmetom odbornej diskusie, ktoré by mohlo byť súčasťou návrhu nového múzejného zákona s avizovaným termínom 9/2022. PhDr. Dalibor </w:t>
            </w:r>
            <w:proofErr w:type="spellStart"/>
            <w:r>
              <w:rPr>
                <w:rFonts w:ascii="Times" w:hAnsi="Times" w:cs="Times"/>
                <w:sz w:val="25"/>
                <w:szCs w:val="25"/>
              </w:rPr>
              <w:t>Mikulík</w:t>
            </w:r>
            <w:proofErr w:type="spellEnd"/>
            <w:r>
              <w:rPr>
                <w:rFonts w:ascii="Times" w:hAnsi="Times" w:cs="Times"/>
                <w:sz w:val="25"/>
                <w:szCs w:val="25"/>
              </w:rPr>
              <w:t xml:space="preserve"> predseda Múzejnej a galerijnej 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rsidP="00FC02EA">
            <w:pPr>
              <w:rPr>
                <w:rFonts w:ascii="Times" w:hAnsi="Times" w:cs="Times"/>
                <w:sz w:val="25"/>
                <w:szCs w:val="25"/>
              </w:rPr>
            </w:pPr>
            <w:r>
              <w:rPr>
                <w:rFonts w:ascii="Times" w:hAnsi="Times" w:cs="Times"/>
                <w:sz w:val="25"/>
                <w:szCs w:val="25"/>
              </w:rPr>
              <w:t xml:space="preserve">Pripomienka čiastočne akceptovaná v intenciách záverov </w:t>
            </w:r>
            <w:proofErr w:type="spellStart"/>
            <w:r>
              <w:rPr>
                <w:rFonts w:ascii="Times" w:hAnsi="Times" w:cs="Times"/>
                <w:sz w:val="25"/>
                <w:szCs w:val="25"/>
              </w:rPr>
              <w:t>ro</w:t>
            </w:r>
            <w:r w:rsidR="00FC02EA">
              <w:rPr>
                <w:rFonts w:ascii="Times" w:hAnsi="Times" w:cs="Times"/>
                <w:sz w:val="25"/>
                <w:szCs w:val="25"/>
              </w:rPr>
              <w:t>z</w:t>
            </w:r>
            <w:r>
              <w:rPr>
                <w:rFonts w:ascii="Times" w:hAnsi="Times" w:cs="Times"/>
                <w:sz w:val="25"/>
                <w:szCs w:val="25"/>
              </w:rPr>
              <w:t>po</w:t>
            </w:r>
            <w:r w:rsidR="00FC02EA">
              <w:rPr>
                <w:rFonts w:ascii="Times" w:hAnsi="Times" w:cs="Times"/>
                <w:sz w:val="25"/>
                <w:szCs w:val="25"/>
              </w:rPr>
              <w:t>r</w:t>
            </w:r>
            <w:r>
              <w:rPr>
                <w:rFonts w:ascii="Times" w:hAnsi="Times" w:cs="Times"/>
                <w:sz w:val="25"/>
                <w:szCs w:val="25"/>
              </w:rPr>
              <w:t>ového</w:t>
            </w:r>
            <w:proofErr w:type="spellEnd"/>
            <w:r>
              <w:rPr>
                <w:rFonts w:ascii="Times" w:hAnsi="Times" w:cs="Times"/>
                <w:sz w:val="25"/>
                <w:szCs w:val="25"/>
              </w:rPr>
              <w:t xml:space="preserve"> konania so Zväzom múzeí na Slovensku.</w:t>
            </w: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Zákon, ktorým sa mení a dopĺňa zákon č. 206.2009 Z. z. o múzeách a o galériách a o ochrane predmetov kultúrnej hodnoty a o zmene zákona Slovenskej národnej rady č. 372.1990 Zb. o priestupkoch v znení neskorších predpisov v znení neskorších predpisov</w:t>
            </w:r>
            <w:r>
              <w:rPr>
                <w:rFonts w:ascii="Times" w:hAnsi="Times" w:cs="Times"/>
                <w:sz w:val="25"/>
                <w:szCs w:val="25"/>
              </w:rPr>
              <w:br/>
              <w:t xml:space="preserve">Vec: Pripomienky k návrhu zákona, ktorým sa mení a dopĺňa zákon č. 206/2009 Z. z. o múzeách a galériách a o ochrane predmetov kultúrnej hodnoty a o zmene zákona SNR č. 372/1990 Zb. o priestupkoch v znení neskorších predpisov. Rada galérií Slovenska je vrcholným odborným a koordinačným orgánom galérií, ktoré odborne budujú, spracovávajú, </w:t>
            </w:r>
            <w:r>
              <w:rPr>
                <w:rFonts w:ascii="Times" w:hAnsi="Times" w:cs="Times"/>
                <w:sz w:val="25"/>
                <w:szCs w:val="25"/>
              </w:rPr>
              <w:lastRenderedPageBreak/>
              <w:t xml:space="preserve">uchovávajú a zverejňujú trvalý zbierkový fond výtvarného umenia. Zastupuje galérie a ich pracovníkov, konzultuje a vyjadruje sa k spoločným otázkam v oblasti legislatívy, existencie a činnosti. Tak, ako Zväz múzeí na Slovensku a Múzejná a galerijná rada MK SR, ani Rada galérií Slovenska nebola informovaná a netušila, že ministerstvo chystá novelu zákona, ktorá sa bytostne týka fungovania činnosti galérií a múzeí. No hlavne ide o čiastkovú novelu, ktorej účelu nerozumieme, keďže ministerstvo avizovalo prípravu úplne nového zákona. Zarážajúca je i skutočnosť, že odborná verejnosť nebola informovaná o príprave čiastkovej novelizácie zákona a pritom ide o dôležité ustanovenie, ktoré rieši spôsob vymenovania štatutárov. Že je to citlivá otázka, ktorá by mala prejsť poctivou diskusiou s odbornou verejnosťou, nemožno pochybovať. V RGS máme bohaté skúsenosti ako a akým spôsobom sú realizované výberové konania. Je pre nás neprijateľné, aby štatutár bol vyberaný priamym oslovením. V záujme transparentnosti by malo vždy ísť o výberové konanie. Ďalej zákon vôbec nerieši zloženie výberovej komisie, čo je pre proces a kvalitu výberového konania veľmi dôležitý faktor. Ak sa zle nastaví proces výberu štatutára, bude to mať zlý dopad na činnosť našich organizácií. Môže dôjsť k odborným zlyhaniam a chybám, ktoré sa následne ťažko naprávajú. Presvedčili sme sa o tom v nedávnej minulosti. Preto sme proti takejto unáhlenej a bez predchádzajúcej odbornej diskusie pripravenej novelizácii uvedeného zákona. Spôsob, akým sa celý proces novelizácie deje, vyvoláva množstvo otázok, prečo takto narýchlo a potichu chce ministerstvo čiastkovým spôsobom riešiť novelou zákona </w:t>
            </w:r>
            <w:r>
              <w:rPr>
                <w:rFonts w:ascii="Times" w:hAnsi="Times" w:cs="Times"/>
                <w:sz w:val="25"/>
                <w:szCs w:val="25"/>
              </w:rPr>
              <w:lastRenderedPageBreak/>
              <w:t xml:space="preserve">práve obsadenie funkčných miest štatutárov. Takýto netransparentný postup nevrhá dobré svetlo na ministerstvo kultúry. Obchádzanie odbornej verejnosti a diskusie s ňou je prejavom arogancie moci. Paragraf 7 vyvoláva otázku, prečo do tohto zákona zahŕňa ministerstvo inštitúcie, ktoré nie sú v zriaďovacej pôsobnosti MK SR a ak už ich zahŕňa, tak prečo nie všetky múzeá s celoslovenskou pôsobnosťou, ktoré sú v zriaďovateľskej pôsobnosti iných rezortov. Aj to svedčí o nedôslednosti a účelovosti pri príprave novely zákona. S pozdravom Mgr. Renáta </w:t>
            </w:r>
            <w:proofErr w:type="spellStart"/>
            <w:r>
              <w:rPr>
                <w:rFonts w:ascii="Times" w:hAnsi="Times" w:cs="Times"/>
                <w:sz w:val="25"/>
                <w:szCs w:val="25"/>
              </w:rPr>
              <w:t>Niczová</w:t>
            </w:r>
            <w:proofErr w:type="spellEnd"/>
            <w:r>
              <w:rPr>
                <w:rFonts w:ascii="Times" w:hAnsi="Times" w:cs="Times"/>
                <w:sz w:val="25"/>
                <w:szCs w:val="25"/>
              </w:rPr>
              <w:t xml:space="preserve"> predsedníčka RGS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sz w:val="25"/>
                <w:szCs w:val="25"/>
              </w:rPr>
              <w:t xml:space="preserve">Pripomienka čiastočne akceptovaná v intenciách záverov </w:t>
            </w:r>
            <w:proofErr w:type="spellStart"/>
            <w:r>
              <w:rPr>
                <w:rFonts w:ascii="Times" w:hAnsi="Times" w:cs="Times"/>
                <w:sz w:val="25"/>
                <w:szCs w:val="25"/>
              </w:rPr>
              <w:t>ropozrového</w:t>
            </w:r>
            <w:proofErr w:type="spellEnd"/>
            <w:r>
              <w:rPr>
                <w:rFonts w:ascii="Times" w:hAnsi="Times" w:cs="Times"/>
                <w:sz w:val="25"/>
                <w:szCs w:val="25"/>
              </w:rPr>
              <w:t xml:space="preserve"> konania so Zväzom múzeí na Slovensku.</w:t>
            </w:r>
          </w:p>
        </w:tc>
      </w:tr>
      <w:tr w:rsidR="006A3BF8">
        <w:trPr>
          <w:divId w:val="12094911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b/>
                <w:bCs/>
                <w:sz w:val="25"/>
                <w:szCs w:val="25"/>
              </w:rPr>
            </w:pPr>
            <w:r>
              <w:rPr>
                <w:rFonts w:ascii="Times" w:hAnsi="Times" w:cs="Times"/>
                <w:b/>
                <w:bCs/>
                <w:sz w:val="25"/>
                <w:szCs w:val="25"/>
              </w:rPr>
              <w:lastRenderedPageBreak/>
              <w:t>ZMS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Zväz múzeí na Slovensku (ZMS) ako profesijné záujmové združenie predkladá pripomienky za všetkých členov ZMS k navrhovanému zákonu a to nasledovne: Ad §3a ods. 1 - Vymenovanie a odvolanie štatutárneho orgánu múzeá alebo galérie štatutárnym orgánom zriaďovateľa uvedené v tomto presnom znení spôsobí u viacerých zriaďovateľov múzeí a galérií protiprávnosť interných predpisov, kde je dané, že štatutára vymenúva a odvoláva napr. zastupiteľstvo (alebo iné konzorcium) na návrh štatutárneho orgánu zriaďovateľa, čím je zachované transparentné riešenie vymenovania a odvolania štatutárnych orgánov múzeí a galérií. Ods. 1 ďalej ustanovuje, že štatutárny orgán múzea alebo galérie má byť vymenovaný alebo odvolaný „na základe výsledku výberového konania alebo výberu uskutočneného priamym oslovením, ak sa výber priamym oslovením uskutočňuje na základe verejnej výzvy.“ Znenie odseku pôsobí mätúco a dáva priestor na tvorbu </w:t>
            </w:r>
            <w:r>
              <w:rPr>
                <w:rFonts w:ascii="Times" w:hAnsi="Times" w:cs="Times"/>
                <w:sz w:val="25"/>
                <w:szCs w:val="25"/>
              </w:rPr>
              <w:lastRenderedPageBreak/>
              <w:t xml:space="preserve">„vlastných interpretácií zákona“. Udanie možnosti výberu priamym oslovením bez ustanovenia presných inštrukcií v akom prípade môže dôjsť k priamemu osloveniu (malo by to byť iba v mimoriadnych situáciách), s udaním ďalších pravidiel iba pri verejnej výzve, podáva dojem zneužitia tohto paragrafu na priame menovanie kandidátov bez verejnej výzvy, čím môže dôjsť k porušeniu transparentného výberu štatutárneho orgánu inštitúcie pracujúcej vo verejnom záujme. Záver odseku stanovuje povinnosť vypočutia kandidátov „pred komisiou zloženou zriaďovateľom múzea alebo galérie“. Predkladaný návrh však neurčuje ani minimálnu povinnosti účasti odborníkov z oblasti muzeológie a špecializácie múzea/galérie v danej komisii. Z toho vyplýva, že štatutárny orgán zriaďovateľa môže menovať do danej komisie kohokoľvek a kandidát vychádzajúci z takého vypočutia nemusí mať v prípade absencie odborníkov žiadne odborné podklady, čím opäť môže dôjsť k porušeniu princípu transparentnosti, odbornosti a kompetentnosti pri výbere jednotlivých uchádzačov na post štatutárneho orgánu múzea/galérie. Odsek vôbec nerieši odvolanie štatutárneho orgánu múzea/galérie, ku ktorému môže aj na základe „povolenia“ tohto odseku dôjsť bez akéhokoľvek udania dôvodu alebo podkladov na odvolanie štatutárneho orgánu múzea/galérie, čím môže opäť dôjsť k zbavovaniu sa „neprijateľných ľudí“ vo vedení múzeí/galérií. ods. 2 - V prvom rade by bolo správne uviesť „funkčné obdobie štatutárneho orgánu múzea alebo galérie „, keďže vzhľadom na predošlý odsek môže dôjsť k zámene so štatutárnym orgánom zriaďovateľa. Stanovenie funkčného obdobia štatutára na 5 </w:t>
            </w:r>
            <w:r>
              <w:rPr>
                <w:rFonts w:ascii="Times" w:hAnsi="Times" w:cs="Times"/>
                <w:sz w:val="25"/>
                <w:szCs w:val="25"/>
              </w:rPr>
              <w:lastRenderedPageBreak/>
              <w:t xml:space="preserve">rokov pokladáme za nesprávne, keďže toto obdobie nezohľadňuje § 11 tohto zákona, kde v inštitúciách s počtom zbierkových predmetov viac ako 500 tis. sa komplexná revízia zbierkových predmetov uskutočňuje v období až 8 rokov, čo by v praxi znamenalo, že počas funkčného obdobia štatutára by nebola ani raz uskutočnená komplexná revízia zbierkových predmetov, za ktoré má štatutárny orgán múzea/galérie hmotnú zodpovednosť. Zároveň funkčné obdobie 5 rokov predstavuje veľmi malý časový rámec s prihliadnutím na zložitosť a časovú náročnosť procesov vyplývajúcich zo samotného zákona a činnosti pamäťových a fondových inštitúcií, t.j. s prihliadnutím zložitosti múzejnej problematiky a realizácie projektov, ktoré mnohé prekračujú 5 ročné obdobie, ako sú napr. prípravy expozícií, prípravy rekonštrukcií, a pod. Možnosť opätovného vymenovania môže byť pri nedodržaní transparentnosti pri výbere štatutárneho orgánu múzea/galérie zneužité na presadenie „vlastných kandidátov“. Ad §3b ods. 1 - pre tento odsek platia rovného princípy, ktoré sme uviedli pri ods. 1 § 3a. Pričom do zákona by mala byť doplnená definícia Vedúceho zamestnanca v ponímaní zákona, keďže vedúci zamestnanci bývajú aj v múzeách, ktoré nie sú organizačnou zložkou inej inštitúcie a tým môže dôjsť k zámene a povinnosti dodržiavania tejto zásady aj pri vedúcich zamestnancoch napr. oddelení, či úsek múzea/galérie. ods. 2. pre tento odsek taktiež platia princípy, uvedené pri ods. 2 § 3a, pričom je potrebné zjednotiť názvoslovie s ods. 1 § 3b, či ide o vedúceho zamestnanca alebo štatutárny orgán. ods. 3 tento odsek si opäť žiada presnú definíciu, čo sa rozumie pod pojmom „ktorá má zakladateľa“. </w:t>
            </w:r>
            <w:r>
              <w:rPr>
                <w:rFonts w:ascii="Times" w:hAnsi="Times" w:cs="Times"/>
                <w:sz w:val="25"/>
                <w:szCs w:val="25"/>
              </w:rPr>
              <w:lastRenderedPageBreak/>
              <w:t xml:space="preserve">Konečné stanovisko Ad 3 a, b Žiadame, aby boli tieto paragrafy z navrhovanej novely celkom vylúčené, keďže v predkladanom znení môže dôjsť k porušeniu transparentnosti a odbornosti výberu štatutárnych orgánov múzeí/galérií a ponechať túto otázku ešte verejnej odbornej diskusii. Nové znenie týchto paragrafov navrhujeme vložiť do pripravovaného nového zákona o múzeách a galériách v roku 2022 po schválení odbornou verejnosťou. Ad §7 ods. 9. Odborná verejnosť nie veľmi prijala túto skutočnosť zmeny zriaďovateľa Múzea SNP. Jedným z obávaných argumentov, prečo by nemalo múzeum prejsť pod Ministerstvo obrany je orientácia iba na vojenské dejiny obdobia 1938 až 1945. Aby nedošlo k tejto jednostrannej špecializácii múzea žiadame do zákona uviesť kompletné znenie špecializácie múzea ako je uvedené v zriaďovacej listine múzea č. MK-4064/2009-10/10078 zo dňa 11. augusta 2009, ktorá nadobudla platnosť 1. septembra 2009 v čl. I. ods. 2 „Základným poslaním múzea SNP je zhromažďovať, vedeckými metódami zhodnocovať, ochraňovať, odborne spracúvať, využívať a sprístupňovať zbierkové predmety a dokumentárne a archívne materiály viažuce sa k dejinám slovenskej spoločnosti v rokoch 1938 – 1945 s dôrazom na dokumentáciu protifašistického a národnooslobodzovacieho boja a Slovenského národného povstania ako významnej súčasti európskej antifašistickej rezistencie v rokoch 2. svetovej vojny, dokumentovať povojnové súdne procesy, rehabilitácie povstalcov a súčasné prejavy neofašizmu, rasovej neznášanlivosti a intolerancie.“ Celkom Ad § 7 Dávame do diskusie k pripravovanému zákonu aj k novele tohto zákona, prečo nie sú v zákone uvedené všetky múzeá s </w:t>
            </w:r>
            <w:r>
              <w:rPr>
                <w:rFonts w:ascii="Times" w:hAnsi="Times" w:cs="Times"/>
                <w:sz w:val="25"/>
                <w:szCs w:val="25"/>
              </w:rPr>
              <w:lastRenderedPageBreak/>
              <w:t xml:space="preserve">celoslovenskou pôsobnosťou nie len v zriaďovateľskej pôsobnosti ministerstiev kultúry a obrany. Ak majú byť v zákone uvedené a zároveň zákonom chránené, pokladáme za spravodlivé ak budú v zákone uvedené všetky múzeá a galérie s celoslovenskou pôsobnosťou. Ad § 21 Paragraf vôbec neurčuje prechodné ustanovenia pre zavedenie § 3a a §3b. Vôbec nie je jasné od kedy majú byť tieto paragrafy účinné, či majú mať aj spätnú účinnosť, alebo ako sa majú zariadiť už súčasné štatutárne orgány múzeí/galérií ako aj štatutárne orgány zriaďovateľov. Prechodné obdobie a účinnosť zákona je zjavne platná iba pre ustanovenia novely v § 7. Ods. 1. veľmi mätúco a nejasne udáva „S prechodom zriaďovateľskej pôsobnosti súvisiace vymedzenie prechodu správy majetku vo vlastníctve Slovenskej republiky v správe Múzea Slovenského národného povstania na iné osoby a práv a povinností na iné osoby podľa odseku 2 určí ministerstvo v dohode s Ministerstvom obrany Slovenskej republiky; rozhodnutia podľa osobitného predpisu35) sa nevydávajú.“ Táto časť vôbec neudáva presne informácie a môže tým pádom pri prechode Múzea SNP dôjsť k rôznych obštrukciám, ktoré ale budú nenapadnuteľné, čím opäť znižuje obraz transparentnosti a odbornosti tohto prechodu pod MO SR. Ods. 2. rovnako nejasne určuje kompetencie a postupy pre prevod správy majetku Múzea SNP pod MO SR, pričom všetko má byť súčasťou dohody, ale nie je presne určené, čo všetko má byť súčasťou budúcej dohody, čo opäť vrhá svetlo netransparentného konania. Ad Čl. II. Účinnosť zákona od 1. januára 2022 pri </w:t>
            </w:r>
            <w:proofErr w:type="spellStart"/>
            <w:r>
              <w:rPr>
                <w:rFonts w:ascii="Times" w:hAnsi="Times" w:cs="Times"/>
                <w:sz w:val="25"/>
                <w:szCs w:val="25"/>
              </w:rPr>
              <w:t>neupresnení</w:t>
            </w:r>
            <w:proofErr w:type="spellEnd"/>
            <w:r>
              <w:rPr>
                <w:rFonts w:ascii="Times" w:hAnsi="Times" w:cs="Times"/>
                <w:sz w:val="25"/>
                <w:szCs w:val="25"/>
              </w:rPr>
              <w:t xml:space="preserve"> všetkých záležitostí vyššie nami </w:t>
            </w:r>
            <w:r>
              <w:rPr>
                <w:rFonts w:ascii="Times" w:hAnsi="Times" w:cs="Times"/>
                <w:sz w:val="25"/>
                <w:szCs w:val="25"/>
              </w:rPr>
              <w:lastRenderedPageBreak/>
              <w:t xml:space="preserve">uvedených pokladáme za unáhlenú.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BF8" w:rsidRDefault="006A3BF8">
            <w:pPr>
              <w:rPr>
                <w:rFonts w:ascii="Times" w:hAnsi="Times" w:cs="Times"/>
                <w:sz w:val="25"/>
                <w:szCs w:val="25"/>
              </w:rPr>
            </w:pPr>
            <w:r>
              <w:rPr>
                <w:rFonts w:ascii="Times" w:hAnsi="Times" w:cs="Times"/>
                <w:sz w:val="25"/>
                <w:szCs w:val="25"/>
              </w:rPr>
              <w:t xml:space="preserve">So Zväzom múzeí na Slovensku sa uskutočnilo </w:t>
            </w:r>
            <w:proofErr w:type="spellStart"/>
            <w:r>
              <w:rPr>
                <w:rFonts w:ascii="Times" w:hAnsi="Times" w:cs="Times"/>
                <w:sz w:val="25"/>
                <w:szCs w:val="25"/>
              </w:rPr>
              <w:t>rozporové</w:t>
            </w:r>
            <w:proofErr w:type="spellEnd"/>
            <w:r>
              <w:rPr>
                <w:rFonts w:ascii="Times" w:hAnsi="Times" w:cs="Times"/>
                <w:sz w:val="25"/>
                <w:szCs w:val="25"/>
              </w:rPr>
              <w:t xml:space="preserve"> konanie. Pripomienka k § 3a ods. 1 a § 3b ods. 1 bola akceptovaná. Štatutárny orgán múzea alebo galérie a vedúceho zamestnanca múzea alebo galérie bude možné vymenovať len na základe výberového konania, ktorého súčasťou je verejné vypočutie kandidátov. Súčasne sa do návrhu doplnilo ustanovenie, podľa ktorého štatutárny orgán múzea alebo galérie a vedúceho zamestnanca múzea alebo galérie nebude možné odolať bez uvedenia dôvodu. V časti prechodu zriaďovateľskej pôsobnosti Múzea SNP pod rezort obrany pripomienka </w:t>
            </w:r>
            <w:r>
              <w:rPr>
                <w:rFonts w:ascii="Times" w:hAnsi="Times" w:cs="Times"/>
                <w:sz w:val="25"/>
                <w:szCs w:val="25"/>
              </w:rPr>
              <w:lastRenderedPageBreak/>
              <w:t xml:space="preserve">akceptovaná nebola a rozpor trvá.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A82" w:rsidRDefault="005D4A82" w:rsidP="000A67D5">
      <w:pPr>
        <w:spacing w:after="0" w:line="240" w:lineRule="auto"/>
      </w:pPr>
      <w:r>
        <w:separator/>
      </w:r>
    </w:p>
  </w:endnote>
  <w:endnote w:type="continuationSeparator" w:id="0">
    <w:p w:rsidR="005D4A82" w:rsidRDefault="005D4A8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A82" w:rsidRDefault="005D4A82" w:rsidP="000A67D5">
      <w:pPr>
        <w:spacing w:after="0" w:line="240" w:lineRule="auto"/>
      </w:pPr>
      <w:r>
        <w:separator/>
      </w:r>
    </w:p>
  </w:footnote>
  <w:footnote w:type="continuationSeparator" w:id="0">
    <w:p w:rsidR="005D4A82" w:rsidRDefault="005D4A82"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130A7"/>
    <w:rsid w:val="00322014"/>
    <w:rsid w:val="003327D7"/>
    <w:rsid w:val="0036478C"/>
    <w:rsid w:val="0039526D"/>
    <w:rsid w:val="003B435B"/>
    <w:rsid w:val="003D101C"/>
    <w:rsid w:val="003D5E45"/>
    <w:rsid w:val="003E4226"/>
    <w:rsid w:val="004075B2"/>
    <w:rsid w:val="00436C44"/>
    <w:rsid w:val="00474A9D"/>
    <w:rsid w:val="004F59CE"/>
    <w:rsid w:val="00531ACE"/>
    <w:rsid w:val="00532574"/>
    <w:rsid w:val="0059081C"/>
    <w:rsid w:val="005D4A82"/>
    <w:rsid w:val="005E7C53"/>
    <w:rsid w:val="00642FB8"/>
    <w:rsid w:val="006A3681"/>
    <w:rsid w:val="006A3BF8"/>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60EFD"/>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 w:val="00FC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4799">
      <w:bodyDiv w:val="1"/>
      <w:marLeft w:val="0"/>
      <w:marRight w:val="0"/>
      <w:marTop w:val="0"/>
      <w:marBottom w:val="0"/>
      <w:divBdr>
        <w:top w:val="none" w:sz="0" w:space="0" w:color="auto"/>
        <w:left w:val="none" w:sz="0" w:space="0" w:color="auto"/>
        <w:bottom w:val="none" w:sz="0" w:space="0" w:color="auto"/>
        <w:right w:val="none" w:sz="0" w:space="0" w:color="auto"/>
      </w:divBdr>
    </w:div>
    <w:div w:id="360060232">
      <w:bodyDiv w:val="1"/>
      <w:marLeft w:val="0"/>
      <w:marRight w:val="0"/>
      <w:marTop w:val="0"/>
      <w:marBottom w:val="0"/>
      <w:divBdr>
        <w:top w:val="none" w:sz="0" w:space="0" w:color="auto"/>
        <w:left w:val="none" w:sz="0" w:space="0" w:color="auto"/>
        <w:bottom w:val="none" w:sz="0" w:space="0" w:color="auto"/>
        <w:right w:val="none" w:sz="0" w:space="0" w:color="auto"/>
      </w:divBdr>
    </w:div>
    <w:div w:id="806162873">
      <w:bodyDiv w:val="1"/>
      <w:marLeft w:val="0"/>
      <w:marRight w:val="0"/>
      <w:marTop w:val="0"/>
      <w:marBottom w:val="0"/>
      <w:divBdr>
        <w:top w:val="none" w:sz="0" w:space="0" w:color="auto"/>
        <w:left w:val="none" w:sz="0" w:space="0" w:color="auto"/>
        <w:bottom w:val="none" w:sz="0" w:space="0" w:color="auto"/>
        <w:right w:val="none" w:sz="0" w:space="0" w:color="auto"/>
      </w:divBdr>
    </w:div>
    <w:div w:id="862551022">
      <w:bodyDiv w:val="1"/>
      <w:marLeft w:val="0"/>
      <w:marRight w:val="0"/>
      <w:marTop w:val="0"/>
      <w:marBottom w:val="0"/>
      <w:divBdr>
        <w:top w:val="none" w:sz="0" w:space="0" w:color="auto"/>
        <w:left w:val="none" w:sz="0" w:space="0" w:color="auto"/>
        <w:bottom w:val="none" w:sz="0" w:space="0" w:color="auto"/>
        <w:right w:val="none" w:sz="0" w:space="0" w:color="auto"/>
      </w:divBdr>
    </w:div>
    <w:div w:id="1059402679">
      <w:bodyDiv w:val="1"/>
      <w:marLeft w:val="0"/>
      <w:marRight w:val="0"/>
      <w:marTop w:val="0"/>
      <w:marBottom w:val="0"/>
      <w:divBdr>
        <w:top w:val="none" w:sz="0" w:space="0" w:color="auto"/>
        <w:left w:val="none" w:sz="0" w:space="0" w:color="auto"/>
        <w:bottom w:val="none" w:sz="0" w:space="0" w:color="auto"/>
        <w:right w:val="none" w:sz="0" w:space="0" w:color="auto"/>
      </w:divBdr>
    </w:div>
    <w:div w:id="1209491146">
      <w:bodyDiv w:val="1"/>
      <w:marLeft w:val="0"/>
      <w:marRight w:val="0"/>
      <w:marTop w:val="0"/>
      <w:marBottom w:val="0"/>
      <w:divBdr>
        <w:top w:val="none" w:sz="0" w:space="0" w:color="auto"/>
        <w:left w:val="none" w:sz="0" w:space="0" w:color="auto"/>
        <w:bottom w:val="none" w:sz="0" w:space="0" w:color="auto"/>
        <w:right w:val="none" w:sz="0" w:space="0" w:color="auto"/>
      </w:divBdr>
    </w:div>
    <w:div w:id="1680694822">
      <w:bodyDiv w:val="1"/>
      <w:marLeft w:val="0"/>
      <w:marRight w:val="0"/>
      <w:marTop w:val="0"/>
      <w:marBottom w:val="0"/>
      <w:divBdr>
        <w:top w:val="none" w:sz="0" w:space="0" w:color="auto"/>
        <w:left w:val="none" w:sz="0" w:space="0" w:color="auto"/>
        <w:bottom w:val="none" w:sz="0" w:space="0" w:color="auto"/>
        <w:right w:val="none" w:sz="0" w:space="0" w:color="auto"/>
      </w:divBdr>
    </w:div>
    <w:div w:id="212784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9.9.2021 12:30:42"/>
    <f:field ref="objchangedby" par="" text="Administrator, System"/>
    <f:field ref="objmodifiedat" par="" text="9.9.2021 12:30:4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8959</Words>
  <Characters>51068</Characters>
  <Application>Microsoft Office Word</Application>
  <DocSecurity>0</DocSecurity>
  <Lines>425</Lines>
  <Paragraphs>119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2021-09-09T10:45:00Z</dcterms:created>
  <dcterms:modified xsi:type="dcterms:W3CDTF">2021-09-14T11:31:00Z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mení a dopĺňa zákon č. 206/2009 Z. z. o&amp;nbsp;múzeách a&amp;nbsp;o&amp;nbsp;galériách a&amp;nbsp;o&amp;nbsp;ochrane predmetov kultúrnej hodnoty a&amp;nbsp;o&amp;nbsp;zmene zákona Slovenskej ná</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Kultúra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Ivana Strižencová</vt:lpwstr>
  </property>
  <property fmtid="{D5CDD505-2E9C-101B-9397-08002B2CF9AE}" pid="11" name="FSC#SKEDITIONSLOVLEX@103.510:zodppredkladatel">
    <vt:lpwstr>Mgr. Natália Milanová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206/2009 Z. z. o múzeách a o galériách a o ochrane predmetov kultúrnej hodnoty a o zmene zákona Slovenskej národnej rady č. 372/1990 Zb. o priestupkoch v znení neskorších predpisov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Vlastná iniciatíva </vt:lpwstr>
  </property>
  <property fmtid="{D5CDD505-2E9C-101B-9397-08002B2CF9AE}" pid="22" name="FSC#SKEDITIONSLOVLEX@103.510:plnynazovpredpis">
    <vt:lpwstr> Zákon, ktorým sa mení a dopĺňa zákon č. 206/2009 Z. z. o múzeách a o galériách a o ochrane predmetov kultúrnej hodnoty a o zmene zákona Slovenskej národnej rady č. 372/1990 Zb. o priestupkoch v znení neskorších predpisov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MK-6282/2021-250/18574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LP/2021/467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Výdavky súvisiace so štátnou príspevkovou organizáciou „Múzeum Slovenského národného povstania“ budú v&amp;nbsp;januári 2022 cez Ministerstvo financií SR presunuté z&amp;nbsp;kapitoly Ministerstvo kultúry SR na kapitolu Ministerstvo obrany SR.</vt:lpwstr>
  </property>
  <property fmtid="{D5CDD505-2E9C-101B-9397-08002B2CF9AE}" pid="65" name="FSC#SKEDITIONSLOVLEX@103.510:AttrStrListDocPropAltRiesenia">
    <vt:lpwstr>V prípade nulového variantu (Múzeum Slovenského národného povstania by zostalo v zriaďovateľskej pôsobnosti Ministerstva kultúry SR) by nebolo možné účinne využívať všetky synergické efekty, ktoré prináša spojenie  múzeí s podobným tematickým zameraním v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kultúry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vt:lpwstr>
  </property>
  <property fmtid="{D5CDD505-2E9C-101B-9397-08002B2CF9AE}" pid="141" name="FSC#SKEDITIONSLOVLEX@103.510:funkciaZodpPredAkuzativ">
    <vt:lpwstr>ministerku</vt:lpwstr>
  </property>
  <property fmtid="{D5CDD505-2E9C-101B-9397-08002B2CF9AE}" pid="142" name="FSC#SKEDITIONSLOVLEX@103.510:funkciaZodpPredDativ">
    <vt:lpwstr>ministerke</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Natália Milanová_x000d_
ministerka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COO.2145.1000.3.4544248</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9. 9. 2021</vt:lpwstr>
  </property>
</Properties>
</file>