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2C3A66" w:rsidRPr="009918BF" w:rsidRDefault="002C3A66" w:rsidP="0029728A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595DEF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mení a dopĺňa nariadenie vlády Slovenskej republiky č. 5</w:t>
      </w:r>
      <w:r w:rsidR="007F30C1">
        <w:rPr>
          <w:bCs/>
        </w:rPr>
        <w:t>7</w:t>
      </w:r>
      <w:r w:rsidRPr="006112F6">
        <w:rPr>
          <w:bCs/>
        </w:rPr>
        <w:t xml:space="preserve">/2007 Z. z., ktorým sa ustanovujú požiadavky na uvádzanie osiva </w:t>
      </w:r>
      <w:r w:rsidR="007F30C1">
        <w:rPr>
          <w:bCs/>
        </w:rPr>
        <w:t>obilnín</w:t>
      </w:r>
      <w:r w:rsidRPr="006112F6">
        <w:rPr>
          <w:bCs/>
        </w:rPr>
        <w:t xml:space="preserve"> na trh v znení neskorších predpisov</w:t>
      </w:r>
      <w:r>
        <w:t xml:space="preserve"> (ďalej len „návrh nariadenia vlády“) podľa § 2 ods. 1 písm. k) zákona č. 19/2002 Z. z., ktorým sa ustanovujú podmienky vydávania aproximačných nariadení vlády Slovenskej republiky v znení zákona č. 207/2002 Z. z.</w:t>
      </w:r>
      <w:r>
        <w:tab/>
      </w:r>
      <w:r>
        <w:tab/>
      </w:r>
    </w:p>
    <w:p w:rsidR="006112F6" w:rsidRDefault="006112F6" w:rsidP="00DD310B">
      <w:pPr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0A5D6F">
        <w:t>K</w:t>
      </w:r>
      <w:r>
        <w:t>omisie</w:t>
      </w:r>
      <w:r w:rsidR="00077466">
        <w:t xml:space="preserve"> (EÚ)</w:t>
      </w:r>
      <w:r>
        <w:t xml:space="preserve"> 2021/415 z 8. marca 2021, ktorou sa m</w:t>
      </w:r>
      <w:r w:rsidR="004B0415">
        <w:t>enia smernice Rady 66/401/EHS a </w:t>
      </w:r>
      <w:r>
        <w:t xml:space="preserve">66/402/EHS na účely prispôsobenia taxonomických skupín </w:t>
      </w:r>
      <w:r w:rsidR="004B0415">
        <w:t>a názvov určitých druhov osív a </w:t>
      </w:r>
      <w:r>
        <w:t xml:space="preserve">burín vývoju vedeckých a technických poznatkov (Ú. v. EÚ L 81, 9.3.2021) </w:t>
      </w:r>
      <w:r w:rsidR="000A5D6F">
        <w:t>[</w:t>
      </w:r>
      <w:r w:rsidR="000A5D6F" w:rsidRPr="003F1D2A">
        <w:t>ďalej len „</w:t>
      </w:r>
      <w:r w:rsidR="000A5D6F">
        <w:t xml:space="preserve">vykonávacia </w:t>
      </w:r>
      <w:r w:rsidR="000A5D6F" w:rsidRPr="003F1D2A">
        <w:t>smernica</w:t>
      </w:r>
      <w:r w:rsidR="000A5D6F">
        <w:t xml:space="preserve"> (EÚ)</w:t>
      </w:r>
      <w:r w:rsidR="000A5D6F" w:rsidRPr="003F1D2A">
        <w:t xml:space="preserve"> 202</w:t>
      </w:r>
      <w:r w:rsidR="000A5D6F">
        <w:t>1</w:t>
      </w:r>
      <w:r w:rsidR="000A5D6F" w:rsidRPr="003F1D2A">
        <w:t>/4</w:t>
      </w:r>
      <w:r w:rsidR="000A5D6F">
        <w:t xml:space="preserve">15“]. </w:t>
      </w:r>
    </w:p>
    <w:p w:rsidR="00654D9A" w:rsidRDefault="006112F6" w:rsidP="008F7DA9">
      <w:pPr>
        <w:autoSpaceDE w:val="0"/>
        <w:autoSpaceDN w:val="0"/>
        <w:ind w:firstLine="567"/>
        <w:jc w:val="both"/>
      </w:pPr>
      <w:r>
        <w:t xml:space="preserve"> </w:t>
      </w:r>
      <w:r w:rsidR="00A56301">
        <w:t>V súlade s vykonávacou smernicou (EÚ)</w:t>
      </w:r>
      <w:r w:rsidR="00A56301" w:rsidRPr="003F1D2A">
        <w:t xml:space="preserve"> 202</w:t>
      </w:r>
      <w:r w:rsidR="00A56301">
        <w:t>1</w:t>
      </w:r>
      <w:r w:rsidR="00A56301" w:rsidRPr="003F1D2A">
        <w:t>/4</w:t>
      </w:r>
      <w:r w:rsidR="00A56301">
        <w:t xml:space="preserve">15 sa navrhuje </w:t>
      </w:r>
      <w:r w:rsidRPr="0034246C">
        <w:t>preb</w:t>
      </w:r>
      <w:r w:rsidR="00A56301">
        <w:t>rať</w:t>
      </w:r>
      <w:r w:rsidR="008F7DA9">
        <w:t xml:space="preserve"> upravený</w:t>
      </w:r>
      <w:r w:rsidRPr="0034246C">
        <w:t xml:space="preserve"> zoznam</w:t>
      </w:r>
      <w:r w:rsidR="001318E4">
        <w:t xml:space="preserve"> </w:t>
      </w:r>
      <w:r w:rsidRPr="0034246C">
        <w:t>rodov a</w:t>
      </w:r>
      <w:r w:rsidR="008F7DA9">
        <w:t> </w:t>
      </w:r>
      <w:r w:rsidRPr="0034246C">
        <w:t>druhov</w:t>
      </w:r>
      <w:r w:rsidR="008F7DA9">
        <w:t xml:space="preserve"> niektorých osív</w:t>
      </w:r>
      <w:r w:rsidRPr="0034246C">
        <w:t xml:space="preserve"> vzhľadom na vývoj vedeckých poznatkov</w:t>
      </w:r>
      <w:r w:rsidR="00396F41">
        <w:t>.</w:t>
      </w:r>
    </w:p>
    <w:p w:rsidR="003F542E" w:rsidRDefault="00654D9A" w:rsidP="000A5D6F">
      <w:pPr>
        <w:pStyle w:val="Default"/>
        <w:ind w:firstLine="708"/>
        <w:jc w:val="both"/>
      </w:pPr>
      <w:r>
        <w:t>N</w:t>
      </w:r>
      <w:r w:rsidRPr="00934300">
        <w:t>ávrh nariadenia vlády nebude</w:t>
      </w:r>
      <w:r>
        <w:t xml:space="preserve"> mať vplyv na roz</w:t>
      </w:r>
      <w:r w:rsidR="004B0415">
        <w:t>počet verejnej správy, vplyv na </w:t>
      </w:r>
      <w:r>
        <w:t>podnikateľské prostredie,</w:t>
      </w:r>
      <w:r w:rsidR="001318E4">
        <w:t xml:space="preserve"> </w:t>
      </w:r>
      <w:r>
        <w:t>sociálne vplyvy, vplyv na životné prostredie, vplyv na informatizáciu spoločnosti, vplyv na služby verejnej správy pre občana ani vplyv na manželstvo, rodičovstvo a rodinu.</w:t>
      </w:r>
      <w:r w:rsidR="007701AB">
        <w:t xml:space="preserve"> </w:t>
      </w:r>
    </w:p>
    <w:p w:rsidR="006112F6" w:rsidRDefault="000A5D6F" w:rsidP="001318E4">
      <w:pPr>
        <w:pStyle w:val="Default"/>
        <w:ind w:firstLine="708"/>
        <w:jc w:val="both"/>
      </w:pPr>
      <w:r w:rsidRPr="00BC3DE0">
        <w:t xml:space="preserve">Návrh nariadenia vlády je v súlade s Ústavou Slovenskej republiky, ústavnými zákonmi </w:t>
      </w:r>
      <w:r w:rsidR="004B0415">
        <w:t>a </w:t>
      </w:r>
      <w:r w:rsidRPr="00BC3DE0">
        <w:t xml:space="preserve">nálezmi Ústavného súdu Slovenskej republiky, zákonmi a ostatnými všeobecne záväznými právnymi predpismi a medzinárodnými zmluvami, ktorými je Slovenská republika viazaná, </w:t>
      </w:r>
      <w:r w:rsidR="004B0415">
        <w:t>ako aj </w:t>
      </w:r>
      <w:bookmarkStart w:id="0" w:name="_GoBack"/>
      <w:bookmarkEnd w:id="0"/>
      <w:r w:rsidRPr="00BC3DE0">
        <w:t>s právom Európskej únie.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ED" w:rsidRDefault="002E17ED">
      <w:r>
        <w:separator/>
      </w:r>
    </w:p>
  </w:endnote>
  <w:endnote w:type="continuationSeparator" w:id="0">
    <w:p w:rsidR="002E17ED" w:rsidRDefault="002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1318E4" w:rsidP="001318E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B04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ED" w:rsidRDefault="002E17ED">
      <w:r>
        <w:separator/>
      </w:r>
    </w:p>
  </w:footnote>
  <w:footnote w:type="continuationSeparator" w:id="0">
    <w:p w:rsidR="002E17ED" w:rsidRDefault="002E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36BA4"/>
    <w:rsid w:val="00077466"/>
    <w:rsid w:val="000921FF"/>
    <w:rsid w:val="000A5D6F"/>
    <w:rsid w:val="000B35AA"/>
    <w:rsid w:val="000C55A8"/>
    <w:rsid w:val="001169EB"/>
    <w:rsid w:val="0013003D"/>
    <w:rsid w:val="001318E4"/>
    <w:rsid w:val="001330EA"/>
    <w:rsid w:val="00145593"/>
    <w:rsid w:val="001520AE"/>
    <w:rsid w:val="00154290"/>
    <w:rsid w:val="00187730"/>
    <w:rsid w:val="0019718C"/>
    <w:rsid w:val="001A7F50"/>
    <w:rsid w:val="001C2E29"/>
    <w:rsid w:val="001C6159"/>
    <w:rsid w:val="001D031B"/>
    <w:rsid w:val="001D1FB1"/>
    <w:rsid w:val="0020378B"/>
    <w:rsid w:val="002217E1"/>
    <w:rsid w:val="00224D2F"/>
    <w:rsid w:val="00234395"/>
    <w:rsid w:val="00243D23"/>
    <w:rsid w:val="00262312"/>
    <w:rsid w:val="002802C5"/>
    <w:rsid w:val="0029728A"/>
    <w:rsid w:val="002C3A66"/>
    <w:rsid w:val="002E17ED"/>
    <w:rsid w:val="002F16E9"/>
    <w:rsid w:val="003112D5"/>
    <w:rsid w:val="003178CF"/>
    <w:rsid w:val="00322F9E"/>
    <w:rsid w:val="0034246C"/>
    <w:rsid w:val="00346291"/>
    <w:rsid w:val="00370D20"/>
    <w:rsid w:val="00396F41"/>
    <w:rsid w:val="003E1667"/>
    <w:rsid w:val="003F542E"/>
    <w:rsid w:val="00433357"/>
    <w:rsid w:val="00464F2C"/>
    <w:rsid w:val="00467F4F"/>
    <w:rsid w:val="004910B9"/>
    <w:rsid w:val="00494368"/>
    <w:rsid w:val="004B0415"/>
    <w:rsid w:val="00504B07"/>
    <w:rsid w:val="00523CF9"/>
    <w:rsid w:val="00527F2C"/>
    <w:rsid w:val="00556EA2"/>
    <w:rsid w:val="00561CC1"/>
    <w:rsid w:val="005719FC"/>
    <w:rsid w:val="00593F7D"/>
    <w:rsid w:val="00595DEF"/>
    <w:rsid w:val="005A540F"/>
    <w:rsid w:val="005D6FFD"/>
    <w:rsid w:val="005E642C"/>
    <w:rsid w:val="006112F6"/>
    <w:rsid w:val="00611C2F"/>
    <w:rsid w:val="0061498E"/>
    <w:rsid w:val="006428B3"/>
    <w:rsid w:val="00644767"/>
    <w:rsid w:val="00654D9A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524BF"/>
    <w:rsid w:val="007701AB"/>
    <w:rsid w:val="007A00E2"/>
    <w:rsid w:val="007B7950"/>
    <w:rsid w:val="007D2856"/>
    <w:rsid w:val="007D7BBF"/>
    <w:rsid w:val="007E5F07"/>
    <w:rsid w:val="007F30C1"/>
    <w:rsid w:val="007F36CC"/>
    <w:rsid w:val="0081118D"/>
    <w:rsid w:val="008A0DAB"/>
    <w:rsid w:val="008A6CDA"/>
    <w:rsid w:val="008B25A6"/>
    <w:rsid w:val="008B57ED"/>
    <w:rsid w:val="008F3686"/>
    <w:rsid w:val="008F5D13"/>
    <w:rsid w:val="008F7DA9"/>
    <w:rsid w:val="00916378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E30BE"/>
    <w:rsid w:val="009E39B2"/>
    <w:rsid w:val="009F535F"/>
    <w:rsid w:val="00A05B18"/>
    <w:rsid w:val="00A31FA5"/>
    <w:rsid w:val="00A45E67"/>
    <w:rsid w:val="00A55B8E"/>
    <w:rsid w:val="00A56301"/>
    <w:rsid w:val="00A56882"/>
    <w:rsid w:val="00A64D2D"/>
    <w:rsid w:val="00A85AFE"/>
    <w:rsid w:val="00AB7256"/>
    <w:rsid w:val="00AC50E7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BC5AAD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A4EA2"/>
    <w:rsid w:val="00CB4A02"/>
    <w:rsid w:val="00CC3E7C"/>
    <w:rsid w:val="00CE1DD8"/>
    <w:rsid w:val="00D30CAA"/>
    <w:rsid w:val="00D44A56"/>
    <w:rsid w:val="00D5592B"/>
    <w:rsid w:val="00D64533"/>
    <w:rsid w:val="00D85441"/>
    <w:rsid w:val="00D86B3D"/>
    <w:rsid w:val="00DD310B"/>
    <w:rsid w:val="00DD51F1"/>
    <w:rsid w:val="00DE26D1"/>
    <w:rsid w:val="00E10502"/>
    <w:rsid w:val="00E46734"/>
    <w:rsid w:val="00E73CA8"/>
    <w:rsid w:val="00E82492"/>
    <w:rsid w:val="00E94080"/>
    <w:rsid w:val="00EA217E"/>
    <w:rsid w:val="00F0423D"/>
    <w:rsid w:val="00F2544B"/>
    <w:rsid w:val="00F30BFE"/>
    <w:rsid w:val="00F350E8"/>
    <w:rsid w:val="00F36682"/>
    <w:rsid w:val="00F61C86"/>
    <w:rsid w:val="00F62F3F"/>
    <w:rsid w:val="00F6465B"/>
    <w:rsid w:val="00F763A8"/>
    <w:rsid w:val="00F77673"/>
    <w:rsid w:val="00F84211"/>
    <w:rsid w:val="00F953C3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A63282"/>
  <w15:chartTrackingRefBased/>
  <w15:docId w15:val="{BE2EDB92-038D-4370-90BD-787B445E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">
    <w:name w:val="List Paragraph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318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Illáš Martin</cp:lastModifiedBy>
  <cp:revision>3</cp:revision>
  <dcterms:created xsi:type="dcterms:W3CDTF">2021-09-03T18:29:00Z</dcterms:created>
  <dcterms:modified xsi:type="dcterms:W3CDTF">2021-09-03T18:29:00Z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COO.2296.100.2.1943141</vt:lpwstr>
  </property>
  <property fmtid="{D5CDD505-2E9C-101B-9397-08002B2CF9AE}" pid="385" name="FSC#FSCFOLIO@1.1001:docpropproject">
    <vt:lpwstr/>
  </property>
</Properties>
</file>