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D0" w:rsidRPr="000748B8" w:rsidRDefault="00363C70" w:rsidP="00363C70">
      <w:pPr>
        <w:jc w:val="center"/>
        <w:rPr>
          <w:rFonts w:ascii="Times New Roman" w:hAnsi="Times New Roman" w:cs="Times New Roman"/>
          <w:b/>
        </w:rPr>
      </w:pPr>
      <w:r w:rsidRPr="000748B8">
        <w:rPr>
          <w:rFonts w:ascii="Times New Roman" w:hAnsi="Times New Roman" w:cs="Times New Roman"/>
          <w:b/>
        </w:rPr>
        <w:t>302/2019 Z. z.</w:t>
      </w:r>
    </w:p>
    <w:p w:rsidR="005B38D0" w:rsidRPr="000748B8" w:rsidRDefault="005B38D0" w:rsidP="005B38D0">
      <w:pPr>
        <w:jc w:val="center"/>
        <w:rPr>
          <w:rFonts w:ascii="Times New Roman" w:hAnsi="Times New Roman" w:cs="Times New Roman"/>
          <w:b/>
        </w:rPr>
      </w:pPr>
      <w:r w:rsidRPr="000748B8">
        <w:rPr>
          <w:rFonts w:ascii="Times New Roman" w:hAnsi="Times New Roman" w:cs="Times New Roman"/>
          <w:b/>
        </w:rPr>
        <w:t>ZÁKON</w:t>
      </w:r>
    </w:p>
    <w:p w:rsidR="005B38D0" w:rsidRPr="000748B8" w:rsidRDefault="00363C70" w:rsidP="00363C70">
      <w:pPr>
        <w:jc w:val="center"/>
        <w:rPr>
          <w:rFonts w:ascii="Times New Roman" w:hAnsi="Times New Roman" w:cs="Times New Roman"/>
          <w:b/>
        </w:rPr>
      </w:pPr>
      <w:r w:rsidRPr="000748B8">
        <w:rPr>
          <w:rFonts w:ascii="Times New Roman" w:hAnsi="Times New Roman" w:cs="Times New Roman"/>
          <w:b/>
        </w:rPr>
        <w:t>z 11. septembra 2019</w:t>
      </w:r>
    </w:p>
    <w:p w:rsidR="005B38D0" w:rsidRPr="000748B8" w:rsidRDefault="005B38D0" w:rsidP="005B38D0">
      <w:pPr>
        <w:rPr>
          <w:rFonts w:ascii="Times New Roman" w:hAnsi="Times New Roman" w:cs="Times New Roman"/>
          <w:b/>
        </w:rPr>
      </w:pPr>
      <w:r w:rsidRPr="000748B8">
        <w:rPr>
          <w:rFonts w:ascii="Times New Roman" w:hAnsi="Times New Roman" w:cs="Times New Roman"/>
          <w:b/>
        </w:rPr>
        <w:t>o zálohovaní jednorazových obalov na nápoje a o zmene a doplnení niektorých zákonov</w:t>
      </w:r>
    </w:p>
    <w:p w:rsidR="005B38D0" w:rsidRPr="000748B8" w:rsidRDefault="005B38D0" w:rsidP="005B38D0">
      <w:pPr>
        <w:rPr>
          <w:rFonts w:ascii="Times New Roman" w:hAnsi="Times New Roman" w:cs="Times New Roman"/>
        </w:rPr>
      </w:pPr>
      <w:r w:rsidRPr="000748B8">
        <w:rPr>
          <w:rFonts w:ascii="Times New Roman" w:hAnsi="Times New Roman" w:cs="Times New Roman"/>
          <w:b/>
        </w:rPr>
        <w:t xml:space="preserve"> </w:t>
      </w:r>
    </w:p>
    <w:p w:rsidR="005B38D0" w:rsidRPr="000748B8" w:rsidRDefault="005B38D0" w:rsidP="005B38D0">
      <w:pPr>
        <w:rPr>
          <w:rFonts w:ascii="Times New Roman" w:hAnsi="Times New Roman" w:cs="Times New Roman"/>
        </w:rPr>
      </w:pPr>
      <w:r w:rsidRPr="000748B8">
        <w:rPr>
          <w:rFonts w:ascii="Times New Roman" w:hAnsi="Times New Roman" w:cs="Times New Roman"/>
        </w:rPr>
        <w:tab/>
        <w:t>Národná rada Slovenskej republiky sa uzniesla na tomto zákone:</w:t>
      </w:r>
    </w:p>
    <w:p w:rsidR="005B38D0" w:rsidRPr="000748B8" w:rsidRDefault="005B38D0" w:rsidP="005B38D0">
      <w:pPr>
        <w:rPr>
          <w:rFonts w:ascii="Times New Roman" w:hAnsi="Times New Roman" w:cs="Times New Roman"/>
        </w:rPr>
      </w:pPr>
    </w:p>
    <w:p w:rsidR="005B38D0" w:rsidRPr="000748B8" w:rsidRDefault="005B38D0" w:rsidP="003813D9">
      <w:pPr>
        <w:jc w:val="center"/>
        <w:rPr>
          <w:rFonts w:ascii="Times New Roman" w:hAnsi="Times New Roman" w:cs="Times New Roman"/>
        </w:rPr>
      </w:pPr>
      <w:r w:rsidRPr="000748B8">
        <w:rPr>
          <w:rFonts w:ascii="Times New Roman" w:hAnsi="Times New Roman" w:cs="Times New Roman"/>
        </w:rPr>
        <w:t>Čl. I</w:t>
      </w:r>
    </w:p>
    <w:p w:rsidR="005B38D0" w:rsidRPr="000748B8" w:rsidRDefault="005B38D0" w:rsidP="005B38D0">
      <w:pPr>
        <w:jc w:val="center"/>
        <w:rPr>
          <w:rFonts w:ascii="Times New Roman" w:hAnsi="Times New Roman" w:cs="Times New Roman"/>
          <w:b/>
        </w:rPr>
      </w:pPr>
      <w:r w:rsidRPr="000748B8">
        <w:rPr>
          <w:rFonts w:ascii="Times New Roman" w:hAnsi="Times New Roman" w:cs="Times New Roman"/>
          <w:b/>
        </w:rPr>
        <w:t>§ 1</w:t>
      </w:r>
    </w:p>
    <w:p w:rsidR="005B38D0" w:rsidRPr="000748B8" w:rsidRDefault="003813D9" w:rsidP="003813D9">
      <w:pPr>
        <w:jc w:val="center"/>
        <w:rPr>
          <w:rFonts w:ascii="Times New Roman" w:hAnsi="Times New Roman" w:cs="Times New Roman"/>
          <w:b/>
        </w:rPr>
      </w:pPr>
      <w:r w:rsidRPr="000748B8">
        <w:rPr>
          <w:rFonts w:ascii="Times New Roman" w:hAnsi="Times New Roman" w:cs="Times New Roman"/>
          <w:b/>
        </w:rPr>
        <w:t>Predmet úpravy</w:t>
      </w:r>
    </w:p>
    <w:p w:rsidR="005B38D0" w:rsidRPr="000748B8" w:rsidRDefault="005B38D0" w:rsidP="005B38D0">
      <w:pPr>
        <w:rPr>
          <w:rFonts w:ascii="Times New Roman" w:hAnsi="Times New Roman" w:cs="Times New Roman"/>
        </w:rPr>
      </w:pPr>
      <w:r w:rsidRPr="000748B8">
        <w:rPr>
          <w:rFonts w:ascii="Times New Roman" w:hAnsi="Times New Roman" w:cs="Times New Roman"/>
        </w:rPr>
        <w:t>(1) Tento zákon upravuje</w:t>
      </w:r>
    </w:p>
    <w:p w:rsidR="005B38D0" w:rsidRPr="000748B8" w:rsidRDefault="005B38D0" w:rsidP="005B38D0">
      <w:pPr>
        <w:rPr>
          <w:rFonts w:ascii="Times New Roman" w:hAnsi="Times New Roman" w:cs="Times New Roman"/>
        </w:rPr>
      </w:pPr>
      <w:r w:rsidRPr="000748B8">
        <w:rPr>
          <w:rFonts w:ascii="Times New Roman" w:hAnsi="Times New Roman" w:cs="Times New Roman"/>
        </w:rPr>
        <w:t>a) práva a povinnosti právnických osôb a fyzických osôb pri zálohovaní jednorazových obalov na nápoje,</w:t>
      </w:r>
    </w:p>
    <w:p w:rsidR="005B38D0" w:rsidRPr="000748B8" w:rsidRDefault="005B38D0" w:rsidP="005B38D0">
      <w:pPr>
        <w:rPr>
          <w:rFonts w:ascii="Times New Roman" w:hAnsi="Times New Roman" w:cs="Times New Roman"/>
        </w:rPr>
      </w:pPr>
      <w:r w:rsidRPr="000748B8">
        <w:rPr>
          <w:rFonts w:ascii="Times New Roman" w:hAnsi="Times New Roman" w:cs="Times New Roman"/>
        </w:rPr>
        <w:t>b) postavenie a úlohy správcu zálohového systému jednorazových obalov na nápoje (ďalej len "správca"),</w:t>
      </w:r>
    </w:p>
    <w:p w:rsidR="005B38D0" w:rsidRPr="000748B8" w:rsidRDefault="005B38D0" w:rsidP="005B38D0">
      <w:pPr>
        <w:rPr>
          <w:rFonts w:ascii="Times New Roman" w:hAnsi="Times New Roman" w:cs="Times New Roman"/>
        </w:rPr>
      </w:pPr>
      <w:r w:rsidRPr="000748B8">
        <w:rPr>
          <w:rFonts w:ascii="Times New Roman" w:hAnsi="Times New Roman" w:cs="Times New Roman"/>
        </w:rPr>
        <w:t>c) pôsobnosť orgánov štátnej správy pre oblasť zálohovania jednorazových obalov na nápoje a odpadov z týchto obalov,</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d) štátny dozor a postup orgánov štátneho dozoru pri jeho výkone, správne delikty a konanie o ukladaní pokút.</w:t>
      </w:r>
    </w:p>
    <w:p w:rsidR="005B38D0" w:rsidRPr="000748B8" w:rsidRDefault="005B38D0" w:rsidP="005B38D0">
      <w:pPr>
        <w:rPr>
          <w:rFonts w:ascii="Times New Roman" w:hAnsi="Times New Roman" w:cs="Times New Roman"/>
        </w:rPr>
      </w:pPr>
      <w:r w:rsidRPr="000748B8">
        <w:rPr>
          <w:rFonts w:ascii="Times New Roman" w:hAnsi="Times New Roman" w:cs="Times New Roman"/>
        </w:rPr>
        <w:t>(2) Tento zákon sa vzťahuje na jednorazové obaly na nápoje, ktoré sa uvádzajú na trh v Slovenskej republike1) (ďalej len "trh") a na odpady z týchto obalov.</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5B38D0">
      <w:pPr>
        <w:jc w:val="center"/>
        <w:rPr>
          <w:rFonts w:ascii="Times New Roman" w:hAnsi="Times New Roman" w:cs="Times New Roman"/>
          <w:b/>
        </w:rPr>
      </w:pPr>
      <w:r w:rsidRPr="000748B8">
        <w:rPr>
          <w:rFonts w:ascii="Times New Roman" w:hAnsi="Times New Roman" w:cs="Times New Roman"/>
          <w:b/>
        </w:rPr>
        <w:t xml:space="preserve">§ 2 </w:t>
      </w:r>
    </w:p>
    <w:p w:rsidR="005B38D0" w:rsidRPr="000748B8" w:rsidRDefault="005B38D0" w:rsidP="005B38D0">
      <w:pPr>
        <w:rPr>
          <w:rFonts w:ascii="Times New Roman" w:hAnsi="Times New Roman" w:cs="Times New Roman"/>
        </w:rPr>
      </w:pPr>
      <w:r w:rsidRPr="000748B8">
        <w:rPr>
          <w:rFonts w:ascii="Times New Roman" w:hAnsi="Times New Roman" w:cs="Times New Roman"/>
        </w:rPr>
        <w:t>Základné ustanovenia</w:t>
      </w:r>
    </w:p>
    <w:p w:rsidR="005B38D0" w:rsidRPr="000748B8" w:rsidRDefault="003813D9" w:rsidP="005B38D0">
      <w:pPr>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Na účely tohto zákona sa rozumie</w:t>
      </w:r>
    </w:p>
    <w:p w:rsidR="005B38D0" w:rsidRPr="000748B8" w:rsidRDefault="005B38D0" w:rsidP="005B38D0">
      <w:pPr>
        <w:rPr>
          <w:rFonts w:ascii="Times New Roman" w:hAnsi="Times New Roman" w:cs="Times New Roman"/>
        </w:rPr>
      </w:pPr>
      <w:r w:rsidRPr="000748B8">
        <w:rPr>
          <w:rFonts w:ascii="Times New Roman" w:hAnsi="Times New Roman" w:cs="Times New Roman"/>
        </w:rPr>
        <w:t>a) jednorazovým obalom na nápoje obal na nápoje2) určený na jedno použitie,</w:t>
      </w:r>
    </w:p>
    <w:p w:rsidR="005B38D0" w:rsidRPr="000748B8" w:rsidRDefault="005B38D0" w:rsidP="005B38D0">
      <w:pPr>
        <w:rPr>
          <w:rFonts w:ascii="Times New Roman" w:hAnsi="Times New Roman" w:cs="Times New Roman"/>
        </w:rPr>
      </w:pPr>
      <w:r w:rsidRPr="000748B8">
        <w:rPr>
          <w:rFonts w:ascii="Times New Roman" w:hAnsi="Times New Roman" w:cs="Times New Roman"/>
        </w:rPr>
        <w:t>b) zálohovaným jednorazovým obalom na nápoje obal tovaru určený na jedno použitie, pri ktorého predaji sa okrem ceny za tovar účtuje záloh,</w:t>
      </w:r>
    </w:p>
    <w:p w:rsidR="005F6965" w:rsidRPr="000748B8" w:rsidRDefault="005B38D0" w:rsidP="005F6965">
      <w:pPr>
        <w:rPr>
          <w:rFonts w:ascii="Times New Roman" w:hAnsi="Times New Roman" w:cs="Times New Roman"/>
        </w:rPr>
      </w:pPr>
      <w:r w:rsidRPr="000748B8">
        <w:rPr>
          <w:rFonts w:ascii="Times New Roman" w:hAnsi="Times New Roman" w:cs="Times New Roman"/>
        </w:rPr>
        <w:t>c) výrobcom obalov výrobca obalov podľa osobitného predpisu,3) ktorý uvádza na trh nápoje v zálo</w:t>
      </w:r>
      <w:r w:rsidR="005F6965" w:rsidRPr="000748B8">
        <w:rPr>
          <w:rFonts w:ascii="Times New Roman" w:hAnsi="Times New Roman" w:cs="Times New Roman"/>
        </w:rPr>
        <w:t>hovaných jednorazových obaloch,</w:t>
      </w:r>
    </w:p>
    <w:p w:rsidR="003813D9" w:rsidRPr="000748B8" w:rsidRDefault="005B38D0" w:rsidP="005F6965">
      <w:pPr>
        <w:rPr>
          <w:rFonts w:ascii="Times New Roman" w:hAnsi="Times New Roman" w:cs="Times New Roman"/>
        </w:rPr>
      </w:pPr>
      <w:r w:rsidRPr="000748B8">
        <w:rPr>
          <w:rFonts w:ascii="Times New Roman" w:hAnsi="Times New Roman" w:cs="Times New Roman"/>
        </w:rPr>
        <w:t>d) distribútorom obalov distribútor obalov podľa osobitného predpisu,4) ktorý uskutočňuje distribúciu nápojov v zálo</w:t>
      </w:r>
      <w:r w:rsidR="003813D9" w:rsidRPr="000748B8">
        <w:rPr>
          <w:rFonts w:ascii="Times New Roman" w:hAnsi="Times New Roman" w:cs="Times New Roman"/>
        </w:rPr>
        <w:t>hovaných jednorazových obaloch,</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e) zálohovým systémom súhrn organizačných, administratívnych, finančných, informačných a iných súvisiacich opatrení realizovaných správcom na účely dosiahnutia vrátenia zálohu, ktorý zaplatil konečný používateľ obalu v čase nákupu tovaru, z ktorého obal podlieha zálohovaniu, s cieľom nakladať s odpadmi z obalov5) v súlade s prioritami hierarchie odpadového hospodárstva,6)</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lastRenderedPageBreak/>
        <w:t>f) zálohom osobitná peňažná čiastka viazaná na obal tovaru, ktorej účelom je zabezpečiť, aby sa odpad z obalov vrátil správcovi a bolo s ním nakladané v súlade s prioritami hierarchie odpadového hospodárstva,</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g) zálohovaním jednorazového obalu na nápoje činnosť pri predaji tovaru v zálohovanom jednorazovom obale na nápoje, ktorou je naúčtovanie zálohu osobe uhrádzajúcej cenu tovaru a činnosť pri vrátení odpadu z tohto obalu spočívajúca vo vydaní zálohu osobe, ktorá zabezpečuje vrátenie odpadu z tohto obalu; za vrátenie zálohu sa považuje aj jeho započítanie na účely vysporiadania inej peňažnej pohľadávky,</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h) odberom odpadu zo zálohovaných jednorazových obalov na nápoje ich odber od konečných používateľov na území Slovenskej republiky na účely vrátenia odpadu z obalov na nápoje správcovi zálohovaných jednorazových obalov na nápoje,</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i) predajnou plochou časť priestorov prevádzky, ktoré slúžia na predaj a na vystavovanie tovaru a ktorá zahŕňa celkovú plochu, na ktorú majú prístup zákazníci, vrátane skúšobných priestorov, pultovej plochy, výkladnej plochy a plochy za pultmi, ktorú používa predajca; predajná plocha nezahŕňa kancelárie, sklady, prípravovne, dielne, schodištia, sociálne zariadenia a zariadenia na osobnú hygienu.</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 xml:space="preserve">§ 3 </w:t>
      </w:r>
    </w:p>
    <w:p w:rsidR="005B38D0" w:rsidRPr="000748B8" w:rsidRDefault="005B38D0" w:rsidP="005B38D0">
      <w:pPr>
        <w:rPr>
          <w:rFonts w:ascii="Times New Roman" w:hAnsi="Times New Roman" w:cs="Times New Roman"/>
        </w:rPr>
      </w:pPr>
      <w:r w:rsidRPr="000748B8">
        <w:rPr>
          <w:rFonts w:ascii="Times New Roman" w:hAnsi="Times New Roman" w:cs="Times New Roman"/>
        </w:rPr>
        <w:t>Zálohovanie jednorazového obalu na nápoje</w:t>
      </w:r>
    </w:p>
    <w:p w:rsidR="000E7E26" w:rsidRPr="000748B8" w:rsidRDefault="005B38D0" w:rsidP="000E7E26">
      <w:pPr>
        <w:rPr>
          <w:rFonts w:ascii="Times New Roman" w:hAnsi="Times New Roman" w:cs="Times New Roman"/>
        </w:rPr>
      </w:pPr>
      <w:r w:rsidRPr="000748B8">
        <w:rPr>
          <w:rFonts w:ascii="Times New Roman" w:hAnsi="Times New Roman" w:cs="Times New Roman"/>
        </w:rPr>
        <w:t>(1) Zálohujú sa jednorazové obaly na nápoje z plastu, ktorými sú fľaše, a jednorazové obaly na nápoj</w:t>
      </w:r>
      <w:r w:rsidR="003813D9" w:rsidRPr="000748B8">
        <w:rPr>
          <w:rFonts w:ascii="Times New Roman" w:hAnsi="Times New Roman" w:cs="Times New Roman"/>
        </w:rPr>
        <w:t>e z kovu, ktorými sú plechovky.</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rPr>
        <w:t>„(2) Zálohovanie podľa odseku 1 sa nevzťahuje na obaly, ktoré sú</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rPr>
        <w:t xml:space="preserve">a) poskytované prevádzkovateľom cestnej, leteckej, vodnej alebo železničnej dopravy podliehajúcej jurisdikcii Slovenskej republiky a vykonávajúcim osobnú prepravu na medzinárodných trasách,  </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rPr>
        <w:t>b) dodávané s tovarom oslobodeným od dane z pridanej hodnoty alebo spotrebnej dane a určeným na predaj v tranzitnom priestore medzinárodných letísk a prístavov alebo na zásobenie lietadiel či lodí, ktoré bezprostredne opustia územie Európskej únie,</w:t>
      </w:r>
      <w:r w:rsidRPr="00314444">
        <w:rPr>
          <w:color w:val="FF0000"/>
          <w:sz w:val="24"/>
          <w:szCs w:val="24"/>
        </w:rPr>
        <w:t xml:space="preserve"> </w:t>
      </w:r>
    </w:p>
    <w:p w:rsidR="00314444" w:rsidRPr="00314444" w:rsidRDefault="00314444" w:rsidP="00314444">
      <w:pPr>
        <w:pStyle w:val="PredformtovanHTML"/>
        <w:jc w:val="both"/>
        <w:rPr>
          <w:rFonts w:ascii="Times New Roman" w:eastAsiaTheme="minorHAnsi" w:hAnsi="Times New Roman" w:cs="Times New Roman"/>
          <w:strike/>
          <w:color w:val="FF0000"/>
          <w:sz w:val="24"/>
          <w:szCs w:val="24"/>
        </w:rPr>
      </w:pPr>
      <w:r w:rsidRPr="00314444">
        <w:rPr>
          <w:rFonts w:ascii="Times New Roman" w:eastAsiaTheme="minorHAnsi" w:hAnsi="Times New Roman" w:cs="Times New Roman"/>
          <w:color w:val="FF0000"/>
          <w:sz w:val="24"/>
          <w:szCs w:val="24"/>
        </w:rPr>
        <w:t>c) prepustené do colného režimu vývoz a prepravené z colného územia Európskej únie,</w:t>
      </w:r>
      <w:r w:rsidRPr="00314444">
        <w:rPr>
          <w:strike/>
          <w:color w:val="FF0000"/>
          <w:sz w:val="24"/>
          <w:szCs w:val="24"/>
        </w:rPr>
        <w:t xml:space="preserve"> </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lang w:eastAsia="en-US"/>
        </w:rPr>
        <w:t xml:space="preserve">d) </w:t>
      </w:r>
      <w:r w:rsidRPr="00314444">
        <w:rPr>
          <w:rFonts w:ascii="Times New Roman" w:eastAsiaTheme="minorHAnsi" w:hAnsi="Times New Roman" w:cs="Times New Roman"/>
          <w:color w:val="FF0000"/>
          <w:sz w:val="24"/>
          <w:szCs w:val="24"/>
        </w:rPr>
        <w:t>je technicky nemožné odobrať štandardným spôsobom zo strany správcu,</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rPr>
        <w:t>e) poskytované v rámci predaja na trhoch</w:t>
      </w:r>
      <w:r w:rsidRPr="00314444">
        <w:rPr>
          <w:rFonts w:ascii="Times New Roman" w:eastAsiaTheme="minorHAnsi" w:hAnsi="Times New Roman" w:cs="Times New Roman"/>
          <w:color w:val="FF0000"/>
          <w:sz w:val="24"/>
          <w:szCs w:val="24"/>
          <w:vertAlign w:val="superscript"/>
        </w:rPr>
        <w:t>6a)</w:t>
      </w:r>
      <w:r w:rsidRPr="00314444">
        <w:rPr>
          <w:rFonts w:ascii="Times New Roman" w:eastAsiaTheme="minorHAnsi" w:hAnsi="Times New Roman" w:cs="Times New Roman"/>
          <w:color w:val="FF0000"/>
          <w:sz w:val="24"/>
          <w:szCs w:val="24"/>
        </w:rPr>
        <w:t xml:space="preserve"> v súhrnnom množstve menej ako 100 kg za kalendárny rok.</w:t>
      </w:r>
    </w:p>
    <w:p w:rsidR="00314444" w:rsidRDefault="00314444" w:rsidP="005F6965">
      <w:pPr>
        <w:jc w:val="both"/>
        <w:rPr>
          <w:rFonts w:ascii="Times New Roman" w:hAnsi="Times New Roman" w:cs="Times New Roman"/>
        </w:rPr>
      </w:pPr>
    </w:p>
    <w:p w:rsidR="005B38D0" w:rsidRPr="000748B8" w:rsidRDefault="005B38D0" w:rsidP="005F6965">
      <w:pPr>
        <w:jc w:val="both"/>
        <w:rPr>
          <w:rFonts w:ascii="Times New Roman" w:hAnsi="Times New Roman" w:cs="Times New Roman"/>
        </w:rPr>
      </w:pPr>
      <w:r w:rsidRPr="000748B8">
        <w:rPr>
          <w:rFonts w:ascii="Times New Roman" w:hAnsi="Times New Roman" w:cs="Times New Roman"/>
          <w:color w:val="FF0000"/>
        </w:rPr>
        <w:t>(</w:t>
      </w:r>
      <w:r w:rsidR="005F6965" w:rsidRPr="000748B8">
        <w:rPr>
          <w:rFonts w:ascii="Times New Roman" w:hAnsi="Times New Roman" w:cs="Times New Roman"/>
          <w:color w:val="FF0000"/>
        </w:rPr>
        <w:t>3</w:t>
      </w:r>
      <w:r w:rsidRPr="000748B8">
        <w:rPr>
          <w:rFonts w:ascii="Times New Roman" w:hAnsi="Times New Roman" w:cs="Times New Roman"/>
        </w:rPr>
        <w:t>) Distribútor obalov môže vrátenie zálohu za jednorazový obal podľa odseku 1 odmietnuť, ak obal neobsahuje označenie s 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prázdny.</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 4</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Povinnosti výrobcu obalov</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(1) Výrobca obalov je na účel riadneho fungovania zálohového systému povinný</w:t>
      </w:r>
    </w:p>
    <w:p w:rsidR="003813D9" w:rsidRPr="000748B8" w:rsidRDefault="005B38D0" w:rsidP="003813D9">
      <w:pPr>
        <w:jc w:val="both"/>
        <w:rPr>
          <w:rFonts w:ascii="Times New Roman" w:hAnsi="Times New Roman" w:cs="Times New Roman"/>
        </w:rPr>
      </w:pPr>
      <w:r w:rsidRPr="000748B8">
        <w:rPr>
          <w:rFonts w:ascii="Times New Roman" w:hAnsi="Times New Roman" w:cs="Times New Roman"/>
        </w:rPr>
        <w:t>a) zálohovať jednorazové obaly na nápoje a dodržiava</w:t>
      </w:r>
      <w:r w:rsidR="003813D9" w:rsidRPr="000748B8">
        <w:rPr>
          <w:rFonts w:ascii="Times New Roman" w:hAnsi="Times New Roman" w:cs="Times New Roman"/>
        </w:rPr>
        <w:t>ť výšku zálohu určenú správcom,</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lastRenderedPageBreak/>
        <w:t>b) zabezpečiť označovanie obalu tak, aby z takého označenia bolo zrejmé, že obal je pokrytý zálohovým systémom,</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c) viesť oddelene účtovné záznamy o cene tovaru a o výške zálohu,</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d) požiadať správcu o uzatvorenie zmluvy o plnení povinností podľa tohto zákona do 60 dní od doručenia oznámenia o začatí vykonávania činnosti správcu (§ 6 ods. 8),</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e) registrovať u správcu zálohované jednorazové obaly na nápoje, pred ich uvedením na trh,</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f) uhrádzať správcovi zálohy vybraté z uvedenia nápojov v zálohovaných jednorazových obaloch na nápoje na trh za obdobie kalendárneho roka v súlade s uzatvorenou zmluvou,</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g) uhrádzať správcovi všetky náklady spojené s účasťou v zálohovom systéme a náklady na prepravu, zhodnotenie, recykláciu a zneškodnenie odpadov zo zálohovaných jednorazových obalov na nápoje v súlade s uzatvorenou zmluvou,</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h) viesť evidenciu o zálohovaných jednorazových obaloch na nápoje a ohlasovať údaje z nej správcovi v rozsahu potrebnom na plnenie povinností správcu podľa § 7 ods. 1 písm. l) a m).</w:t>
      </w:r>
    </w:p>
    <w:p w:rsidR="005B38D0"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(2) Na výrobcu obalov, ktorý je zároveň distribútorom obalov, sa vzťahujú ustanovenia § 5 ods. 1 písm.</w:t>
      </w:r>
      <w:r w:rsidRPr="000748B8">
        <w:rPr>
          <w:rFonts w:ascii="Times New Roman" w:hAnsi="Times New Roman" w:cs="Times New Roman"/>
        </w:rPr>
        <w:t xml:space="preserve"> b), e) až i), ods. 2 a ods. 5.</w:t>
      </w:r>
    </w:p>
    <w:p w:rsidR="00027BC9" w:rsidRPr="00093F76" w:rsidRDefault="003B31D9" w:rsidP="00027BC9">
      <w:pPr>
        <w:pStyle w:val="Normlnywebov"/>
        <w:spacing w:before="0" w:beforeAutospacing="0" w:after="0" w:afterAutospacing="0"/>
        <w:jc w:val="both"/>
        <w:rPr>
          <w:strike/>
          <w:color w:val="000000"/>
        </w:rPr>
      </w:pPr>
      <w:r>
        <w:t>(3)</w:t>
      </w:r>
      <w:r w:rsidR="00027BC9" w:rsidRPr="00027BC9">
        <w:rPr>
          <w:color w:val="000000"/>
        </w:rPr>
        <w:t xml:space="preserve"> </w:t>
      </w:r>
      <w:r w:rsidR="00027BC9">
        <w:rPr>
          <w:color w:val="000000"/>
        </w:rPr>
        <w:t>Výrobca obalov, ktorý nemá uhradené záväzky zo zmluvy o plnení povinností podľa tohto zákona nesmie uvádzať nápoje v zálohovaných jednorazových obaloch na trh.“.</w:t>
      </w:r>
    </w:p>
    <w:p w:rsidR="003B31D9" w:rsidRPr="000748B8" w:rsidRDefault="003B31D9" w:rsidP="003813D9">
      <w:pPr>
        <w:jc w:val="both"/>
        <w:rPr>
          <w:rFonts w:ascii="Times New Roman" w:hAnsi="Times New Roman" w:cs="Times New Roman"/>
        </w:rPr>
      </w:pP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 5</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Povinnosti distribútora obalov</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(1) Distribútor obalov, ktorý vykonáva predaj nápojov v zálohovaných jednorazových obaloch konečnému používateľovi, je na účel riadneho fungovania zálohového systému povinný</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a) zálohovať jednorazové obaly na nápoje a dodržiavať výšku zálohu určenú správcom,</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b) pri označení tovaru predajnou cenou7) uvádzať aj výšku zálohu, ak ide o tovar, ktorým je nápoj v zálohovanom jednorazovom obale,</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c) viesť oddelene účtovné záznamy o cene tovaru a o výške zálohu,</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d) požiadať správcu o uzatvorenie zmluvy o plnení povinností podľa tohto zákona do 60 dní od doručenia oznámenia o začatí vykonávania činnosti správcu (§ 6 ods. 8),</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e) registrovať sa ako odberné miesto odpadu zo zálohovaných jednorazových obalov na nápoje u správcu,</w:t>
      </w:r>
    </w:p>
    <w:p w:rsidR="00314444" w:rsidRPr="00314444" w:rsidRDefault="00314444" w:rsidP="00314444">
      <w:pPr>
        <w:pStyle w:val="Normlnywebov"/>
        <w:spacing w:before="0" w:beforeAutospacing="0" w:after="0" w:afterAutospacing="0"/>
        <w:jc w:val="both"/>
        <w:rPr>
          <w:rFonts w:ascii="Times" w:hAnsi="Times" w:cs="Times"/>
          <w:color w:val="FF0000"/>
        </w:rPr>
      </w:pPr>
      <w:r w:rsidRPr="00314444">
        <w:rPr>
          <w:rFonts w:ascii="Times" w:hAnsi="Times" w:cs="Times"/>
          <w:color w:val="FF0000"/>
        </w:rPr>
        <w:t>f) odoberať odpad zo zálohovaných jednorazových obalov na nápoje v mieste prevádzky alebo vo vzdialenosti do 150 metrov od miesta prevádzky bez obmedzenia množstva a bez viazania tohto odberu na nákup tovaru; uvedeným nie je dotknuté oprávnenie distribútora, ktorý vykonáva predaj nápojov</w:t>
      </w:r>
      <w:r w:rsidRPr="00314444">
        <w:rPr>
          <w:rFonts w:ascii="Times" w:hAnsi="Times" w:cs="Times"/>
          <w:i/>
          <w:color w:val="FF0000"/>
        </w:rPr>
        <w:t xml:space="preserve"> </w:t>
      </w:r>
      <w:r w:rsidRPr="00314444">
        <w:rPr>
          <w:rFonts w:ascii="Times" w:hAnsi="Times" w:cs="Times"/>
          <w:color w:val="FF0000"/>
        </w:rPr>
        <w:t>konečnému používateľovi na predajnej ploche s rozlohou menej ako 300 m</w:t>
      </w:r>
      <w:r w:rsidRPr="00314444">
        <w:rPr>
          <w:rFonts w:ascii="Times" w:hAnsi="Times" w:cs="Times"/>
          <w:color w:val="FF0000"/>
          <w:vertAlign w:val="superscript"/>
        </w:rPr>
        <w:t>2</w:t>
      </w:r>
      <w:r w:rsidRPr="00314444">
        <w:rPr>
          <w:rFonts w:ascii="Times" w:hAnsi="Times" w:cs="Times"/>
          <w:color w:val="FF0000"/>
        </w:rPr>
        <w:t xml:space="preserve"> vydať hodnotu zálohu z odobratého odpadu zo zálohovaných jednorazových obalov na nápoje konečnému používateľovi vo forme poukážky na nákup tovaru v prevádzke distribútora, ktorý poukážku na nákup tovaru vydal.</w:t>
      </w:r>
    </w:p>
    <w:p w:rsidR="00314444" w:rsidRPr="005C329B" w:rsidRDefault="00314444" w:rsidP="00314444">
      <w:pPr>
        <w:pStyle w:val="Normlnywebov"/>
        <w:spacing w:before="0" w:beforeAutospacing="0" w:after="0" w:afterAutospacing="0"/>
        <w:jc w:val="both"/>
        <w:rPr>
          <w:rFonts w:ascii="Times" w:hAnsi="Times" w:cs="Times"/>
        </w:rPr>
      </w:pPr>
    </w:p>
    <w:p w:rsidR="003813D9" w:rsidRPr="000748B8" w:rsidRDefault="005B38D0" w:rsidP="003813D9">
      <w:pPr>
        <w:jc w:val="both"/>
        <w:rPr>
          <w:rFonts w:ascii="Times New Roman" w:hAnsi="Times New Roman" w:cs="Times New Roman"/>
        </w:rPr>
      </w:pPr>
      <w:r w:rsidRPr="000748B8">
        <w:rPr>
          <w:rFonts w:ascii="Times New Roman" w:hAnsi="Times New Roman" w:cs="Times New Roman"/>
        </w:rPr>
        <w:lastRenderedPageBreak/>
        <w:t>g) vrátiť konečnému používateľovi záloh v plnej výške pri vrátení odpadu zo zálohovaného jednorazového obalu na nápoje, a to aj bez preukázania úhrady zálohu z</w:t>
      </w:r>
      <w:r w:rsidR="003813D9" w:rsidRPr="000748B8">
        <w:rPr>
          <w:rFonts w:ascii="Times New Roman" w:hAnsi="Times New Roman" w:cs="Times New Roman"/>
        </w:rPr>
        <w:t>o strany konečného používateľa,</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h) odoberať odpad zo zálohovaných jednorazových obalov na nápoje, ktoré prestal výrobca obalov uvádzať na trh, a to najmenej v období šiestich mesiacov od zverejnenia oznamu na webovom sídle správcu,</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i) poskytovať správcovi súčinnosť pri plnení povinnosti podľa § 7 ods. 1 písm. t),</w:t>
      </w:r>
    </w:p>
    <w:p w:rsidR="005B38D0" w:rsidRPr="000748B8" w:rsidRDefault="005B38D0" w:rsidP="005B38D0">
      <w:pPr>
        <w:rPr>
          <w:rFonts w:ascii="Times New Roman" w:hAnsi="Times New Roman" w:cs="Times New Roman"/>
        </w:rPr>
      </w:pPr>
      <w:r w:rsidRPr="000748B8">
        <w:rPr>
          <w:rFonts w:ascii="Times New Roman" w:hAnsi="Times New Roman" w:cs="Times New Roman"/>
        </w:rPr>
        <w:t>j) viesť evidenciu o zálohovaných jednorazových obaloch na nápoje a údaje z nej ohlasovať správcovi v rozsahu potrebnom na plnenie povinností správcu</w:t>
      </w:r>
      <w:r w:rsidR="001121CD" w:rsidRPr="000748B8">
        <w:rPr>
          <w:rFonts w:ascii="Times New Roman" w:hAnsi="Times New Roman" w:cs="Times New Roman"/>
        </w:rPr>
        <w:t xml:space="preserve"> podľa § 7 ods. 1 písm. l) a m),</w:t>
      </w:r>
    </w:p>
    <w:p w:rsidR="005B38D0" w:rsidRPr="000748B8" w:rsidRDefault="005B38D0" w:rsidP="005B38D0">
      <w:pPr>
        <w:rPr>
          <w:rFonts w:ascii="Times New Roman" w:hAnsi="Times New Roman" w:cs="Times New Roman"/>
        </w:rPr>
      </w:pPr>
      <w:r w:rsidRPr="000748B8">
        <w:rPr>
          <w:rFonts w:ascii="Times New Roman" w:hAnsi="Times New Roman" w:cs="Times New Roman"/>
        </w:rPr>
        <w:t>(2) Povinnosti podľa odseku 1 písm. a) až c), i) a j) plní distribútor obalov, ktorý vykonáva predaj nápojov konečnému používateľovi, bez ohľadu na spôsob predaja a na veľkosť predajnej plochy. Povinnosti podľa odseku 1 písm. d) až h)</w:t>
      </w:r>
      <w:r w:rsidR="005016DB" w:rsidRPr="000748B8">
        <w:rPr>
          <w:rFonts w:ascii="Times New Roman" w:hAnsi="Times New Roman" w:cs="Times New Roman"/>
        </w:rPr>
        <w:t xml:space="preserve"> </w:t>
      </w:r>
      <w:r w:rsidRPr="000748B8">
        <w:rPr>
          <w:rFonts w:ascii="Times New Roman" w:hAnsi="Times New Roman" w:cs="Times New Roman"/>
        </w:rPr>
        <w:t>plní distribútor obalov, ktorý vykonáva predaj nápojov konečnému používateľovi na predajnej ploche s rozlohou najmenej 300 m2 okrem distribútora obalov, ktorý na takejto predajnej ploche predáva potraviny a nápoje ako doplnkový tovar; tieto povinnosti môže plniť distribútor obalov, ktorý vykonáva predaj nápojov na predajnej ploche menšej ako 300 m2 dobrovoľne.</w:t>
      </w:r>
    </w:p>
    <w:p w:rsidR="005B38D0" w:rsidRPr="000748B8" w:rsidRDefault="005B38D0" w:rsidP="005B38D0">
      <w:pPr>
        <w:rPr>
          <w:rFonts w:ascii="Times New Roman" w:hAnsi="Times New Roman" w:cs="Times New Roman"/>
        </w:rPr>
      </w:pPr>
      <w:r w:rsidRPr="000748B8">
        <w:rPr>
          <w:rFonts w:ascii="Times New Roman" w:hAnsi="Times New Roman" w:cs="Times New Roman"/>
        </w:rPr>
        <w:t>(3) Distribútor obalov, ktorý vykonáva predaj nápojov v zálohovaných jednorazových obaloch inak ako konečnému používateľovi, plní povinnosti podľa odseku 1 písm. a) a c).</w:t>
      </w:r>
    </w:p>
    <w:p w:rsidR="005B38D0" w:rsidRPr="000748B8" w:rsidRDefault="005B38D0" w:rsidP="005B38D0">
      <w:pPr>
        <w:rPr>
          <w:rFonts w:ascii="Times New Roman" w:hAnsi="Times New Roman" w:cs="Times New Roman"/>
        </w:rPr>
      </w:pPr>
      <w:r w:rsidRPr="000748B8">
        <w:rPr>
          <w:rFonts w:ascii="Times New Roman" w:hAnsi="Times New Roman" w:cs="Times New Roman"/>
        </w:rPr>
        <w:t>(4) Na vykonávanie odberu odpadu zo zálohovaných jednorazových obalov na nápoje distribútorom obalov sa nevyžaduje súhlas</w:t>
      </w:r>
      <w:r w:rsidR="004E1C11">
        <w:rPr>
          <w:rFonts w:ascii="Times New Roman" w:hAnsi="Times New Roman" w:cs="Times New Roman"/>
        </w:rPr>
        <w:t xml:space="preserve"> </w:t>
      </w:r>
      <w:r w:rsidR="004E1C11" w:rsidRPr="004E1C11">
        <w:rPr>
          <w:rFonts w:ascii="Times" w:hAnsi="Times" w:cs="Times"/>
          <w:color w:val="FF0000"/>
        </w:rPr>
        <w:t>alebo registrácia</w:t>
      </w:r>
      <w:r w:rsidRPr="004E1C11">
        <w:rPr>
          <w:rFonts w:ascii="Times New Roman" w:hAnsi="Times New Roman" w:cs="Times New Roman"/>
          <w:color w:val="FF0000"/>
        </w:rPr>
        <w:t xml:space="preserve"> </w:t>
      </w:r>
      <w:r w:rsidRPr="000748B8">
        <w:rPr>
          <w:rFonts w:ascii="Times New Roman" w:hAnsi="Times New Roman" w:cs="Times New Roman"/>
        </w:rPr>
        <w:t>podľa osobitného predpisu.8)</w:t>
      </w:r>
    </w:p>
    <w:p w:rsidR="005B38D0" w:rsidRPr="000748B8" w:rsidRDefault="005B38D0" w:rsidP="005B38D0">
      <w:pPr>
        <w:rPr>
          <w:rFonts w:ascii="Times New Roman" w:hAnsi="Times New Roman" w:cs="Times New Roman"/>
        </w:rPr>
      </w:pPr>
      <w:r w:rsidRPr="000748B8">
        <w:rPr>
          <w:rFonts w:ascii="Times New Roman" w:hAnsi="Times New Roman" w:cs="Times New Roman"/>
        </w:rPr>
        <w:t>(5) Distribútor obalov, ktorý vykonáva odber odpadu zo zálohovaných jednorazových obalov na nápoje, je povinný</w:t>
      </w:r>
    </w:p>
    <w:p w:rsidR="005B38D0" w:rsidRPr="000748B8" w:rsidRDefault="005B38D0" w:rsidP="005B38D0">
      <w:pPr>
        <w:rPr>
          <w:rFonts w:ascii="Times New Roman" w:hAnsi="Times New Roman" w:cs="Times New Roman"/>
        </w:rPr>
      </w:pPr>
      <w:r w:rsidRPr="000748B8">
        <w:rPr>
          <w:rFonts w:ascii="Times New Roman" w:hAnsi="Times New Roman" w:cs="Times New Roman"/>
        </w:rPr>
        <w:t>a) zhromažďovať odpady vytriedené podľa druhov odpadov a zabezpečiť ich pred znehodnotením, odcudzením alebo iným nežiaducim únikom,</w:t>
      </w:r>
    </w:p>
    <w:p w:rsidR="005B38D0" w:rsidRDefault="005B38D0" w:rsidP="005B38D0">
      <w:pPr>
        <w:rPr>
          <w:rFonts w:ascii="Times New Roman" w:hAnsi="Times New Roman" w:cs="Times New Roman"/>
        </w:rPr>
      </w:pPr>
      <w:r w:rsidRPr="000748B8">
        <w:rPr>
          <w:rFonts w:ascii="Times New Roman" w:hAnsi="Times New Roman" w:cs="Times New Roman"/>
        </w:rPr>
        <w:t>b) odovzdať odpady zo zálohovaných jednorazových obalov na nápoje správcovi.</w:t>
      </w:r>
    </w:p>
    <w:p w:rsidR="004E1C11" w:rsidRPr="0013492F" w:rsidRDefault="004E1C11" w:rsidP="004E1C11">
      <w:pPr>
        <w:jc w:val="both"/>
        <w:rPr>
          <w:rFonts w:ascii="Times New Roman" w:hAnsi="Times New Roman" w:cs="Times New Roman"/>
          <w:color w:val="FF0000"/>
          <w:sz w:val="24"/>
          <w:szCs w:val="24"/>
          <w:lang w:eastAsia="sk-SK"/>
        </w:rPr>
      </w:pPr>
      <w:r w:rsidRPr="0013492F">
        <w:rPr>
          <w:rFonts w:ascii="Times New Roman" w:hAnsi="Times New Roman" w:cs="Times New Roman"/>
          <w:color w:val="FF0000"/>
          <w:sz w:val="24"/>
          <w:szCs w:val="24"/>
          <w:lang w:eastAsia="sk-SK"/>
        </w:rPr>
        <w:t>(6) Distribútor obalov, ktorý vykonáva predaj nápojov v zálohovaných jednorazových obaloch na nápoje je povinný požiadať výrobcu obalov, od ktorých tieto obaly pochádzajú, o preukázanie splnenia povinnosti registrácie príslušného obalu u správcu podľa § 4 ods. 1 písm. e). Ak výrobca obalov túto povinnosť splnenú nemá, je distribútor obalov povinný bezodkladne nahlásiť uvedenú skutočnosť správcovi.</w:t>
      </w:r>
    </w:p>
    <w:p w:rsidR="005B38D0" w:rsidRPr="0013492F" w:rsidRDefault="004E1C11" w:rsidP="004E1C11">
      <w:pPr>
        <w:jc w:val="both"/>
        <w:rPr>
          <w:rFonts w:ascii="Times New Roman" w:hAnsi="Times New Roman" w:cs="Times New Roman"/>
          <w:color w:val="FF0000"/>
          <w:sz w:val="24"/>
          <w:szCs w:val="24"/>
          <w:lang w:eastAsia="sk-SK"/>
        </w:rPr>
      </w:pPr>
      <w:r w:rsidRPr="0013492F">
        <w:rPr>
          <w:rFonts w:ascii="Times New Roman" w:hAnsi="Times New Roman" w:cs="Times New Roman"/>
          <w:color w:val="FF0000"/>
          <w:sz w:val="24"/>
          <w:szCs w:val="24"/>
          <w:lang w:eastAsia="sk-SK"/>
        </w:rPr>
        <w:t>(7) Zakazuje sa uvádzať na trh a distribuovať nápoje v zálohovaných jednorazových obaloch na nápoje, ktoré nie</w:t>
      </w:r>
      <w:r w:rsidRPr="0013492F">
        <w:rPr>
          <w:rFonts w:ascii="Times New Roman" w:hAnsi="Times New Roman" w:cs="Times New Roman"/>
          <w:color w:val="FF0000"/>
          <w:sz w:val="24"/>
          <w:szCs w:val="24"/>
          <w:lang w:eastAsia="sk-SK"/>
        </w:rPr>
        <w:t xml:space="preserve"> sú registrované u správcu.</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 6</w:t>
      </w:r>
    </w:p>
    <w:p w:rsidR="005B38D0" w:rsidRPr="000748B8" w:rsidRDefault="005B38D0" w:rsidP="003813D9">
      <w:pPr>
        <w:jc w:val="center"/>
        <w:rPr>
          <w:rFonts w:ascii="Times New Roman" w:hAnsi="Times New Roman" w:cs="Times New Roman"/>
          <w:b/>
        </w:rPr>
      </w:pPr>
      <w:r w:rsidRPr="000748B8">
        <w:rPr>
          <w:rFonts w:ascii="Times New Roman" w:hAnsi="Times New Roman" w:cs="Times New Roman"/>
          <w:b/>
        </w:rPr>
        <w:t>Správca</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(1) Správcom je nezisková organizácia poskytujúca všeobecne prospešné služby so sídlom na území Slovenskej republiky, založená na dobu neurčitú. Správca plní výlučne úlohy vyplývajúce z tohto zákona, najmä koordinuje fungovanie zálohového systému a systému jeho financovania a plní koordinačné úlohy spojené so zúčtovaním zálohov. Správca môže poskytovať aj iné všeobecne prospešné služby, ktorých plnenie bezprostredne súvisí s plnením úloh, pre ktoré bol založený, najmä vzdelávacie a propagačné aktivity.</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 xml:space="preserve">(2) Správcu zakladá právnická osoba určená Ministerstvom životného prostredia Slovenskej republiky (ďalej len "ministerstvo životného prostredia"), prostredníctvom ktorej sa združujú9) výrobcovia </w:t>
      </w:r>
      <w:r w:rsidRPr="000748B8">
        <w:rPr>
          <w:rFonts w:ascii="Times New Roman" w:hAnsi="Times New Roman" w:cs="Times New Roman"/>
        </w:rPr>
        <w:lastRenderedPageBreak/>
        <w:t>obalov, alebo konzorcium takýchto právnických osôb, na základe uskutočneného výberu z prihlásených záujemcov (ďalej len "záujemca"). Výzvu na prihlásenie do výberu zverejňuje ministerstvo životného prostredia na svojom webovom sídle najneskôr 60 dní pred jeho uskutočnením.</w:t>
      </w:r>
    </w:p>
    <w:p w:rsidR="003813D9" w:rsidRPr="000748B8" w:rsidRDefault="005B38D0" w:rsidP="005B38D0">
      <w:pPr>
        <w:rPr>
          <w:rFonts w:ascii="Times New Roman" w:hAnsi="Times New Roman" w:cs="Times New Roman"/>
        </w:rPr>
      </w:pPr>
      <w:r w:rsidRPr="000748B8">
        <w:rPr>
          <w:rFonts w:ascii="Times New Roman" w:hAnsi="Times New Roman" w:cs="Times New Roman"/>
        </w:rPr>
        <w:t>(3) Záujemca sa do výberu prihlasuje najneskôr 30 dní pred jeho uskutočnením. V lehote podľa prvej vety záujemca ministerstvu ž</w:t>
      </w:r>
      <w:r w:rsidR="003813D9" w:rsidRPr="000748B8">
        <w:rPr>
          <w:rFonts w:ascii="Times New Roman" w:hAnsi="Times New Roman" w:cs="Times New Roman"/>
        </w:rPr>
        <w:t>ivotného prostredia zašle návrh</w:t>
      </w:r>
    </w:p>
    <w:p w:rsidR="003813D9" w:rsidRPr="000748B8" w:rsidRDefault="005B38D0" w:rsidP="003813D9">
      <w:pPr>
        <w:jc w:val="both"/>
        <w:rPr>
          <w:rFonts w:ascii="Times New Roman" w:hAnsi="Times New Roman" w:cs="Times New Roman"/>
        </w:rPr>
      </w:pPr>
      <w:r w:rsidRPr="000748B8">
        <w:rPr>
          <w:rFonts w:ascii="Times New Roman" w:hAnsi="Times New Roman" w:cs="Times New Roman"/>
        </w:rPr>
        <w:t>a) organizačného plánu zálohového systému vrátane plánu technickéh</w:t>
      </w:r>
      <w:r w:rsidR="003813D9" w:rsidRPr="000748B8">
        <w:rPr>
          <w:rFonts w:ascii="Times New Roman" w:hAnsi="Times New Roman" w:cs="Times New Roman"/>
        </w:rPr>
        <w:t>o zabezpečenia jeho fungovania,</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b) schémy financovania zálohového systému a spôsobu jeho finančného zabezpečenia, ako aj určenia výšky zálohov,</w:t>
      </w:r>
    </w:p>
    <w:p w:rsidR="005B38D0" w:rsidRPr="000748B8" w:rsidRDefault="005B38D0" w:rsidP="0013492F">
      <w:pPr>
        <w:rPr>
          <w:rFonts w:ascii="Times New Roman" w:hAnsi="Times New Roman" w:cs="Times New Roman"/>
        </w:rPr>
      </w:pPr>
      <w:r w:rsidRPr="000748B8">
        <w:rPr>
          <w:rFonts w:ascii="Times New Roman" w:hAnsi="Times New Roman" w:cs="Times New Roman"/>
        </w:rPr>
        <w:t>c) plánu dosahovania cieľov návratnosti zálohovaných jednorazových obalov na nápoje ustanovených týmto zákonom,</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d) schémy budúcich zmluvných vzťahov medzi správcom, výrobcom obalov a distribútorom obalov, a to najmä určením podstatných náležitostí budúcich zmlúv o plnení povinností podľa tohto zákona,</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e) plánu vzdelávacích a propagačných aktivít, ktoré súvisia so zálohovaním jednorazových obalov na nápoje,</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f) grafického označenia zálohovaného jednorazového obalu na nápoje.</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(4) Zoznam záujemcov ministerstvo životného prostredia zverejňuje na svojom webovom sídle.</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(5) Výber vykonáva odborná komisia zriadená ministerstvom životného prostredia, a to bodovým hodnotením. Odborná komisia okrem hodnotenia predložených návrhov dokumentov podľa odseku 3 posudzuje aj povahu a počet výrobcov obalov, ktorých záujemca združuje, ako aj množstvo jednorazových obalov na nápoje, ktoré títo výrobcovia uviedli na trh v kalendárnom roku, ktorý predchádza kalendárnemu roku, v ktorom sa uskutočňuje výber.</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(6) Ministerstvo životného prostredia určí osobu, ktorú poverí založením správcu, na základe odporúčania odbornej komisie. K návrhom dokumentov predloženým podľa odseku 3 môže odborná komisia uplatniť pripomienky. Ak odborná komisia ministerstvu životného prostredia neodporučí žiadneho z prihlásených záujemcov, ministerstvu životného prostredia odporučí výber zopakovať; výber sa zopakuje aj vtedy, ak sa na základe výzvy zverejnenej podľa odseku 2 do výberu neprihlásil žiadny záujemca. Na opakovane uskutočnený výber sa použijú ustanovenia odsekov 2 až 4.</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(7) Osoba poverená založením správcu požiada do 30 dní od vyrozumenia o poverení o zápis neziskovej organizácie do registra podľa osobitného predpisu.10) Bezodkladne po nadobudnutí právoplatnosti rozhodnutia o registrácii11) predkladá osoba poverená založením správcu ministerstvu životného prostredia dokumenty podľa odseku 3. Ak ministerstvo životného prostredia pri poverení osoby založením správcu určí, že predložené dokumenty sa majú upraviť na základe odporúčania odbornej komisie, dokumenty sa ministerstvu životného prostredia predložia v upravenej podobe.</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t>(8) Ministerstvo životného prostredia schvaľuje dokumenty predložené podľa odseku 7 do 30 dní od ich doručenia, pričom zároveň určí dátum, od ktorého môže osoba poverená založením správcu vykonávať činnosti ako správca podľa tohto zákona. Ministerstvo životného prostredia pri schvaľovaní predložených dokumentov vykonáva ich formálnu kontrolu a to, či boli upravené v rozsahu podľa odseku 7. Ak ministerstvo životného prostredia predložené dokumenty neschváli, v lehote uvedenej v prvej vete o tom osobu poverenú založením správcu upovedomí a zároveň určí lehotu na ich opätovné predloženie. Vo výzve na opätovné predloženie dokumentov ministerstvo životného prostredia uvedie dôvody ich neschválenia. Ak opätovne predložené dokumenty nespĺňajú určené požiadavky, ministerstvo životného prostredia osobe poverenej založením správcu zruší poverenie na založenie správcu a postupuje podľa odseku 2.</w:t>
      </w:r>
    </w:p>
    <w:p w:rsidR="005B38D0" w:rsidRPr="000748B8" w:rsidRDefault="005B38D0" w:rsidP="003813D9">
      <w:pPr>
        <w:jc w:val="both"/>
        <w:rPr>
          <w:rFonts w:ascii="Times New Roman" w:hAnsi="Times New Roman" w:cs="Times New Roman"/>
        </w:rPr>
      </w:pPr>
      <w:r w:rsidRPr="000748B8">
        <w:rPr>
          <w:rFonts w:ascii="Times New Roman" w:hAnsi="Times New Roman" w:cs="Times New Roman"/>
        </w:rPr>
        <w:lastRenderedPageBreak/>
        <w:t>(9) Dokumenty predložené podľa odseku 7, ktoré boli schválené ministerstvom životného prostredia, sa stávajú zakladajúcimi dokumentmi správcu. Zmeny v zakladajúcich dokumentoch, ktoré nemajú vplyv na plnenie úloh správcu podľa tohto zákona, správca oznamuje ministerstvu životného prostredia do 30 dní od ich vykonania; ostatné zmeny podliehajú schváleniu ministerstvom životného prostredia. Zmeny, ktoré podliehajú schváleniu ministerstvom životného prostredia, je správca oprávnený vykonať len na základe písomného oznámenia ministerstva životného prostredia, že proti nim nemá pripomienky. Pri pochybnostiach o povahe navrhovanej zmeny v zakladajúcich dokumentoch môže správca písomne požiadať ministerstvo životného prostredia o zaslanie vyjadrenia.</w:t>
      </w:r>
    </w:p>
    <w:p w:rsidR="005B38D0" w:rsidRPr="000748B8" w:rsidRDefault="003813D9" w:rsidP="003813D9">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(10) Zmeny v zakladajúcich dokumentoch správcu môže po predchádzajúcom prerokovaní so správcom vykonať aj ministerstvo životného prostredia, ak zo zistení opakovane vykonaného štátneho dozoru (§ 12) vyplýva, že správca pri plnení úloh podľa tohto zákona postupuje vo vzťahu k výrobcovi obalov alebo distribútorovi obalov diskriminačne alebo že nepostupuje v súlade s ich oprávnenými záujmami. Zmeny v zakladajúcich dokumentoch môže vykonať ministerstvo životného prostredia aj vtedy, ak správca nie je schopný zabezpečiť náležitú ochranu údajov, ktoré mu na plnenie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w:t>
      </w:r>
    </w:p>
    <w:p w:rsidR="003813D9" w:rsidRPr="000748B8" w:rsidRDefault="003813D9" w:rsidP="003813D9">
      <w:pPr>
        <w:jc w:val="center"/>
        <w:rPr>
          <w:rFonts w:ascii="Times New Roman" w:hAnsi="Times New Roman" w:cs="Times New Roman"/>
          <w:b/>
        </w:rPr>
      </w:pPr>
    </w:p>
    <w:p w:rsidR="005B38D0" w:rsidRPr="000748B8" w:rsidRDefault="003813D9" w:rsidP="003813D9">
      <w:pPr>
        <w:jc w:val="center"/>
        <w:rPr>
          <w:rFonts w:ascii="Times New Roman" w:hAnsi="Times New Roman" w:cs="Times New Roman"/>
          <w:b/>
        </w:rPr>
      </w:pPr>
      <w:r w:rsidRPr="000748B8">
        <w:rPr>
          <w:rFonts w:ascii="Times New Roman" w:hAnsi="Times New Roman" w:cs="Times New Roman"/>
          <w:b/>
        </w:rPr>
        <w:t>§ 7</w:t>
      </w:r>
    </w:p>
    <w:p w:rsidR="005B38D0" w:rsidRPr="000748B8" w:rsidRDefault="005B38D0" w:rsidP="005B38D0">
      <w:pPr>
        <w:rPr>
          <w:rFonts w:ascii="Times New Roman" w:hAnsi="Times New Roman" w:cs="Times New Roman"/>
        </w:rPr>
      </w:pPr>
      <w:r w:rsidRPr="000748B8">
        <w:rPr>
          <w:rFonts w:ascii="Times New Roman" w:hAnsi="Times New Roman" w:cs="Times New Roman"/>
        </w:rPr>
        <w:t>(1) Správca je povinný</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a) vytvoriť, spravovať a financovať zálohový systém v súlade so zakladajúcimi dokumentmi správcu,</w:t>
      </w:r>
    </w:p>
    <w:p w:rsidR="003813D9" w:rsidRPr="000748B8" w:rsidRDefault="005B38D0" w:rsidP="003D6A03">
      <w:pPr>
        <w:jc w:val="both"/>
        <w:rPr>
          <w:rFonts w:ascii="Times New Roman" w:hAnsi="Times New Roman" w:cs="Times New Roman"/>
        </w:rPr>
      </w:pPr>
      <w:r w:rsidRPr="000748B8">
        <w:rPr>
          <w:rFonts w:ascii="Times New Roman" w:hAnsi="Times New Roman" w:cs="Times New Roman"/>
        </w:rPr>
        <w:t>b) oznámiť do 60 dní od schválenia zakladajúcich dokumentov výrobcom obalov a distribútorom obalov začatie vykonávania činnosti správcu (§ 6 ods. 8) a do 30 dní od doručenia žiadosti výrobcu obalov a distribútora obalov uzatvoriť zmluvu o plnení</w:t>
      </w:r>
      <w:r w:rsidR="003813D9" w:rsidRPr="000748B8">
        <w:rPr>
          <w:rFonts w:ascii="Times New Roman" w:hAnsi="Times New Roman" w:cs="Times New Roman"/>
        </w:rPr>
        <w:t xml:space="preserve"> povinností podľa tohto zákona,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c) zabezpečiť plnenie cieľov návratnosti zálohovaných jednorazových obalov na nápoje ustanovených v prílohe č. 1,</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d) poskytovať služby výrobcom obalov a distribútorom obalov za nediskriminačných podmienok,</w:t>
      </w:r>
    </w:p>
    <w:p w:rsidR="003D6A03" w:rsidRPr="000748B8" w:rsidRDefault="005B38D0" w:rsidP="003D6A03">
      <w:pPr>
        <w:jc w:val="both"/>
        <w:rPr>
          <w:rFonts w:ascii="Times New Roman" w:hAnsi="Times New Roman" w:cs="Times New Roman"/>
        </w:rPr>
      </w:pPr>
      <w:r w:rsidRPr="000748B8">
        <w:rPr>
          <w:rFonts w:ascii="Times New Roman" w:hAnsi="Times New Roman" w:cs="Times New Roman"/>
        </w:rPr>
        <w:t>e) vykonávať opatrenia ustanovené v organizačnom pláne zálohového s</w:t>
      </w:r>
      <w:r w:rsidR="003D6A03" w:rsidRPr="000748B8">
        <w:rPr>
          <w:rFonts w:ascii="Times New Roman" w:hAnsi="Times New Roman" w:cs="Times New Roman"/>
        </w:rPr>
        <w:t>ystému a v schéme financovania,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 xml:space="preserve">f) vykonávať opatrenia v pláne </w:t>
      </w:r>
      <w:proofErr w:type="spellStart"/>
      <w:r w:rsidRPr="000748B8">
        <w:rPr>
          <w:rFonts w:ascii="Times New Roman" w:hAnsi="Times New Roman" w:cs="Times New Roman"/>
        </w:rPr>
        <w:t>vzdelávacich</w:t>
      </w:r>
      <w:proofErr w:type="spellEnd"/>
      <w:r w:rsidRPr="000748B8">
        <w:rPr>
          <w:rFonts w:ascii="Times New Roman" w:hAnsi="Times New Roman" w:cs="Times New Roman"/>
        </w:rPr>
        <w:t xml:space="preserve"> a propagačných aktivít a informovania o otázkach, ktoré súvisia so zálohovým systémom,</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g) určovať výšku zálohu najmenej v ustanovenej výške,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h) uhrádzať distribútorom obalov finančné prostriedky vynaložené na vyplatenie zálohov v súlade s uzatvorenou zmluvou,</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i) uhrádzať distribútorom obalov náklady spojené s odberom odpadu zo zálohovaných jednorazových obalov vrátane kapitálových investícií v súlade s uzatvorenou zmluvou,</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j) zabezpečiť prepravu, zhodnotenie a recykláciu odpadov zo zálohovaných jednorazových obalov na nápoje a zneškodnenie nezhodnotiteľných vytriedených odpadov zo zálohovaných jednorazových obalov na nápoje,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k) vzdelávať a informovať verejnosť o zálohovom systéme,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l) vytvoriť a prevádzkovať informačný systém zálohovania a prostredníctvom neho zadávať údaje do informačného systému vedeného ministerstvom životného prostredia,</w:t>
      </w:r>
    </w:p>
    <w:p w:rsidR="005016DB" w:rsidRPr="000748B8" w:rsidRDefault="005B38D0" w:rsidP="005016DB">
      <w:pPr>
        <w:jc w:val="both"/>
        <w:rPr>
          <w:rFonts w:ascii="Times New Roman" w:hAnsi="Times New Roman" w:cs="Times New Roman"/>
        </w:rPr>
      </w:pPr>
      <w:r w:rsidRPr="000748B8">
        <w:rPr>
          <w:rFonts w:ascii="Times New Roman" w:hAnsi="Times New Roman" w:cs="Times New Roman"/>
        </w:rPr>
        <w:lastRenderedPageBreak/>
        <w:t>m) viesť evidenciu o zálohovaných jednorazových obaloch na nápoje a údaje z nej ohlasovať ministerstvu životného prostredia,</w:t>
      </w:r>
    </w:p>
    <w:p w:rsidR="005B38D0" w:rsidRPr="000748B8" w:rsidRDefault="005B38D0" w:rsidP="005016DB">
      <w:pPr>
        <w:jc w:val="both"/>
        <w:rPr>
          <w:rFonts w:ascii="Times New Roman" w:hAnsi="Times New Roman" w:cs="Times New Roman"/>
        </w:rPr>
      </w:pPr>
      <w:r w:rsidRPr="000748B8">
        <w:rPr>
          <w:rFonts w:ascii="Times New Roman" w:hAnsi="Times New Roman" w:cs="Times New Roman"/>
        </w:rPr>
        <w:t>n) doručiť ministerstvu životného prostredia každoročne do 31. januára aktuálny zoznam výrobcov obalov a distribútorov obalov, ktorí uzavreli zmluvu so správcom,</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o) predložiť na základe písomnej výzvy ministerstva životného prostredia v určenej lehote informácie o spôsobe plnenia povinností podľa písmen a) až m),</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 xml:space="preserve">p) postupovať pri výkone činnosti s odbornou starostlivosťou v súlade s oprávnenými záujmami </w:t>
      </w:r>
      <w:proofErr w:type="spellStart"/>
      <w:r w:rsidRPr="000748B8">
        <w:rPr>
          <w:rFonts w:ascii="Times New Roman" w:hAnsi="Times New Roman" w:cs="Times New Roman"/>
        </w:rPr>
        <w:t>zazmluvnených</w:t>
      </w:r>
      <w:proofErr w:type="spellEnd"/>
      <w:r w:rsidRPr="000748B8">
        <w:rPr>
          <w:rFonts w:ascii="Times New Roman" w:hAnsi="Times New Roman" w:cs="Times New Roman"/>
        </w:rPr>
        <w:t xml:space="preserve"> výrobcov obalov a distribútorov obalov,</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q) umožniť výkon štátneho dozoru uskutočňovaného podľa tohto zákona a orgánom štátneho dozoru poskytnúť pravdivé a úplné informácie, ktoré súvisia s plnením svojich povinností,</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r) zachovávať mlčanlivosť o údajoch ohlásených podľa § 4 ods. 1 písm. h) a § 5 ods. 1 písm. j); táto povinnosť sa vzťahuje na členov orgánov správcu a jeho zamestnancov,</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s) zverejňovať na svojom webovom sídle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1. informácie pre konečných používateľov o možnosti vrátenia odpadu z jednorazových obalov na nápoje,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2. oznam o ukončení uvádzania na trh a predaja nápoja v zálohovanom jednorazovom obale; oznam musí byť zverejnený počas celej doby odberu týchto odpadov z obalov,</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3. údaje z informačného systému zálohovania v agregovanej podobe každoročne do 28. februára za predchádzajúci kalendárny rok,</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t) zverejňovať oznam podľa písmena s) druhého bodu u distribútora obalov,</w:t>
      </w:r>
    </w:p>
    <w:p w:rsidR="0013492F" w:rsidRDefault="005B38D0" w:rsidP="0013492F">
      <w:pPr>
        <w:spacing w:after="0"/>
        <w:jc w:val="both"/>
        <w:rPr>
          <w:rFonts w:ascii="Times New Roman" w:hAnsi="Times New Roman" w:cs="Times New Roman"/>
        </w:rPr>
      </w:pPr>
      <w:r w:rsidRPr="000748B8">
        <w:rPr>
          <w:rFonts w:ascii="Times New Roman" w:hAnsi="Times New Roman" w:cs="Times New Roman"/>
        </w:rPr>
        <w:t>u) zdržať sa konania v prospech vlastníka alebo v prospech prevádzkovateľa zariadenia na zber, zhodnocovanie, recykláciu, spracovanie alebo zneškodňovanie odpadov z jednorazových obalov na nápoje, ktoré sú predmetom tohto zákona, ku ktorému má akýkoľvek priamy podiel alebo nepriamy podiel na vlastníckych, rozhodovacích alebo hlasovacích právach, bez ohľadu na to, či vlastník alebo prevádzkovateľ takého zariadenia pôsobí na území Slovenskej republiky alebo v inom členskom štáte Európskej únie.</w:t>
      </w:r>
    </w:p>
    <w:p w:rsidR="0013492F" w:rsidRPr="00ED5B66" w:rsidRDefault="0013492F" w:rsidP="0013492F">
      <w:pPr>
        <w:spacing w:after="0"/>
        <w:jc w:val="both"/>
        <w:rPr>
          <w:rFonts w:ascii="Times New Roman" w:hAnsi="Times New Roman" w:cs="Times New Roman"/>
          <w:color w:val="FF0000"/>
        </w:rPr>
      </w:pPr>
      <w:r w:rsidRPr="00ED5B66">
        <w:rPr>
          <w:rFonts w:ascii="Times New Roman" w:hAnsi="Times New Roman" w:cs="Times New Roman"/>
          <w:color w:val="FF0000"/>
          <w:sz w:val="24"/>
          <w:szCs w:val="24"/>
          <w:lang w:eastAsia="sk-SK"/>
        </w:rPr>
        <w:t>v</w:t>
      </w:r>
      <w:r w:rsidRPr="00ED5B66">
        <w:rPr>
          <w:rFonts w:ascii="Times New Roman" w:hAnsi="Times New Roman" w:cs="Times New Roman"/>
          <w:color w:val="FF0000"/>
          <w:sz w:val="24"/>
          <w:szCs w:val="24"/>
          <w:lang w:eastAsia="sk-SK"/>
        </w:rPr>
        <w:t>) doručiť ministerstvu životného prostredia každoročne najneskôr do 31. júla a najneskôr do 31. januára kalendárneho roka za predchádzajúci kalendárny polrok správu o činnosti, ktorá obsahuje prehľad o stave zálohového systému, údaje o stave plnenie cieľov návratnosti ustanovených v prílohe č. 1 a definovanie potenciálnych problémov pri plnení cieľov,</w:t>
      </w:r>
    </w:p>
    <w:p w:rsidR="0013492F" w:rsidRPr="00ED5B66" w:rsidRDefault="0013492F" w:rsidP="0013492F">
      <w:pPr>
        <w:pStyle w:val="Bezriadkovania"/>
        <w:jc w:val="both"/>
        <w:rPr>
          <w:rFonts w:ascii="Times New Roman" w:hAnsi="Times New Roman" w:cs="Times New Roman"/>
          <w:color w:val="FF0000"/>
          <w:sz w:val="24"/>
          <w:szCs w:val="24"/>
          <w:lang w:eastAsia="sk-SK"/>
        </w:rPr>
      </w:pPr>
      <w:r w:rsidRPr="00ED5B66">
        <w:rPr>
          <w:rFonts w:ascii="Times New Roman" w:hAnsi="Times New Roman" w:cs="Times New Roman"/>
          <w:color w:val="FF0000"/>
          <w:sz w:val="24"/>
          <w:szCs w:val="24"/>
          <w:lang w:eastAsia="sk-SK"/>
        </w:rPr>
        <w:t>w) použiť na všetky platobné transakcie spojené s výkonom svojej činnosti podľa tohto zákona len finančné prostriedky vedené na osobitnom platobnom účte vedenom v banke alebo pobočke zahraničnej banky; údaje na osobitnom platobnom účte musia byť bezplatne, diaľkovo a nepretržite prístupné tretím osobám a musia zobrazovať prehľad platobných transakcií okrem údajov, ktoré narúšajú pravidlá hospodárskej súťaže na strane odosielateľa platby a údajov, ktoré sú v rozpore s  požiadavkami osobitného predpisu,</w:t>
      </w:r>
      <w:r w:rsidRPr="00ED5B66">
        <w:rPr>
          <w:rFonts w:ascii="Times New Roman" w:hAnsi="Times New Roman" w:cs="Times New Roman"/>
          <w:color w:val="FF0000"/>
          <w:sz w:val="24"/>
          <w:szCs w:val="24"/>
          <w:vertAlign w:val="superscript"/>
          <w:lang w:eastAsia="sk-SK"/>
        </w:rPr>
        <w:t>11a)</w:t>
      </w:r>
      <w:r w:rsidRPr="00ED5B66">
        <w:rPr>
          <w:rFonts w:ascii="Times New Roman" w:hAnsi="Times New Roman" w:cs="Times New Roman"/>
          <w:color w:val="FF0000"/>
          <w:sz w:val="24"/>
          <w:szCs w:val="24"/>
          <w:lang w:eastAsia="sk-SK"/>
        </w:rPr>
        <w:t xml:space="preserve"> na strane príjemcu platby,</w:t>
      </w:r>
    </w:p>
    <w:p w:rsidR="0013492F" w:rsidRPr="00ED5B66" w:rsidRDefault="0013492F" w:rsidP="0013492F">
      <w:pPr>
        <w:pStyle w:val="Bezriadkovania"/>
        <w:jc w:val="both"/>
        <w:rPr>
          <w:rFonts w:ascii="Times New Roman" w:hAnsi="Times New Roman" w:cs="Times New Roman"/>
          <w:color w:val="FF0000"/>
          <w:sz w:val="24"/>
          <w:szCs w:val="24"/>
          <w:lang w:eastAsia="sk-SK"/>
        </w:rPr>
      </w:pPr>
      <w:r w:rsidRPr="00ED5B66">
        <w:rPr>
          <w:rFonts w:ascii="Times New Roman" w:hAnsi="Times New Roman" w:cs="Times New Roman"/>
          <w:color w:val="FF0000"/>
          <w:sz w:val="24"/>
          <w:szCs w:val="24"/>
          <w:lang w:eastAsia="sk-SK"/>
        </w:rPr>
        <w:t>x) oznámiť adresu webového sídla, na ktorom sú údaje podľa písmena w) zobrazené, v listinnej podobe alebo elektronickej podobe bezodkladne po zriadení osobitného platobného účtu ministerstvu životného prostredia, ktoré ju zverejní na svojom webovom sídle.</w:t>
      </w:r>
    </w:p>
    <w:p w:rsidR="005016DB" w:rsidRPr="000748B8" w:rsidRDefault="005016DB" w:rsidP="005016DB">
      <w:pPr>
        <w:pStyle w:val="Bezriadkovania"/>
        <w:jc w:val="both"/>
        <w:rPr>
          <w:rFonts w:ascii="Times New Roman" w:hAnsi="Times New Roman" w:cs="Times New Roman"/>
          <w:color w:val="FF0000"/>
          <w:sz w:val="24"/>
          <w:szCs w:val="24"/>
          <w:lang w:eastAsia="sk-SK"/>
        </w:rPr>
      </w:pPr>
    </w:p>
    <w:p w:rsidR="005B38D0" w:rsidRPr="000748B8" w:rsidRDefault="005B38D0" w:rsidP="005B38D0">
      <w:pPr>
        <w:rPr>
          <w:rFonts w:ascii="Times New Roman" w:hAnsi="Times New Roman" w:cs="Times New Roman"/>
        </w:rPr>
      </w:pPr>
      <w:r w:rsidRPr="000748B8">
        <w:rPr>
          <w:rFonts w:ascii="Times New Roman" w:hAnsi="Times New Roman" w:cs="Times New Roman"/>
        </w:rPr>
        <w:t>(2) Povinnosť mlčanlivosti podľa odseku 1 písm. r) sa nevzťahuje na údaje, ktoré správca poskytuje ministerstvu životného prostredia na plnenie úloh podľa tohto zákona.</w:t>
      </w:r>
    </w:p>
    <w:p w:rsidR="007D3E33" w:rsidRPr="005C329B" w:rsidRDefault="007D3E33" w:rsidP="007D3E33">
      <w:pPr>
        <w:spacing w:line="22" w:lineRule="atLeast"/>
        <w:jc w:val="both"/>
        <w:rPr>
          <w:rFonts w:ascii="Times New Roman" w:hAnsi="Times New Roman" w:cs="Times New Roman"/>
          <w:sz w:val="24"/>
          <w:szCs w:val="24"/>
        </w:rPr>
      </w:pPr>
      <w:r w:rsidRPr="005C329B">
        <w:rPr>
          <w:rFonts w:ascii="Times New Roman" w:hAnsi="Times New Roman" w:cs="Times New Roman"/>
          <w:sz w:val="24"/>
          <w:szCs w:val="24"/>
          <w:lang w:eastAsia="sk-SK"/>
        </w:rPr>
        <w:lastRenderedPageBreak/>
        <w:t xml:space="preserve">(3) </w:t>
      </w:r>
      <w:r w:rsidRPr="005C329B">
        <w:rPr>
          <w:sz w:val="24"/>
          <w:szCs w:val="24"/>
        </w:rPr>
        <w:t xml:space="preserve"> </w:t>
      </w:r>
      <w:r w:rsidRPr="005C329B">
        <w:rPr>
          <w:rFonts w:ascii="Times New Roman" w:hAnsi="Times New Roman" w:cs="Times New Roman"/>
          <w:sz w:val="24"/>
          <w:szCs w:val="24"/>
          <w:lang w:eastAsia="sk-SK"/>
        </w:rPr>
        <w:t xml:space="preserve">Ministerstvo životného prostredia uskutočňuje k správe o činnosti doručenej podľa odseku 1 písm. v) a § 16a verejné ústne prerokovanie v rozsahu, ktorý nie je obchodným tajomstvom správcu. Ministerstvo životného prostredia následne odporúča zmenu nastavenia zálohového systému, ak je takáto zmena odôvodnená, aby bolo dosiahnuté a trvalo udržateľné plnenie účelu zálohového systému. Zmenu nastavenia zálohového systému odporúča ministerstvo životného prostredia aj </w:t>
      </w:r>
      <w:r w:rsidRPr="005C329B">
        <w:rPr>
          <w:rFonts w:ascii="Times New Roman" w:hAnsi="Times New Roman" w:cs="Times New Roman"/>
          <w:sz w:val="24"/>
          <w:szCs w:val="24"/>
        </w:rPr>
        <w:t xml:space="preserve">na podklade zistení vykonaného štátneho dozoru alebo, ak je takáto zmena nevyhnutná, aj z dôvodu zmeny súvisiacich všeobecne záväzných právnych predpisov. </w:t>
      </w:r>
    </w:p>
    <w:p w:rsidR="007D3E33" w:rsidRPr="007D3E33" w:rsidRDefault="007D3E33" w:rsidP="007D3E33">
      <w:pPr>
        <w:spacing w:line="22" w:lineRule="atLeast"/>
        <w:jc w:val="both"/>
        <w:rPr>
          <w:color w:val="FF0000"/>
          <w:sz w:val="24"/>
          <w:szCs w:val="24"/>
        </w:rPr>
      </w:pPr>
      <w:r w:rsidRPr="007D3E33">
        <w:rPr>
          <w:rFonts w:ascii="Times New Roman" w:hAnsi="Times New Roman" w:cs="Times New Roman"/>
          <w:color w:val="FF0000"/>
          <w:sz w:val="24"/>
          <w:szCs w:val="24"/>
          <w:lang w:eastAsia="sk-SK"/>
        </w:rPr>
        <w:t>(4) Ak na základe správy o činnosti doručenej podľa odseku 1 písm. v) a § 16a</w:t>
      </w:r>
      <w:r w:rsidRPr="007D3E33">
        <w:rPr>
          <w:rFonts w:ascii="Times New Roman" w:hAnsi="Times New Roman" w:cs="Times New Roman"/>
          <w:color w:val="FF0000"/>
          <w:sz w:val="24"/>
          <w:szCs w:val="24"/>
        </w:rPr>
        <w:t xml:space="preserve"> alebo na podklade zistení vykonaného štátneho dozoru alebo, ak je takáto zmena nevyhnutná, aj z dôvodu zmeny súvisiacich všeobecne záväzných právnych predpisov</w:t>
      </w:r>
      <w:r w:rsidRPr="007D3E33">
        <w:rPr>
          <w:rFonts w:ascii="Times New Roman" w:hAnsi="Times New Roman" w:cs="Times New Roman"/>
          <w:b/>
          <w:color w:val="FF0000"/>
          <w:sz w:val="24"/>
          <w:szCs w:val="24"/>
        </w:rPr>
        <w:t>,</w:t>
      </w:r>
      <w:r w:rsidRPr="007D3E33">
        <w:rPr>
          <w:b/>
          <w:color w:val="FF0000"/>
          <w:sz w:val="24"/>
          <w:szCs w:val="24"/>
        </w:rPr>
        <w:t xml:space="preserve"> </w:t>
      </w:r>
      <w:r w:rsidRPr="007D3E33">
        <w:rPr>
          <w:rFonts w:ascii="Times New Roman" w:hAnsi="Times New Roman" w:cs="Times New Roman"/>
          <w:color w:val="FF0000"/>
          <w:sz w:val="24"/>
          <w:szCs w:val="24"/>
          <w:lang w:eastAsia="sk-SK"/>
        </w:rPr>
        <w:t>nie je postačujúce zmenu nastavenia zálohového systému iba odporučiť, ministerstvo životného prostredia vykoná zmeny v zakladajúcich dokumentoch správcu. Tým nie je dotknutý postup ministerstva podľa § 6 ods. 10.</w:t>
      </w:r>
    </w:p>
    <w:p w:rsidR="007D3E33" w:rsidRPr="007D3E33" w:rsidRDefault="007D3E33" w:rsidP="007D3E33">
      <w:pPr>
        <w:spacing w:line="22" w:lineRule="atLeast"/>
        <w:jc w:val="both"/>
        <w:rPr>
          <w:rFonts w:ascii="Times New Roman" w:hAnsi="Times New Roman" w:cs="Times New Roman"/>
          <w:iCs/>
          <w:color w:val="FF0000"/>
          <w:sz w:val="24"/>
          <w:szCs w:val="24"/>
        </w:rPr>
      </w:pPr>
      <w:r w:rsidRPr="007D3E33">
        <w:rPr>
          <w:rFonts w:ascii="Times New Roman" w:hAnsi="Times New Roman" w:cs="Times New Roman"/>
          <w:iCs/>
          <w:color w:val="FF0000"/>
          <w:sz w:val="24"/>
          <w:szCs w:val="24"/>
        </w:rPr>
        <w:t xml:space="preserve">(5) Správca môže disponovať s príjmami, ktoré nadobudol z nevyplatených záloh, najviac do výšky 50 percent za predchádzajúci kalendárny rok. </w:t>
      </w:r>
    </w:p>
    <w:p w:rsidR="007D3E33" w:rsidRPr="007D3E33" w:rsidRDefault="007D3E33" w:rsidP="007D3E33">
      <w:pPr>
        <w:spacing w:line="22" w:lineRule="atLeast"/>
        <w:jc w:val="both"/>
        <w:rPr>
          <w:rFonts w:ascii="Times New Roman" w:hAnsi="Times New Roman" w:cs="Times New Roman"/>
          <w:iCs/>
          <w:color w:val="FF0000"/>
          <w:sz w:val="24"/>
          <w:szCs w:val="24"/>
        </w:rPr>
      </w:pPr>
      <w:r w:rsidRPr="007D3E33">
        <w:rPr>
          <w:rFonts w:ascii="Times New Roman" w:hAnsi="Times New Roman" w:cs="Times New Roman"/>
          <w:iCs/>
          <w:color w:val="FF0000"/>
          <w:sz w:val="24"/>
          <w:szCs w:val="24"/>
        </w:rPr>
        <w:t>(6) Nakladanie s príjmami správcu nad rozsah uvedený v odseku 5 je na základe správcom predloženého návrhu, viazané súhlasom ministerstva životného prostredia. Ministerstvo životného prostredia pri jeho udelení zohľadňuje plnenie účelu zálohového systému a zabezpečí, aby sa tieto nevyplatené zálohy nepoužili na úhradu sankcií za prípadné neplnenie cieľov návratnosti, neznižovali účinok sankcií a výrobcovia sa nezbavovali svojej zodpovednosti za financovanie systému.</w:t>
      </w:r>
    </w:p>
    <w:p w:rsidR="005016DB" w:rsidRPr="000748B8" w:rsidRDefault="005016DB" w:rsidP="005B38D0">
      <w:pPr>
        <w:rPr>
          <w:rFonts w:ascii="Times New Roman" w:hAnsi="Times New Roman" w:cs="Times New Roman"/>
        </w:rPr>
      </w:pPr>
    </w:p>
    <w:p w:rsidR="005B38D0" w:rsidRPr="000748B8" w:rsidRDefault="005B38D0" w:rsidP="00A80A90">
      <w:pPr>
        <w:jc w:val="center"/>
        <w:rPr>
          <w:rFonts w:ascii="Times New Roman" w:hAnsi="Times New Roman" w:cs="Times New Roman"/>
          <w:b/>
        </w:rPr>
      </w:pPr>
      <w:r w:rsidRPr="000748B8">
        <w:rPr>
          <w:rFonts w:ascii="Times New Roman" w:hAnsi="Times New Roman" w:cs="Times New Roman"/>
          <w:b/>
        </w:rPr>
        <w:t>Orgány štátnej správy pre oblasť zálohovania jednorazových obalov na nápoje a odpadov z týchto obalov</w:t>
      </w:r>
    </w:p>
    <w:p w:rsidR="003D6A03" w:rsidRPr="000748B8" w:rsidRDefault="003D6A03" w:rsidP="003D6A03">
      <w:pPr>
        <w:jc w:val="center"/>
        <w:rPr>
          <w:rFonts w:ascii="Times New Roman" w:hAnsi="Times New Roman" w:cs="Times New Roman"/>
          <w:b/>
        </w:rPr>
      </w:pPr>
      <w:r w:rsidRPr="000748B8">
        <w:rPr>
          <w:rFonts w:ascii="Times New Roman" w:hAnsi="Times New Roman" w:cs="Times New Roman"/>
          <w:b/>
        </w:rPr>
        <w:t>§ 8</w:t>
      </w:r>
    </w:p>
    <w:p w:rsidR="005B38D0" w:rsidRPr="000748B8" w:rsidRDefault="005B38D0" w:rsidP="003D6A03">
      <w:pPr>
        <w:rPr>
          <w:rFonts w:ascii="Times New Roman" w:hAnsi="Times New Roman" w:cs="Times New Roman"/>
          <w:b/>
        </w:rPr>
      </w:pPr>
      <w:r w:rsidRPr="000748B8">
        <w:rPr>
          <w:rFonts w:ascii="Times New Roman" w:hAnsi="Times New Roman" w:cs="Times New Roman"/>
        </w:rPr>
        <w:t>Orgánmi štátnej správy pre oblasť zálohovania jednorazových obalov na nápoje a odpadov z týchto obalov sú:</w:t>
      </w:r>
    </w:p>
    <w:p w:rsidR="005B38D0" w:rsidRPr="000748B8" w:rsidRDefault="005B38D0" w:rsidP="005B38D0">
      <w:pPr>
        <w:rPr>
          <w:rFonts w:ascii="Times New Roman" w:hAnsi="Times New Roman" w:cs="Times New Roman"/>
        </w:rPr>
      </w:pPr>
      <w:r w:rsidRPr="000748B8">
        <w:rPr>
          <w:rFonts w:ascii="Times New Roman" w:hAnsi="Times New Roman" w:cs="Times New Roman"/>
        </w:rPr>
        <w:t>a) ministerstvo životného prostredia,</w:t>
      </w:r>
    </w:p>
    <w:p w:rsidR="005B38D0" w:rsidRPr="000748B8" w:rsidRDefault="005B38D0" w:rsidP="005B38D0">
      <w:pPr>
        <w:rPr>
          <w:rFonts w:ascii="Times New Roman" w:hAnsi="Times New Roman" w:cs="Times New Roman"/>
        </w:rPr>
      </w:pPr>
      <w:r w:rsidRPr="000748B8">
        <w:rPr>
          <w:rFonts w:ascii="Times New Roman" w:hAnsi="Times New Roman" w:cs="Times New Roman"/>
        </w:rPr>
        <w:t>b) Slovenská inšpekcia životného prostredia (ďalej len "inšpekcia"),</w:t>
      </w:r>
    </w:p>
    <w:p w:rsidR="005B38D0" w:rsidRPr="000748B8" w:rsidRDefault="005B38D0" w:rsidP="005B38D0">
      <w:pPr>
        <w:rPr>
          <w:rFonts w:ascii="Times New Roman" w:hAnsi="Times New Roman" w:cs="Times New Roman"/>
        </w:rPr>
      </w:pPr>
      <w:r w:rsidRPr="000748B8">
        <w:rPr>
          <w:rFonts w:ascii="Times New Roman" w:hAnsi="Times New Roman" w:cs="Times New Roman"/>
        </w:rPr>
        <w:t>c) Slovenská obchodn</w:t>
      </w:r>
      <w:r w:rsidR="003D6A03" w:rsidRPr="000748B8">
        <w:rPr>
          <w:rFonts w:ascii="Times New Roman" w:hAnsi="Times New Roman" w:cs="Times New Roman"/>
        </w:rPr>
        <w:t>á inšpekcia.</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9</w:t>
      </w:r>
    </w:p>
    <w:p w:rsidR="005B38D0" w:rsidRPr="000748B8" w:rsidRDefault="005B38D0" w:rsidP="005B38D0">
      <w:pPr>
        <w:rPr>
          <w:rFonts w:ascii="Times New Roman" w:hAnsi="Times New Roman" w:cs="Times New Roman"/>
        </w:rPr>
      </w:pPr>
      <w:r w:rsidRPr="000748B8">
        <w:rPr>
          <w:rFonts w:ascii="Times New Roman" w:hAnsi="Times New Roman" w:cs="Times New Roman"/>
        </w:rPr>
        <w:t>Ministerstvo životného prostredia</w:t>
      </w:r>
    </w:p>
    <w:p w:rsidR="005B38D0" w:rsidRPr="000748B8" w:rsidRDefault="005B38D0" w:rsidP="005B38D0">
      <w:pPr>
        <w:rPr>
          <w:rFonts w:ascii="Times New Roman" w:hAnsi="Times New Roman" w:cs="Times New Roman"/>
        </w:rPr>
      </w:pPr>
      <w:r w:rsidRPr="000748B8">
        <w:rPr>
          <w:rFonts w:ascii="Times New Roman" w:hAnsi="Times New Roman" w:cs="Times New Roman"/>
        </w:rPr>
        <w:t>(1) Ústredným orgánom štátnej správy pre oblasť zálohovania jednorazových obalov na nápoje a odpadov z týchto obalov je ministerstvo životného prostredia.</w:t>
      </w:r>
    </w:p>
    <w:p w:rsidR="005B38D0" w:rsidRPr="000748B8" w:rsidRDefault="005B38D0" w:rsidP="005B38D0">
      <w:pPr>
        <w:rPr>
          <w:rFonts w:ascii="Times New Roman" w:hAnsi="Times New Roman" w:cs="Times New Roman"/>
        </w:rPr>
      </w:pPr>
      <w:r w:rsidRPr="000748B8">
        <w:rPr>
          <w:rFonts w:ascii="Times New Roman" w:hAnsi="Times New Roman" w:cs="Times New Roman"/>
        </w:rPr>
        <w:t>(2) Ministerstvo životného prostredia</w:t>
      </w:r>
    </w:p>
    <w:p w:rsidR="005B38D0" w:rsidRPr="000748B8" w:rsidRDefault="005B38D0" w:rsidP="005B38D0">
      <w:pPr>
        <w:rPr>
          <w:rFonts w:ascii="Times New Roman" w:hAnsi="Times New Roman" w:cs="Times New Roman"/>
        </w:rPr>
      </w:pPr>
      <w:r w:rsidRPr="000748B8">
        <w:rPr>
          <w:rFonts w:ascii="Times New Roman" w:hAnsi="Times New Roman" w:cs="Times New Roman"/>
        </w:rPr>
        <w:t>a) riadi a kontroluje výkon štátnej správy v oblasti zálohovania jednorazových obalov na nápoje a odpadov z týchto obalov,</w:t>
      </w:r>
    </w:p>
    <w:p w:rsidR="005B38D0" w:rsidRPr="000748B8" w:rsidRDefault="005B38D0" w:rsidP="005B38D0">
      <w:pPr>
        <w:rPr>
          <w:rFonts w:ascii="Times New Roman" w:hAnsi="Times New Roman" w:cs="Times New Roman"/>
        </w:rPr>
      </w:pPr>
      <w:r w:rsidRPr="000748B8">
        <w:rPr>
          <w:rFonts w:ascii="Times New Roman" w:hAnsi="Times New Roman" w:cs="Times New Roman"/>
        </w:rPr>
        <w:t>b) vykonáva úkony spojené so založením správcu, schvaľovaním a zmenou zakladajúcich dokumentov správcu,</w:t>
      </w:r>
    </w:p>
    <w:p w:rsidR="005B38D0" w:rsidRPr="000748B8" w:rsidRDefault="005B38D0" w:rsidP="005B38D0">
      <w:pPr>
        <w:rPr>
          <w:rFonts w:ascii="Times New Roman" w:hAnsi="Times New Roman" w:cs="Times New Roman"/>
        </w:rPr>
      </w:pPr>
      <w:r w:rsidRPr="000748B8">
        <w:rPr>
          <w:rFonts w:ascii="Times New Roman" w:hAnsi="Times New Roman" w:cs="Times New Roman"/>
        </w:rPr>
        <w:t>c) vedie evidenciu údajo</w:t>
      </w:r>
      <w:r w:rsidR="00C729E4" w:rsidRPr="000748B8">
        <w:rPr>
          <w:rFonts w:ascii="Times New Roman" w:hAnsi="Times New Roman" w:cs="Times New Roman"/>
        </w:rPr>
        <w:t>v ohlásených podľa tohto zákona,</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lastRenderedPageBreak/>
        <w:t>d) vymenúva do dozornej  rady správcu troch zástupcov v súlade s kritériami ustanovenými v štatúte správcu (ďalej len „člen dozornej rady“),</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e) preskúmava ročnú účtovnú závierku a správu o činnosti správcu a predkladá svoje vyjadrenie správnej rade správcu prostredníctvom člena dozornej rady,</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f) kontroluje vedenie účtovníctva správcu prostredníctvom člena dozornej rady,</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g) upozorňuje správnu radu správcu na nedostatky zistené v dokumentoch uvedených v písmenách e) a f),</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h) zverejňuje na svojom webovom sídle adresu webového sídla oznámeného správcom podľa § 7 ods. 1 písm. x),</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i) udeľuje správcovi súhlas s použitím príjmov podľa § 7 ods. 6,</w:t>
      </w:r>
    </w:p>
    <w:p w:rsidR="005C092F" w:rsidRPr="005C092F" w:rsidRDefault="005C092F" w:rsidP="005C092F">
      <w:pPr>
        <w:pStyle w:val="Bezriadkovania"/>
        <w:jc w:val="both"/>
        <w:rPr>
          <w:rFonts w:ascii="Times New Roman" w:hAnsi="Times New Roman" w:cs="Times New Roman"/>
          <w:color w:val="FF0000"/>
          <w:sz w:val="24"/>
          <w:szCs w:val="24"/>
        </w:rPr>
      </w:pPr>
      <w:r w:rsidRPr="005C092F">
        <w:rPr>
          <w:rFonts w:ascii="Times New Roman" w:hAnsi="Times New Roman" w:cs="Times New Roman"/>
          <w:color w:val="FF0000"/>
          <w:sz w:val="24"/>
          <w:szCs w:val="24"/>
        </w:rPr>
        <w:t>j) podieľa sa na propagačných aktivitách správcu a informuje verejnosť o otázkach súvisiacich so zálohovým systémom v súčinnosti so správcom.</w:t>
      </w:r>
    </w:p>
    <w:p w:rsidR="005F6965" w:rsidRPr="000748B8" w:rsidRDefault="005F6965" w:rsidP="005B38D0">
      <w:pPr>
        <w:rPr>
          <w:rFonts w:ascii="Times New Roman" w:hAnsi="Times New Roman" w:cs="Times New Roman"/>
          <w:color w:val="FF0000"/>
        </w:rPr>
      </w:pPr>
    </w:p>
    <w:p w:rsidR="005B38D0" w:rsidRPr="000748B8" w:rsidRDefault="005B38D0" w:rsidP="005B38D0">
      <w:pPr>
        <w:rPr>
          <w:rFonts w:ascii="Times New Roman" w:hAnsi="Times New Roman" w:cs="Times New Roman"/>
        </w:rPr>
      </w:pPr>
      <w:r w:rsidRPr="000748B8">
        <w:rPr>
          <w:rFonts w:ascii="Times New Roman" w:hAnsi="Times New Roman" w:cs="Times New Roman"/>
        </w:rPr>
        <w:t>(3) Všeobecne záväzný právny predpis, ktorý vydá ministerstvo životného prostredia, ustanoví podrobnosti o</w:t>
      </w:r>
    </w:p>
    <w:p w:rsidR="005B38D0" w:rsidRPr="000748B8" w:rsidRDefault="005B38D0" w:rsidP="005B38D0">
      <w:pPr>
        <w:rPr>
          <w:rFonts w:ascii="Times New Roman" w:hAnsi="Times New Roman" w:cs="Times New Roman"/>
        </w:rPr>
      </w:pPr>
      <w:r w:rsidRPr="000748B8">
        <w:rPr>
          <w:rFonts w:ascii="Times New Roman" w:hAnsi="Times New Roman" w:cs="Times New Roman"/>
        </w:rPr>
        <w:t>a) zálohovaných jednorazových obaloch na nápoje a o minimálnej výške zálohu,</w:t>
      </w:r>
    </w:p>
    <w:p w:rsidR="005B38D0" w:rsidRPr="000748B8" w:rsidRDefault="005B38D0" w:rsidP="005B38D0">
      <w:pPr>
        <w:rPr>
          <w:rFonts w:ascii="Times New Roman" w:hAnsi="Times New Roman" w:cs="Times New Roman"/>
        </w:rPr>
      </w:pPr>
      <w:r w:rsidRPr="000748B8">
        <w:rPr>
          <w:rFonts w:ascii="Times New Roman" w:hAnsi="Times New Roman" w:cs="Times New Roman"/>
        </w:rPr>
        <w:t>b) označovaní zálohovaných jednorazových obalov na nápoje,</w:t>
      </w:r>
    </w:p>
    <w:p w:rsidR="005B38D0" w:rsidRPr="000748B8" w:rsidRDefault="005B38D0" w:rsidP="005B38D0">
      <w:pPr>
        <w:rPr>
          <w:rFonts w:ascii="Times New Roman" w:hAnsi="Times New Roman" w:cs="Times New Roman"/>
        </w:rPr>
      </w:pPr>
      <w:r w:rsidRPr="000748B8">
        <w:rPr>
          <w:rFonts w:ascii="Times New Roman" w:hAnsi="Times New Roman" w:cs="Times New Roman"/>
        </w:rPr>
        <w:t>c) evidenčnej povin</w:t>
      </w:r>
      <w:r w:rsidR="003D6A03" w:rsidRPr="000748B8">
        <w:rPr>
          <w:rFonts w:ascii="Times New Roman" w:hAnsi="Times New Roman" w:cs="Times New Roman"/>
        </w:rPr>
        <w:t>nosti a ohlasovacej povinnosti.</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10</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Inšpekcia</w:t>
      </w:r>
    </w:p>
    <w:p w:rsidR="005B38D0" w:rsidRPr="000748B8" w:rsidRDefault="003D6A03" w:rsidP="005B38D0">
      <w:pPr>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Inšpekcia</w:t>
      </w:r>
    </w:p>
    <w:p w:rsidR="005B38D0" w:rsidRPr="000748B8" w:rsidRDefault="005B38D0" w:rsidP="005B38D0">
      <w:pPr>
        <w:rPr>
          <w:rFonts w:ascii="Times New Roman" w:hAnsi="Times New Roman" w:cs="Times New Roman"/>
        </w:rPr>
      </w:pPr>
      <w:r w:rsidRPr="000748B8">
        <w:rPr>
          <w:rFonts w:ascii="Times New Roman" w:hAnsi="Times New Roman" w:cs="Times New Roman"/>
        </w:rPr>
        <w:t>a) je orgánom štátneho dozoru (§ 12) nad dodržiavaním povinností ustanovených týmto zákonom, ak § 11 písm. a) neustanovuje inak,</w:t>
      </w:r>
    </w:p>
    <w:p w:rsidR="005B38D0" w:rsidRPr="000748B8" w:rsidRDefault="005B38D0" w:rsidP="005B38D0">
      <w:pPr>
        <w:rPr>
          <w:rFonts w:ascii="Times New Roman" w:hAnsi="Times New Roman" w:cs="Times New Roman"/>
        </w:rPr>
      </w:pPr>
      <w:r w:rsidRPr="000748B8">
        <w:rPr>
          <w:rFonts w:ascii="Times New Roman" w:hAnsi="Times New Roman" w:cs="Times New Roman"/>
        </w:rPr>
        <w:t>b) ukladá pokuty (§ 13).</w:t>
      </w:r>
    </w:p>
    <w:p w:rsidR="005B38D0" w:rsidRPr="000748B8" w:rsidRDefault="005B38D0" w:rsidP="003D6A03">
      <w:pPr>
        <w:jc w:val="center"/>
        <w:rPr>
          <w:rFonts w:ascii="Times New Roman" w:hAnsi="Times New Roman" w:cs="Times New Roman"/>
        </w:rPr>
      </w:pPr>
      <w:r w:rsidRPr="000748B8">
        <w:rPr>
          <w:rFonts w:ascii="Times New Roman" w:hAnsi="Times New Roman" w:cs="Times New Roman"/>
        </w:rPr>
        <w:t>§ 11</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Slovenská obchodná inšpekcia</w:t>
      </w:r>
    </w:p>
    <w:p w:rsidR="005B38D0" w:rsidRPr="000748B8" w:rsidRDefault="005B38D0" w:rsidP="005B38D0">
      <w:pPr>
        <w:rPr>
          <w:rFonts w:ascii="Times New Roman" w:hAnsi="Times New Roman" w:cs="Times New Roman"/>
        </w:rPr>
      </w:pPr>
      <w:r w:rsidRPr="000748B8">
        <w:rPr>
          <w:rFonts w:ascii="Times New Roman" w:hAnsi="Times New Roman" w:cs="Times New Roman"/>
        </w:rPr>
        <w:t>Slovenská obchodná inšpekcia</w:t>
      </w:r>
    </w:p>
    <w:p w:rsidR="005B38D0" w:rsidRPr="000748B8" w:rsidRDefault="005B38D0" w:rsidP="005B38D0">
      <w:pPr>
        <w:rPr>
          <w:rFonts w:ascii="Times New Roman" w:hAnsi="Times New Roman" w:cs="Times New Roman"/>
        </w:rPr>
      </w:pPr>
      <w:r w:rsidRPr="000748B8">
        <w:rPr>
          <w:rFonts w:ascii="Times New Roman" w:hAnsi="Times New Roman" w:cs="Times New Roman"/>
        </w:rPr>
        <w:t>a) je orgánom štátneho dozoru (§ 12) na účel kontroly dodržiavania povinností uvedených v § 4 ods. 1 písm. a) a b) a § 5 ods. 1 písm. a) a b), f) až h) vo vzťahu ku konečnému používateľovi, ktorým je spotrebiteľ, okrem prvovýroby,</w:t>
      </w:r>
    </w:p>
    <w:p w:rsidR="005B38D0" w:rsidRPr="000748B8" w:rsidRDefault="005B38D0" w:rsidP="005B38D0">
      <w:pPr>
        <w:rPr>
          <w:rFonts w:ascii="Times New Roman" w:hAnsi="Times New Roman" w:cs="Times New Roman"/>
        </w:rPr>
      </w:pPr>
      <w:r w:rsidRPr="000748B8">
        <w:rPr>
          <w:rFonts w:ascii="Times New Roman" w:hAnsi="Times New Roman" w:cs="Times New Roman"/>
        </w:rPr>
        <w:t>b) ukladá pokuty (§ 13) za porušenie povinností podľa písmena a).</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12</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Štátny dozor</w:t>
      </w:r>
    </w:p>
    <w:p w:rsidR="005B38D0" w:rsidRPr="000748B8" w:rsidRDefault="003D6A03" w:rsidP="005B38D0">
      <w:pPr>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(1) Štátny dozor je dozor nad dodržiavaním ustanovení tohto zákona a všeobecne záväzných právnych predpisov vydaných na jeho vykonanie právnickými osobami a fyzickými osobami - podnikateľmi (ďalej len "kontrolovaná osoba") a rozhodnutí vydaných podľa tohto zákona.</w:t>
      </w:r>
    </w:p>
    <w:p w:rsidR="005B38D0" w:rsidRPr="000748B8" w:rsidRDefault="005B38D0" w:rsidP="005B38D0">
      <w:pPr>
        <w:rPr>
          <w:rFonts w:ascii="Times New Roman" w:hAnsi="Times New Roman" w:cs="Times New Roman"/>
        </w:rPr>
      </w:pPr>
      <w:r w:rsidRPr="000748B8">
        <w:rPr>
          <w:rFonts w:ascii="Times New Roman" w:hAnsi="Times New Roman" w:cs="Times New Roman"/>
        </w:rPr>
        <w:t>(2) Osoba vykonávajúca štátny dozor sa preukazuje služobným preukazom; na požiadanie do neho umožní nahliadnuť.</w:t>
      </w:r>
    </w:p>
    <w:p w:rsidR="005B38D0" w:rsidRPr="000748B8" w:rsidRDefault="005B38D0" w:rsidP="005B38D0">
      <w:pPr>
        <w:rPr>
          <w:rFonts w:ascii="Times New Roman" w:hAnsi="Times New Roman" w:cs="Times New Roman"/>
        </w:rPr>
      </w:pPr>
      <w:r w:rsidRPr="000748B8">
        <w:rPr>
          <w:rFonts w:ascii="Times New Roman" w:hAnsi="Times New Roman" w:cs="Times New Roman"/>
        </w:rPr>
        <w:t>(3) Osoba vykonávajúca štátny dozor v mene inšpekcie je pri plnení svojich úloh oprávnená</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lastRenderedPageBreak/>
        <w:t>a) voľne a kedykoľvek vstupovať do predajných, skladovacích a iných priestorov kontrolovanej osoby, ktoré slúžia na výkon jej podnikateľskej činnosti,</w:t>
      </w:r>
    </w:p>
    <w:p w:rsidR="003D6A03" w:rsidRPr="000748B8" w:rsidRDefault="005B38D0" w:rsidP="003D6A03">
      <w:pPr>
        <w:jc w:val="both"/>
        <w:rPr>
          <w:rFonts w:ascii="Times New Roman" w:hAnsi="Times New Roman" w:cs="Times New Roman"/>
        </w:rPr>
      </w:pPr>
      <w:r w:rsidRPr="000748B8">
        <w:rPr>
          <w:rFonts w:ascii="Times New Roman" w:hAnsi="Times New Roman" w:cs="Times New Roman"/>
        </w:rPr>
        <w:t>b) požadovať preukázanie totožnosti kontrolovanej osoby, totožnosti jej zamestnancov alebo</w:t>
      </w:r>
      <w:r w:rsidR="003D6A03" w:rsidRPr="000748B8">
        <w:rPr>
          <w:rFonts w:ascii="Times New Roman" w:hAnsi="Times New Roman" w:cs="Times New Roman"/>
        </w:rPr>
        <w:t xml:space="preserve"> osôb, ktoré konajú v jej mene,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c) požadovať predloženie prevádzkovej evidencie, ďalšej evidencie a iných dokladov kontrolovanej osoby, nahliadať do nich a požadovať ich kópie,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d) vykonávať potrebné zisťovania a požadovať potrebné údaje a vysvetlenia, ktoré súvisia s výkonom kontroly,</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e) kontrolovať označovanie jednorazových obalov na nápoje v etape distribúcie a v prvovýrobe.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(4) Inšpektori Slovenskej obchodnej inšpekcie sú pri výkone štátneho dozoru okrem výkonu oprávnení podľa odseku 3 písm. a) a d) oprávnení tiež</w:t>
      </w:r>
    </w:p>
    <w:p w:rsidR="003D6A03" w:rsidRPr="000748B8" w:rsidRDefault="005B38D0" w:rsidP="003D6A03">
      <w:pPr>
        <w:jc w:val="both"/>
        <w:rPr>
          <w:rFonts w:ascii="Times New Roman" w:hAnsi="Times New Roman" w:cs="Times New Roman"/>
        </w:rPr>
      </w:pPr>
      <w:r w:rsidRPr="000748B8">
        <w:rPr>
          <w:rFonts w:ascii="Times New Roman" w:hAnsi="Times New Roman" w:cs="Times New Roman"/>
        </w:rPr>
        <w:t>a) požadovať predloženie sprievodných listín výrobkov, ďalšej evidencie a dokladov kontrolovanej osoby, nahliadať</w:t>
      </w:r>
      <w:r w:rsidR="003D6A03" w:rsidRPr="000748B8">
        <w:rPr>
          <w:rFonts w:ascii="Times New Roman" w:hAnsi="Times New Roman" w:cs="Times New Roman"/>
        </w:rPr>
        <w:t xml:space="preserve"> do nich a požadovať ich kópie,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b) kontrolovať označovanie jednorazových obalov na nápoje v etape ich distribúcie konečnému používateľovi, ktorým je spotrebiteľ, okrem prvovýroby,</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c) upozorňovať výrobcov obalov a distribútorov obalov, ak dôjde k porušeniu ich povinností vyplývajúcich z tohto zákona vo vzťahu ku konečnému používateľovi, ktorým je spotrebiteľ, na zistené nedostatky a nariadiť záväzným pokynom opatrenia na ich odstránenie,</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d) zakázať do vykonania nápravy dodávku alebo predaj jednorazových obalov na nápoje konečnému používateľovi, ktorým je spotrebiteľ, a ich použitie, ak nezodpovedajú kritériám ustanoveným týmto zákonom alebo všeobecne záväzným právnym predpisom vydaným na jeho vykonanie.</w:t>
      </w:r>
    </w:p>
    <w:p w:rsidR="005B38D0" w:rsidRPr="000748B8" w:rsidRDefault="005B38D0" w:rsidP="005B38D0">
      <w:pPr>
        <w:rPr>
          <w:rFonts w:ascii="Times New Roman" w:hAnsi="Times New Roman" w:cs="Times New Roman"/>
        </w:rPr>
      </w:pPr>
      <w:r w:rsidRPr="000748B8">
        <w:rPr>
          <w:rFonts w:ascii="Times New Roman" w:hAnsi="Times New Roman" w:cs="Times New Roman"/>
        </w:rPr>
        <w:t>(5) Kontrolovaná osoba je povinná</w:t>
      </w:r>
    </w:p>
    <w:p w:rsidR="005B38D0" w:rsidRPr="000748B8" w:rsidRDefault="005B38D0" w:rsidP="005B38D0">
      <w:pPr>
        <w:rPr>
          <w:rFonts w:ascii="Times New Roman" w:hAnsi="Times New Roman" w:cs="Times New Roman"/>
        </w:rPr>
      </w:pPr>
      <w:r w:rsidRPr="000748B8">
        <w:rPr>
          <w:rFonts w:ascii="Times New Roman" w:hAnsi="Times New Roman" w:cs="Times New Roman"/>
        </w:rPr>
        <w:t>a) strpieť výkon štátneho dozoru,</w:t>
      </w:r>
    </w:p>
    <w:p w:rsidR="005B38D0" w:rsidRPr="000748B8" w:rsidRDefault="005B38D0" w:rsidP="005B38D0">
      <w:pPr>
        <w:rPr>
          <w:rFonts w:ascii="Times New Roman" w:hAnsi="Times New Roman" w:cs="Times New Roman"/>
        </w:rPr>
      </w:pPr>
      <w:r w:rsidRPr="000748B8">
        <w:rPr>
          <w:rFonts w:ascii="Times New Roman" w:hAnsi="Times New Roman" w:cs="Times New Roman"/>
        </w:rPr>
        <w:t>b) osobám vykonávajúcim štátny dozor a prizvaným osobám umožniť vstup do skladovacích a predajných priestorov a iných priestorov,</w:t>
      </w:r>
    </w:p>
    <w:p w:rsidR="005B38D0" w:rsidRPr="000748B8" w:rsidRDefault="005B38D0" w:rsidP="005B38D0">
      <w:pPr>
        <w:rPr>
          <w:rFonts w:ascii="Times New Roman" w:hAnsi="Times New Roman" w:cs="Times New Roman"/>
        </w:rPr>
      </w:pPr>
      <w:r w:rsidRPr="000748B8">
        <w:rPr>
          <w:rFonts w:ascii="Times New Roman" w:hAnsi="Times New Roman" w:cs="Times New Roman"/>
        </w:rPr>
        <w:t>c) preukázať svoju totožnosť, totožnosť jej zamestnancov a osôb konajúcich v jej mene,</w:t>
      </w:r>
    </w:p>
    <w:p w:rsidR="003D6A03" w:rsidRPr="000748B8" w:rsidRDefault="005B38D0" w:rsidP="005B38D0">
      <w:pPr>
        <w:rPr>
          <w:rFonts w:ascii="Times New Roman" w:hAnsi="Times New Roman" w:cs="Times New Roman"/>
        </w:rPr>
      </w:pPr>
      <w:r w:rsidRPr="000748B8">
        <w:rPr>
          <w:rFonts w:ascii="Times New Roman" w:hAnsi="Times New Roman" w:cs="Times New Roman"/>
        </w:rPr>
        <w:t>d) predložiť originál svojej prevádzkovej evidencie a dokladov, umožniť nahliadanie do nich, vyhotoviť z nich kópie a predkladať ich os</w:t>
      </w:r>
      <w:r w:rsidR="003D6A03" w:rsidRPr="000748B8">
        <w:rPr>
          <w:rFonts w:ascii="Times New Roman" w:hAnsi="Times New Roman" w:cs="Times New Roman"/>
        </w:rPr>
        <w:t>obe vykonávajúcej štátny dozor,</w:t>
      </w:r>
    </w:p>
    <w:p w:rsidR="005B38D0" w:rsidRPr="000748B8" w:rsidRDefault="005B38D0" w:rsidP="005B38D0">
      <w:pPr>
        <w:rPr>
          <w:rFonts w:ascii="Times New Roman" w:hAnsi="Times New Roman" w:cs="Times New Roman"/>
        </w:rPr>
      </w:pPr>
      <w:r w:rsidRPr="000748B8">
        <w:rPr>
          <w:rFonts w:ascii="Times New Roman" w:hAnsi="Times New Roman" w:cs="Times New Roman"/>
        </w:rPr>
        <w:t>e) umožniť vykonávať potrebné zisťovania a poskytnúť potrebné písomnosti, vysvetlenia a pravdivé a úplné informácie, ktoré súvisia s týmto zákonom,</w:t>
      </w:r>
    </w:p>
    <w:p w:rsidR="005B38D0" w:rsidRPr="000748B8" w:rsidRDefault="005B38D0" w:rsidP="005B38D0">
      <w:pPr>
        <w:rPr>
          <w:rFonts w:ascii="Times New Roman" w:hAnsi="Times New Roman" w:cs="Times New Roman"/>
        </w:rPr>
      </w:pPr>
      <w:r w:rsidRPr="000748B8">
        <w:rPr>
          <w:rFonts w:ascii="Times New Roman" w:hAnsi="Times New Roman" w:cs="Times New Roman"/>
        </w:rPr>
        <w:t>f) bezodkladne zabezpečiť povereného zamestnanca, ktorý poskytne súčinnosť osobe vykonávajúcej štátny dozor.</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13</w:t>
      </w:r>
    </w:p>
    <w:p w:rsidR="005B38D0" w:rsidRPr="000748B8" w:rsidRDefault="003D6A03" w:rsidP="003D6A03">
      <w:pPr>
        <w:jc w:val="center"/>
        <w:rPr>
          <w:rFonts w:ascii="Times New Roman" w:hAnsi="Times New Roman" w:cs="Times New Roman"/>
          <w:b/>
        </w:rPr>
      </w:pPr>
      <w:r w:rsidRPr="000748B8">
        <w:rPr>
          <w:rFonts w:ascii="Times New Roman" w:hAnsi="Times New Roman" w:cs="Times New Roman"/>
          <w:b/>
        </w:rPr>
        <w:t>Správne delikty</w:t>
      </w:r>
    </w:p>
    <w:p w:rsidR="005B38D0" w:rsidRPr="000748B8" w:rsidRDefault="005B38D0" w:rsidP="005B38D0">
      <w:pPr>
        <w:rPr>
          <w:rFonts w:ascii="Times New Roman" w:hAnsi="Times New Roman" w:cs="Times New Roman"/>
        </w:rPr>
      </w:pPr>
      <w:r w:rsidRPr="000748B8">
        <w:rPr>
          <w:rFonts w:ascii="Times New Roman" w:hAnsi="Times New Roman" w:cs="Times New Roman"/>
        </w:rPr>
        <w:tab/>
        <w:t>Správneho deliktu sa dopustí právnická osoba a fyzická osoba - podnikateľ, ak</w:t>
      </w:r>
    </w:p>
    <w:p w:rsidR="005B38D0" w:rsidRPr="000748B8" w:rsidRDefault="005B38D0" w:rsidP="005B38D0">
      <w:pPr>
        <w:rPr>
          <w:rFonts w:ascii="Times New Roman" w:hAnsi="Times New Roman" w:cs="Times New Roman"/>
        </w:rPr>
      </w:pPr>
      <w:r w:rsidRPr="000748B8">
        <w:rPr>
          <w:rFonts w:ascii="Times New Roman" w:hAnsi="Times New Roman" w:cs="Times New Roman"/>
        </w:rPr>
        <w:t>a) nesplní povinnosť podľa § 4 ods. 1 písm. d),</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5B38D0">
      <w:pPr>
        <w:rPr>
          <w:rFonts w:ascii="Times New Roman" w:hAnsi="Times New Roman" w:cs="Times New Roman"/>
        </w:rPr>
      </w:pPr>
      <w:r w:rsidRPr="000748B8">
        <w:rPr>
          <w:rFonts w:ascii="Times New Roman" w:hAnsi="Times New Roman" w:cs="Times New Roman"/>
        </w:rPr>
        <w:t>b) poruší povinnosť podľa § 4 ods. 1 písm. b), c) a h),</w:t>
      </w:r>
    </w:p>
    <w:p w:rsidR="005B38D0" w:rsidRPr="000748B8" w:rsidRDefault="005B38D0" w:rsidP="005B38D0">
      <w:pPr>
        <w:rPr>
          <w:rFonts w:ascii="Times New Roman" w:hAnsi="Times New Roman" w:cs="Times New Roman"/>
        </w:rPr>
      </w:pPr>
      <w:r w:rsidRPr="000748B8">
        <w:rPr>
          <w:rFonts w:ascii="Times New Roman" w:hAnsi="Times New Roman" w:cs="Times New Roman"/>
        </w:rPr>
        <w:lastRenderedPageBreak/>
        <w:t>c) poruší povinnosť podľa § 4 ods. 1 písm. a), e) až g),</w:t>
      </w:r>
    </w:p>
    <w:p w:rsidR="005B38D0" w:rsidRPr="000748B8" w:rsidRDefault="005B38D0" w:rsidP="005B38D0">
      <w:pPr>
        <w:rPr>
          <w:rFonts w:ascii="Times New Roman" w:hAnsi="Times New Roman" w:cs="Times New Roman"/>
        </w:rPr>
      </w:pPr>
      <w:r w:rsidRPr="000748B8">
        <w:rPr>
          <w:rFonts w:ascii="Times New Roman" w:hAnsi="Times New Roman" w:cs="Times New Roman"/>
        </w:rPr>
        <w:t>d) nesplní povinnosť podľa § 5 ods. 1 písm. d),</w:t>
      </w:r>
    </w:p>
    <w:p w:rsidR="005B38D0" w:rsidRPr="005C092F" w:rsidRDefault="005B38D0" w:rsidP="005B38D0">
      <w:pPr>
        <w:rPr>
          <w:rFonts w:ascii="Times New Roman" w:hAnsi="Times New Roman" w:cs="Times New Roman"/>
          <w:color w:val="FF0000"/>
        </w:rPr>
      </w:pPr>
      <w:r w:rsidRPr="000748B8">
        <w:rPr>
          <w:rFonts w:ascii="Times New Roman" w:hAnsi="Times New Roman" w:cs="Times New Roman"/>
        </w:rPr>
        <w:t>e) poruší povinnosť podľa § 5 ods. 1 písm. a), e) až h)</w:t>
      </w:r>
      <w:r w:rsidR="005C092F">
        <w:rPr>
          <w:rFonts w:ascii="Times New Roman" w:hAnsi="Times New Roman" w:cs="Times New Roman"/>
        </w:rPr>
        <w:t xml:space="preserve"> </w:t>
      </w:r>
      <w:r w:rsidR="005C092F" w:rsidRPr="005C092F">
        <w:rPr>
          <w:rFonts w:ascii="Times New Roman" w:hAnsi="Times New Roman" w:cs="Times New Roman"/>
          <w:iCs/>
          <w:color w:val="FF0000"/>
          <w:sz w:val="24"/>
          <w:szCs w:val="24"/>
        </w:rPr>
        <w:t>a odsek 6, § 7  ods. 1 písm. v), § 16a,</w:t>
      </w:r>
      <w:r w:rsidR="005C092F" w:rsidRPr="005C092F">
        <w:rPr>
          <w:rFonts w:ascii="Times New Roman" w:hAnsi="Times New Roman" w:cs="Times New Roman"/>
          <w:iCs/>
          <w:color w:val="FF0000"/>
          <w:sz w:val="24"/>
          <w:szCs w:val="24"/>
        </w:rPr>
        <w:t xml:space="preserve"> </w:t>
      </w:r>
    </w:p>
    <w:p w:rsidR="005B38D0" w:rsidRPr="000748B8" w:rsidRDefault="005B38D0" w:rsidP="005B38D0">
      <w:pPr>
        <w:rPr>
          <w:rFonts w:ascii="Times New Roman" w:hAnsi="Times New Roman" w:cs="Times New Roman"/>
          <w:color w:val="FF0000"/>
        </w:rPr>
      </w:pPr>
      <w:r w:rsidRPr="000748B8">
        <w:rPr>
          <w:rFonts w:ascii="Times New Roman" w:hAnsi="Times New Roman" w:cs="Times New Roman"/>
        </w:rPr>
        <w:t xml:space="preserve">f) poruší povinnosť podľa </w:t>
      </w:r>
      <w:r w:rsidR="005F6965" w:rsidRPr="000748B8">
        <w:rPr>
          <w:rFonts w:ascii="Times New Roman" w:hAnsi="Times New Roman" w:cs="Times New Roman"/>
          <w:color w:val="FF0000"/>
        </w:rPr>
        <w:t>§ 5 ods. 1 písm. b), c), i) až k)</w:t>
      </w:r>
      <w:r w:rsidRPr="000748B8">
        <w:rPr>
          <w:rFonts w:ascii="Times New Roman" w:hAnsi="Times New Roman" w:cs="Times New Roman"/>
          <w:color w:val="FF0000"/>
        </w:rPr>
        <w:t>,</w:t>
      </w:r>
    </w:p>
    <w:p w:rsidR="005B38D0" w:rsidRPr="000748B8" w:rsidRDefault="005B38D0" w:rsidP="005B38D0">
      <w:pPr>
        <w:rPr>
          <w:rFonts w:ascii="Times New Roman" w:hAnsi="Times New Roman" w:cs="Times New Roman"/>
          <w:color w:val="FF0000"/>
        </w:rPr>
      </w:pPr>
      <w:r w:rsidRPr="000748B8">
        <w:rPr>
          <w:rFonts w:ascii="Times New Roman" w:hAnsi="Times New Roman" w:cs="Times New Roman"/>
        </w:rPr>
        <w:t>g) nesplní povinnosť podľa § 7 ods. 1 písm. a),</w:t>
      </w:r>
      <w:r w:rsidR="005F6965" w:rsidRPr="000748B8">
        <w:rPr>
          <w:rFonts w:ascii="Times New Roman" w:hAnsi="Times New Roman" w:cs="Times New Roman"/>
          <w:iCs/>
          <w:sz w:val="24"/>
          <w:szCs w:val="24"/>
        </w:rPr>
        <w:t xml:space="preserve"> </w:t>
      </w:r>
    </w:p>
    <w:p w:rsidR="005B38D0" w:rsidRPr="000748B8" w:rsidRDefault="005B38D0" w:rsidP="005B38D0">
      <w:pPr>
        <w:rPr>
          <w:rFonts w:ascii="Times New Roman" w:hAnsi="Times New Roman" w:cs="Times New Roman"/>
        </w:rPr>
      </w:pPr>
      <w:r w:rsidRPr="000748B8">
        <w:rPr>
          <w:rFonts w:ascii="Times New Roman" w:hAnsi="Times New Roman" w:cs="Times New Roman"/>
        </w:rPr>
        <w:t>h) nesplní povinnosť podľa § 7 ods. 1 písm. c),</w:t>
      </w:r>
    </w:p>
    <w:p w:rsidR="005B38D0" w:rsidRPr="000748B8" w:rsidRDefault="005B38D0" w:rsidP="005B38D0">
      <w:pPr>
        <w:rPr>
          <w:rFonts w:ascii="Times New Roman" w:hAnsi="Times New Roman" w:cs="Times New Roman"/>
        </w:rPr>
      </w:pPr>
      <w:r w:rsidRPr="000748B8">
        <w:rPr>
          <w:rFonts w:ascii="Times New Roman" w:hAnsi="Times New Roman" w:cs="Times New Roman"/>
        </w:rPr>
        <w:t>i) poruší povinnosť podľa § 7 ods. 1 písm. b), d), e), h) až j), p) až s) a u),</w:t>
      </w:r>
    </w:p>
    <w:p w:rsidR="005B38D0" w:rsidRPr="000748B8" w:rsidRDefault="005B38D0" w:rsidP="005B38D0">
      <w:pPr>
        <w:rPr>
          <w:rFonts w:ascii="Times New Roman" w:hAnsi="Times New Roman" w:cs="Times New Roman"/>
        </w:rPr>
      </w:pPr>
      <w:r w:rsidRPr="000748B8">
        <w:rPr>
          <w:rFonts w:ascii="Times New Roman" w:hAnsi="Times New Roman" w:cs="Times New Roman"/>
        </w:rPr>
        <w:t>j) poruší povinnosť podľa § 7 ods. 1 písm. f), g), k) až o) a t),</w:t>
      </w:r>
    </w:p>
    <w:p w:rsidR="005C092F" w:rsidRPr="005C092F" w:rsidRDefault="005B38D0" w:rsidP="005C092F">
      <w:pPr>
        <w:pStyle w:val="Normlnywebov"/>
        <w:spacing w:before="0" w:beforeAutospacing="0" w:after="0" w:afterAutospacing="0"/>
        <w:jc w:val="both"/>
        <w:rPr>
          <w:color w:val="FF0000"/>
        </w:rPr>
      </w:pPr>
      <w:r w:rsidRPr="000748B8">
        <w:rPr>
          <w:color w:val="FF0000"/>
        </w:rPr>
        <w:t xml:space="preserve">k) </w:t>
      </w:r>
      <w:r w:rsidR="005C092F" w:rsidRPr="005C092F">
        <w:rPr>
          <w:color w:val="FF0000"/>
        </w:rPr>
        <w:t xml:space="preserve">poruší povinnosť podľa § 4 ods. 3,§ 5 ods. 7, § 7 ods. 1 písm. w) a x), § 7 ods. 5 a 6 a §16.“. </w:t>
      </w:r>
    </w:p>
    <w:p w:rsidR="005F6965" w:rsidRPr="000748B8" w:rsidRDefault="005F6965" w:rsidP="005F6965">
      <w:pPr>
        <w:pStyle w:val="Normlnywebov"/>
        <w:spacing w:before="0" w:beforeAutospacing="0" w:after="0" w:afterAutospacing="0"/>
        <w:jc w:val="both"/>
        <w:rPr>
          <w:color w:val="FF0000"/>
        </w:rPr>
      </w:pPr>
    </w:p>
    <w:p w:rsidR="003D6A03" w:rsidRPr="000748B8" w:rsidRDefault="003D6A03" w:rsidP="005B38D0">
      <w:pPr>
        <w:rPr>
          <w:rFonts w:ascii="Times New Roman" w:hAnsi="Times New Roman" w:cs="Times New Roman"/>
        </w:rPr>
      </w:pP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14</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Ukladanie pokút</w:t>
      </w:r>
    </w:p>
    <w:p w:rsidR="005B38D0" w:rsidRPr="000748B8" w:rsidRDefault="003D6A03" w:rsidP="003D6A03">
      <w:pPr>
        <w:jc w:val="both"/>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(1) Za správny delikt podľa § 13 písm. a) príslušný orgán štátneho dozoru uloží výrobcovi obalov pokutu v sume vypočítanej ako násobok hodnoty zálohu za jednorazový obal na nápoje, určenej správcom a počtu všetkých jednorazových obalov na nápoje uvedených týmto výrobcom na trh za obdobie kalendárneho roka. Ak nie je výška zálohu určená správcom, použije sa pre výpočet minimálna výška zálohu podľa § 9 ods. 3 písm. 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(2) Za správny delikt podľa § 13 písm. d) príslušný orgán štátneho dozoru uloží distribútorovi obalov pokutu v sume vypočítanej ako násobok hodnoty zálohu za jednorazový obal na nápoje, určenej správcom a počtu všetkých jednorazových obalov na nápoje predaných týmto distribútorom za obdobie kalendárneho roka. Ak nie je výška zálohu určená správcom, použije sa pre výpočet minimálna výška zálohu podľa § 9 ods. 3 písm. 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(3) Za správny delikt podľa § 13 písm. g) príslušný orgán štátneho dozoru uloží pokutu v sume vypočítanej ako násobok hodnoty zálohu za jednorazový obal na nápoje, určenej správcom a počtu všetkých jednorazových obalov na nápoje uvedených na trh za obdobie kalendárneho roka. Ak nie je výška zálohu určená správcom, použije sa pre výpočet minimálna výška zálohu podľa § 9 ods. 3 písm. 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(4) Za správny delikt podľa § 13 písm. h) príslušný orgán štátneho dozoru uloží pokutu vo výške vypočítanej ako násobok hmotnosti zálohovaných jednorazových obalov na nápoje vyjadrenej v tonách, ktorá zodpovedá nesplnenému zostatku cieľa návratnosti ustanoveného v prílohe č. 1 p</w:t>
      </w:r>
      <w:r w:rsidR="005C092F">
        <w:rPr>
          <w:rFonts w:ascii="Times New Roman" w:hAnsi="Times New Roman" w:cs="Times New Roman"/>
        </w:rPr>
        <w:t xml:space="preserve">re daný kalendárny rok, a sumy </w:t>
      </w:r>
      <w:r w:rsidR="005C092F" w:rsidRPr="005C092F">
        <w:rPr>
          <w:rFonts w:ascii="Times New Roman" w:hAnsi="Times New Roman" w:cs="Times New Roman"/>
          <w:color w:val="FF0000"/>
        </w:rPr>
        <w:t>6</w:t>
      </w:r>
      <w:r w:rsidRPr="005C092F">
        <w:rPr>
          <w:rFonts w:ascii="Times New Roman" w:hAnsi="Times New Roman" w:cs="Times New Roman"/>
          <w:color w:val="FF0000"/>
        </w:rPr>
        <w:t xml:space="preserve"> 000 eur.</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(5) Za správny delikt podľa § 13 písm. b), f) a j) príslušný orgán štátneho dozoru uloží pokutu od 500 eur do 5 000 eur.</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 </w:t>
      </w:r>
    </w:p>
    <w:p w:rsidR="005B38D0" w:rsidRPr="000748B8" w:rsidRDefault="005B38D0" w:rsidP="005B38D0">
      <w:pPr>
        <w:rPr>
          <w:rFonts w:ascii="Times New Roman" w:hAnsi="Times New Roman" w:cs="Times New Roman"/>
        </w:rPr>
      </w:pPr>
      <w:r w:rsidRPr="000748B8">
        <w:rPr>
          <w:rFonts w:ascii="Times New Roman" w:hAnsi="Times New Roman" w:cs="Times New Roman"/>
        </w:rPr>
        <w:t>(6) Za správny delikt podľa § 13 písm. c) a e) príslušný orgán štátneho dozoru uloží pokutu od 2 000 eur do 80 000 eur.</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(7) Za správny delikt podľa § 13 písm. i) a k) príslušný orgán štátneho dozoru uloží pokutu od 5 000 eur do 120 000 eur.</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lastRenderedPageBreak/>
        <w:t>(8) Konanie o uložení pokuty kontrolovanej osobe za porušenie alebo nesplnenie povinností podľa tohto zákona možno začať do jedného roka odo dňa, keď sa orgán štátneho dozoru dozvedel o porušení povinnosti; za deň, keď sa orgán štátneho dozoru dozvedel o porušení alebo nesplnení povinností podľa tohto zákona, sa považuje deň prerokovania protokolu z vykonaného štátneho dozoru alebo spísania inšpekčného záznamu so zaznamenaným nedostatkom.</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(9) Pri ukladaní pokuty sa prihliada najmä na závažnosť, rozsah a čas trvania protiprávneho konania.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(10) V rozhodnutí o uložení pokuty možno povinnému súčasne uložiť, aby v určenej lehote vykonal opatrenia na nápravu následkov protiprávneho konania, za ktoré mu bola pokuta uložená. Ak povinný v určenej lehote uložené opatrenia nevykoná, orgán štátneho dozoru mu uloží ďalšiu pokutu, a to až do výšky dvojnásobku hornej hranice pokuty za nesplnenie alebo porušenie povinnosti, za ktoré mu bola pokuta uložená. Pokuta vo výške dvojnásobku hornej hranice pokuty za nesplnenie alebo porušenie povinnosti sa uloží aj vtedy, ak sa povinný do jedného roka od právoplatnosti rozhodnutia o uložení pokuty dopustí nesplnenia alebo porušenia tej istej povinnosti.</w:t>
      </w:r>
    </w:p>
    <w:p w:rsidR="005B38D0" w:rsidRPr="000748B8" w:rsidRDefault="005B38D0" w:rsidP="005B38D0">
      <w:pPr>
        <w:rPr>
          <w:rFonts w:ascii="Times New Roman" w:hAnsi="Times New Roman" w:cs="Times New Roman"/>
        </w:rPr>
      </w:pPr>
      <w:r w:rsidRPr="000748B8">
        <w:rPr>
          <w:rFonts w:ascii="Times New Roman" w:hAnsi="Times New Roman" w:cs="Times New Roman"/>
        </w:rPr>
        <w:t>(11) Pokuta je splatná do 30 dní odo dňa nadobudnutia právoplatnosti rozhodnutia, ktorým bola uložená, ak v rozhodnutí nie je určená dlhšia lehota splatnosti.</w:t>
      </w:r>
    </w:p>
    <w:p w:rsidR="005B38D0" w:rsidRPr="000748B8" w:rsidRDefault="005B38D0" w:rsidP="005B38D0">
      <w:pPr>
        <w:rPr>
          <w:rFonts w:ascii="Times New Roman" w:hAnsi="Times New Roman" w:cs="Times New Roman"/>
        </w:rPr>
      </w:pPr>
      <w:r w:rsidRPr="000748B8">
        <w:rPr>
          <w:rFonts w:ascii="Times New Roman" w:hAnsi="Times New Roman" w:cs="Times New Roman"/>
        </w:rPr>
        <w:t>(</w:t>
      </w:r>
      <w:r w:rsidRPr="000748B8">
        <w:rPr>
          <w:rFonts w:ascii="Times New Roman" w:hAnsi="Times New Roman" w:cs="Times New Roman"/>
          <w:color w:val="FF0000"/>
        </w:rPr>
        <w:t>1</w:t>
      </w:r>
      <w:r w:rsidR="00C070A1">
        <w:rPr>
          <w:rFonts w:ascii="Times New Roman" w:hAnsi="Times New Roman" w:cs="Times New Roman"/>
          <w:color w:val="FF0000"/>
        </w:rPr>
        <w:t>2</w:t>
      </w:r>
      <w:r w:rsidRPr="000748B8">
        <w:rPr>
          <w:rFonts w:ascii="Times New Roman" w:hAnsi="Times New Roman" w:cs="Times New Roman"/>
        </w:rPr>
        <w:t>) Pokuty sú p</w:t>
      </w:r>
      <w:r w:rsidR="003D6A03" w:rsidRPr="000748B8">
        <w:rPr>
          <w:rFonts w:ascii="Times New Roman" w:hAnsi="Times New Roman" w:cs="Times New Roman"/>
        </w:rPr>
        <w:t>ríjmom Environmentálneho fondu.</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15</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Spoločné ustanovenia</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(1) Orgán štátneho dozoru podľa § 10 postupuje pri výkone štátneho dozoru podľa všeobecných predpisov o kontrole v štátnej správe, ak § 12 neustanovuje inak.</w:t>
      </w:r>
    </w:p>
    <w:p w:rsidR="005B38D0" w:rsidRPr="000748B8" w:rsidRDefault="005B38D0" w:rsidP="003D6A03">
      <w:pPr>
        <w:jc w:val="both"/>
        <w:rPr>
          <w:rFonts w:ascii="Times New Roman" w:hAnsi="Times New Roman" w:cs="Times New Roman"/>
        </w:rPr>
      </w:pPr>
      <w:r w:rsidRPr="000748B8">
        <w:rPr>
          <w:rFonts w:ascii="Times New Roman" w:hAnsi="Times New Roman" w:cs="Times New Roman"/>
        </w:rPr>
        <w:t>(2) Orgán štátneho dozoru podľa § 11 postupuje pri výkone štátneho dozoru podľa osobitného predpisu,12) ak § 12 neustanovuje inak.</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(3) Na konania podľa tohto zákona sa nevzťahuje správny poriadok </w:t>
      </w:r>
      <w:r w:rsidR="003D6A03" w:rsidRPr="000748B8">
        <w:rPr>
          <w:rFonts w:ascii="Times New Roman" w:hAnsi="Times New Roman" w:cs="Times New Roman"/>
        </w:rPr>
        <w:t>okrem konania o ukladaní pokút.</w:t>
      </w:r>
    </w:p>
    <w:p w:rsidR="005B38D0" w:rsidRPr="000748B8" w:rsidRDefault="003D6A03" w:rsidP="003D6A03">
      <w:pPr>
        <w:jc w:val="center"/>
        <w:rPr>
          <w:rFonts w:ascii="Times New Roman" w:hAnsi="Times New Roman" w:cs="Times New Roman"/>
          <w:b/>
        </w:rPr>
      </w:pPr>
      <w:r w:rsidRPr="000748B8">
        <w:rPr>
          <w:rFonts w:ascii="Times New Roman" w:hAnsi="Times New Roman" w:cs="Times New Roman"/>
          <w:b/>
        </w:rPr>
        <w:t>§ 16</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Prechodné ustanovenie</w:t>
      </w:r>
    </w:p>
    <w:p w:rsidR="005B38D0" w:rsidRPr="000748B8" w:rsidRDefault="003D6A03" w:rsidP="005B38D0">
      <w:pPr>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Jednorazové obaly na nápoje, na ktoré sa vzťahuje povinnosť podľa § 3 ods. 1 a ktoré nespĺňajú požiadavky podľa tohto zákona, môžu byť uvádzané na trh do 31. decembra 2022 alebo distribuované do 30. júna 2023.</w:t>
      </w:r>
    </w:p>
    <w:p w:rsidR="005C092F" w:rsidRPr="005C092F" w:rsidRDefault="005C092F" w:rsidP="005C092F">
      <w:pPr>
        <w:shd w:val="clear" w:color="auto" w:fill="FFFFFF"/>
        <w:spacing w:after="0" w:line="240" w:lineRule="auto"/>
        <w:jc w:val="center"/>
        <w:rPr>
          <w:rFonts w:ascii="Times New Roman" w:hAnsi="Times New Roman" w:cs="Times New Roman"/>
          <w:color w:val="FF0000"/>
          <w:sz w:val="24"/>
          <w:szCs w:val="24"/>
          <w:lang w:eastAsia="sk-SK"/>
        </w:rPr>
      </w:pPr>
      <w:r w:rsidRPr="005C092F">
        <w:rPr>
          <w:rFonts w:ascii="Times New Roman" w:hAnsi="Times New Roman" w:cs="Times New Roman"/>
          <w:color w:val="FF0000"/>
          <w:sz w:val="24"/>
          <w:szCs w:val="24"/>
          <w:lang w:eastAsia="sk-SK"/>
        </w:rPr>
        <w:t>§ 16a</w:t>
      </w:r>
    </w:p>
    <w:p w:rsidR="005C092F" w:rsidRPr="005C092F" w:rsidRDefault="005C092F" w:rsidP="005C092F">
      <w:pPr>
        <w:shd w:val="clear" w:color="auto" w:fill="FFFFFF"/>
        <w:spacing w:line="240" w:lineRule="auto"/>
        <w:jc w:val="center"/>
        <w:rPr>
          <w:rFonts w:ascii="Times New Roman" w:hAnsi="Times New Roman" w:cs="Times New Roman"/>
          <w:color w:val="FF0000"/>
          <w:sz w:val="24"/>
          <w:szCs w:val="24"/>
          <w:lang w:eastAsia="sk-SK"/>
        </w:rPr>
      </w:pPr>
      <w:r w:rsidRPr="005C092F">
        <w:rPr>
          <w:rFonts w:ascii="Times New Roman" w:hAnsi="Times New Roman" w:cs="Times New Roman"/>
          <w:color w:val="FF0000"/>
          <w:sz w:val="24"/>
          <w:szCs w:val="24"/>
          <w:lang w:eastAsia="sk-SK"/>
        </w:rPr>
        <w:t>Prechodné ustanovenie k úpravám účinným od 15. novembra 2021</w:t>
      </w:r>
    </w:p>
    <w:p w:rsidR="005C092F" w:rsidRDefault="005C092F" w:rsidP="005C092F">
      <w:pPr>
        <w:shd w:val="clear" w:color="auto" w:fill="FFFFFF"/>
        <w:spacing w:line="240" w:lineRule="auto"/>
        <w:jc w:val="both"/>
        <w:rPr>
          <w:rFonts w:ascii="Times New Roman" w:hAnsi="Times New Roman" w:cs="Times New Roman"/>
          <w:color w:val="FF0000"/>
          <w:sz w:val="24"/>
          <w:szCs w:val="24"/>
          <w:lang w:eastAsia="sk-SK"/>
        </w:rPr>
      </w:pPr>
      <w:r w:rsidRPr="005C092F">
        <w:rPr>
          <w:rFonts w:ascii="Times New Roman" w:hAnsi="Times New Roman" w:cs="Times New Roman"/>
          <w:color w:val="FF0000"/>
          <w:sz w:val="24"/>
          <w:szCs w:val="24"/>
          <w:lang w:eastAsia="sk-SK"/>
        </w:rPr>
        <w:t>Správca je povinný prvú správu o činnosti podľa § 7 ods. 1 písm. v) doručiť ministerstvu životného prostredia za celý rok 2022 najneskôr do 31. januára 2023.</w:t>
      </w:r>
    </w:p>
    <w:p w:rsidR="005C092F" w:rsidRPr="005C092F" w:rsidRDefault="005C092F" w:rsidP="005C092F">
      <w:pPr>
        <w:shd w:val="clear" w:color="auto" w:fill="FFFFFF"/>
        <w:spacing w:line="240" w:lineRule="auto"/>
        <w:jc w:val="both"/>
        <w:rPr>
          <w:rFonts w:ascii="Times New Roman" w:hAnsi="Times New Roman" w:cs="Times New Roman"/>
          <w:color w:val="FF0000"/>
          <w:sz w:val="24"/>
          <w:szCs w:val="24"/>
          <w:lang w:eastAsia="sk-SK"/>
        </w:rPr>
      </w:pPr>
    </w:p>
    <w:p w:rsidR="005B38D0" w:rsidRPr="000748B8" w:rsidRDefault="003D6A03" w:rsidP="003D6A03">
      <w:pPr>
        <w:jc w:val="center"/>
        <w:rPr>
          <w:rFonts w:ascii="Times New Roman" w:hAnsi="Times New Roman" w:cs="Times New Roman"/>
          <w:b/>
        </w:rPr>
      </w:pPr>
      <w:r w:rsidRPr="000748B8">
        <w:rPr>
          <w:rFonts w:ascii="Times New Roman" w:hAnsi="Times New Roman" w:cs="Times New Roman"/>
          <w:b/>
        </w:rPr>
        <w:t>Záverečné ustanovenia</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17</w:t>
      </w:r>
    </w:p>
    <w:p w:rsidR="005B38D0" w:rsidRPr="000748B8" w:rsidRDefault="005B38D0" w:rsidP="005B38D0">
      <w:pPr>
        <w:rPr>
          <w:rFonts w:ascii="Times New Roman" w:hAnsi="Times New Roman" w:cs="Times New Roman"/>
        </w:rPr>
      </w:pPr>
      <w:r w:rsidRPr="000748B8">
        <w:rPr>
          <w:rFonts w:ascii="Times New Roman" w:hAnsi="Times New Roman" w:cs="Times New Roman"/>
        </w:rPr>
        <w:t>Tento zákon bol prijatý v súlade s právne záväzným aktom Európskej únie v oblasti technických nor</w:t>
      </w:r>
      <w:r w:rsidR="00157466" w:rsidRPr="000748B8">
        <w:rPr>
          <w:rFonts w:ascii="Times New Roman" w:hAnsi="Times New Roman" w:cs="Times New Roman"/>
        </w:rPr>
        <w:t>iem a technických predpisov.13)</w:t>
      </w:r>
    </w:p>
    <w:p w:rsidR="005B38D0" w:rsidRPr="000748B8" w:rsidRDefault="005B38D0" w:rsidP="003D6A03">
      <w:pPr>
        <w:jc w:val="center"/>
        <w:rPr>
          <w:rFonts w:ascii="Times New Roman" w:hAnsi="Times New Roman" w:cs="Times New Roman"/>
          <w:b/>
        </w:rPr>
      </w:pPr>
      <w:r w:rsidRPr="000748B8">
        <w:rPr>
          <w:rFonts w:ascii="Times New Roman" w:hAnsi="Times New Roman" w:cs="Times New Roman"/>
          <w:b/>
        </w:rPr>
        <w:t>§ 18</w:t>
      </w:r>
    </w:p>
    <w:p w:rsidR="005B38D0" w:rsidRPr="000748B8" w:rsidRDefault="003D6A03" w:rsidP="005B38D0">
      <w:pPr>
        <w:rPr>
          <w:rFonts w:ascii="Times New Roman" w:hAnsi="Times New Roman" w:cs="Times New Roman"/>
        </w:rPr>
      </w:pPr>
      <w:r w:rsidRPr="000748B8">
        <w:rPr>
          <w:rFonts w:ascii="Times New Roman" w:hAnsi="Times New Roman" w:cs="Times New Roman"/>
        </w:rPr>
        <w:t xml:space="preserve"> </w:t>
      </w:r>
      <w:r w:rsidR="005B38D0" w:rsidRPr="000748B8">
        <w:rPr>
          <w:rFonts w:ascii="Times New Roman" w:hAnsi="Times New Roman" w:cs="Times New Roman"/>
        </w:rPr>
        <w:t>Týmto zákonom sa preberajú právne záväzné akty Európskej únie uvedené v prílohe č. 2.</w:t>
      </w:r>
    </w:p>
    <w:p w:rsidR="005B38D0" w:rsidRPr="000748B8" w:rsidRDefault="005B38D0" w:rsidP="005B38D0">
      <w:pPr>
        <w:rPr>
          <w:rFonts w:ascii="Times New Roman" w:hAnsi="Times New Roman" w:cs="Times New Roman"/>
        </w:rPr>
      </w:pPr>
    </w:p>
    <w:p w:rsidR="005B38D0" w:rsidRPr="000748B8" w:rsidRDefault="005B38D0" w:rsidP="00D0334C">
      <w:pPr>
        <w:jc w:val="center"/>
        <w:rPr>
          <w:rFonts w:ascii="Times New Roman" w:hAnsi="Times New Roman" w:cs="Times New Roman"/>
        </w:rPr>
      </w:pPr>
      <w:r w:rsidRPr="000748B8">
        <w:rPr>
          <w:rFonts w:ascii="Times New Roman" w:hAnsi="Times New Roman" w:cs="Times New Roman"/>
        </w:rPr>
        <w:t>ČI.IV</w:t>
      </w:r>
    </w:p>
    <w:p w:rsidR="005F6965" w:rsidRPr="0085378E" w:rsidRDefault="005B38D0" w:rsidP="005F6965">
      <w:pPr>
        <w:jc w:val="both"/>
        <w:rPr>
          <w:rFonts w:ascii="Times New Roman" w:hAnsi="Times New Roman" w:cs="Times New Roman"/>
          <w:color w:val="FF0000"/>
        </w:rPr>
      </w:pPr>
      <w:r w:rsidRPr="000748B8">
        <w:rPr>
          <w:rFonts w:ascii="Times New Roman" w:hAnsi="Times New Roman" w:cs="Times New Roman"/>
        </w:rPr>
        <w:t xml:space="preserve">Tento zákon v znení zákonov č. 74/2020 </w:t>
      </w:r>
      <w:proofErr w:type="spellStart"/>
      <w:r w:rsidRPr="000748B8">
        <w:rPr>
          <w:rFonts w:ascii="Times New Roman" w:hAnsi="Times New Roman" w:cs="Times New Roman"/>
        </w:rPr>
        <w:t>Z.z</w:t>
      </w:r>
      <w:proofErr w:type="spellEnd"/>
      <w:r w:rsidRPr="000748B8">
        <w:rPr>
          <w:rFonts w:ascii="Times New Roman" w:hAnsi="Times New Roman" w:cs="Times New Roman"/>
        </w:rPr>
        <w:t xml:space="preserve">. a č. 285/2020 </w:t>
      </w:r>
      <w:proofErr w:type="spellStart"/>
      <w:r w:rsidRPr="000748B8">
        <w:rPr>
          <w:rFonts w:ascii="Times New Roman" w:hAnsi="Times New Roman" w:cs="Times New Roman"/>
        </w:rPr>
        <w:t>Z.z</w:t>
      </w:r>
      <w:proofErr w:type="spellEnd"/>
      <w:r w:rsidRPr="000748B8">
        <w:rPr>
          <w:rFonts w:ascii="Times New Roman" w:hAnsi="Times New Roman" w:cs="Times New Roman"/>
        </w:rPr>
        <w:t>. nadobúda účinnosť 1. decembra 2019 okrem čl. III § 103 ods. 1 až 20 v bode 5, bodov 6, 7, 8 a 9, ktoré nadobúdajú účinnosť 1. januára 2020, čl. III bodu 2 a § 103 ods. 22 v bode 5, ktoré nadobúdajú účinnosť 1. januára 2021, čl. III § 103 odseku 21 v bode 5, ktorý nadobúda účinnosť 1. júla 2021, čl. I § 3, § 4 ods. 1 písm. a) až c), f) až h), § 5 ods. 1 písm. a) až c), f) až j), § 6 ods. 10, § 7 ods. 1 písm. c), d), g), i), n), q) až s)</w:t>
      </w:r>
      <w:r w:rsidR="00B55541" w:rsidRPr="00CC5245">
        <w:rPr>
          <w:rFonts w:ascii="Times New Roman" w:hAnsi="Times New Roman" w:cs="Times New Roman"/>
          <w:color w:val="FF0000"/>
        </w:rPr>
        <w:t xml:space="preserve">, </w:t>
      </w:r>
      <w:r w:rsidRPr="000748B8">
        <w:rPr>
          <w:rFonts w:ascii="Times New Roman" w:hAnsi="Times New Roman" w:cs="Times New Roman"/>
        </w:rPr>
        <w:t>čl. III bodov 1, 3, 4</w:t>
      </w:r>
      <w:r w:rsidR="00CC5245" w:rsidRPr="00B0034C">
        <w:rPr>
          <w:rFonts w:ascii="Times New Roman" w:hAnsi="Times New Roman" w:cs="Times New Roman"/>
          <w:color w:val="FF0000"/>
        </w:rPr>
        <w:t>, ktoré nadobúdajú účinnosť 1. januára 2022</w:t>
      </w:r>
      <w:r w:rsidRPr="00B0034C">
        <w:rPr>
          <w:rFonts w:ascii="Times New Roman" w:hAnsi="Times New Roman" w:cs="Times New Roman"/>
          <w:color w:val="FF0000"/>
        </w:rPr>
        <w:t xml:space="preserve"> </w:t>
      </w:r>
      <w:r w:rsidRPr="000748B8">
        <w:rPr>
          <w:rFonts w:ascii="Times New Roman" w:hAnsi="Times New Roman" w:cs="Times New Roman"/>
        </w:rPr>
        <w:t xml:space="preserve">a § 103 ods. 23 v bode 5, ktoré nadobúdajú účinnosť </w:t>
      </w:r>
      <w:r w:rsidRPr="00CC5245">
        <w:rPr>
          <w:rFonts w:ascii="Times New Roman" w:hAnsi="Times New Roman" w:cs="Times New Roman"/>
          <w:color w:val="FF0000"/>
        </w:rPr>
        <w:t xml:space="preserve">1. januára </w:t>
      </w:r>
      <w:r w:rsidRPr="0085378E">
        <w:rPr>
          <w:rFonts w:ascii="Times New Roman" w:hAnsi="Times New Roman" w:cs="Times New Roman"/>
          <w:color w:val="FF0000"/>
        </w:rPr>
        <w:t>202</w:t>
      </w:r>
      <w:r w:rsidR="00C4494E" w:rsidRPr="0085378E">
        <w:rPr>
          <w:rFonts w:ascii="Times New Roman" w:hAnsi="Times New Roman" w:cs="Times New Roman"/>
          <w:color w:val="FF0000"/>
        </w:rPr>
        <w:t>3</w:t>
      </w:r>
      <w:r w:rsidRPr="0085378E">
        <w:rPr>
          <w:rFonts w:ascii="Times New Roman" w:hAnsi="Times New Roman" w:cs="Times New Roman"/>
          <w:color w:val="FF0000"/>
        </w:rPr>
        <w:t>.</w:t>
      </w:r>
    </w:p>
    <w:p w:rsidR="0085378E" w:rsidRPr="0085378E" w:rsidRDefault="0085378E" w:rsidP="0085378E">
      <w:pPr>
        <w:pStyle w:val="Normlnywebov"/>
        <w:spacing w:before="0" w:beforeAutospacing="0" w:after="0" w:afterAutospacing="0"/>
        <w:rPr>
          <w:color w:val="FF0000"/>
        </w:rPr>
      </w:pPr>
      <w:r w:rsidRPr="0085378E">
        <w:rPr>
          <w:color w:val="FF0000"/>
        </w:rPr>
        <w:t>Tento zákon nadobúda účinnosť 15. novembra 2021 okrem čl. I bodu 1 až 6 a čl. II bodu 1, ktoré nadobúdajú účinnosť 1. januára 2022.</w:t>
      </w:r>
    </w:p>
    <w:p w:rsidR="005F6965" w:rsidRPr="000748B8" w:rsidRDefault="005F6965" w:rsidP="00981B1C">
      <w:pPr>
        <w:jc w:val="both"/>
        <w:rPr>
          <w:rFonts w:ascii="Times New Roman" w:hAnsi="Times New Roman" w:cs="Times New Roman"/>
        </w:rPr>
      </w:pPr>
    </w:p>
    <w:p w:rsidR="0023443B" w:rsidRPr="0023443B" w:rsidRDefault="0023443B" w:rsidP="0023443B">
      <w:pPr>
        <w:pStyle w:val="Normlnywebov"/>
        <w:spacing w:before="0" w:beforeAutospacing="0" w:after="0" w:afterAutospacing="0"/>
        <w:jc w:val="right"/>
        <w:rPr>
          <w:color w:val="FF0000"/>
        </w:rPr>
      </w:pPr>
      <w:bookmarkStart w:id="0" w:name="_GoBack"/>
      <w:r w:rsidRPr="0023443B">
        <w:rPr>
          <w:color w:val="FF0000"/>
        </w:rPr>
        <w:t xml:space="preserve"> </w:t>
      </w:r>
      <w:r w:rsidRPr="0023443B">
        <w:rPr>
          <w:color w:val="FF0000"/>
        </w:rPr>
        <w:t>„Príloha č. 1 k zákonu č. 302/2019 Z. z.</w:t>
      </w:r>
    </w:p>
    <w:p w:rsidR="0023443B" w:rsidRPr="0023443B" w:rsidRDefault="0023443B" w:rsidP="0023443B">
      <w:pPr>
        <w:pStyle w:val="Normlnywebov"/>
        <w:spacing w:before="0" w:beforeAutospacing="0" w:after="0" w:afterAutospacing="0"/>
        <w:jc w:val="center"/>
        <w:rPr>
          <w:b/>
          <w:bCs/>
          <w:color w:val="FF0000"/>
          <w:shd w:val="clear" w:color="auto" w:fill="FFFFFF"/>
        </w:rPr>
      </w:pPr>
    </w:p>
    <w:p w:rsidR="0023443B" w:rsidRPr="0023443B" w:rsidRDefault="0023443B" w:rsidP="0023443B">
      <w:pPr>
        <w:pStyle w:val="Normlnywebov"/>
        <w:spacing w:before="0" w:beforeAutospacing="0" w:after="0" w:afterAutospacing="0"/>
        <w:jc w:val="center"/>
        <w:rPr>
          <w:color w:val="FF0000"/>
        </w:rPr>
      </w:pPr>
      <w:r w:rsidRPr="0023443B">
        <w:rPr>
          <w:b/>
          <w:bCs/>
          <w:color w:val="FF0000"/>
          <w:shd w:val="clear" w:color="auto" w:fill="FFFFFF"/>
        </w:rPr>
        <w:t>CIELE NÁVRATNOSTI ZÁLOHOVANÝCH JEDNORAZOVÝCH OBALOV NA NÁPOJE NA ÚČELY RECYKLÁCIE</w:t>
      </w:r>
    </w:p>
    <w:p w:rsidR="0023443B" w:rsidRPr="0023443B" w:rsidRDefault="0023443B" w:rsidP="0023443B">
      <w:pPr>
        <w:pStyle w:val="Normlnywebov"/>
        <w:spacing w:before="0" w:beforeAutospacing="0" w:after="0" w:afterAutospacing="0"/>
        <w:jc w:val="center"/>
        <w:rPr>
          <w:color w:val="FF0000"/>
        </w:rPr>
      </w:pP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1. Cieľ návratnosti zálohovaných jednorazových obalov na nápoje z plastu:</w:t>
      </w:r>
    </w:p>
    <w:p w:rsidR="0023443B" w:rsidRPr="0023443B" w:rsidRDefault="0023443B" w:rsidP="0023443B">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23443B">
        <w:rPr>
          <w:rFonts w:ascii="Times New Roman" w:eastAsia="Times New Roman" w:hAnsi="Times New Roman" w:cs="Times New Roman"/>
          <w:bCs/>
          <w:color w:val="FF0000"/>
          <w:sz w:val="24"/>
          <w:szCs w:val="24"/>
          <w:lang w:eastAsia="sk-SK"/>
        </w:rPr>
        <w:t xml:space="preserve">a) do konca roka 2022 – najmenej vo výške 60 % hmotnosti obalov distribuovaných v kalendárnom roku,  </w:t>
      </w:r>
    </w:p>
    <w:p w:rsidR="0023443B" w:rsidRPr="0023443B" w:rsidRDefault="0023443B" w:rsidP="0023443B">
      <w:pPr>
        <w:shd w:val="clear" w:color="auto" w:fill="FFFFFF"/>
        <w:spacing w:after="0" w:line="240" w:lineRule="auto"/>
        <w:jc w:val="both"/>
        <w:rPr>
          <w:rFonts w:ascii="Times New Roman" w:eastAsia="Times New Roman" w:hAnsi="Times New Roman" w:cs="Times New Roman"/>
          <w:bCs/>
          <w:color w:val="FF0000"/>
          <w:sz w:val="24"/>
          <w:szCs w:val="24"/>
          <w:lang w:eastAsia="sk-SK"/>
        </w:rPr>
      </w:pPr>
      <w:r w:rsidRPr="0023443B">
        <w:rPr>
          <w:rFonts w:ascii="Times New Roman" w:eastAsia="Times New Roman" w:hAnsi="Times New Roman" w:cs="Times New Roman"/>
          <w:bCs/>
          <w:color w:val="FF0000"/>
          <w:sz w:val="24"/>
          <w:szCs w:val="24"/>
          <w:lang w:eastAsia="sk-SK"/>
        </w:rPr>
        <w:t>b) do konca roka 2023 – najmenej vo výške 80 % hmotnosti obalov uvedených v kalendárnom roku na trh,</w:t>
      </w: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c) do konca roka 2024 – najmenej vo výške 85 % hmotnosti obalov uvedených v kalendárnom roku na trh,</w:t>
      </w: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d) od roku 2025 – najmenej vo výške 90 % hmotnosti obalov uvedených v kalendárnom roku na trh.</w:t>
      </w:r>
    </w:p>
    <w:p w:rsidR="0023443B" w:rsidRPr="0023443B" w:rsidRDefault="0023443B" w:rsidP="0023443B">
      <w:pPr>
        <w:shd w:val="clear" w:color="auto" w:fill="FFFFFF"/>
        <w:spacing w:after="0" w:line="240" w:lineRule="auto"/>
        <w:rPr>
          <w:rFonts w:ascii="Times New Roman" w:eastAsia="Times New Roman" w:hAnsi="Times New Roman" w:cs="Times New Roman"/>
          <w:bCs/>
          <w:color w:val="FF0000"/>
          <w:sz w:val="24"/>
          <w:szCs w:val="24"/>
          <w:lang w:eastAsia="sk-SK"/>
        </w:rPr>
      </w:pP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2.  Cieľ návratnosti zálohovaných jednorazových obalov na nápoje z kovu:</w:t>
      </w: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a) do konca roka 2022 – </w:t>
      </w:r>
      <w:r w:rsidRPr="0023443B">
        <w:rPr>
          <w:rFonts w:ascii="Times New Roman" w:eastAsia="Times New Roman" w:hAnsi="Times New Roman" w:cs="Times New Roman"/>
          <w:bCs/>
          <w:color w:val="FF0000"/>
          <w:sz w:val="24"/>
          <w:szCs w:val="24"/>
          <w:shd w:val="clear" w:color="auto" w:fill="FFFFFF"/>
          <w:lang w:eastAsia="sk-SK"/>
        </w:rPr>
        <w:t xml:space="preserve">najmenej vo výške 60 % hmotnosti obalov distribuovaných v kalendárnom roku, </w:t>
      </w:r>
    </w:p>
    <w:p w:rsidR="0023443B" w:rsidRPr="0023443B" w:rsidRDefault="0023443B" w:rsidP="0023443B">
      <w:pPr>
        <w:shd w:val="clear" w:color="auto" w:fill="FFFFFF"/>
        <w:spacing w:after="0" w:line="240" w:lineRule="auto"/>
        <w:jc w:val="both"/>
        <w:rPr>
          <w:rFonts w:ascii="Times New Roman" w:eastAsia="Times New Roman" w:hAnsi="Times New Roman" w:cs="Times New Roman"/>
          <w:bCs/>
          <w:color w:val="FF0000"/>
          <w:sz w:val="24"/>
          <w:szCs w:val="24"/>
          <w:lang w:eastAsia="sk-SK"/>
        </w:rPr>
      </w:pPr>
      <w:r w:rsidRPr="0023443B">
        <w:rPr>
          <w:rFonts w:ascii="Times New Roman" w:eastAsia="Times New Roman" w:hAnsi="Times New Roman" w:cs="Times New Roman"/>
          <w:bCs/>
          <w:color w:val="FF0000"/>
          <w:sz w:val="24"/>
          <w:szCs w:val="24"/>
          <w:lang w:eastAsia="sk-SK"/>
        </w:rPr>
        <w:t>b) do konca roka 2023 – najmenej vo výške 80 % hmotnosti obalov uvedených v kalendárnom roku na trh,</w:t>
      </w:r>
      <w:r w:rsidRPr="0023443B">
        <w:rPr>
          <w:color w:val="FF0000"/>
          <w:sz w:val="24"/>
          <w:szCs w:val="24"/>
        </w:rPr>
        <w:t xml:space="preserve"> </w:t>
      </w:r>
    </w:p>
    <w:p w:rsidR="0023443B" w:rsidRPr="0023443B" w:rsidRDefault="0023443B" w:rsidP="0023443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3443B">
        <w:rPr>
          <w:rFonts w:ascii="Times New Roman" w:eastAsia="Times New Roman" w:hAnsi="Times New Roman" w:cs="Times New Roman"/>
          <w:bCs/>
          <w:color w:val="FF0000"/>
          <w:sz w:val="24"/>
          <w:szCs w:val="24"/>
          <w:lang w:eastAsia="sk-SK"/>
        </w:rPr>
        <w:t>c) do konca roka 2024 – najmenej vo výške 85 % hmotnosti obalov uvedených v kalendárnom roku na trh,</w:t>
      </w:r>
    </w:p>
    <w:p w:rsidR="0023443B" w:rsidRPr="0023443B" w:rsidRDefault="0023443B" w:rsidP="0023443B">
      <w:pPr>
        <w:shd w:val="clear" w:color="auto" w:fill="FFFFFF"/>
        <w:spacing w:after="0" w:line="240" w:lineRule="auto"/>
        <w:jc w:val="both"/>
        <w:rPr>
          <w:rFonts w:ascii="Times New Roman" w:eastAsia="Times New Roman" w:hAnsi="Times New Roman" w:cs="Times New Roman"/>
          <w:bCs/>
          <w:color w:val="FF0000"/>
          <w:sz w:val="24"/>
          <w:szCs w:val="24"/>
          <w:lang w:eastAsia="sk-SK"/>
        </w:rPr>
      </w:pPr>
      <w:r w:rsidRPr="0023443B">
        <w:rPr>
          <w:rFonts w:ascii="Times New Roman" w:eastAsia="Times New Roman" w:hAnsi="Times New Roman" w:cs="Times New Roman"/>
          <w:bCs/>
          <w:color w:val="FF0000"/>
          <w:sz w:val="24"/>
          <w:szCs w:val="24"/>
          <w:lang w:eastAsia="sk-SK"/>
        </w:rPr>
        <w:t>d) od roku 2025 – najmenej vo výške 90 % hmotnosti obalov uvedených v kalendárnom roku na trh.​“.</w:t>
      </w:r>
    </w:p>
    <w:bookmarkEnd w:id="0"/>
    <w:p w:rsidR="005F6965" w:rsidRPr="000748B8" w:rsidRDefault="005F6965" w:rsidP="005F6965">
      <w:pPr>
        <w:rPr>
          <w:rFonts w:ascii="Times New Roman" w:hAnsi="Times New Roman" w:cs="Times New Roman"/>
          <w:b/>
        </w:rPr>
      </w:pPr>
    </w:p>
    <w:p w:rsidR="005B38D0" w:rsidRPr="000748B8" w:rsidRDefault="00D0334C" w:rsidP="006F0C9A">
      <w:pPr>
        <w:jc w:val="right"/>
        <w:rPr>
          <w:rFonts w:ascii="Times New Roman" w:hAnsi="Times New Roman" w:cs="Times New Roman"/>
          <w:b/>
        </w:rPr>
      </w:pPr>
      <w:r w:rsidRPr="000748B8">
        <w:rPr>
          <w:rFonts w:ascii="Times New Roman" w:hAnsi="Times New Roman" w:cs="Times New Roman"/>
          <w:b/>
        </w:rPr>
        <w:t>Pr</w:t>
      </w:r>
      <w:r w:rsidR="005B38D0" w:rsidRPr="000748B8">
        <w:rPr>
          <w:rFonts w:ascii="Times New Roman" w:hAnsi="Times New Roman" w:cs="Times New Roman"/>
          <w:b/>
        </w:rPr>
        <w:t>íloha č. 2</w:t>
      </w:r>
    </w:p>
    <w:p w:rsidR="005B38D0" w:rsidRPr="000748B8" w:rsidRDefault="005B38D0" w:rsidP="00D0334C">
      <w:pPr>
        <w:jc w:val="center"/>
        <w:rPr>
          <w:rFonts w:ascii="Times New Roman" w:hAnsi="Times New Roman" w:cs="Times New Roman"/>
        </w:rPr>
      </w:pPr>
      <w:r w:rsidRPr="000748B8">
        <w:rPr>
          <w:rFonts w:ascii="Times New Roman" w:hAnsi="Times New Roman" w:cs="Times New Roman"/>
        </w:rPr>
        <w:t>ZOZNAM PREBERANÝCH PRÁVNE ZÁVÄZNÝCH AKTOV EURÓPSKEJ ÚNIE</w:t>
      </w:r>
    </w:p>
    <w:p w:rsidR="005B38D0" w:rsidRPr="000748B8" w:rsidRDefault="005B38D0" w:rsidP="00981B1C">
      <w:pPr>
        <w:jc w:val="both"/>
        <w:rPr>
          <w:rFonts w:ascii="Times New Roman" w:hAnsi="Times New Roman" w:cs="Times New Roman"/>
        </w:rPr>
      </w:pPr>
      <w:r w:rsidRPr="000748B8">
        <w:rPr>
          <w:rFonts w:ascii="Times New Roman" w:hAnsi="Times New Roman" w:cs="Times New Roman"/>
        </w:rPr>
        <w:t xml:space="preserve">Smernica Európskeho parlamentu a Rady 94/62/ES z 20. decembra 1994 o obaloch a odpadoch z obalov (Mimoriadne vydanie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EÚ kap. 13/zv. 13;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ES L 365, 31.12.1994) v znení nariadenia Európskeho parlamentu a Rady (ES) č. 1882/2003 z 29. septembra 2003 (Mimoriadne vydanie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EÚ kap.1/zv. 4;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EÚ L 284, 31.10.2003), smernice Európskeho parlamentu a Rady 2004/12/ES z 11. februára 2004 (Mimoriadne vydanie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EÚ kap.13/zv. 34; </w:t>
      </w:r>
      <w:proofErr w:type="spellStart"/>
      <w:r w:rsidRPr="000748B8">
        <w:rPr>
          <w:rFonts w:ascii="Times New Roman" w:hAnsi="Times New Roman" w:cs="Times New Roman"/>
        </w:rPr>
        <w:t>Ú.v</w:t>
      </w:r>
      <w:proofErr w:type="spellEnd"/>
      <w:r w:rsidRPr="000748B8">
        <w:rPr>
          <w:rFonts w:ascii="Times New Roman" w:hAnsi="Times New Roman" w:cs="Times New Roman"/>
        </w:rPr>
        <w:t>. EÚ L 47, 18.2.2004), smernice Európskeho parlamentu a Rady 2005/20/ES z 9. marca 2005 (</w:t>
      </w:r>
      <w:proofErr w:type="spellStart"/>
      <w:r w:rsidRPr="000748B8">
        <w:rPr>
          <w:rFonts w:ascii="Times New Roman" w:hAnsi="Times New Roman" w:cs="Times New Roman"/>
        </w:rPr>
        <w:t>Ú.v</w:t>
      </w:r>
      <w:proofErr w:type="spellEnd"/>
      <w:r w:rsidRPr="000748B8">
        <w:rPr>
          <w:rFonts w:ascii="Times New Roman" w:hAnsi="Times New Roman" w:cs="Times New Roman"/>
        </w:rPr>
        <w:t>. EÚ L 70, 16.3.2005), v znení nariadenia Európskeho parlamentu a Rady (ES) č. 219/2009 z 11. marca 2009 (</w:t>
      </w:r>
      <w:proofErr w:type="spellStart"/>
      <w:r w:rsidRPr="000748B8">
        <w:rPr>
          <w:rFonts w:ascii="Times New Roman" w:hAnsi="Times New Roman" w:cs="Times New Roman"/>
        </w:rPr>
        <w:t>Ú.v</w:t>
      </w:r>
      <w:proofErr w:type="spellEnd"/>
      <w:r w:rsidRPr="000748B8">
        <w:rPr>
          <w:rFonts w:ascii="Times New Roman" w:hAnsi="Times New Roman" w:cs="Times New Roman"/>
        </w:rPr>
        <w:t xml:space="preserve">. EÚ L 87, </w:t>
      </w:r>
      <w:r w:rsidRPr="000748B8">
        <w:rPr>
          <w:rFonts w:ascii="Times New Roman" w:hAnsi="Times New Roman" w:cs="Times New Roman"/>
        </w:rPr>
        <w:lastRenderedPageBreak/>
        <w:t>31.3.2009), smernice Komisie 2013/2/EÚ zo 7. februára 2013 (</w:t>
      </w:r>
      <w:proofErr w:type="spellStart"/>
      <w:r w:rsidRPr="000748B8">
        <w:rPr>
          <w:rFonts w:ascii="Times New Roman" w:hAnsi="Times New Roman" w:cs="Times New Roman"/>
        </w:rPr>
        <w:t>Ú.v</w:t>
      </w:r>
      <w:proofErr w:type="spellEnd"/>
      <w:r w:rsidRPr="000748B8">
        <w:rPr>
          <w:rFonts w:ascii="Times New Roman" w:hAnsi="Times New Roman" w:cs="Times New Roman"/>
        </w:rPr>
        <w:t>. EÚ L 37, 8.2.2013), smernice Európskeho parlamentu a Rady (EÚ) 2015/720 z 29. apríla 2015 (</w:t>
      </w:r>
      <w:proofErr w:type="spellStart"/>
      <w:r w:rsidRPr="000748B8">
        <w:rPr>
          <w:rFonts w:ascii="Times New Roman" w:hAnsi="Times New Roman" w:cs="Times New Roman"/>
        </w:rPr>
        <w:t>Ú.v</w:t>
      </w:r>
      <w:proofErr w:type="spellEnd"/>
      <w:r w:rsidRPr="000748B8">
        <w:rPr>
          <w:rFonts w:ascii="Times New Roman" w:hAnsi="Times New Roman" w:cs="Times New Roman"/>
        </w:rPr>
        <w:t>. EÚ L 115, 6.5.2015) a smernice Európskeho parlamentu a rady (EÚ) 2018/852 z 30. mája 2018 (</w:t>
      </w:r>
      <w:proofErr w:type="spellStart"/>
      <w:r w:rsidRPr="000748B8">
        <w:rPr>
          <w:rFonts w:ascii="Times New Roman" w:hAnsi="Times New Roman" w:cs="Times New Roman"/>
        </w:rPr>
        <w:t>Ú.v</w:t>
      </w:r>
      <w:proofErr w:type="spellEnd"/>
      <w:r w:rsidRPr="000748B8">
        <w:rPr>
          <w:rFonts w:ascii="Times New Roman" w:hAnsi="Times New Roman" w:cs="Times New Roman"/>
        </w:rPr>
        <w:t>. EÚ L 150, 14.6.2018).</w:t>
      </w:r>
    </w:p>
    <w:p w:rsidR="005B38D0" w:rsidRPr="000748B8" w:rsidRDefault="005B38D0" w:rsidP="005B38D0">
      <w:pPr>
        <w:rPr>
          <w:rFonts w:ascii="Times New Roman" w:hAnsi="Times New Roman" w:cs="Times New Roman"/>
        </w:rPr>
      </w:pPr>
      <w:r w:rsidRPr="000748B8">
        <w:rPr>
          <w:rFonts w:ascii="Times New Roman" w:hAnsi="Times New Roman" w:cs="Times New Roman"/>
        </w:rPr>
        <w:t xml:space="preserve">____________________ </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1) § 52 ods. 12 zákona č. 79/2015 </w:t>
      </w:r>
      <w:proofErr w:type="spellStart"/>
      <w:r w:rsidRPr="000748B8">
        <w:rPr>
          <w:rFonts w:ascii="Times New Roman" w:hAnsi="Times New Roman" w:cs="Times New Roman"/>
        </w:rPr>
        <w:t>Z.z</w:t>
      </w:r>
      <w:proofErr w:type="spellEnd"/>
      <w:r w:rsidRPr="000748B8">
        <w:rPr>
          <w:rFonts w:ascii="Times New Roman" w:hAnsi="Times New Roman" w:cs="Times New Roman"/>
        </w:rPr>
        <w:t>. o odpadoch a o zmene a doplnení niektorých zákonov.</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2) §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w:t>
      </w:r>
      <w:proofErr w:type="spellStart"/>
      <w:r w:rsidRPr="000748B8">
        <w:rPr>
          <w:rFonts w:ascii="Times New Roman" w:hAnsi="Times New Roman" w:cs="Times New Roman"/>
        </w:rPr>
        <w:t>Z.z</w:t>
      </w:r>
      <w:proofErr w:type="spellEnd"/>
      <w:r w:rsidRPr="000748B8">
        <w:rPr>
          <w:rFonts w:ascii="Times New Roman" w:hAnsi="Times New Roman" w:cs="Times New Roman"/>
        </w:rPr>
        <w:t>.).</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3) § 52</w:t>
      </w:r>
      <w:r w:rsidR="00D0334C" w:rsidRPr="000748B8">
        <w:rPr>
          <w:rFonts w:ascii="Times New Roman" w:hAnsi="Times New Roman" w:cs="Times New Roman"/>
        </w:rPr>
        <w:t xml:space="preserve"> ods. 11 zákona č. 79/2015 </w:t>
      </w:r>
      <w:proofErr w:type="spellStart"/>
      <w:r w:rsidR="00D0334C" w:rsidRPr="000748B8">
        <w:rPr>
          <w:rFonts w:ascii="Times New Roman" w:hAnsi="Times New Roman" w:cs="Times New Roman"/>
        </w:rPr>
        <w:t>Z.z</w:t>
      </w:r>
      <w:proofErr w:type="spellEnd"/>
      <w:r w:rsidR="00D0334C" w:rsidRPr="000748B8">
        <w:rPr>
          <w:rFonts w:ascii="Times New Roman" w:hAnsi="Times New Roman" w:cs="Times New Roman"/>
        </w:rPr>
        <w:t>.</w:t>
      </w:r>
      <w:r w:rsidRPr="000748B8">
        <w:rPr>
          <w:rFonts w:ascii="Times New Roman" w:hAnsi="Times New Roman" w:cs="Times New Roman"/>
        </w:rPr>
        <w:t xml:space="preserve"> </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4) § 52 ods. 14 zákona č. 79/2015 </w:t>
      </w:r>
      <w:proofErr w:type="spellStart"/>
      <w:r w:rsidRPr="000748B8">
        <w:rPr>
          <w:rFonts w:ascii="Times New Roman" w:hAnsi="Times New Roman" w:cs="Times New Roman"/>
        </w:rPr>
        <w:t>Z.z</w:t>
      </w:r>
      <w:proofErr w:type="spellEnd"/>
      <w:r w:rsidRPr="000748B8">
        <w:rPr>
          <w:rFonts w:ascii="Times New Roman" w:hAnsi="Times New Roman" w:cs="Times New Roman"/>
        </w:rPr>
        <w:t>.</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5) § 52 ods. 15 zákona č. 79/2015 </w:t>
      </w:r>
      <w:proofErr w:type="spellStart"/>
      <w:r w:rsidRPr="000748B8">
        <w:rPr>
          <w:rFonts w:ascii="Times New Roman" w:hAnsi="Times New Roman" w:cs="Times New Roman"/>
        </w:rPr>
        <w:t>Z.z</w:t>
      </w:r>
      <w:proofErr w:type="spellEnd"/>
      <w:r w:rsidRPr="000748B8">
        <w:rPr>
          <w:rFonts w:ascii="Times New Roman" w:hAnsi="Times New Roman" w:cs="Times New Roman"/>
        </w:rPr>
        <w:t>.</w:t>
      </w:r>
    </w:p>
    <w:p w:rsidR="005B38D0" w:rsidRDefault="005B38D0" w:rsidP="004C5332">
      <w:pPr>
        <w:jc w:val="both"/>
        <w:rPr>
          <w:rFonts w:ascii="Times New Roman" w:hAnsi="Times New Roman" w:cs="Times New Roman"/>
        </w:rPr>
      </w:pPr>
      <w:r w:rsidRPr="000748B8">
        <w:rPr>
          <w:rFonts w:ascii="Times New Roman" w:hAnsi="Times New Roman" w:cs="Times New Roman"/>
        </w:rPr>
        <w:t xml:space="preserve">6) § 6 ods. 1 zákona č. 79/2015 </w:t>
      </w:r>
      <w:proofErr w:type="spellStart"/>
      <w:r w:rsidRPr="000748B8">
        <w:rPr>
          <w:rFonts w:ascii="Times New Roman" w:hAnsi="Times New Roman" w:cs="Times New Roman"/>
        </w:rPr>
        <w:t>Z.z</w:t>
      </w:r>
      <w:proofErr w:type="spellEnd"/>
      <w:r w:rsidRPr="000748B8">
        <w:rPr>
          <w:rFonts w:ascii="Times New Roman" w:hAnsi="Times New Roman" w:cs="Times New Roman"/>
        </w:rPr>
        <w:t>.</w:t>
      </w:r>
    </w:p>
    <w:p w:rsidR="00314444" w:rsidRPr="00314444" w:rsidRDefault="00314444" w:rsidP="00314444">
      <w:pPr>
        <w:pStyle w:val="PredformtovanHTML"/>
        <w:jc w:val="both"/>
        <w:rPr>
          <w:rFonts w:ascii="Times New Roman" w:eastAsiaTheme="minorHAnsi" w:hAnsi="Times New Roman" w:cs="Times New Roman"/>
          <w:color w:val="FF0000"/>
          <w:sz w:val="24"/>
          <w:szCs w:val="24"/>
        </w:rPr>
      </w:pPr>
      <w:r w:rsidRPr="00314444">
        <w:rPr>
          <w:rFonts w:ascii="Times New Roman" w:eastAsiaTheme="minorHAnsi" w:hAnsi="Times New Roman" w:cs="Times New Roman"/>
          <w:color w:val="FF0000"/>
          <w:sz w:val="24"/>
          <w:szCs w:val="24"/>
        </w:rPr>
        <w:t>6a</w:t>
      </w:r>
      <w:r w:rsidRPr="00314444">
        <w:rPr>
          <w:rFonts w:ascii="Times New Roman" w:eastAsiaTheme="minorHAnsi" w:hAnsi="Times New Roman" w:cs="Times New Roman"/>
          <w:color w:val="FF0000"/>
          <w:sz w:val="24"/>
          <w:szCs w:val="24"/>
        </w:rPr>
        <w:t xml:space="preserve">) Zákon č. 178/1998 Z. z. o podmienkach predaja výrobkov a poskytovania služieb na trhových miestach a o zmene a doplnení zákona č. </w:t>
      </w:r>
      <w:hyperlink r:id="rId5" w:tooltip="Odkaz na predpis alebo ustanovenie" w:history="1">
        <w:r w:rsidRPr="00314444">
          <w:rPr>
            <w:rFonts w:ascii="Times New Roman" w:eastAsiaTheme="minorHAnsi" w:hAnsi="Times New Roman" w:cs="Times New Roman"/>
            <w:color w:val="FF0000"/>
            <w:sz w:val="24"/>
            <w:szCs w:val="24"/>
          </w:rPr>
          <w:t>455/1991 Zb.</w:t>
        </w:r>
      </w:hyperlink>
      <w:r w:rsidRPr="00314444">
        <w:rPr>
          <w:rFonts w:ascii="Times New Roman" w:eastAsiaTheme="minorHAnsi" w:hAnsi="Times New Roman" w:cs="Times New Roman"/>
          <w:color w:val="FF0000"/>
          <w:sz w:val="24"/>
          <w:szCs w:val="24"/>
        </w:rPr>
        <w:t xml:space="preserve"> o živnostenskom podnikaní (živnostenský zákon) v znení neskorších predpisov</w:t>
      </w:r>
      <w:r w:rsidRPr="00314444">
        <w:rPr>
          <w:rFonts w:ascii="Times New Roman" w:eastAsiaTheme="minorHAnsi" w:hAnsi="Times New Roman" w:cs="Times New Roman"/>
          <w:color w:val="FF0000"/>
          <w:sz w:val="24"/>
          <w:szCs w:val="24"/>
        </w:rPr>
        <w:t>.</w:t>
      </w:r>
    </w:p>
    <w:p w:rsidR="00314444" w:rsidRDefault="00314444" w:rsidP="004C5332">
      <w:pPr>
        <w:jc w:val="both"/>
        <w:rPr>
          <w:rFonts w:ascii="Times New Roman" w:hAnsi="Times New Roman" w:cs="Times New Roman"/>
        </w:rPr>
      </w:pP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7) § 14a ods. 1 zákona č. 250/2007 </w:t>
      </w:r>
      <w:proofErr w:type="spellStart"/>
      <w:r w:rsidRPr="000748B8">
        <w:rPr>
          <w:rFonts w:ascii="Times New Roman" w:hAnsi="Times New Roman" w:cs="Times New Roman"/>
        </w:rPr>
        <w:t>Z.z</w:t>
      </w:r>
      <w:proofErr w:type="spellEnd"/>
      <w:r w:rsidRPr="000748B8">
        <w:rPr>
          <w:rFonts w:ascii="Times New Roman" w:hAnsi="Times New Roman" w:cs="Times New Roman"/>
        </w:rPr>
        <w:t>. o ochrane spotrebiteľa a o zmene zákona Slovenskej národnej rady č. 372/1990 Zb. o priestupkoch v znení neskorších predpisov.</w:t>
      </w:r>
    </w:p>
    <w:p w:rsidR="004E1C11" w:rsidRPr="005C329B" w:rsidRDefault="004E1C11" w:rsidP="004E1C11">
      <w:pPr>
        <w:pStyle w:val="Normlnywebov"/>
        <w:spacing w:before="0" w:beforeAutospacing="0" w:after="0" w:afterAutospacing="0"/>
        <w:jc w:val="both"/>
      </w:pPr>
      <w:r w:rsidRPr="005C329B">
        <w:rPr>
          <w:rFonts w:ascii="Times" w:hAnsi="Times" w:cs="Times"/>
        </w:rPr>
        <w:t>„</w:t>
      </w:r>
      <w:r w:rsidRPr="005C329B">
        <w:rPr>
          <w:rFonts w:ascii="Times" w:hAnsi="Times" w:cs="Times"/>
          <w:vertAlign w:val="superscript"/>
        </w:rPr>
        <w:t>8</w:t>
      </w:r>
      <w:r w:rsidRPr="005C329B">
        <w:rPr>
          <w:rFonts w:ascii="Times" w:hAnsi="Times" w:cs="Times"/>
        </w:rPr>
        <w:t>) § 97 zákona č. 79/2015 Z. z. v znení neskorších predpisov.</w:t>
      </w:r>
    </w:p>
    <w:p w:rsidR="004E1C11" w:rsidRPr="004E1C11" w:rsidRDefault="004E1C11" w:rsidP="004E1C11">
      <w:pPr>
        <w:pStyle w:val="Normlnywebov"/>
        <w:spacing w:before="0" w:beforeAutospacing="0" w:after="0" w:afterAutospacing="0"/>
        <w:jc w:val="both"/>
        <w:rPr>
          <w:rFonts w:ascii="Times" w:hAnsi="Times" w:cs="Times"/>
          <w:color w:val="FF0000"/>
        </w:rPr>
      </w:pPr>
      <w:r w:rsidRPr="004E1C11">
        <w:rPr>
          <w:rFonts w:ascii="Times" w:hAnsi="Times" w:cs="Times"/>
          <w:color w:val="FF0000"/>
        </w:rPr>
        <w:t>§ 98 zákona č. 79/2015 Z. z. v znení neskorších predpisov.“.</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9) Zákon č. 83/1990 Zb. o združovaní občanov v znení neskorších predpisov.</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10) Zákon č. 213/1997 </w:t>
      </w:r>
      <w:proofErr w:type="spellStart"/>
      <w:r w:rsidRPr="000748B8">
        <w:rPr>
          <w:rFonts w:ascii="Times New Roman" w:hAnsi="Times New Roman" w:cs="Times New Roman"/>
        </w:rPr>
        <w:t>Z.z</w:t>
      </w:r>
      <w:proofErr w:type="spellEnd"/>
      <w:r w:rsidRPr="000748B8">
        <w:rPr>
          <w:rFonts w:ascii="Times New Roman" w:hAnsi="Times New Roman" w:cs="Times New Roman"/>
        </w:rPr>
        <w:t>. o neziskových organizáciách poskytujúcich všeobecne prospešné služby v znení neskorších predpisov.</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11) § 9 zákona č. 213/1997 </w:t>
      </w:r>
      <w:proofErr w:type="spellStart"/>
      <w:r w:rsidRPr="000748B8">
        <w:rPr>
          <w:rFonts w:ascii="Times New Roman" w:hAnsi="Times New Roman" w:cs="Times New Roman"/>
        </w:rPr>
        <w:t>Z.z</w:t>
      </w:r>
      <w:proofErr w:type="spellEnd"/>
      <w:r w:rsidRPr="000748B8">
        <w:rPr>
          <w:rFonts w:ascii="Times New Roman" w:hAnsi="Times New Roman" w:cs="Times New Roman"/>
        </w:rPr>
        <w:t xml:space="preserve">. v znení zákona č. 335/2007 </w:t>
      </w:r>
      <w:proofErr w:type="spellStart"/>
      <w:r w:rsidRPr="000748B8">
        <w:rPr>
          <w:rFonts w:ascii="Times New Roman" w:hAnsi="Times New Roman" w:cs="Times New Roman"/>
        </w:rPr>
        <w:t>Z.z</w:t>
      </w:r>
      <w:proofErr w:type="spellEnd"/>
      <w:r w:rsidRPr="000748B8">
        <w:rPr>
          <w:rFonts w:ascii="Times New Roman" w:hAnsi="Times New Roman" w:cs="Times New Roman"/>
        </w:rPr>
        <w:t>.</w:t>
      </w:r>
    </w:p>
    <w:p w:rsidR="005B38D0" w:rsidRPr="000748B8" w:rsidRDefault="005B38D0" w:rsidP="004C5332">
      <w:pPr>
        <w:jc w:val="both"/>
        <w:rPr>
          <w:rFonts w:ascii="Times New Roman" w:hAnsi="Times New Roman" w:cs="Times New Roman"/>
        </w:rPr>
      </w:pPr>
      <w:r w:rsidRPr="000748B8">
        <w:rPr>
          <w:rFonts w:ascii="Times New Roman" w:hAnsi="Times New Roman" w:cs="Times New Roman"/>
        </w:rPr>
        <w:t xml:space="preserve">12) Zákon č. 128/2002 </w:t>
      </w:r>
      <w:proofErr w:type="spellStart"/>
      <w:r w:rsidRPr="000748B8">
        <w:rPr>
          <w:rFonts w:ascii="Times New Roman" w:hAnsi="Times New Roman" w:cs="Times New Roman"/>
        </w:rPr>
        <w:t>Z.z</w:t>
      </w:r>
      <w:proofErr w:type="spellEnd"/>
      <w:r w:rsidRPr="000748B8">
        <w:rPr>
          <w:rFonts w:ascii="Times New Roman" w:hAnsi="Times New Roman" w:cs="Times New Roman"/>
        </w:rPr>
        <w:t>. o štátnej kontrole vnútorného trhu vo veciach ochrany spotrebiteľa a o zmene a doplnení niektorých zákonov v znení neskorších predpisov.</w:t>
      </w:r>
    </w:p>
    <w:p w:rsidR="00024B30" w:rsidRPr="000748B8" w:rsidRDefault="005B38D0" w:rsidP="004C5332">
      <w:pPr>
        <w:jc w:val="both"/>
        <w:rPr>
          <w:rFonts w:ascii="Times New Roman" w:hAnsi="Times New Roman" w:cs="Times New Roman"/>
        </w:rPr>
      </w:pPr>
      <w:r w:rsidRPr="000748B8">
        <w:rPr>
          <w:rFonts w:ascii="Times New Roman" w:hAnsi="Times New Roman" w:cs="Times New Roman"/>
        </w:rPr>
        <w:t>13) Smernica Európskeho parlamentu a Rady (EÚ) 2015/1535 z 9. septembra 2015, ktorou sa stanovuje postup pri poskytovaní informácií v oblasti technických predpisov a pravidiel vzťahujúcich sa na služby informačnej spoločnosti (</w:t>
      </w:r>
      <w:proofErr w:type="spellStart"/>
      <w:r w:rsidRPr="000748B8">
        <w:rPr>
          <w:rFonts w:ascii="Times New Roman" w:hAnsi="Times New Roman" w:cs="Times New Roman"/>
        </w:rPr>
        <w:t>Ú.v</w:t>
      </w:r>
      <w:proofErr w:type="spellEnd"/>
      <w:r w:rsidRPr="000748B8">
        <w:rPr>
          <w:rFonts w:ascii="Times New Roman" w:hAnsi="Times New Roman" w:cs="Times New Roman"/>
        </w:rPr>
        <w:t>. EÚ L 241, 17.9.2015).</w:t>
      </w:r>
    </w:p>
    <w:sectPr w:rsidR="00024B30" w:rsidRPr="0007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DB"/>
    <w:rsid w:val="000128C5"/>
    <w:rsid w:val="00024B30"/>
    <w:rsid w:val="00027BC9"/>
    <w:rsid w:val="000748B8"/>
    <w:rsid w:val="000E7E26"/>
    <w:rsid w:val="001121CD"/>
    <w:rsid w:val="0013492F"/>
    <w:rsid w:val="00157466"/>
    <w:rsid w:val="00222CF3"/>
    <w:rsid w:val="0023443B"/>
    <w:rsid w:val="002632E1"/>
    <w:rsid w:val="00304C7E"/>
    <w:rsid w:val="00307D1E"/>
    <w:rsid w:val="00314444"/>
    <w:rsid w:val="00363C70"/>
    <w:rsid w:val="003813D9"/>
    <w:rsid w:val="003B31D9"/>
    <w:rsid w:val="003D6A03"/>
    <w:rsid w:val="00407EC3"/>
    <w:rsid w:val="00470487"/>
    <w:rsid w:val="004C5332"/>
    <w:rsid w:val="004E1C11"/>
    <w:rsid w:val="004E271C"/>
    <w:rsid w:val="005016DB"/>
    <w:rsid w:val="005928A5"/>
    <w:rsid w:val="005B38D0"/>
    <w:rsid w:val="005C092F"/>
    <w:rsid w:val="005F6965"/>
    <w:rsid w:val="006F0C9A"/>
    <w:rsid w:val="007D3E33"/>
    <w:rsid w:val="0085378E"/>
    <w:rsid w:val="0086265F"/>
    <w:rsid w:val="00876BDB"/>
    <w:rsid w:val="00924143"/>
    <w:rsid w:val="00981B1C"/>
    <w:rsid w:val="009F268F"/>
    <w:rsid w:val="00A71126"/>
    <w:rsid w:val="00A80A90"/>
    <w:rsid w:val="00B0034C"/>
    <w:rsid w:val="00B55541"/>
    <w:rsid w:val="00B665F0"/>
    <w:rsid w:val="00C070A1"/>
    <w:rsid w:val="00C4494E"/>
    <w:rsid w:val="00C729E4"/>
    <w:rsid w:val="00CC5245"/>
    <w:rsid w:val="00D0334C"/>
    <w:rsid w:val="00E00C57"/>
    <w:rsid w:val="00E47C89"/>
    <w:rsid w:val="00E96173"/>
    <w:rsid w:val="00ED5B66"/>
    <w:rsid w:val="00F11CA5"/>
    <w:rsid w:val="00F20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7846"/>
  <w15:chartTrackingRefBased/>
  <w15:docId w15:val="{8E169E11-C4ED-4C7A-B9D8-EB3943A2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7E26"/>
    <w:pPr>
      <w:ind w:left="720"/>
      <w:contextualSpacing/>
    </w:pPr>
  </w:style>
  <w:style w:type="paragraph" w:styleId="PredformtovanHTML">
    <w:name w:val="HTML Preformatted"/>
    <w:basedOn w:val="Normlny"/>
    <w:link w:val="PredformtovanHTMLChar"/>
    <w:uiPriority w:val="99"/>
    <w:unhideWhenUsed/>
    <w:rsid w:val="000E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E7E26"/>
    <w:rPr>
      <w:rFonts w:ascii="Courier New" w:eastAsia="Times New Roman" w:hAnsi="Courier New" w:cs="Courier New"/>
      <w:sz w:val="20"/>
      <w:szCs w:val="20"/>
      <w:lang w:eastAsia="sk-SK"/>
    </w:rPr>
  </w:style>
  <w:style w:type="paragraph" w:styleId="Normlnywebov">
    <w:name w:val="Normal (Web)"/>
    <w:basedOn w:val="Normlny"/>
    <w:uiPriority w:val="99"/>
    <w:unhideWhenUsed/>
    <w:rsid w:val="001121CD"/>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016DB"/>
    <w:pPr>
      <w:spacing w:after="0" w:line="240" w:lineRule="auto"/>
    </w:pPr>
  </w:style>
  <w:style w:type="paragraph" w:customStyle="1" w:styleId="Normlny1">
    <w:name w:val="Normálny1"/>
    <w:basedOn w:val="Normlny"/>
    <w:rsid w:val="005016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char">
    <w:name w:val="normal__char"/>
    <w:rsid w:val="005016DB"/>
  </w:style>
  <w:style w:type="character" w:styleId="Hypertextovprepojenie">
    <w:name w:val="Hyperlink"/>
    <w:basedOn w:val="Predvolenpsmoodseku"/>
    <w:uiPriority w:val="99"/>
    <w:semiHidden/>
    <w:unhideWhenUsed/>
    <w:rsid w:val="0040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lov-lex.sk/pravne-predpisy/SK/ZZ/1991/455/"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002F-B8BF-4AF1-B03A-B6C7378F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5601</Words>
  <Characters>31930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Švedlárová Gabriela</dc:creator>
  <cp:keywords/>
  <dc:description/>
  <cp:lastModifiedBy>Švedlárová Gabriela</cp:lastModifiedBy>
  <cp:revision>55</cp:revision>
  <dcterms:created xsi:type="dcterms:W3CDTF">2021-06-16T11:38:00Z</dcterms:created>
  <dcterms:modified xsi:type="dcterms:W3CDTF">2021-08-13T11:10:00Z</dcterms:modified>
</cp:coreProperties>
</file>