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C929" w14:textId="77777777" w:rsidR="00C504C8" w:rsidRPr="007E2A6B" w:rsidRDefault="00C504C8" w:rsidP="00C504C8">
      <w:pPr>
        <w:spacing w:line="288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7E2A6B">
        <w:rPr>
          <w:b/>
          <w:bCs/>
          <w:color w:val="000000" w:themeColor="text1"/>
        </w:rPr>
        <w:t>DOLOŽKA ZLUČITEĽNOSTI</w:t>
      </w:r>
    </w:p>
    <w:p w14:paraId="7D21F6B1" w14:textId="77777777" w:rsidR="00C504C8" w:rsidRPr="00512100" w:rsidRDefault="00C504C8" w:rsidP="00C504C8">
      <w:pPr>
        <w:spacing w:line="288" w:lineRule="auto"/>
        <w:jc w:val="center"/>
        <w:rPr>
          <w:b/>
          <w:bCs/>
          <w:color w:val="000000" w:themeColor="text1"/>
        </w:rPr>
      </w:pPr>
      <w:r w:rsidRPr="007E2A6B">
        <w:rPr>
          <w:b/>
          <w:bCs/>
          <w:color w:val="000000" w:themeColor="text1"/>
        </w:rPr>
        <w:t>návrhu zákona s právom Európskej únie</w:t>
      </w:r>
    </w:p>
    <w:p w14:paraId="1B01EB79" w14:textId="77777777" w:rsidR="00C504C8" w:rsidRPr="00512100" w:rsidRDefault="00C504C8" w:rsidP="00C504C8">
      <w:pPr>
        <w:spacing w:line="288" w:lineRule="auto"/>
        <w:jc w:val="both"/>
        <w:rPr>
          <w:bCs/>
          <w:color w:val="000000" w:themeColor="text1"/>
        </w:rPr>
      </w:pPr>
    </w:p>
    <w:p w14:paraId="33B34E82" w14:textId="21A5BB0A" w:rsidR="007E2A6B" w:rsidRPr="00512100" w:rsidRDefault="007E2A6B" w:rsidP="007E2A6B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bCs/>
          <w:color w:val="000000" w:themeColor="text1"/>
        </w:rPr>
      </w:pPr>
      <w:r w:rsidRPr="0067140D">
        <w:rPr>
          <w:b/>
          <w:bCs/>
          <w:color w:val="000000" w:themeColor="text1"/>
        </w:rPr>
        <w:t>Navrhovateľ zákona:</w:t>
      </w:r>
      <w:r w:rsidRPr="0051210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poslan</w:t>
      </w:r>
      <w:r w:rsidR="004E6BBE">
        <w:rPr>
          <w:bCs/>
          <w:color w:val="000000" w:themeColor="text1"/>
        </w:rPr>
        <w:t>ci</w:t>
      </w:r>
      <w:r>
        <w:rPr>
          <w:bCs/>
          <w:color w:val="000000" w:themeColor="text1"/>
        </w:rPr>
        <w:t xml:space="preserve"> </w:t>
      </w:r>
      <w:r w:rsidRPr="00512100">
        <w:rPr>
          <w:bCs/>
          <w:color w:val="000000" w:themeColor="text1"/>
        </w:rPr>
        <w:t>Národnej rady Slovenskej republiky</w:t>
      </w:r>
      <w:r w:rsidRPr="00C504C8">
        <w:rPr>
          <w:bCs/>
          <w:color w:val="000000" w:themeColor="text1"/>
        </w:rPr>
        <w:t xml:space="preserve"> </w:t>
      </w:r>
      <w:r w:rsidR="004E6BBE" w:rsidRPr="0050191C">
        <w:t>Zuzan</w:t>
      </w:r>
      <w:r w:rsidR="004E6BBE">
        <w:t>a</w:t>
      </w:r>
      <w:r w:rsidR="004E6BBE" w:rsidRPr="0050191C">
        <w:t xml:space="preserve"> Šebov</w:t>
      </w:r>
      <w:r w:rsidR="004E6BBE">
        <w:t>á, Monika Péter, Jana Žitňa</w:t>
      </w:r>
      <w:r w:rsidR="00BA0C01">
        <w:t>n</w:t>
      </w:r>
      <w:r w:rsidR="004E6BBE">
        <w:t>ská a Marek Krajčí</w:t>
      </w:r>
    </w:p>
    <w:p w14:paraId="00D7AAFF" w14:textId="77777777" w:rsidR="007E2A6B" w:rsidRPr="00512100" w:rsidRDefault="007E2A6B" w:rsidP="007E2A6B">
      <w:pPr>
        <w:spacing w:line="288" w:lineRule="auto"/>
        <w:ind w:left="720"/>
        <w:jc w:val="both"/>
        <w:rPr>
          <w:bCs/>
          <w:color w:val="000000" w:themeColor="text1"/>
        </w:rPr>
      </w:pPr>
    </w:p>
    <w:p w14:paraId="6CC79CF9" w14:textId="77777777" w:rsidR="007E2A6B" w:rsidRDefault="007E2A6B" w:rsidP="007E2A6B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bCs/>
          <w:color w:val="000000" w:themeColor="text1"/>
        </w:rPr>
      </w:pPr>
      <w:r w:rsidRPr="007E2A6B">
        <w:rPr>
          <w:b/>
          <w:bCs/>
          <w:color w:val="000000" w:themeColor="text1"/>
        </w:rPr>
        <w:t>Názov návrhu zákona:</w:t>
      </w:r>
      <w:r w:rsidRPr="00512100">
        <w:rPr>
          <w:bCs/>
          <w:color w:val="000000" w:themeColor="text1"/>
        </w:rPr>
        <w:t xml:space="preserve"> Návrh zákona, ktorým </w:t>
      </w:r>
      <w:r>
        <w:rPr>
          <w:bCs/>
          <w:color w:val="000000" w:themeColor="text1"/>
        </w:rPr>
        <w:t>sa</w:t>
      </w:r>
      <w:r w:rsidRPr="00512100">
        <w:rPr>
          <w:bCs/>
          <w:color w:val="000000" w:themeColor="text1"/>
        </w:rPr>
        <w:t xml:space="preserve"> dopĺňa zákon č. 4</w:t>
      </w:r>
      <w:r>
        <w:rPr>
          <w:bCs/>
          <w:color w:val="000000" w:themeColor="text1"/>
        </w:rPr>
        <w:t>61</w:t>
      </w:r>
      <w:r w:rsidRPr="00512100">
        <w:rPr>
          <w:bCs/>
          <w:color w:val="000000" w:themeColor="text1"/>
        </w:rPr>
        <w:t>/200</w:t>
      </w:r>
      <w:r>
        <w:rPr>
          <w:bCs/>
          <w:color w:val="000000" w:themeColor="text1"/>
        </w:rPr>
        <w:t>3</w:t>
      </w:r>
      <w:r w:rsidRPr="00512100">
        <w:rPr>
          <w:bCs/>
          <w:color w:val="000000" w:themeColor="text1"/>
        </w:rPr>
        <w:t xml:space="preserve"> Z. z. </w:t>
      </w:r>
      <w:r>
        <w:rPr>
          <w:bCs/>
          <w:color w:val="000000" w:themeColor="text1"/>
        </w:rPr>
        <w:t>o sociálnom poistení</w:t>
      </w:r>
      <w:r w:rsidRPr="00512100">
        <w:rPr>
          <w:bCs/>
          <w:color w:val="000000" w:themeColor="text1"/>
        </w:rPr>
        <w:t xml:space="preserve"> v znení neskorších predpisov</w:t>
      </w:r>
    </w:p>
    <w:p w14:paraId="40DE0055" w14:textId="77777777" w:rsidR="007E2A6B" w:rsidRDefault="007E2A6B" w:rsidP="007E2A6B">
      <w:pPr>
        <w:widowControl/>
        <w:autoSpaceDE/>
        <w:autoSpaceDN/>
        <w:adjustRightInd/>
        <w:ind w:left="425"/>
        <w:jc w:val="both"/>
        <w:rPr>
          <w:b/>
          <w:bCs/>
          <w:szCs w:val="22"/>
        </w:rPr>
      </w:pPr>
    </w:p>
    <w:p w14:paraId="1FBF9645" w14:textId="77777777" w:rsidR="007E2A6B" w:rsidRPr="00F96C71" w:rsidRDefault="007E2A6B" w:rsidP="007E2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14:paraId="13F4A34B" w14:textId="77777777" w:rsidR="007E2A6B" w:rsidRPr="00F96C71" w:rsidRDefault="007E2A6B" w:rsidP="007E2A6B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14:paraId="2B294000" w14:textId="77777777" w:rsidR="007E2A6B" w:rsidRDefault="007E2A6B" w:rsidP="007E2A6B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>čl. 151 a 153 Zmluvy o fungovaní Európskej únie (Ú. v. EÚ C 83, 30. 3. 2010),</w:t>
      </w:r>
    </w:p>
    <w:p w14:paraId="68890BFA" w14:textId="77777777" w:rsidR="00AA0BC0" w:rsidRPr="00F96C71" w:rsidRDefault="00AA0BC0" w:rsidP="007E2A6B">
      <w:pPr>
        <w:pStyle w:val="Zkladntext"/>
        <w:spacing w:after="0"/>
        <w:ind w:left="850"/>
        <w:rPr>
          <w:i/>
          <w:szCs w:val="22"/>
        </w:rPr>
      </w:pPr>
    </w:p>
    <w:p w14:paraId="6C9D56B3" w14:textId="77777777" w:rsidR="007E2A6B" w:rsidRPr="00F96C71" w:rsidRDefault="007E2A6B" w:rsidP="007E2A6B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14:paraId="6B140BE8" w14:textId="77777777" w:rsidR="007E2A6B" w:rsidRPr="00FB5364" w:rsidRDefault="007E2A6B" w:rsidP="007E2A6B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(ES) Európskeho parlamentu a Rady 883/2004 z 29. apríla 2004 o</w:t>
      </w:r>
      <w:r w:rsidR="00AA0BC0">
        <w:rPr>
          <w:i/>
          <w:szCs w:val="22"/>
        </w:rPr>
        <w:t> </w:t>
      </w:r>
      <w:r w:rsidRPr="00FB5364">
        <w:rPr>
          <w:i/>
          <w:szCs w:val="22"/>
        </w:rPr>
        <w:t xml:space="preserve">koordinácii systémov sociálneho zabezpečenia (Ú. v. EÚ L 166, 30.4.2004; Mimoriadne vydanie Ú. v. EÚ, kap. 5/zv. 5) v platnom znení, gestor: MPSVR SR, </w:t>
      </w:r>
    </w:p>
    <w:p w14:paraId="7B19BF49" w14:textId="77777777" w:rsidR="007E2A6B" w:rsidRDefault="007E2A6B" w:rsidP="007E2A6B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 platnom znení, gestor: MPSVR SR, </w:t>
      </w:r>
    </w:p>
    <w:p w14:paraId="25CC450A" w14:textId="77777777" w:rsidR="00AA0BC0" w:rsidRPr="00FB5364" w:rsidRDefault="00AA0BC0" w:rsidP="00AA0BC0">
      <w:pPr>
        <w:pStyle w:val="Zkladntext"/>
        <w:spacing w:after="0"/>
        <w:ind w:left="1210"/>
        <w:jc w:val="both"/>
        <w:rPr>
          <w:i/>
          <w:szCs w:val="22"/>
        </w:rPr>
      </w:pPr>
    </w:p>
    <w:p w14:paraId="28814B4E" w14:textId="77777777" w:rsidR="007E2A6B" w:rsidRPr="00F96C71" w:rsidRDefault="007E2A6B" w:rsidP="007E2A6B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14:paraId="0332AB6F" w14:textId="77777777" w:rsidR="007E2A6B" w:rsidRDefault="007E2A6B" w:rsidP="007E2A6B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14:paraId="49E7685D" w14:textId="77777777" w:rsidR="007E2A6B" w:rsidRPr="00F96C71" w:rsidRDefault="007E2A6B" w:rsidP="007E2A6B">
      <w:pPr>
        <w:ind w:left="896"/>
        <w:jc w:val="both"/>
        <w:rPr>
          <w:i/>
          <w:szCs w:val="22"/>
        </w:rPr>
      </w:pPr>
    </w:p>
    <w:p w14:paraId="4D9B839D" w14:textId="77777777" w:rsidR="00C504C8" w:rsidRPr="007E2A6B" w:rsidRDefault="00C504C8" w:rsidP="007E2A6B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bCs/>
          <w:color w:val="000000" w:themeColor="text1"/>
        </w:rPr>
      </w:pPr>
      <w:r w:rsidRPr="007E2A6B">
        <w:rPr>
          <w:b/>
          <w:bCs/>
          <w:szCs w:val="22"/>
        </w:rPr>
        <w:t>Záväzky Slovenskej republiky vo vzťahu k Európskej únii:</w:t>
      </w:r>
    </w:p>
    <w:p w14:paraId="621507FB" w14:textId="77777777" w:rsidR="00C504C8" w:rsidRPr="00F96C71" w:rsidRDefault="00C504C8" w:rsidP="0067140D">
      <w:pPr>
        <w:pStyle w:val="Zkladntext"/>
        <w:numPr>
          <w:ilvl w:val="1"/>
          <w:numId w:val="16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14:paraId="5BE0223E" w14:textId="77777777" w:rsidR="00C504C8" w:rsidRPr="00F96C71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14:paraId="408E7A3E" w14:textId="77777777" w:rsidR="00C504C8" w:rsidRPr="00F96C71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14:paraId="34F46E92" w14:textId="77777777" w:rsidR="00C504C8" w:rsidRPr="00F96C71" w:rsidRDefault="00C504C8" w:rsidP="0067140D">
      <w:pPr>
        <w:pStyle w:val="Zkladntext"/>
        <w:numPr>
          <w:ilvl w:val="1"/>
          <w:numId w:val="16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2042ACE9" w14:textId="77777777" w:rsidR="00C504C8" w:rsidRPr="00F96C71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14:paraId="38F02044" w14:textId="77777777" w:rsidR="00C504C8" w:rsidRPr="00F96C71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14:paraId="6F129E54" w14:textId="77777777" w:rsidR="00C504C8" w:rsidRPr="00F96C71" w:rsidRDefault="00C504C8" w:rsidP="0067140D">
      <w:pPr>
        <w:pStyle w:val="Zkladntext"/>
        <w:numPr>
          <w:ilvl w:val="1"/>
          <w:numId w:val="16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14:paraId="3850DD40" w14:textId="77777777" w:rsidR="00C504C8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14:paraId="1144A6E9" w14:textId="77777777" w:rsidR="00B2440A" w:rsidRDefault="00B2440A" w:rsidP="00C504C8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</w:p>
    <w:p w14:paraId="11C3F723" w14:textId="77777777" w:rsidR="00C504C8" w:rsidRPr="00B2440A" w:rsidRDefault="00C504C8" w:rsidP="00B2440A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bCs/>
          <w:color w:val="000000" w:themeColor="text1"/>
        </w:rPr>
      </w:pPr>
      <w:r w:rsidRPr="00B2440A">
        <w:rPr>
          <w:b/>
          <w:bCs/>
          <w:szCs w:val="22"/>
        </w:rPr>
        <w:t xml:space="preserve">Návrh zákona je zlučiteľný s právom Európskej únie:  </w:t>
      </w:r>
      <w:r w:rsidRPr="00B2440A">
        <w:rPr>
          <w:bCs/>
          <w:i/>
          <w:szCs w:val="22"/>
        </w:rPr>
        <w:t>úplne.</w:t>
      </w:r>
      <w:r w:rsidRPr="00B2440A">
        <w:rPr>
          <w:szCs w:val="22"/>
        </w:rPr>
        <w:t xml:space="preserve">  </w:t>
      </w:r>
    </w:p>
    <w:sectPr w:rsidR="00C504C8" w:rsidRPr="00B2440A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9628E" w14:textId="77777777" w:rsidR="00A54FCD" w:rsidRDefault="00A54FCD" w:rsidP="00BD43E1">
      <w:r>
        <w:separator/>
      </w:r>
    </w:p>
  </w:endnote>
  <w:endnote w:type="continuationSeparator" w:id="0">
    <w:p w14:paraId="35AFBA44" w14:textId="77777777" w:rsidR="00A54FCD" w:rsidRDefault="00A54FCD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867A9" w14:textId="77777777" w:rsidR="00A54FCD" w:rsidRDefault="00A54FCD" w:rsidP="00BD43E1">
      <w:r>
        <w:separator/>
      </w:r>
    </w:p>
  </w:footnote>
  <w:footnote w:type="continuationSeparator" w:id="0">
    <w:p w14:paraId="05597EAE" w14:textId="77777777" w:rsidR="00A54FCD" w:rsidRDefault="00A54FCD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0DCD2C66"/>
    <w:multiLevelType w:val="hybridMultilevel"/>
    <w:tmpl w:val="21ECB1FE"/>
    <w:lvl w:ilvl="0" w:tplc="D414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7D4"/>
    <w:multiLevelType w:val="multilevel"/>
    <w:tmpl w:val="B4EC319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9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064DCA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1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3A0F"/>
    <w:rsid w:val="0003495D"/>
    <w:rsid w:val="00037977"/>
    <w:rsid w:val="00054456"/>
    <w:rsid w:val="0007247F"/>
    <w:rsid w:val="000725AE"/>
    <w:rsid w:val="000B1A59"/>
    <w:rsid w:val="000C03E4"/>
    <w:rsid w:val="000C5887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A3F75"/>
    <w:rsid w:val="001D60ED"/>
    <w:rsid w:val="001D77C9"/>
    <w:rsid w:val="001E22B5"/>
    <w:rsid w:val="001F0AA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91C"/>
    <w:rsid w:val="003005B2"/>
    <w:rsid w:val="00300793"/>
    <w:rsid w:val="00307300"/>
    <w:rsid w:val="003215E6"/>
    <w:rsid w:val="00325CAA"/>
    <w:rsid w:val="0033702E"/>
    <w:rsid w:val="00341EC3"/>
    <w:rsid w:val="00344702"/>
    <w:rsid w:val="0035400A"/>
    <w:rsid w:val="003718B0"/>
    <w:rsid w:val="003841E0"/>
    <w:rsid w:val="003B34CA"/>
    <w:rsid w:val="003C31FC"/>
    <w:rsid w:val="003D0DA4"/>
    <w:rsid w:val="003D1B1F"/>
    <w:rsid w:val="003D28B1"/>
    <w:rsid w:val="003D2BE7"/>
    <w:rsid w:val="003D5590"/>
    <w:rsid w:val="003D7EE7"/>
    <w:rsid w:val="003F1ADA"/>
    <w:rsid w:val="003F45C5"/>
    <w:rsid w:val="003F726D"/>
    <w:rsid w:val="00404DEA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2868"/>
    <w:rsid w:val="004A3CCB"/>
    <w:rsid w:val="004B021D"/>
    <w:rsid w:val="004B1E6E"/>
    <w:rsid w:val="004B53DD"/>
    <w:rsid w:val="004D2B1E"/>
    <w:rsid w:val="004E669A"/>
    <w:rsid w:val="004E6BBE"/>
    <w:rsid w:val="004E7F23"/>
    <w:rsid w:val="004F15AA"/>
    <w:rsid w:val="00507EDE"/>
    <w:rsid w:val="005104A3"/>
    <w:rsid w:val="00516D1E"/>
    <w:rsid w:val="00522677"/>
    <w:rsid w:val="00547347"/>
    <w:rsid w:val="0055275F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46402"/>
    <w:rsid w:val="0065501E"/>
    <w:rsid w:val="00657530"/>
    <w:rsid w:val="00660F2E"/>
    <w:rsid w:val="00666BFE"/>
    <w:rsid w:val="0067140D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A7118"/>
    <w:rsid w:val="007D53DD"/>
    <w:rsid w:val="007D7422"/>
    <w:rsid w:val="007D7D7B"/>
    <w:rsid w:val="007E2A6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C23C0"/>
    <w:rsid w:val="008C37F1"/>
    <w:rsid w:val="008C4CEE"/>
    <w:rsid w:val="008D6EBE"/>
    <w:rsid w:val="008E2891"/>
    <w:rsid w:val="009225C1"/>
    <w:rsid w:val="009303DE"/>
    <w:rsid w:val="00933205"/>
    <w:rsid w:val="009342B8"/>
    <w:rsid w:val="009420B4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9F71B3"/>
    <w:rsid w:val="00A006F0"/>
    <w:rsid w:val="00A025FE"/>
    <w:rsid w:val="00A029EA"/>
    <w:rsid w:val="00A1469A"/>
    <w:rsid w:val="00A21745"/>
    <w:rsid w:val="00A22374"/>
    <w:rsid w:val="00A263FB"/>
    <w:rsid w:val="00A37D84"/>
    <w:rsid w:val="00A54FCD"/>
    <w:rsid w:val="00A60A2B"/>
    <w:rsid w:val="00A6646B"/>
    <w:rsid w:val="00A7059D"/>
    <w:rsid w:val="00A73284"/>
    <w:rsid w:val="00A7348C"/>
    <w:rsid w:val="00A90EF1"/>
    <w:rsid w:val="00A951E3"/>
    <w:rsid w:val="00AA0BC0"/>
    <w:rsid w:val="00AB1DB9"/>
    <w:rsid w:val="00AB6F16"/>
    <w:rsid w:val="00AD1244"/>
    <w:rsid w:val="00AF2690"/>
    <w:rsid w:val="00AF544A"/>
    <w:rsid w:val="00B0195B"/>
    <w:rsid w:val="00B03493"/>
    <w:rsid w:val="00B0680D"/>
    <w:rsid w:val="00B10CAB"/>
    <w:rsid w:val="00B128CD"/>
    <w:rsid w:val="00B2011F"/>
    <w:rsid w:val="00B2440A"/>
    <w:rsid w:val="00B323CC"/>
    <w:rsid w:val="00B326AA"/>
    <w:rsid w:val="00B42045"/>
    <w:rsid w:val="00B5341B"/>
    <w:rsid w:val="00B55DE7"/>
    <w:rsid w:val="00B56913"/>
    <w:rsid w:val="00B64281"/>
    <w:rsid w:val="00B744D0"/>
    <w:rsid w:val="00B77262"/>
    <w:rsid w:val="00B84C26"/>
    <w:rsid w:val="00B8534D"/>
    <w:rsid w:val="00BA0C01"/>
    <w:rsid w:val="00BA351C"/>
    <w:rsid w:val="00BB4538"/>
    <w:rsid w:val="00BC3DDE"/>
    <w:rsid w:val="00BD43E1"/>
    <w:rsid w:val="00C12975"/>
    <w:rsid w:val="00C14EA0"/>
    <w:rsid w:val="00C210D0"/>
    <w:rsid w:val="00C24A30"/>
    <w:rsid w:val="00C25041"/>
    <w:rsid w:val="00C377CF"/>
    <w:rsid w:val="00C447A2"/>
    <w:rsid w:val="00C45BC3"/>
    <w:rsid w:val="00C504C8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602B5"/>
    <w:rsid w:val="00D64C11"/>
    <w:rsid w:val="00D7275F"/>
    <w:rsid w:val="00D75FDD"/>
    <w:rsid w:val="00D97C69"/>
    <w:rsid w:val="00DA4F85"/>
    <w:rsid w:val="00DB3DB1"/>
    <w:rsid w:val="00DC377E"/>
    <w:rsid w:val="00DC3BFE"/>
    <w:rsid w:val="00DD419F"/>
    <w:rsid w:val="00DE554C"/>
    <w:rsid w:val="00E01A11"/>
    <w:rsid w:val="00E034C0"/>
    <w:rsid w:val="00E05BE6"/>
    <w:rsid w:val="00E1013A"/>
    <w:rsid w:val="00E107D0"/>
    <w:rsid w:val="00E70215"/>
    <w:rsid w:val="00E756A2"/>
    <w:rsid w:val="00E85F6B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63A03"/>
    <w:rsid w:val="00F7726E"/>
    <w:rsid w:val="00F96C71"/>
    <w:rsid w:val="00F96CC3"/>
    <w:rsid w:val="00FA278C"/>
    <w:rsid w:val="00FA32F7"/>
    <w:rsid w:val="00FB5364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C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9F0DFA-C86C-4122-8CA4-5619BC5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2021-07-02T06:48:00Z</dcterms:created>
  <dcterms:modified xsi:type="dcterms:W3CDTF">2021-07-02T06:48:00Z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