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275"/>
        <w:gridCol w:w="1276"/>
        <w:gridCol w:w="1067"/>
        <w:gridCol w:w="1059"/>
        <w:gridCol w:w="926"/>
      </w:tblGrid>
      <w:tr w:rsidR="00FA195E" w:rsidRPr="009963BC" w:rsidTr="00F71711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A195E" w:rsidRPr="009963BC" w:rsidRDefault="00FA195E" w:rsidP="00F7171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</w:pPr>
            <w:r w:rsidRPr="009963BC"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A195E" w:rsidRPr="009963BC" w:rsidRDefault="00FA195E" w:rsidP="00F71711">
            <w:pPr>
              <w:spacing w:before="0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lang w:eastAsia="sk-SK"/>
              </w:rPr>
              <w:t>Budovanie základných pilierov informatizácie</w:t>
            </w:r>
          </w:p>
        </w:tc>
      </w:tr>
      <w:tr w:rsidR="00FA195E" w:rsidRPr="009963BC" w:rsidTr="00F71711">
        <w:trPr>
          <w:trHeight w:val="681"/>
        </w:trPr>
        <w:tc>
          <w:tcPr>
            <w:tcW w:w="3768" w:type="dxa"/>
            <w:shd w:val="clear" w:color="auto" w:fill="C0C0C0"/>
            <w:vAlign w:val="center"/>
          </w:tcPr>
          <w:p w:rsidR="00FA195E" w:rsidRPr="009963BC" w:rsidRDefault="00FA195E" w:rsidP="00F7171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Obsah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A195E" w:rsidRPr="009963BC" w:rsidRDefault="00FA195E" w:rsidP="00F7171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A – nová služba</w:t>
            </w:r>
          </w:p>
          <w:p w:rsidR="00FA195E" w:rsidRPr="009963BC" w:rsidRDefault="00FA195E" w:rsidP="00F71711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B – zmena služby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A195E" w:rsidRPr="009963BC" w:rsidRDefault="00FA195E" w:rsidP="00F71711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</w:pPr>
          </w:p>
          <w:p w:rsidR="00FA195E" w:rsidRPr="009963BC" w:rsidRDefault="00FA195E" w:rsidP="00F71711">
            <w:pPr>
              <w:spacing w:before="0" w:after="200"/>
              <w:jc w:val="center"/>
              <w:rPr>
                <w:rFonts w:ascii="Times New Roman" w:hAnsi="Times New Roman"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Kód služby</w:t>
            </w:r>
          </w:p>
        </w:tc>
        <w:tc>
          <w:tcPr>
            <w:tcW w:w="2126" w:type="dxa"/>
            <w:gridSpan w:val="2"/>
            <w:shd w:val="clear" w:color="auto" w:fill="C0C0C0"/>
            <w:vAlign w:val="center"/>
          </w:tcPr>
          <w:p w:rsidR="00FA195E" w:rsidRPr="009963BC" w:rsidRDefault="00FA195E" w:rsidP="00F7171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</w:p>
          <w:p w:rsidR="00FA195E" w:rsidRPr="009963BC" w:rsidRDefault="00FA195E" w:rsidP="00F71711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Názov služby</w:t>
            </w:r>
          </w:p>
        </w:tc>
        <w:tc>
          <w:tcPr>
            <w:tcW w:w="926" w:type="dxa"/>
            <w:shd w:val="clear" w:color="auto" w:fill="C0C0C0"/>
            <w:vAlign w:val="center"/>
          </w:tcPr>
          <w:p w:rsidR="00FA195E" w:rsidRPr="009963BC" w:rsidRDefault="00FA195E" w:rsidP="00F7171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Úroveň elektronizácie služby</w:t>
            </w:r>
          </w:p>
          <w:p w:rsidR="00FA195E" w:rsidRPr="009963BC" w:rsidRDefault="00FA195E" w:rsidP="00F71711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(0 až 5)</w:t>
            </w:r>
          </w:p>
        </w:tc>
      </w:tr>
      <w:tr w:rsidR="00295AA1" w:rsidRPr="009963BC" w:rsidTr="00F71711">
        <w:trPr>
          <w:trHeight w:val="20"/>
        </w:trPr>
        <w:tc>
          <w:tcPr>
            <w:tcW w:w="3768" w:type="dxa"/>
            <w:vMerge w:val="restart"/>
          </w:tcPr>
          <w:p w:rsidR="00295AA1" w:rsidRPr="009963BC" w:rsidRDefault="00295AA1" w:rsidP="00295AA1">
            <w:pPr>
              <w:spacing w:before="0"/>
              <w:jc w:val="both"/>
              <w:rPr>
                <w:rFonts w:ascii="Times New Roman" w:hAnsi="Times New Roman"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6.1.</w:t>
            </w:r>
            <w:r w:rsidRPr="009963BC">
              <w:rPr>
                <w:rFonts w:ascii="Times New Roman" w:hAnsi="Times New Roman"/>
                <w:sz w:val="24"/>
                <w:szCs w:val="22"/>
                <w:lang w:eastAsia="sk-SK"/>
              </w:rPr>
              <w:t xml:space="preserve"> Predpokladá predložený návrh zmenu existujúcich elektronických služieb verejnej správy alebo vytvorenie nových služieb?</w:t>
            </w:r>
          </w:p>
          <w:p w:rsidR="00295AA1" w:rsidRPr="009963BC" w:rsidRDefault="00295AA1" w:rsidP="00295AA1">
            <w:pPr>
              <w:spacing w:before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9963BC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>eGovernment</w:t>
            </w:r>
            <w:proofErr w:type="spellEnd"/>
            <w:r w:rsidRPr="009963BC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 xml:space="preserve"> služieb, ktorý je vedený v centrálnom </w:t>
            </w:r>
            <w:proofErr w:type="spellStart"/>
            <w:r w:rsidRPr="009963BC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>metainformačnom</w:t>
            </w:r>
            <w:proofErr w:type="spellEnd"/>
            <w:r w:rsidRPr="009963BC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 xml:space="preserve"> systéme verejnej správy.)</w:t>
            </w:r>
            <w:r w:rsidRPr="009963BC">
              <w:rPr>
                <w:rFonts w:ascii="Times New Roman" w:hAnsi="Times New Roman"/>
                <w:sz w:val="24"/>
                <w:szCs w:val="22"/>
                <w:lang w:eastAsia="sk-SK"/>
              </w:rPr>
              <w:t xml:space="preserve"> </w:t>
            </w:r>
          </w:p>
        </w:tc>
        <w:tc>
          <w:tcPr>
            <w:tcW w:w="1275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1276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sz w:val="24"/>
                <w:lang w:eastAsia="sk-SK"/>
              </w:rPr>
              <w:t>ks_334047</w:t>
            </w:r>
          </w:p>
        </w:tc>
        <w:tc>
          <w:tcPr>
            <w:tcW w:w="2126" w:type="dxa"/>
            <w:gridSpan w:val="2"/>
          </w:tcPr>
          <w:p w:rsidR="00295AA1" w:rsidRPr="009963BC" w:rsidRDefault="00295AA1" w:rsidP="00295AA1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sz w:val="24"/>
                <w:lang w:eastAsia="sk-SK"/>
              </w:rPr>
              <w:t>Podávanie žiadosti o zmenu licencie spoločenstva</w:t>
            </w:r>
          </w:p>
        </w:tc>
        <w:tc>
          <w:tcPr>
            <w:tcW w:w="926" w:type="dxa"/>
          </w:tcPr>
          <w:p w:rsidR="00295AA1" w:rsidRPr="009963BC" w:rsidRDefault="00295AA1" w:rsidP="00295AA1">
            <w:pPr>
              <w:spacing w:before="0"/>
              <w:rPr>
                <w:rFonts w:ascii="Times New Roman" w:hAnsi="Times New Roman"/>
                <w:b/>
                <w:i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i/>
                <w:sz w:val="22"/>
                <w:szCs w:val="22"/>
                <w:lang w:eastAsia="sk-SK"/>
              </w:rPr>
              <w:t>4</w:t>
            </w:r>
          </w:p>
        </w:tc>
      </w:tr>
      <w:tr w:rsidR="00295AA1" w:rsidRPr="009963BC" w:rsidTr="00F71711">
        <w:trPr>
          <w:trHeight w:val="20"/>
        </w:trPr>
        <w:tc>
          <w:tcPr>
            <w:tcW w:w="3768" w:type="dxa"/>
            <w:vMerge/>
          </w:tcPr>
          <w:p w:rsidR="00295AA1" w:rsidRPr="009963BC" w:rsidRDefault="00295AA1" w:rsidP="00295A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eastAsia="sk-SK"/>
              </w:rPr>
            </w:pPr>
          </w:p>
        </w:tc>
        <w:tc>
          <w:tcPr>
            <w:tcW w:w="1275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1276" w:type="dxa"/>
          </w:tcPr>
          <w:p w:rsidR="00295AA1" w:rsidRPr="009963BC" w:rsidRDefault="00BF0FF8" w:rsidP="00BF0FF8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sz w:val="24"/>
                <w:lang w:eastAsia="sk-SK"/>
              </w:rPr>
              <w:t>služba_is_34910</w:t>
            </w:r>
          </w:p>
        </w:tc>
        <w:tc>
          <w:tcPr>
            <w:tcW w:w="2126" w:type="dxa"/>
            <w:gridSpan w:val="2"/>
          </w:tcPr>
          <w:p w:rsidR="00295AA1" w:rsidRPr="009963BC" w:rsidRDefault="00295AA1" w:rsidP="00295AA1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sz w:val="24"/>
                <w:lang w:eastAsia="sk-SK"/>
              </w:rPr>
              <w:t>Podávanie prihlášky na vykonanie skúšky k preukázaniu odbornej spôsobilosti v cestnej doprave</w:t>
            </w:r>
          </w:p>
        </w:tc>
        <w:tc>
          <w:tcPr>
            <w:tcW w:w="926" w:type="dxa"/>
          </w:tcPr>
          <w:p w:rsidR="00295AA1" w:rsidRPr="009963BC" w:rsidRDefault="00295AA1" w:rsidP="00295AA1">
            <w:pPr>
              <w:spacing w:before="0"/>
              <w:rPr>
                <w:rFonts w:ascii="Times New Roman" w:hAnsi="Times New Roman"/>
                <w:b/>
                <w:i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i/>
                <w:sz w:val="22"/>
                <w:szCs w:val="22"/>
                <w:lang w:eastAsia="sk-SK"/>
              </w:rPr>
              <w:t>4</w:t>
            </w:r>
          </w:p>
        </w:tc>
      </w:tr>
      <w:tr w:rsidR="00295AA1" w:rsidRPr="009963BC" w:rsidTr="00F71711">
        <w:trPr>
          <w:trHeight w:val="20"/>
        </w:trPr>
        <w:tc>
          <w:tcPr>
            <w:tcW w:w="3768" w:type="dxa"/>
            <w:vMerge/>
          </w:tcPr>
          <w:p w:rsidR="00295AA1" w:rsidRPr="009963BC" w:rsidRDefault="00295AA1" w:rsidP="00295AA1">
            <w:pPr>
              <w:spacing w:before="0"/>
              <w:jc w:val="both"/>
              <w:rPr>
                <w:rFonts w:ascii="Times New Roman" w:hAnsi="Times New Roman"/>
                <w:sz w:val="24"/>
                <w:szCs w:val="22"/>
                <w:lang w:eastAsia="sk-SK"/>
              </w:rPr>
            </w:pPr>
          </w:p>
        </w:tc>
        <w:tc>
          <w:tcPr>
            <w:tcW w:w="1275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1276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sz w:val="24"/>
                <w:lang w:eastAsia="sk-SK"/>
              </w:rPr>
              <w:t>ks_334057</w:t>
            </w:r>
          </w:p>
        </w:tc>
        <w:tc>
          <w:tcPr>
            <w:tcW w:w="2126" w:type="dxa"/>
            <w:gridSpan w:val="2"/>
          </w:tcPr>
          <w:p w:rsidR="00295AA1" w:rsidRPr="009963BC" w:rsidRDefault="00295AA1" w:rsidP="00295AA1">
            <w:pPr>
              <w:spacing w:before="0"/>
              <w:jc w:val="both"/>
              <w:rPr>
                <w:rFonts w:ascii="Times New Roman" w:hAnsi="Times New Roman"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sz w:val="24"/>
                <w:lang w:eastAsia="sk-SK"/>
              </w:rPr>
              <w:t>Podávanie žiadosti o vydanie osvedčenia odbornej spôsobilosti v cestnej doprave</w:t>
            </w:r>
            <w:r>
              <w:rPr>
                <w:rFonts w:ascii="Times New Roman" w:hAnsi="Times New Roman"/>
                <w:sz w:val="24"/>
                <w:lang w:eastAsia="sk-SK"/>
              </w:rPr>
              <w:t>- prvé vydanie</w:t>
            </w:r>
          </w:p>
        </w:tc>
        <w:tc>
          <w:tcPr>
            <w:tcW w:w="926" w:type="dxa"/>
          </w:tcPr>
          <w:p w:rsidR="00295AA1" w:rsidRPr="009963BC" w:rsidRDefault="00295AA1" w:rsidP="00295AA1">
            <w:pPr>
              <w:spacing w:before="0"/>
              <w:rPr>
                <w:rFonts w:ascii="Times New Roman" w:hAnsi="Times New Roman"/>
                <w:b/>
                <w:i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i/>
                <w:sz w:val="22"/>
                <w:szCs w:val="22"/>
                <w:lang w:eastAsia="sk-SK"/>
              </w:rPr>
              <w:t>4</w:t>
            </w:r>
          </w:p>
        </w:tc>
      </w:tr>
      <w:tr w:rsidR="00295AA1" w:rsidRPr="009963BC" w:rsidTr="00F71711">
        <w:trPr>
          <w:trHeight w:val="20"/>
        </w:trPr>
        <w:tc>
          <w:tcPr>
            <w:tcW w:w="3768" w:type="dxa"/>
            <w:vMerge/>
          </w:tcPr>
          <w:p w:rsidR="00295AA1" w:rsidRPr="009963BC" w:rsidRDefault="00295AA1" w:rsidP="00295AA1">
            <w:pPr>
              <w:spacing w:before="0"/>
              <w:jc w:val="both"/>
              <w:rPr>
                <w:rFonts w:ascii="Times New Roman" w:hAnsi="Times New Roman"/>
                <w:sz w:val="24"/>
                <w:szCs w:val="22"/>
                <w:lang w:eastAsia="sk-SK"/>
              </w:rPr>
            </w:pPr>
          </w:p>
        </w:tc>
        <w:tc>
          <w:tcPr>
            <w:tcW w:w="1275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1276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sz w:val="24"/>
                <w:lang w:eastAsia="sk-SK"/>
              </w:rPr>
              <w:t>ks_334062</w:t>
            </w:r>
          </w:p>
        </w:tc>
        <w:tc>
          <w:tcPr>
            <w:tcW w:w="2126" w:type="dxa"/>
            <w:gridSpan w:val="2"/>
          </w:tcPr>
          <w:p w:rsidR="00295AA1" w:rsidRPr="009963BC" w:rsidRDefault="00295AA1" w:rsidP="00295AA1">
            <w:pPr>
              <w:spacing w:before="0"/>
              <w:jc w:val="both"/>
              <w:rPr>
                <w:rFonts w:ascii="Times New Roman" w:hAnsi="Times New Roman"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sz w:val="24"/>
                <w:lang w:eastAsia="sk-SK"/>
              </w:rPr>
              <w:t xml:space="preserve">Prihlásenie na skúšku odbornej spôsobilosti ERRU- </w:t>
            </w:r>
            <w:proofErr w:type="spellStart"/>
            <w:r w:rsidRPr="009963BC">
              <w:rPr>
                <w:rFonts w:ascii="Times New Roman" w:hAnsi="Times New Roman"/>
                <w:sz w:val="24"/>
                <w:lang w:eastAsia="sk-SK"/>
              </w:rPr>
              <w:t>European</w:t>
            </w:r>
            <w:proofErr w:type="spellEnd"/>
            <w:r w:rsidRPr="009963BC">
              <w:rPr>
                <w:rFonts w:ascii="Times New Roman" w:hAnsi="Times New Roman"/>
                <w:sz w:val="24"/>
                <w:lang w:eastAsia="sk-SK"/>
              </w:rPr>
              <w:t xml:space="preserve"> Register of Road Transport </w:t>
            </w:r>
            <w:proofErr w:type="spellStart"/>
            <w:r w:rsidRPr="009963BC">
              <w:rPr>
                <w:rFonts w:ascii="Times New Roman" w:hAnsi="Times New Roman"/>
                <w:sz w:val="24"/>
                <w:lang w:eastAsia="sk-SK"/>
              </w:rPr>
              <w:t>Undertakings</w:t>
            </w:r>
            <w:proofErr w:type="spellEnd"/>
          </w:p>
        </w:tc>
        <w:tc>
          <w:tcPr>
            <w:tcW w:w="926" w:type="dxa"/>
          </w:tcPr>
          <w:p w:rsidR="00295AA1" w:rsidRPr="009963BC" w:rsidRDefault="00295AA1" w:rsidP="00295AA1">
            <w:pPr>
              <w:spacing w:before="0"/>
              <w:rPr>
                <w:rFonts w:ascii="Times New Roman" w:hAnsi="Times New Roman"/>
                <w:b/>
                <w:i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i/>
                <w:sz w:val="22"/>
                <w:szCs w:val="22"/>
                <w:lang w:eastAsia="sk-SK"/>
              </w:rPr>
              <w:t>4</w:t>
            </w:r>
          </w:p>
        </w:tc>
      </w:tr>
      <w:tr w:rsidR="00295AA1" w:rsidRPr="009963BC" w:rsidTr="00073FE6">
        <w:trPr>
          <w:trHeight w:val="1380"/>
        </w:trPr>
        <w:tc>
          <w:tcPr>
            <w:tcW w:w="3768" w:type="dxa"/>
            <w:vMerge/>
          </w:tcPr>
          <w:p w:rsidR="00295AA1" w:rsidRPr="009963BC" w:rsidRDefault="00295AA1" w:rsidP="00295A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2"/>
                <w:lang w:eastAsia="sk-SK"/>
              </w:rPr>
            </w:pPr>
          </w:p>
        </w:tc>
        <w:tc>
          <w:tcPr>
            <w:tcW w:w="1275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1276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sz w:val="24"/>
                <w:lang w:eastAsia="sk-SK"/>
              </w:rPr>
              <w:t>ks_334050</w:t>
            </w:r>
          </w:p>
        </w:tc>
        <w:tc>
          <w:tcPr>
            <w:tcW w:w="2126" w:type="dxa"/>
            <w:gridSpan w:val="2"/>
          </w:tcPr>
          <w:p w:rsidR="00295AA1" w:rsidRPr="009963BC" w:rsidRDefault="00295AA1" w:rsidP="00295AA1">
            <w:pPr>
              <w:spacing w:before="0"/>
              <w:jc w:val="both"/>
              <w:rPr>
                <w:rFonts w:ascii="Times New Roman" w:hAnsi="Times New Roman"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sz w:val="24"/>
                <w:lang w:eastAsia="sk-SK"/>
              </w:rPr>
              <w:t>Podávanie žiadosti o zmenu povolenia na výkon povolania prevádzkovateľa cestnej dopravy</w:t>
            </w:r>
          </w:p>
        </w:tc>
        <w:tc>
          <w:tcPr>
            <w:tcW w:w="926" w:type="dxa"/>
          </w:tcPr>
          <w:p w:rsidR="00295AA1" w:rsidRPr="009963BC" w:rsidRDefault="00295AA1" w:rsidP="00295AA1">
            <w:pPr>
              <w:spacing w:before="0"/>
              <w:rPr>
                <w:rFonts w:ascii="Times New Roman" w:hAnsi="Times New Roman"/>
                <w:b/>
                <w:i/>
                <w:sz w:val="22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i/>
                <w:sz w:val="22"/>
                <w:szCs w:val="22"/>
                <w:lang w:eastAsia="sk-SK"/>
              </w:rPr>
              <w:t>4</w:t>
            </w:r>
          </w:p>
        </w:tc>
      </w:tr>
      <w:tr w:rsidR="00295AA1" w:rsidRPr="009963BC" w:rsidTr="00F71711">
        <w:trPr>
          <w:trHeight w:val="20"/>
        </w:trPr>
        <w:tc>
          <w:tcPr>
            <w:tcW w:w="3768" w:type="dxa"/>
            <w:shd w:val="clear" w:color="auto" w:fill="C0C0C0"/>
            <w:vAlign w:val="center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Infraštruktúra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A – nový systém</w:t>
            </w:r>
          </w:p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B – zmena systému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Kód systému</w:t>
            </w:r>
          </w:p>
        </w:tc>
        <w:tc>
          <w:tcPr>
            <w:tcW w:w="3052" w:type="dxa"/>
            <w:gridSpan w:val="3"/>
            <w:shd w:val="clear" w:color="auto" w:fill="C0C0C0"/>
            <w:vAlign w:val="center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>Názov systému</w:t>
            </w:r>
          </w:p>
        </w:tc>
      </w:tr>
      <w:tr w:rsidR="00295AA1" w:rsidRPr="009963BC" w:rsidTr="00F71711">
        <w:trPr>
          <w:trHeight w:val="20"/>
        </w:trPr>
        <w:tc>
          <w:tcPr>
            <w:tcW w:w="3768" w:type="dxa"/>
          </w:tcPr>
          <w:p w:rsidR="00295AA1" w:rsidRPr="009963BC" w:rsidRDefault="00295AA1" w:rsidP="00295AA1">
            <w:pPr>
              <w:spacing w:before="0"/>
              <w:jc w:val="both"/>
              <w:rPr>
                <w:rFonts w:ascii="Times New Roman" w:hAnsi="Times New Roman"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lang w:eastAsia="sk-SK"/>
              </w:rPr>
              <w:t>6.2.</w:t>
            </w:r>
            <w:r w:rsidRPr="009963BC">
              <w:rPr>
                <w:rFonts w:ascii="Times New Roman" w:hAnsi="Times New Roman"/>
                <w:sz w:val="24"/>
                <w:lang w:eastAsia="sk-SK"/>
              </w:rPr>
              <w:t xml:space="preserve"> Predpokladá predložený návrh zmenu existujúceho alebo vytvorenie nového informačného systému verejnej správy?</w:t>
            </w:r>
          </w:p>
          <w:p w:rsidR="00295AA1" w:rsidRPr="009963BC" w:rsidRDefault="00295AA1" w:rsidP="00295AA1">
            <w:pPr>
              <w:spacing w:before="0" w:line="20" w:lineRule="atLeast"/>
              <w:jc w:val="both"/>
              <w:rPr>
                <w:rFonts w:ascii="Times New Roman" w:hAnsi="Times New Roman"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i/>
                <w:iCs/>
                <w:sz w:val="24"/>
                <w:lang w:eastAsia="sk-SK"/>
              </w:rPr>
              <w:t xml:space="preserve">(Ak áno, uveďte zmenu systému alebo vytvorenie nového systému, ďalej jeho kód a názov z centrálneho </w:t>
            </w:r>
            <w:proofErr w:type="spellStart"/>
            <w:r w:rsidRPr="009963BC">
              <w:rPr>
                <w:rFonts w:ascii="Times New Roman" w:hAnsi="Times New Roman"/>
                <w:i/>
                <w:iCs/>
                <w:sz w:val="24"/>
                <w:lang w:eastAsia="sk-SK"/>
              </w:rPr>
              <w:t>metainformačného</w:t>
            </w:r>
            <w:proofErr w:type="spellEnd"/>
            <w:r w:rsidRPr="009963BC">
              <w:rPr>
                <w:rFonts w:ascii="Times New Roman" w:hAnsi="Times New Roman"/>
                <w:i/>
                <w:iCs/>
                <w:sz w:val="24"/>
                <w:lang w:eastAsia="sk-SK"/>
              </w:rPr>
              <w:t xml:space="preserve"> systému verejnej správy.)</w:t>
            </w:r>
          </w:p>
        </w:tc>
        <w:tc>
          <w:tcPr>
            <w:tcW w:w="1275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iCs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b/>
                <w:iCs/>
                <w:sz w:val="24"/>
                <w:lang w:eastAsia="sk-SK"/>
              </w:rPr>
              <w:t>B</w:t>
            </w:r>
          </w:p>
        </w:tc>
        <w:tc>
          <w:tcPr>
            <w:tcW w:w="1276" w:type="dxa"/>
          </w:tcPr>
          <w:p w:rsidR="00295AA1" w:rsidRPr="009963BC" w:rsidRDefault="00295AA1" w:rsidP="00295AA1">
            <w:pPr>
              <w:spacing w:before="0"/>
              <w:rPr>
                <w:rFonts w:ascii="Times New Roman" w:hAnsi="Times New Roman"/>
                <w:i/>
                <w:iCs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i/>
                <w:iCs/>
                <w:sz w:val="24"/>
                <w:lang w:eastAsia="sk-SK"/>
              </w:rPr>
              <w:t>isvs_4867</w:t>
            </w:r>
          </w:p>
        </w:tc>
        <w:tc>
          <w:tcPr>
            <w:tcW w:w="3052" w:type="dxa"/>
            <w:gridSpan w:val="3"/>
          </w:tcPr>
          <w:p w:rsidR="00295AA1" w:rsidRPr="009963BC" w:rsidRDefault="00295AA1" w:rsidP="00295AA1">
            <w:pPr>
              <w:spacing w:before="0"/>
              <w:rPr>
                <w:rFonts w:ascii="Times New Roman" w:hAnsi="Times New Roman"/>
                <w:i/>
                <w:iCs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i/>
                <w:iCs/>
                <w:sz w:val="24"/>
                <w:lang w:eastAsia="sk-SK"/>
              </w:rPr>
              <w:t>Jednotný informačný systém v cestnej doprave</w:t>
            </w:r>
            <w:r w:rsidR="00006473">
              <w:rPr>
                <w:rFonts w:ascii="Times New Roman" w:hAnsi="Times New Roman"/>
                <w:i/>
                <w:iCs/>
                <w:sz w:val="24"/>
                <w:lang w:eastAsia="sk-SK"/>
              </w:rPr>
              <w:t xml:space="preserve"> </w:t>
            </w:r>
          </w:p>
        </w:tc>
      </w:tr>
      <w:tr w:rsidR="00295AA1" w:rsidRPr="009963BC" w:rsidTr="00F71711">
        <w:trPr>
          <w:trHeight w:val="20"/>
        </w:trPr>
        <w:tc>
          <w:tcPr>
            <w:tcW w:w="3768" w:type="dxa"/>
            <w:shd w:val="clear" w:color="auto" w:fill="BFBFBF"/>
            <w:vAlign w:val="center"/>
          </w:tcPr>
          <w:p w:rsidR="00295AA1" w:rsidRPr="009963BC" w:rsidRDefault="00295AA1" w:rsidP="00295AA1">
            <w:pPr>
              <w:spacing w:before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t xml:space="preserve">Financovanie procesu </w:t>
            </w: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lastRenderedPageBreak/>
              <w:t>informatizácie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lastRenderedPageBreak/>
              <w:t xml:space="preserve">Rezortná </w:t>
            </w: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lastRenderedPageBreak/>
              <w:t>úroveň</w:t>
            </w:r>
          </w:p>
        </w:tc>
        <w:tc>
          <w:tcPr>
            <w:tcW w:w="2343" w:type="dxa"/>
            <w:gridSpan w:val="2"/>
            <w:shd w:val="clear" w:color="auto" w:fill="BFBFBF"/>
            <w:vAlign w:val="center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lastRenderedPageBreak/>
              <w:t>Nadrezortná úroveň</w:t>
            </w:r>
          </w:p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295AA1" w:rsidRPr="009963BC" w:rsidRDefault="00295AA1" w:rsidP="00295AA1">
            <w:pPr>
              <w:spacing w:before="0"/>
              <w:rPr>
                <w:rFonts w:ascii="Times New Roman" w:hAnsi="Times New Roman"/>
                <w:b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lastRenderedPageBreak/>
              <w:t xml:space="preserve">A - z </w:t>
            </w: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lastRenderedPageBreak/>
              <w:t>prostriedkov EÚ   B - z ďalších zdrojov financovania</w:t>
            </w:r>
          </w:p>
        </w:tc>
      </w:tr>
      <w:tr w:rsidR="00295AA1" w:rsidRPr="0084566E" w:rsidTr="00F71711">
        <w:trPr>
          <w:trHeight w:val="20"/>
        </w:trPr>
        <w:tc>
          <w:tcPr>
            <w:tcW w:w="3768" w:type="dxa"/>
          </w:tcPr>
          <w:p w:rsidR="00295AA1" w:rsidRPr="009963BC" w:rsidRDefault="00295AA1" w:rsidP="00295AA1">
            <w:pPr>
              <w:spacing w:before="0"/>
              <w:jc w:val="both"/>
              <w:rPr>
                <w:rFonts w:ascii="Times New Roman" w:hAnsi="Times New Roman"/>
                <w:sz w:val="24"/>
                <w:szCs w:val="22"/>
                <w:lang w:eastAsia="sk-SK"/>
              </w:rPr>
            </w:pPr>
            <w:r w:rsidRPr="009963BC">
              <w:rPr>
                <w:rFonts w:ascii="Times New Roman" w:hAnsi="Times New Roman"/>
                <w:b/>
                <w:sz w:val="24"/>
                <w:szCs w:val="22"/>
                <w:lang w:eastAsia="sk-SK"/>
              </w:rPr>
              <w:lastRenderedPageBreak/>
              <w:t>6.3.</w:t>
            </w:r>
            <w:r w:rsidRPr="009963BC">
              <w:rPr>
                <w:rFonts w:ascii="Times New Roman" w:hAnsi="Times New Roman"/>
                <w:sz w:val="24"/>
                <w:szCs w:val="22"/>
                <w:lang w:eastAsia="sk-SK"/>
              </w:rPr>
              <w:t xml:space="preserve"> Vyžaduje si proces informatizácie  finančné investície?</w:t>
            </w:r>
          </w:p>
          <w:p w:rsidR="00295AA1" w:rsidRPr="009963BC" w:rsidRDefault="00295AA1" w:rsidP="00295AA1">
            <w:pPr>
              <w:spacing w:before="0" w:line="20" w:lineRule="atLeast"/>
              <w:jc w:val="both"/>
              <w:rPr>
                <w:rFonts w:ascii="Times New Roman" w:hAnsi="Times New Roman"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i/>
                <w:iCs/>
                <w:sz w:val="24"/>
                <w:szCs w:val="22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275" w:type="dxa"/>
          </w:tcPr>
          <w:p w:rsidR="00295AA1" w:rsidRPr="009963BC" w:rsidRDefault="00295AA1" w:rsidP="00295AA1">
            <w:pPr>
              <w:spacing w:before="0"/>
              <w:jc w:val="center"/>
              <w:rPr>
                <w:rFonts w:ascii="Times New Roman" w:hAnsi="Times New Roman"/>
                <w:i/>
                <w:iCs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i/>
                <w:iCs/>
                <w:sz w:val="24"/>
                <w:lang w:eastAsia="sk-SK"/>
              </w:rPr>
              <w:t>X</w:t>
            </w:r>
          </w:p>
        </w:tc>
        <w:tc>
          <w:tcPr>
            <w:tcW w:w="2343" w:type="dxa"/>
            <w:gridSpan w:val="2"/>
          </w:tcPr>
          <w:p w:rsidR="00295AA1" w:rsidRPr="009963BC" w:rsidRDefault="00295AA1" w:rsidP="00295AA1">
            <w:pPr>
              <w:spacing w:before="0"/>
              <w:rPr>
                <w:rFonts w:ascii="Times New Roman" w:hAnsi="Times New Roman"/>
                <w:i/>
                <w:iCs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i/>
                <w:iCs/>
                <w:sz w:val="24"/>
                <w:lang w:eastAsia="sk-SK"/>
              </w:rPr>
              <w:t>-</w:t>
            </w:r>
          </w:p>
        </w:tc>
        <w:tc>
          <w:tcPr>
            <w:tcW w:w="1985" w:type="dxa"/>
            <w:gridSpan w:val="2"/>
          </w:tcPr>
          <w:p w:rsidR="00295AA1" w:rsidRPr="0084566E" w:rsidRDefault="00295AA1" w:rsidP="00295AA1">
            <w:pPr>
              <w:spacing w:before="0"/>
              <w:rPr>
                <w:rFonts w:ascii="Times New Roman" w:hAnsi="Times New Roman"/>
                <w:i/>
                <w:iCs/>
                <w:sz w:val="24"/>
                <w:lang w:eastAsia="sk-SK"/>
              </w:rPr>
            </w:pPr>
            <w:r w:rsidRPr="009963BC">
              <w:rPr>
                <w:rFonts w:ascii="Times New Roman" w:hAnsi="Times New Roman"/>
                <w:i/>
                <w:iCs/>
                <w:sz w:val="24"/>
                <w:lang w:eastAsia="sk-SK"/>
              </w:rPr>
              <w:t>-</w:t>
            </w:r>
          </w:p>
        </w:tc>
      </w:tr>
    </w:tbl>
    <w:p w:rsidR="006A4588" w:rsidRPr="006A4588" w:rsidRDefault="006A4588" w:rsidP="00EB33D6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6A4588" w:rsidRPr="006A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E1F"/>
    <w:multiLevelType w:val="hybridMultilevel"/>
    <w:tmpl w:val="07D6E960"/>
    <w:lvl w:ilvl="0" w:tplc="31FA8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81D51"/>
    <w:multiLevelType w:val="multilevel"/>
    <w:tmpl w:val="C3D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30774"/>
    <w:multiLevelType w:val="multilevel"/>
    <w:tmpl w:val="5188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2342E"/>
    <w:multiLevelType w:val="multilevel"/>
    <w:tmpl w:val="F44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539EE"/>
    <w:multiLevelType w:val="multilevel"/>
    <w:tmpl w:val="3F9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979CD"/>
    <w:multiLevelType w:val="multilevel"/>
    <w:tmpl w:val="0346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5E"/>
    <w:rsid w:val="00006473"/>
    <w:rsid w:val="00295AA1"/>
    <w:rsid w:val="003C4057"/>
    <w:rsid w:val="003F2EF1"/>
    <w:rsid w:val="00426D88"/>
    <w:rsid w:val="0058257F"/>
    <w:rsid w:val="006A4588"/>
    <w:rsid w:val="00835000"/>
    <w:rsid w:val="00974AE6"/>
    <w:rsid w:val="009963BC"/>
    <w:rsid w:val="00A25756"/>
    <w:rsid w:val="00A8659B"/>
    <w:rsid w:val="00BF0FF8"/>
    <w:rsid w:val="00DF6858"/>
    <w:rsid w:val="00EB33D6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5AB0"/>
  <w15:docId w15:val="{C28898E0-404E-4B01-BD87-44E60DC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95E"/>
    <w:pPr>
      <w:spacing w:before="12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rap-text">
    <w:name w:val="wrap-text"/>
    <w:basedOn w:val="Predvolenpsmoodseku"/>
    <w:rsid w:val="003F2EF1"/>
  </w:style>
  <w:style w:type="character" w:customStyle="1" w:styleId="font-bold">
    <w:name w:val="font-bold"/>
    <w:basedOn w:val="Predvolenpsmoodseku"/>
    <w:rsid w:val="003F2EF1"/>
  </w:style>
  <w:style w:type="character" w:styleId="Hypertextovprepojenie">
    <w:name w:val="Hyperlink"/>
    <w:basedOn w:val="Predvolenpsmoodseku"/>
    <w:uiPriority w:val="99"/>
    <w:semiHidden/>
    <w:unhideWhenUsed/>
    <w:rsid w:val="0083500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3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3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Hudec, Marek</dc:creator>
  <cp:keywords/>
  <dc:description/>
  <cp:lastModifiedBy>Dindofferová, Alexandra</cp:lastModifiedBy>
  <cp:revision>17</cp:revision>
  <cp:lastPrinted>2021-05-17T10:27:00Z</cp:lastPrinted>
  <dcterms:created xsi:type="dcterms:W3CDTF">2021-03-23T09:50:00Z</dcterms:created>
  <dcterms:modified xsi:type="dcterms:W3CDTF">2021-07-28T07:01:00Z</dcterms:modified>
</cp:coreProperties>
</file>