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033" w:rsidRPr="004D1743" w:rsidRDefault="00722033" w:rsidP="00722033">
      <w:pPr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17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Predkladacia správa</w:t>
      </w:r>
    </w:p>
    <w:p w:rsidR="00722033" w:rsidRDefault="00722033" w:rsidP="00722033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1743" w:rsidRPr="004D1743" w:rsidRDefault="004D1743" w:rsidP="00722033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E06E1" w:rsidRPr="004D1743" w:rsidRDefault="009E06E1" w:rsidP="009E06E1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7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Ministerstvo financií Slovenskej republiky predkladá návrh zákona, </w:t>
      </w:r>
      <w:r w:rsidR="00CD53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ktorým sa mení </w:t>
      </w:r>
      <w:r w:rsidR="00A91306" w:rsidRPr="00A91306">
        <w:rPr>
          <w:rFonts w:ascii="Times New Roman" w:hAnsi="Times New Roman" w:cs="Times New Roman"/>
          <w:color w:val="000000" w:themeColor="text1"/>
          <w:sz w:val="24"/>
          <w:szCs w:val="24"/>
        </w:rPr>
        <w:t>zákon Národnej rady Slovenskej republiky č. 18/1996 Z. z. o cenách v znení neskorších predpisov</w:t>
      </w:r>
      <w:r w:rsidR="00A913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17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základe </w:t>
      </w:r>
      <w:r w:rsidR="001F1C59" w:rsidRPr="00262A1D">
        <w:rPr>
          <w:rFonts w:ascii="Times New Roman" w:hAnsi="Times New Roman" w:cs="Times New Roman"/>
          <w:color w:val="000000" w:themeColor="text1"/>
          <w:sz w:val="24"/>
          <w:szCs w:val="24"/>
        </w:rPr>
        <w:t>Programového vyhláseni</w:t>
      </w:r>
      <w:r w:rsidR="0014581C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CD53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vlády Slovenskej republiky na </w:t>
      </w:r>
      <w:r w:rsidR="001F1C59" w:rsidRPr="00262A1D">
        <w:rPr>
          <w:rFonts w:ascii="Times New Roman" w:hAnsi="Times New Roman" w:cs="Times New Roman"/>
          <w:color w:val="000000" w:themeColor="text1"/>
          <w:sz w:val="24"/>
          <w:szCs w:val="24"/>
        </w:rPr>
        <w:t>obdobie rokov 2020 – 2024</w:t>
      </w:r>
      <w:r w:rsidR="00262A1D" w:rsidRPr="00262A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 w:rsidR="00084164" w:rsidRPr="00262A1D">
        <w:t xml:space="preserve"> </w:t>
      </w:r>
      <w:r w:rsidR="00084164" w:rsidRPr="00262A1D">
        <w:rPr>
          <w:rFonts w:ascii="Times New Roman" w:hAnsi="Times New Roman" w:cs="Times New Roman"/>
          <w:color w:val="000000" w:themeColor="text1"/>
          <w:sz w:val="24"/>
          <w:szCs w:val="24"/>
        </w:rPr>
        <w:t>Rámcového plánu legislatívnych úloh vlád</w:t>
      </w:r>
      <w:r w:rsidR="004A135B">
        <w:rPr>
          <w:rFonts w:ascii="Times New Roman" w:hAnsi="Times New Roman" w:cs="Times New Roman"/>
          <w:color w:val="000000" w:themeColor="text1"/>
          <w:sz w:val="24"/>
          <w:szCs w:val="24"/>
        </w:rPr>
        <w:t>y Slovenskej republiky na VIII. </w:t>
      </w:r>
      <w:r w:rsidR="00084164" w:rsidRPr="00262A1D">
        <w:rPr>
          <w:rFonts w:ascii="Times New Roman" w:hAnsi="Times New Roman" w:cs="Times New Roman"/>
          <w:color w:val="000000" w:themeColor="text1"/>
          <w:sz w:val="24"/>
          <w:szCs w:val="24"/>
        </w:rPr>
        <w:t>volebné obdobie</w:t>
      </w:r>
      <w:r w:rsidRPr="00262A1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E06E1" w:rsidRPr="004D1743" w:rsidRDefault="009E06E1" w:rsidP="009E06E1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5B3A" w:rsidRDefault="003B58F4" w:rsidP="0008416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</w:t>
      </w:r>
      <w:r w:rsidR="009E06E1" w:rsidRPr="004D17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ieľom predkladaného návrhu je </w:t>
      </w:r>
      <w:r w:rsidR="00084164" w:rsidRPr="003B58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zavedenie zaokrúhľovania </w:t>
      </w:r>
      <w:r w:rsidR="00AC3AF2">
        <w:rPr>
          <w:rFonts w:ascii="Times New Roman" w:hAnsi="Times New Roman" w:cs="Times New Roman"/>
          <w:color w:val="000000" w:themeColor="text1"/>
          <w:sz w:val="24"/>
          <w:szCs w:val="24"/>
        </w:rPr>
        <w:t>cien tovarov a služieb v </w:t>
      </w:r>
      <w:r w:rsidR="00EC6934" w:rsidRPr="00EC6934">
        <w:rPr>
          <w:rFonts w:ascii="Times New Roman" w:hAnsi="Times New Roman" w:cs="Times New Roman"/>
          <w:color w:val="000000" w:themeColor="text1"/>
          <w:sz w:val="24"/>
          <w:szCs w:val="24"/>
        </w:rPr>
        <w:t>hospodárstve tak,</w:t>
      </w:r>
      <w:r w:rsidR="00084164" w:rsidRPr="003B58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aby </w:t>
      </w:r>
      <w:r w:rsidR="001458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 </w:t>
      </w:r>
      <w:r w:rsidR="00084164" w:rsidRPr="003B58F4">
        <w:rPr>
          <w:rFonts w:ascii="Times New Roman" w:hAnsi="Times New Roman" w:cs="Times New Roman"/>
          <w:color w:val="000000" w:themeColor="text1"/>
          <w:sz w:val="24"/>
          <w:szCs w:val="24"/>
        </w:rPr>
        <w:t>významne obmed</w:t>
      </w:r>
      <w:r w:rsidR="0014581C">
        <w:rPr>
          <w:rFonts w:ascii="Times New Roman" w:hAnsi="Times New Roman" w:cs="Times New Roman"/>
          <w:color w:val="000000" w:themeColor="text1"/>
          <w:sz w:val="24"/>
          <w:szCs w:val="24"/>
        </w:rPr>
        <w:t>zil</w:t>
      </w:r>
      <w:r w:rsidRPr="003B58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obeh 1 a 2 centových mincí</w:t>
      </w:r>
      <w:r w:rsidR="00AF57E5" w:rsidRPr="003B58F4">
        <w:t xml:space="preserve"> </w:t>
      </w:r>
      <w:r w:rsidR="00AF57E5" w:rsidRPr="003B58F4">
        <w:rPr>
          <w:rFonts w:ascii="Times New Roman" w:hAnsi="Times New Roman" w:cs="Times New Roman"/>
          <w:color w:val="000000" w:themeColor="text1"/>
          <w:sz w:val="24"/>
          <w:szCs w:val="24"/>
        </w:rPr>
        <w:t>použitím podobných princípov ako pri zrušení 10 a 20 halierových mincí v minulosti.</w:t>
      </w:r>
      <w:r w:rsidR="004F0B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5B3A">
        <w:rPr>
          <w:rFonts w:ascii="Times New Roman" w:hAnsi="Times New Roman" w:cs="Times New Roman"/>
          <w:color w:val="000000" w:themeColor="text1"/>
          <w:sz w:val="24"/>
          <w:szCs w:val="24"/>
        </w:rPr>
        <w:t>Touto úpravou sa znížia náklady podnikateľov</w:t>
      </w:r>
      <w:r w:rsidR="00365B3A" w:rsidRPr="00365B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poplatky bánk za vloženie resp. sprac</w:t>
      </w:r>
      <w:r w:rsidR="00365B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ovanie 1 a 2 centových mincí, </w:t>
      </w:r>
      <w:r w:rsidR="00416B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dôjde </w:t>
      </w:r>
      <w:r w:rsidR="00365B3A">
        <w:rPr>
          <w:rFonts w:ascii="Times New Roman" w:hAnsi="Times New Roman" w:cs="Times New Roman"/>
          <w:color w:val="000000" w:themeColor="text1"/>
          <w:sz w:val="24"/>
          <w:szCs w:val="24"/>
        </w:rPr>
        <w:t>k </w:t>
      </w:r>
      <w:r w:rsidR="00365B3A" w:rsidRPr="00365B3A">
        <w:rPr>
          <w:rFonts w:ascii="Times New Roman" w:hAnsi="Times New Roman" w:cs="Times New Roman"/>
          <w:color w:val="000000" w:themeColor="text1"/>
          <w:sz w:val="24"/>
          <w:szCs w:val="24"/>
        </w:rPr>
        <w:t>zjednodušeniu vydávania mincí pri h</w:t>
      </w:r>
      <w:r w:rsidR="00365B3A">
        <w:rPr>
          <w:rFonts w:ascii="Times New Roman" w:hAnsi="Times New Roman" w:cs="Times New Roman"/>
          <w:color w:val="000000" w:themeColor="text1"/>
          <w:sz w:val="24"/>
          <w:szCs w:val="24"/>
        </w:rPr>
        <w:t>otovostnom platobnom styku a</w:t>
      </w:r>
      <w:r w:rsidR="00734F1C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365B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aj </w:t>
      </w:r>
      <w:r w:rsidR="00365B3A" w:rsidRPr="00365B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 pozitívnemu efektu na životné prostredie znižovaním použitia </w:t>
      </w:r>
      <w:r w:rsidR="00365B3A">
        <w:rPr>
          <w:rFonts w:ascii="Times New Roman" w:hAnsi="Times New Roman" w:cs="Times New Roman"/>
          <w:color w:val="000000" w:themeColor="text1"/>
          <w:sz w:val="24"/>
          <w:szCs w:val="24"/>
        </w:rPr>
        <w:t>obalového materiálu a</w:t>
      </w:r>
      <w:r w:rsidR="00365B3A" w:rsidRPr="00365B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počtu prepráv týchto mincí.</w:t>
      </w:r>
    </w:p>
    <w:p w:rsidR="00365B3A" w:rsidRDefault="00365B3A" w:rsidP="0008416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E06E1" w:rsidRPr="00365B3A" w:rsidRDefault="004F0B6D" w:rsidP="00365B3A">
      <w:pPr>
        <w:ind w:firstLine="708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Slovenská republika tak nasleduje niektoré krajiny eurozóny, ktoré sa pre takéto riešenie rozhodli na národnej úrovni s tým, že </w:t>
      </w:r>
      <w:r w:rsidRPr="004F0B6D">
        <w:rPr>
          <w:rFonts w:ascii="Times New Roman" w:hAnsi="Times New Roman" w:cs="Times New Roman"/>
          <w:color w:val="000000" w:themeColor="text1"/>
          <w:sz w:val="24"/>
          <w:szCs w:val="24"/>
        </w:rPr>
        <w:t>1 a 2 centové mince naď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alej zostanú zákonným platidlom </w:t>
      </w:r>
      <w:r w:rsidR="00365B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do</w:t>
      </w:r>
      <w:r w:rsidR="00365B3A" w:rsidRPr="00365B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ich zrušenia </w:t>
      </w:r>
      <w:r w:rsidR="00365B3A">
        <w:rPr>
          <w:rFonts w:ascii="Times New Roman" w:hAnsi="Times New Roman" w:cs="Times New Roman"/>
          <w:color w:val="000000" w:themeColor="text1"/>
          <w:sz w:val="24"/>
          <w:szCs w:val="24"/>
        </w:rPr>
        <w:t>Radou</w:t>
      </w:r>
      <w:r w:rsidR="00365B3A" w:rsidRPr="00365B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EÚ po porade s Európskym parlamentom a ECB na úrovni eurozóny</w:t>
      </w:r>
      <w:r w:rsidR="00365B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9E06E1" w:rsidRPr="004D1743" w:rsidRDefault="009E06E1" w:rsidP="009E06E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E06E1" w:rsidRPr="004D1743" w:rsidRDefault="00AF57E5" w:rsidP="00AF57E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Navrhuje sa </w:t>
      </w:r>
      <w:r w:rsidRPr="00AF57E5">
        <w:rPr>
          <w:rFonts w:ascii="Times New Roman" w:hAnsi="Times New Roman" w:cs="Times New Roman"/>
          <w:color w:val="000000" w:themeColor="text1"/>
          <w:sz w:val="24"/>
          <w:szCs w:val="24"/>
        </w:rPr>
        <w:t>zaokrúhľovanie len hotovostných platieb, nakoľko cieľom navrhovanej zmeny je obmedzenie obehu mi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ncí, ktoré súvisia s</w:t>
      </w:r>
      <w:r w:rsidR="00365B3A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hotovosťou</w:t>
      </w:r>
      <w:r w:rsidR="00365B3A">
        <w:rPr>
          <w:rFonts w:ascii="Times New Roman" w:hAnsi="Times New Roman" w:cs="Times New Roman"/>
          <w:color w:val="000000" w:themeColor="text1"/>
          <w:sz w:val="24"/>
          <w:szCs w:val="24"/>
        </w:rPr>
        <w:t>, a to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F57E5">
        <w:rPr>
          <w:rFonts w:ascii="Times New Roman" w:hAnsi="Times New Roman" w:cs="Times New Roman"/>
          <w:color w:val="000000" w:themeColor="text1"/>
          <w:sz w:val="24"/>
          <w:szCs w:val="24"/>
        </w:rPr>
        <w:t>matematický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Pr="00AF57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spôsob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om</w:t>
      </w:r>
      <w:r w:rsidRPr="00AF57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zaokrúhľovania,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ktorý</w:t>
      </w:r>
      <w:r w:rsidRPr="00AF57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 neutrálny, spravodlivý pre obe strany, obchodníka </w:t>
      </w:r>
      <w:r w:rsidR="004A1282">
        <w:rPr>
          <w:rFonts w:ascii="Times New Roman" w:hAnsi="Times New Roman" w:cs="Times New Roman"/>
          <w:color w:val="000000" w:themeColor="text1"/>
          <w:sz w:val="24"/>
          <w:szCs w:val="24"/>
        </w:rPr>
        <w:t>aj kupujúceho. Pri </w:t>
      </w:r>
      <w:r w:rsidR="001458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platbe do </w:t>
      </w:r>
      <w:r w:rsidRPr="00AF57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 centov </w:t>
      </w:r>
      <w:r w:rsidR="00365B3A">
        <w:rPr>
          <w:rFonts w:ascii="Times New Roman" w:hAnsi="Times New Roman" w:cs="Times New Roman"/>
          <w:color w:val="000000" w:themeColor="text1"/>
          <w:sz w:val="24"/>
          <w:szCs w:val="24"/>
        </w:rPr>
        <w:t>sa navrhuje</w:t>
      </w:r>
      <w:r w:rsidR="001458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zaokrúhlenie na </w:t>
      </w:r>
      <w:r w:rsidRPr="00AF57E5">
        <w:rPr>
          <w:rFonts w:ascii="Times New Roman" w:hAnsi="Times New Roman" w:cs="Times New Roman"/>
          <w:color w:val="000000" w:themeColor="text1"/>
          <w:sz w:val="24"/>
          <w:szCs w:val="24"/>
        </w:rPr>
        <w:t>5 centov.</w:t>
      </w:r>
      <w:r w:rsidR="00365B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E06E1" w:rsidRPr="004D1743" w:rsidRDefault="009E06E1" w:rsidP="009E06E1">
      <w:pPr>
        <w:rPr>
          <w:rStyle w:val="awspan1"/>
          <w:rFonts w:ascii="Times New Roman" w:hAnsi="Times New Roman" w:cs="Times New Roman"/>
          <w:color w:val="000000" w:themeColor="text1"/>
          <w:sz w:val="24"/>
          <w:szCs w:val="24"/>
        </w:rPr>
      </w:pPr>
      <w:r w:rsidRPr="004D1743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9E06E1" w:rsidRPr="004D1743" w:rsidRDefault="009E06E1" w:rsidP="009E06E1">
      <w:pPr>
        <w:rPr>
          <w:rStyle w:val="Zstupntext"/>
          <w:color w:val="000000" w:themeColor="text1"/>
          <w:sz w:val="24"/>
          <w:szCs w:val="24"/>
        </w:rPr>
      </w:pPr>
      <w:r w:rsidRPr="004D1743">
        <w:rPr>
          <w:rStyle w:val="Zstupntext"/>
          <w:color w:val="000000" w:themeColor="text1"/>
          <w:sz w:val="24"/>
          <w:szCs w:val="24"/>
        </w:rPr>
        <w:tab/>
        <w:t>Návrh zákona má negatívny vplyv na rozpočet verejne</w:t>
      </w:r>
      <w:r w:rsidR="00AF57E5">
        <w:rPr>
          <w:rStyle w:val="Zstupntext"/>
          <w:color w:val="000000" w:themeColor="text1"/>
          <w:sz w:val="24"/>
          <w:szCs w:val="24"/>
        </w:rPr>
        <w:t>j správy, nemá sociálne vplyvy,</w:t>
      </w:r>
      <w:r w:rsidRPr="004D1743">
        <w:rPr>
          <w:rStyle w:val="Zstupntext"/>
          <w:color w:val="000000" w:themeColor="text1"/>
          <w:sz w:val="24"/>
          <w:szCs w:val="24"/>
        </w:rPr>
        <w:t xml:space="preserve"> vplyvy na ma</w:t>
      </w:r>
      <w:r w:rsidR="00AF57E5">
        <w:rPr>
          <w:rStyle w:val="Zstupntext"/>
          <w:color w:val="000000" w:themeColor="text1"/>
          <w:sz w:val="24"/>
          <w:szCs w:val="24"/>
        </w:rPr>
        <w:t xml:space="preserve">nželstvo, rodičovstvo a rodinu, </w:t>
      </w:r>
      <w:r w:rsidR="00592847" w:rsidRPr="004D1743">
        <w:rPr>
          <w:rStyle w:val="Zstupntext"/>
          <w:color w:val="000000" w:themeColor="text1"/>
          <w:sz w:val="24"/>
          <w:szCs w:val="24"/>
        </w:rPr>
        <w:t xml:space="preserve">na informatizáciu spoločnosti, </w:t>
      </w:r>
      <w:r w:rsidRPr="004D1743">
        <w:rPr>
          <w:rStyle w:val="Zstupntext"/>
          <w:color w:val="000000" w:themeColor="text1"/>
          <w:sz w:val="24"/>
          <w:szCs w:val="24"/>
        </w:rPr>
        <w:t>ani na služby verejnej správy pre občana</w:t>
      </w:r>
      <w:r w:rsidR="00AF57E5">
        <w:rPr>
          <w:rStyle w:val="Zstupntext"/>
          <w:color w:val="000000" w:themeColor="text1"/>
          <w:sz w:val="24"/>
          <w:szCs w:val="24"/>
        </w:rPr>
        <w:t>,</w:t>
      </w:r>
      <w:r w:rsidR="00592847" w:rsidRPr="004D1743">
        <w:rPr>
          <w:rStyle w:val="Zstupntext"/>
          <w:color w:val="000000" w:themeColor="text1"/>
          <w:sz w:val="24"/>
          <w:szCs w:val="24"/>
        </w:rPr>
        <w:t xml:space="preserve"> </w:t>
      </w:r>
      <w:r w:rsidR="00AF57E5">
        <w:rPr>
          <w:rStyle w:val="Zstupntext"/>
          <w:color w:val="000000" w:themeColor="text1"/>
          <w:sz w:val="24"/>
          <w:szCs w:val="24"/>
        </w:rPr>
        <w:t xml:space="preserve">má pozitívny vplyv </w:t>
      </w:r>
      <w:r w:rsidR="00AF57E5" w:rsidRPr="004D1743">
        <w:rPr>
          <w:rStyle w:val="Zstupntext"/>
          <w:color w:val="000000" w:themeColor="text1"/>
          <w:sz w:val="24"/>
          <w:szCs w:val="24"/>
        </w:rPr>
        <w:t xml:space="preserve">na životné prostredie </w:t>
      </w:r>
      <w:r w:rsidR="00592847" w:rsidRPr="004D1743">
        <w:rPr>
          <w:rStyle w:val="Zstupntext"/>
          <w:color w:val="000000" w:themeColor="text1"/>
          <w:sz w:val="24"/>
          <w:szCs w:val="24"/>
        </w:rPr>
        <w:t>a</w:t>
      </w:r>
      <w:r w:rsidRPr="004D1743">
        <w:rPr>
          <w:rStyle w:val="Zstupntext"/>
          <w:color w:val="000000" w:themeColor="text1"/>
          <w:sz w:val="24"/>
          <w:szCs w:val="24"/>
        </w:rPr>
        <w:t xml:space="preserve"> má pozitívny aj negatívny vplyv na podnikateľské prostredie.</w:t>
      </w:r>
    </w:p>
    <w:p w:rsidR="009E06E1" w:rsidRPr="004D1743" w:rsidRDefault="009E06E1" w:rsidP="009E06E1">
      <w:pPr>
        <w:rPr>
          <w:rStyle w:val="Zstupntext"/>
          <w:color w:val="000000" w:themeColor="text1"/>
          <w:sz w:val="24"/>
          <w:szCs w:val="24"/>
        </w:rPr>
      </w:pPr>
    </w:p>
    <w:p w:rsidR="009E06E1" w:rsidRPr="004D1743" w:rsidRDefault="009E06E1" w:rsidP="009E06E1">
      <w:pPr>
        <w:rPr>
          <w:rStyle w:val="Zstupntext"/>
          <w:color w:val="000000" w:themeColor="text1"/>
          <w:sz w:val="24"/>
          <w:szCs w:val="24"/>
        </w:rPr>
      </w:pPr>
      <w:r w:rsidRPr="004D1743">
        <w:rPr>
          <w:rStyle w:val="Zstupntext"/>
          <w:color w:val="000000" w:themeColor="text1"/>
          <w:sz w:val="24"/>
          <w:szCs w:val="24"/>
        </w:rPr>
        <w:tab/>
        <w:t>Návrh zákona je v súlade s Ústavou Slovenskej republiky, zákonom, na ktorého vykonanie sa vydáva, inými zákonmi a všeobecne záväznými právnymi predpismi, právnymi aktmi Európskej únie, ako aj medzinárodnými zmluvami, ktorými je Slovenská republika viazaná.</w:t>
      </w:r>
    </w:p>
    <w:p w:rsidR="009E06E1" w:rsidRDefault="009E06E1" w:rsidP="009E06E1">
      <w:pPr>
        <w:rPr>
          <w:rStyle w:val="Zstupntext"/>
          <w:color w:val="000000" w:themeColor="text1"/>
          <w:sz w:val="24"/>
          <w:szCs w:val="24"/>
        </w:rPr>
      </w:pPr>
    </w:p>
    <w:p w:rsidR="00B8194C" w:rsidRDefault="00B8194C" w:rsidP="009E06E1">
      <w:pPr>
        <w:rPr>
          <w:rStyle w:val="Zstupntext"/>
          <w:color w:val="000000" w:themeColor="text1"/>
          <w:sz w:val="24"/>
          <w:szCs w:val="24"/>
        </w:rPr>
      </w:pPr>
      <w:r>
        <w:rPr>
          <w:rStyle w:val="Zstupntext"/>
          <w:color w:val="000000" w:themeColor="text1"/>
          <w:sz w:val="24"/>
          <w:szCs w:val="24"/>
        </w:rPr>
        <w:tab/>
      </w:r>
      <w:r w:rsidR="00B475F4" w:rsidRPr="00B475F4">
        <w:rPr>
          <w:rStyle w:val="Zstupntext"/>
          <w:color w:val="000000" w:themeColor="text1"/>
          <w:sz w:val="24"/>
          <w:szCs w:val="24"/>
        </w:rPr>
        <w:t xml:space="preserve">Podľa čl. 16 ods. 1 Legislatívnych pravidiel vlády Slovenskej republiky a podľa rozhodnutia Rady č. 98/415/ES o poradení sa s Európskou centrálnou bankou národnými orgánmi ohľadom návrhu právnych prepisov </w:t>
      </w:r>
      <w:r w:rsidR="00741C0E">
        <w:rPr>
          <w:rStyle w:val="Zstupntext"/>
          <w:color w:val="000000" w:themeColor="text1"/>
          <w:sz w:val="24"/>
          <w:szCs w:val="24"/>
        </w:rPr>
        <w:t>bol</w:t>
      </w:r>
      <w:r w:rsidR="00B475F4" w:rsidRPr="00B475F4">
        <w:rPr>
          <w:rStyle w:val="Zstupntext"/>
          <w:color w:val="000000" w:themeColor="text1"/>
          <w:sz w:val="24"/>
          <w:szCs w:val="24"/>
        </w:rPr>
        <w:t xml:space="preserve"> náv</w:t>
      </w:r>
      <w:r w:rsidR="00B475F4">
        <w:rPr>
          <w:rStyle w:val="Zstupntext"/>
          <w:color w:val="000000" w:themeColor="text1"/>
          <w:sz w:val="24"/>
          <w:szCs w:val="24"/>
        </w:rPr>
        <w:t>rh zákona predložený na </w:t>
      </w:r>
      <w:proofErr w:type="spellStart"/>
      <w:r w:rsidR="00B475F4" w:rsidRPr="00B475F4">
        <w:rPr>
          <w:rStyle w:val="Zstupntext"/>
          <w:color w:val="000000" w:themeColor="text1"/>
          <w:sz w:val="24"/>
          <w:szCs w:val="24"/>
        </w:rPr>
        <w:t>vnútrokomunitárne</w:t>
      </w:r>
      <w:proofErr w:type="spellEnd"/>
      <w:r w:rsidR="00B475F4" w:rsidRPr="00B475F4">
        <w:rPr>
          <w:rStyle w:val="Zstupntext"/>
          <w:color w:val="000000" w:themeColor="text1"/>
          <w:sz w:val="24"/>
          <w:szCs w:val="24"/>
        </w:rPr>
        <w:t xml:space="preserve"> pripomienkovanie Európskej centrálnej banke</w:t>
      </w:r>
      <w:r w:rsidR="009037D9" w:rsidRPr="009037D9">
        <w:t xml:space="preserve"> </w:t>
      </w:r>
      <w:r w:rsidR="009037D9" w:rsidRPr="009037D9">
        <w:rPr>
          <w:rStyle w:val="Zstupntext"/>
          <w:color w:val="000000" w:themeColor="text1"/>
          <w:sz w:val="24"/>
          <w:szCs w:val="24"/>
        </w:rPr>
        <w:t>a</w:t>
      </w:r>
      <w:r w:rsidR="00C8725E">
        <w:rPr>
          <w:rStyle w:val="Zstupntext"/>
          <w:color w:val="000000" w:themeColor="text1"/>
          <w:sz w:val="24"/>
          <w:szCs w:val="24"/>
        </w:rPr>
        <w:t xml:space="preserve"> jej </w:t>
      </w:r>
      <w:r w:rsidR="009037D9" w:rsidRPr="009037D9">
        <w:rPr>
          <w:rStyle w:val="Zstupntext"/>
          <w:color w:val="000000" w:themeColor="text1"/>
          <w:sz w:val="24"/>
          <w:szCs w:val="24"/>
        </w:rPr>
        <w:t>stanovisko je</w:t>
      </w:r>
      <w:r w:rsidR="009037D9">
        <w:rPr>
          <w:rStyle w:val="Zstupntext"/>
          <w:color w:val="000000" w:themeColor="text1"/>
          <w:sz w:val="24"/>
          <w:szCs w:val="24"/>
        </w:rPr>
        <w:t xml:space="preserve"> prílohou doložky zlučiteľnosti</w:t>
      </w:r>
      <w:r w:rsidR="00B475F4" w:rsidRPr="00B475F4">
        <w:rPr>
          <w:rStyle w:val="Zstupntext"/>
          <w:color w:val="000000" w:themeColor="text1"/>
          <w:sz w:val="24"/>
          <w:szCs w:val="24"/>
        </w:rPr>
        <w:t>.</w:t>
      </w:r>
      <w:bookmarkStart w:id="0" w:name="_GoBack"/>
      <w:bookmarkEnd w:id="0"/>
    </w:p>
    <w:p w:rsidR="00B8194C" w:rsidRPr="004D1743" w:rsidRDefault="00B8194C" w:rsidP="009E06E1">
      <w:pPr>
        <w:rPr>
          <w:rStyle w:val="Zstupntext"/>
          <w:color w:val="000000" w:themeColor="text1"/>
          <w:sz w:val="24"/>
          <w:szCs w:val="24"/>
        </w:rPr>
      </w:pPr>
    </w:p>
    <w:p w:rsidR="009E06E1" w:rsidRPr="004D1743" w:rsidRDefault="009E06E1" w:rsidP="009E06E1">
      <w:pPr>
        <w:rPr>
          <w:color w:val="000000" w:themeColor="text1"/>
        </w:rPr>
      </w:pPr>
      <w:r w:rsidRPr="004D1743">
        <w:rPr>
          <w:rStyle w:val="Zstupntext"/>
          <w:color w:val="000000" w:themeColor="text1"/>
          <w:sz w:val="24"/>
          <w:szCs w:val="24"/>
        </w:rPr>
        <w:tab/>
        <w:t xml:space="preserve">Účinnosť zákona sa navrhuje od 1. januára 2022 s dostatočnou dĺžkou </w:t>
      </w:r>
      <w:proofErr w:type="spellStart"/>
      <w:r w:rsidRPr="004D1743">
        <w:rPr>
          <w:rStyle w:val="Zstupntext"/>
          <w:color w:val="000000" w:themeColor="text1"/>
          <w:sz w:val="24"/>
          <w:szCs w:val="24"/>
        </w:rPr>
        <w:t>legisvakancie</w:t>
      </w:r>
      <w:proofErr w:type="spellEnd"/>
      <w:r w:rsidRPr="004D1743">
        <w:rPr>
          <w:rStyle w:val="Zstupntext"/>
          <w:color w:val="000000" w:themeColor="text1"/>
          <w:sz w:val="24"/>
          <w:szCs w:val="24"/>
        </w:rPr>
        <w:t>.</w:t>
      </w:r>
    </w:p>
    <w:p w:rsidR="00722033" w:rsidRPr="004D1743" w:rsidRDefault="00722033" w:rsidP="00722033">
      <w:pPr>
        <w:rPr>
          <w:rStyle w:val="Zstupntext"/>
          <w:color w:val="000000" w:themeColor="text1"/>
          <w:sz w:val="24"/>
          <w:szCs w:val="24"/>
        </w:rPr>
      </w:pPr>
    </w:p>
    <w:p w:rsidR="00722033" w:rsidRPr="004D1743" w:rsidRDefault="00722033" w:rsidP="00722033">
      <w:pPr>
        <w:rPr>
          <w:rStyle w:val="Zstupntext"/>
          <w:color w:val="000000" w:themeColor="text1"/>
          <w:sz w:val="24"/>
          <w:szCs w:val="24"/>
        </w:rPr>
      </w:pPr>
    </w:p>
    <w:p w:rsidR="006724C9" w:rsidRPr="004D1743" w:rsidRDefault="006724C9">
      <w:pPr>
        <w:rPr>
          <w:color w:val="000000" w:themeColor="text1"/>
        </w:rPr>
      </w:pPr>
    </w:p>
    <w:sectPr w:rsidR="006724C9" w:rsidRPr="004D1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altName w:val="Arial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033"/>
    <w:rsid w:val="000179A4"/>
    <w:rsid w:val="00034EC1"/>
    <w:rsid w:val="00084164"/>
    <w:rsid w:val="00092ECB"/>
    <w:rsid w:val="0014581C"/>
    <w:rsid w:val="001F1C59"/>
    <w:rsid w:val="00226E21"/>
    <w:rsid w:val="00262A1D"/>
    <w:rsid w:val="00330A0C"/>
    <w:rsid w:val="00365B3A"/>
    <w:rsid w:val="003B58F4"/>
    <w:rsid w:val="00416B13"/>
    <w:rsid w:val="00462816"/>
    <w:rsid w:val="004A1282"/>
    <w:rsid w:val="004A135B"/>
    <w:rsid w:val="004D1743"/>
    <w:rsid w:val="004F0B6D"/>
    <w:rsid w:val="00592847"/>
    <w:rsid w:val="006134BE"/>
    <w:rsid w:val="006724C9"/>
    <w:rsid w:val="00722033"/>
    <w:rsid w:val="00734F1C"/>
    <w:rsid w:val="00741C0E"/>
    <w:rsid w:val="00794269"/>
    <w:rsid w:val="009037D9"/>
    <w:rsid w:val="009618C5"/>
    <w:rsid w:val="00984628"/>
    <w:rsid w:val="009B4D46"/>
    <w:rsid w:val="009D6F34"/>
    <w:rsid w:val="009E06E1"/>
    <w:rsid w:val="00A91306"/>
    <w:rsid w:val="00AC3AF2"/>
    <w:rsid w:val="00AF57E5"/>
    <w:rsid w:val="00B475F4"/>
    <w:rsid w:val="00B8194C"/>
    <w:rsid w:val="00C8725E"/>
    <w:rsid w:val="00CD53FF"/>
    <w:rsid w:val="00DA3A6C"/>
    <w:rsid w:val="00DC21F3"/>
    <w:rsid w:val="00EC6934"/>
    <w:rsid w:val="00EF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AAD601-149F-4237-ADB1-5BC0D60AF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22033"/>
    <w:pPr>
      <w:spacing w:after="0" w:line="240" w:lineRule="auto"/>
      <w:jc w:val="both"/>
    </w:pPr>
    <w:rPr>
      <w:rFonts w:ascii="Arial Narrow" w:hAnsi="Arial Narrow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wspan1">
    <w:name w:val="awspan1"/>
    <w:basedOn w:val="Predvolenpsmoodseku"/>
    <w:rsid w:val="00722033"/>
    <w:rPr>
      <w:color w:val="000000"/>
    </w:rPr>
  </w:style>
  <w:style w:type="character" w:styleId="Zstupntext">
    <w:name w:val="Placeholder Text"/>
    <w:basedOn w:val="Predvolenpsmoodseku"/>
    <w:uiPriority w:val="99"/>
    <w:semiHidden/>
    <w:rsid w:val="00722033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F0FE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F0F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Valaskova Janette</dc:creator>
  <cp:keywords/>
  <dc:description/>
  <cp:lastModifiedBy>Valaskova Janette</cp:lastModifiedBy>
  <cp:revision>11</cp:revision>
  <cp:lastPrinted>2021-04-26T09:29:00Z</cp:lastPrinted>
  <dcterms:created xsi:type="dcterms:W3CDTF">2020-10-14T07:59:00Z</dcterms:created>
  <dcterms:modified xsi:type="dcterms:W3CDTF">2021-05-06T12:45:00Z</dcterms:modified>
</cp:coreProperties>
</file>