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D35308" w:rsidRDefault="00B326AA" w:rsidP="00D35308">
      <w:pPr>
        <w:jc w:val="center"/>
        <w:rPr>
          <w:b/>
          <w:caps/>
          <w:spacing w:val="30"/>
        </w:rPr>
      </w:pPr>
      <w:r w:rsidRPr="00D35308">
        <w:rPr>
          <w:b/>
          <w:caps/>
          <w:spacing w:val="30"/>
        </w:rPr>
        <w:t>Doložka zlučiteľnosti</w:t>
      </w:r>
    </w:p>
    <w:p w14:paraId="2C297D24" w14:textId="63C31F08" w:rsidR="001F0AA3" w:rsidRPr="00D35308" w:rsidRDefault="00C12975" w:rsidP="00D35308">
      <w:pPr>
        <w:jc w:val="center"/>
        <w:rPr>
          <w:b/>
        </w:rPr>
      </w:pPr>
      <w:r w:rsidRPr="00D35308">
        <w:rPr>
          <w:b/>
        </w:rPr>
        <w:t xml:space="preserve">návrhu </w:t>
      </w:r>
      <w:r w:rsidR="00D35308" w:rsidRPr="00D35308">
        <w:rPr>
          <w:b/>
        </w:rPr>
        <w:t>nariadenia vlády</w:t>
      </w:r>
      <w:r w:rsidR="00DC377E" w:rsidRPr="00D35308">
        <w:rPr>
          <w:b/>
        </w:rPr>
        <w:t xml:space="preserve"> s právom Európskej únie</w:t>
      </w:r>
    </w:p>
    <w:p w14:paraId="2B3DB268" w14:textId="77777777" w:rsidR="00DC377E" w:rsidRPr="00D35308" w:rsidRDefault="00DC377E" w:rsidP="00D35308">
      <w:pPr>
        <w:jc w:val="center"/>
        <w:rPr>
          <w:b/>
        </w:rPr>
      </w:pPr>
    </w:p>
    <w:tbl>
      <w:tblPr>
        <w:tblStyle w:val="Mriekatabuky"/>
        <w:tblpPr w:leftFromText="141" w:rightFromText="141" w:vertAnchor="text" w:horzAnchor="margin" w:tblpY="15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097"/>
      </w:tblGrid>
      <w:tr w:rsidR="006E47DD" w:rsidRPr="00D35308" w14:paraId="4A0738DF" w14:textId="77777777" w:rsidTr="00D35308">
        <w:tc>
          <w:tcPr>
            <w:tcW w:w="0" w:type="auto"/>
          </w:tcPr>
          <w:p w14:paraId="6FCBAE15" w14:textId="77777777" w:rsidR="006E47DD" w:rsidRPr="00D35308" w:rsidRDefault="006E47DD" w:rsidP="00D35308">
            <w:pPr>
              <w:tabs>
                <w:tab w:val="left" w:pos="360"/>
              </w:tabs>
              <w:rPr>
                <w:b/>
              </w:rPr>
            </w:pPr>
            <w:r w:rsidRPr="00D35308">
              <w:rPr>
                <w:b/>
              </w:rPr>
              <w:t>1.</w:t>
            </w:r>
          </w:p>
        </w:tc>
        <w:tc>
          <w:tcPr>
            <w:tcW w:w="9097" w:type="dxa"/>
          </w:tcPr>
          <w:p w14:paraId="73E241E7" w14:textId="0BD99941" w:rsidR="006E47DD" w:rsidRPr="00D35308" w:rsidRDefault="006E47DD" w:rsidP="00D35308">
            <w:pPr>
              <w:tabs>
                <w:tab w:val="left" w:pos="360"/>
              </w:tabs>
            </w:pPr>
            <w:r w:rsidRPr="00D35308">
              <w:rPr>
                <w:b/>
              </w:rPr>
              <w:t xml:space="preserve">Predkladateľ návrhu </w:t>
            </w:r>
            <w:r w:rsidR="00D35308" w:rsidRPr="00D35308">
              <w:rPr>
                <w:b/>
              </w:rPr>
              <w:t>nariadenia vlády</w:t>
            </w:r>
            <w:r w:rsidRPr="00D35308">
              <w:rPr>
                <w:b/>
              </w:rPr>
              <w:t>:</w:t>
            </w:r>
            <w:r w:rsidRPr="00D35308">
              <w:t xml:space="preserve"> </w:t>
            </w:r>
            <w:fldSimple w:instr=" DOCPROPERTY  FSC#SKEDITIONSLOVLEX@103.510:zodpinstitucia  \* MERGEFORMAT ">
              <w:r w:rsidRPr="00D35308">
                <w:t>Ministerstvo pôdohospodárstva a rozvoja vidieka Slovenskej republiky</w:t>
              </w:r>
            </w:fldSimple>
          </w:p>
        </w:tc>
      </w:tr>
      <w:tr w:rsidR="006E47DD" w:rsidRPr="00D35308" w14:paraId="28639F04" w14:textId="77777777" w:rsidTr="00D35308">
        <w:tc>
          <w:tcPr>
            <w:tcW w:w="0" w:type="auto"/>
          </w:tcPr>
          <w:p w14:paraId="121DA9E4" w14:textId="77777777" w:rsidR="006E47DD" w:rsidRPr="00D35308" w:rsidRDefault="006E47DD" w:rsidP="00D35308">
            <w:pPr>
              <w:tabs>
                <w:tab w:val="left" w:pos="360"/>
              </w:tabs>
            </w:pPr>
          </w:p>
        </w:tc>
        <w:tc>
          <w:tcPr>
            <w:tcW w:w="9097" w:type="dxa"/>
          </w:tcPr>
          <w:p w14:paraId="170B525E" w14:textId="77777777" w:rsidR="006E47DD" w:rsidRPr="00D35308" w:rsidRDefault="006E47DD" w:rsidP="00D35308">
            <w:pPr>
              <w:tabs>
                <w:tab w:val="left" w:pos="360"/>
              </w:tabs>
            </w:pPr>
          </w:p>
        </w:tc>
      </w:tr>
      <w:tr w:rsidR="006E47DD" w:rsidRPr="00D35308" w14:paraId="5D851469" w14:textId="77777777" w:rsidTr="00D35308">
        <w:tc>
          <w:tcPr>
            <w:tcW w:w="0" w:type="auto"/>
          </w:tcPr>
          <w:p w14:paraId="10D81F24" w14:textId="77777777" w:rsidR="006E47DD" w:rsidRPr="00D35308" w:rsidRDefault="006E47DD" w:rsidP="00D35308">
            <w:pPr>
              <w:tabs>
                <w:tab w:val="left" w:pos="360"/>
              </w:tabs>
              <w:rPr>
                <w:b/>
              </w:rPr>
            </w:pPr>
            <w:r w:rsidRPr="00D35308">
              <w:rPr>
                <w:b/>
              </w:rPr>
              <w:t>2.</w:t>
            </w:r>
          </w:p>
        </w:tc>
        <w:tc>
          <w:tcPr>
            <w:tcW w:w="9097" w:type="dxa"/>
          </w:tcPr>
          <w:p w14:paraId="0DA3BC8D" w14:textId="50FA4308" w:rsidR="006E47DD" w:rsidRPr="00D35308" w:rsidRDefault="00954AD8" w:rsidP="00D35308">
            <w:pPr>
              <w:shd w:val="clear" w:color="auto" w:fill="FFFFFF"/>
              <w:tabs>
                <w:tab w:val="left" w:pos="3544"/>
              </w:tabs>
              <w:jc w:val="both"/>
              <w:rPr>
                <w:b/>
                <w:bCs/>
              </w:rPr>
            </w:pPr>
            <w:r w:rsidRPr="00D35308">
              <w:rPr>
                <w:b/>
              </w:rPr>
              <w:t xml:space="preserve">Názov návrhu </w:t>
            </w:r>
            <w:r w:rsidR="00D35308" w:rsidRPr="00D35308">
              <w:rPr>
                <w:b/>
              </w:rPr>
              <w:t>nariadenia vlády</w:t>
            </w:r>
            <w:r w:rsidRPr="00D35308">
              <w:rPr>
                <w:b/>
              </w:rPr>
              <w:t>:</w:t>
            </w:r>
            <w:r w:rsidRPr="00D35308">
              <w:rPr>
                <w:rFonts w:eastAsia="Arial"/>
                <w:b/>
                <w:bCs/>
              </w:rPr>
              <w:t xml:space="preserve"> </w:t>
            </w:r>
            <w:r w:rsidRPr="00D35308">
              <w:rPr>
                <w:rFonts w:eastAsia="Arial"/>
                <w:bCs/>
              </w:rPr>
              <w:t xml:space="preserve">Návrh nariadenia vlády Slovenskej republiky, </w:t>
            </w:r>
            <w:r w:rsidRPr="00D35308">
              <w:rPr>
                <w:rFonts w:eastAsia="Arial"/>
                <w:bCs/>
                <w:color w:val="000000"/>
                <w:shd w:val="clear" w:color="auto" w:fill="FFFFFF"/>
              </w:rPr>
              <w:t xml:space="preserve">ktorým sa mení a dopĺňa nariadenie vlády Slovenskej republiky č. 237/2010 Z. z., ktorým sa ustanovujú podrobnosti o postupe Slovenského pozemkového fondu pri poskytovaní náhradných pozemkov </w:t>
            </w:r>
            <w:r w:rsidRPr="00D35308">
              <w:rPr>
                <w:bCs/>
              </w:rPr>
              <w:t>v znení neskorších predpisov</w:t>
            </w:r>
            <w:r w:rsidR="006E47DD" w:rsidRPr="00D35308">
              <w:fldChar w:fldCharType="begin"/>
            </w:r>
            <w:r w:rsidR="006E47DD" w:rsidRPr="00D35308">
              <w:instrText xml:space="preserve"> DOCPROPERTY  FSC#SKEDITIONSLOVLEX@103.510:plnynazovpredpis2  \* MERGEFORMAT </w:instrText>
            </w:r>
            <w:r w:rsidR="006E47DD" w:rsidRPr="00D35308">
              <w:fldChar w:fldCharType="end"/>
            </w:r>
            <w:r w:rsidR="006E47DD" w:rsidRPr="00D35308">
              <w:fldChar w:fldCharType="begin"/>
            </w:r>
            <w:r w:rsidR="006E47DD" w:rsidRPr="00D35308">
              <w:instrText xml:space="preserve"> DOCPROPERTY  FSC#SKEDITIONSLOVLEX@103.510:plnynazovpredpis3  \* MERGEFORMAT </w:instrText>
            </w:r>
            <w:r w:rsidR="006E47DD" w:rsidRPr="00D35308">
              <w:fldChar w:fldCharType="end"/>
            </w:r>
          </w:p>
        </w:tc>
      </w:tr>
      <w:tr w:rsidR="006E47DD" w:rsidRPr="00D35308" w14:paraId="65F855D7" w14:textId="77777777" w:rsidTr="00D35308">
        <w:tc>
          <w:tcPr>
            <w:tcW w:w="0" w:type="auto"/>
          </w:tcPr>
          <w:p w14:paraId="556CD9E8" w14:textId="77777777" w:rsidR="006E47DD" w:rsidRPr="00D35308" w:rsidRDefault="006E47DD" w:rsidP="00D35308">
            <w:pPr>
              <w:tabs>
                <w:tab w:val="left" w:pos="360"/>
              </w:tabs>
            </w:pPr>
          </w:p>
        </w:tc>
        <w:tc>
          <w:tcPr>
            <w:tcW w:w="9097" w:type="dxa"/>
          </w:tcPr>
          <w:p w14:paraId="4BF08A59" w14:textId="77777777" w:rsidR="006E47DD" w:rsidRPr="00D35308" w:rsidRDefault="006E47DD" w:rsidP="00D35308">
            <w:pPr>
              <w:tabs>
                <w:tab w:val="left" w:pos="360"/>
              </w:tabs>
            </w:pPr>
          </w:p>
        </w:tc>
      </w:tr>
      <w:tr w:rsidR="006E47DD" w:rsidRPr="00D35308" w14:paraId="096868B4" w14:textId="77777777" w:rsidTr="00D35308">
        <w:tc>
          <w:tcPr>
            <w:tcW w:w="0" w:type="auto"/>
          </w:tcPr>
          <w:p w14:paraId="03020D53" w14:textId="77777777" w:rsidR="006E47DD" w:rsidRPr="00D35308" w:rsidRDefault="006E47DD" w:rsidP="00D35308">
            <w:pPr>
              <w:tabs>
                <w:tab w:val="left" w:pos="360"/>
              </w:tabs>
              <w:rPr>
                <w:b/>
              </w:rPr>
            </w:pPr>
            <w:r w:rsidRPr="00D35308">
              <w:rPr>
                <w:b/>
              </w:rPr>
              <w:t>3.</w:t>
            </w:r>
          </w:p>
        </w:tc>
        <w:tc>
          <w:tcPr>
            <w:tcW w:w="9097" w:type="dxa"/>
          </w:tcPr>
          <w:p w14:paraId="00C5D211" w14:textId="62028EDC" w:rsidR="006E47DD" w:rsidRPr="00D35308" w:rsidRDefault="006E47DD" w:rsidP="00D35308">
            <w:pPr>
              <w:tabs>
                <w:tab w:val="left" w:pos="360"/>
              </w:tabs>
              <w:rPr>
                <w:b/>
              </w:rPr>
            </w:pPr>
            <w:r w:rsidRPr="00D35308">
              <w:rPr>
                <w:b/>
              </w:rPr>
              <w:t xml:space="preserve">Problematika návrhu </w:t>
            </w:r>
            <w:r w:rsidR="00D35308" w:rsidRPr="00D35308">
              <w:rPr>
                <w:b/>
              </w:rPr>
              <w:t>nariadenia vlády</w:t>
            </w:r>
            <w:r w:rsidRPr="00D35308">
              <w:rPr>
                <w:b/>
              </w:rPr>
              <w:t>:</w:t>
            </w:r>
          </w:p>
          <w:p w14:paraId="40189066" w14:textId="77777777" w:rsidR="006E47DD" w:rsidRPr="00D35308" w:rsidRDefault="006E47DD" w:rsidP="00D35308">
            <w:pPr>
              <w:tabs>
                <w:tab w:val="left" w:pos="360"/>
              </w:tabs>
            </w:pPr>
          </w:p>
        </w:tc>
      </w:tr>
      <w:tr w:rsidR="006E47DD" w:rsidRPr="00D35308" w14:paraId="34DD88F3" w14:textId="77777777" w:rsidTr="00D35308">
        <w:tc>
          <w:tcPr>
            <w:tcW w:w="0" w:type="auto"/>
          </w:tcPr>
          <w:p w14:paraId="058564FC" w14:textId="77777777" w:rsidR="006E47DD" w:rsidRPr="00D35308" w:rsidRDefault="006E47DD" w:rsidP="00D35308">
            <w:pPr>
              <w:tabs>
                <w:tab w:val="left" w:pos="360"/>
              </w:tabs>
            </w:pPr>
          </w:p>
        </w:tc>
        <w:tc>
          <w:tcPr>
            <w:tcW w:w="9097" w:type="dxa"/>
          </w:tcPr>
          <w:p w14:paraId="6837845B" w14:textId="544BCE45" w:rsidR="006E47DD" w:rsidRPr="00D35308" w:rsidRDefault="00D35308" w:rsidP="00D35308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</w:pPr>
            <w:r w:rsidRPr="00D35308">
              <w:t>nie je upravená</w:t>
            </w:r>
            <w:r w:rsidR="006E47DD" w:rsidRPr="00D35308">
              <w:t xml:space="preserve"> v práve Európskej únie</w:t>
            </w:r>
          </w:p>
        </w:tc>
      </w:tr>
      <w:tr w:rsidR="006E47DD" w:rsidRPr="00D35308" w14:paraId="50F811EB" w14:textId="77777777" w:rsidTr="00D35308">
        <w:tc>
          <w:tcPr>
            <w:tcW w:w="0" w:type="auto"/>
          </w:tcPr>
          <w:p w14:paraId="31DBAFB7" w14:textId="77777777" w:rsidR="006E47DD" w:rsidRPr="00D35308" w:rsidRDefault="006E47DD" w:rsidP="00D35308">
            <w:pPr>
              <w:tabs>
                <w:tab w:val="left" w:pos="360"/>
              </w:tabs>
            </w:pPr>
          </w:p>
        </w:tc>
        <w:tc>
          <w:tcPr>
            <w:tcW w:w="9097" w:type="dxa"/>
          </w:tcPr>
          <w:p w14:paraId="56F6B12E" w14:textId="49057944" w:rsidR="006E47DD" w:rsidRPr="00D35308" w:rsidRDefault="00D35308" w:rsidP="00D35308">
            <w:pPr>
              <w:pStyle w:val="Odsekzoznamu"/>
              <w:numPr>
                <w:ilvl w:val="0"/>
                <w:numId w:val="7"/>
              </w:numPr>
              <w:contextualSpacing w:val="0"/>
              <w:jc w:val="both"/>
            </w:pPr>
            <w:r w:rsidRPr="00D35308">
              <w:t>v sekundárnom práve</w:t>
            </w:r>
          </w:p>
        </w:tc>
      </w:tr>
      <w:tr w:rsidR="006E47DD" w:rsidRPr="00D35308" w14:paraId="6D993E96" w14:textId="77777777" w:rsidTr="00D35308">
        <w:tc>
          <w:tcPr>
            <w:tcW w:w="0" w:type="auto"/>
          </w:tcPr>
          <w:p w14:paraId="57D446E7" w14:textId="77777777" w:rsidR="006E47DD" w:rsidRPr="00D35308" w:rsidRDefault="006E47DD" w:rsidP="00D35308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097" w:type="dxa"/>
          </w:tcPr>
          <w:p w14:paraId="05B0E04B" w14:textId="720A1232" w:rsidR="006E47DD" w:rsidRPr="00D35308" w:rsidRDefault="00D35308" w:rsidP="00D35308">
            <w:pPr>
              <w:jc w:val="both"/>
            </w:pPr>
            <w:r w:rsidRPr="00D35308">
              <w:t>c) nie je obsiahnutý v judikatúre Súdneho dvora Európskej únie</w:t>
            </w:r>
          </w:p>
        </w:tc>
      </w:tr>
    </w:tbl>
    <w:p w14:paraId="78F20C5B" w14:textId="77777777" w:rsidR="00DC377E" w:rsidRPr="00D35308" w:rsidRDefault="00DC377E" w:rsidP="00D35308">
      <w:pPr>
        <w:jc w:val="center"/>
        <w:rPr>
          <w:b/>
        </w:rPr>
      </w:pPr>
    </w:p>
    <w:p w14:paraId="0FF88273" w14:textId="6389CEDC" w:rsidR="003D0DA4" w:rsidRPr="00D35308" w:rsidRDefault="00EA706E" w:rsidP="00D35308">
      <w:pPr>
        <w:tabs>
          <w:tab w:val="left" w:pos="360"/>
        </w:tabs>
        <w:jc w:val="both"/>
      </w:pPr>
      <w:r w:rsidRPr="00D35308">
        <w:rPr>
          <w:b/>
          <w:bCs/>
        </w:rPr>
        <w:t xml:space="preserve">Vzhľadom na vnútroštátny charakter navrhovaného právneho predpisu je bezpredmetné </w:t>
      </w:r>
      <w:r w:rsidR="00D35308">
        <w:rPr>
          <w:b/>
          <w:bCs/>
        </w:rPr>
        <w:t>v</w:t>
      </w:r>
      <w:r w:rsidRPr="00D35308">
        <w:rPr>
          <w:b/>
          <w:bCs/>
        </w:rPr>
        <w:t>yjadrovať sa k bodom 4.</w:t>
      </w:r>
      <w:r w:rsidR="00D35308" w:rsidRPr="00D35308">
        <w:rPr>
          <w:b/>
          <w:bCs/>
        </w:rPr>
        <w:t xml:space="preserve"> a</w:t>
      </w:r>
      <w:r w:rsidRPr="00D35308">
        <w:rPr>
          <w:b/>
          <w:bCs/>
        </w:rPr>
        <w:t xml:space="preserve"> 5. doložky zlučiteľnosti.</w:t>
      </w:r>
      <w:bookmarkStart w:id="0" w:name="_GoBack"/>
      <w:bookmarkEnd w:id="0"/>
    </w:p>
    <w:sectPr w:rsidR="003D0DA4" w:rsidRPr="00D35308" w:rsidSect="00D35308">
      <w:footerReference w:type="default" r:id="rId9"/>
      <w:pgSz w:w="12240" w:h="15840"/>
      <w:pgMar w:top="1417" w:right="1417" w:bottom="1417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9EEB4" w14:textId="77777777" w:rsidR="00D35308" w:rsidRDefault="00D35308" w:rsidP="00D35308">
      <w:r>
        <w:separator/>
      </w:r>
    </w:p>
  </w:endnote>
  <w:endnote w:type="continuationSeparator" w:id="0">
    <w:p w14:paraId="73DC39A4" w14:textId="77777777" w:rsidR="00D35308" w:rsidRDefault="00D35308" w:rsidP="00D3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821017"/>
      <w:docPartObj>
        <w:docPartGallery w:val="Page Numbers (Bottom of Page)"/>
        <w:docPartUnique/>
      </w:docPartObj>
    </w:sdtPr>
    <w:sdtContent>
      <w:p w14:paraId="33CC758C" w14:textId="139BF289" w:rsidR="00D35308" w:rsidRDefault="00D35308" w:rsidP="00D3530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1FEDF" w14:textId="77777777" w:rsidR="00D35308" w:rsidRDefault="00D35308" w:rsidP="00D35308">
      <w:r>
        <w:separator/>
      </w:r>
    </w:p>
  </w:footnote>
  <w:footnote w:type="continuationSeparator" w:id="0">
    <w:p w14:paraId="75D5EF17" w14:textId="77777777" w:rsidR="00D35308" w:rsidRDefault="00D35308" w:rsidP="00D3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87160"/>
    <w:rsid w:val="006C0FA0"/>
    <w:rsid w:val="006E1D9C"/>
    <w:rsid w:val="006E47DD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54AD8"/>
    <w:rsid w:val="00970F68"/>
    <w:rsid w:val="009C63EB"/>
    <w:rsid w:val="00A95E3A"/>
    <w:rsid w:val="00B128CD"/>
    <w:rsid w:val="00B326AA"/>
    <w:rsid w:val="00C12975"/>
    <w:rsid w:val="00C90146"/>
    <w:rsid w:val="00CA5D08"/>
    <w:rsid w:val="00D14B99"/>
    <w:rsid w:val="00D35308"/>
    <w:rsid w:val="00D465F6"/>
    <w:rsid w:val="00D5344B"/>
    <w:rsid w:val="00D7275F"/>
    <w:rsid w:val="00D75FDD"/>
    <w:rsid w:val="00DB3DB1"/>
    <w:rsid w:val="00DC377E"/>
    <w:rsid w:val="00DC3BFE"/>
    <w:rsid w:val="00E85F6B"/>
    <w:rsid w:val="00EA706E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B630D199-0281-4CEC-939C-3AE7AE39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353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530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353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53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zka zlucitelnosti" edit="true"/>
    <f:field ref="objsubject" par="" text="" edit="true"/>
    <f:field ref="objcreatedby" par="" text="Naďová, Jana"/>
    <f:field ref="objcreatedat" par="" date="2021-03-24T10:11:13" text="24.3.2021 10:11:13"/>
    <f:field ref="objchangedby" par="" text="Naďová, Jana"/>
    <f:field ref="objmodifiedat" par="" date="2021-03-24T10:11:16" text="24.3.2021 10:11:16"/>
    <f:field ref="doc_FSCFOLIO_1_1001_FieldDocumentNumber" par="" text=""/>
    <f:field ref="doc_FSCFOLIO_1_1001_FieldSubject" par="" text=""/>
    <f:field ref="FSCFOLIO_1_1001_FieldCurrentUser" par="" text="Mgr. Martin Illáš"/>
    <f:field ref="CCAPRECONFIG_15_1001_Objektname" par="" text="Dolozka zlucitel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4BBE05-B3C4-49F4-9BE5-13518865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martin.illas</cp:lastModifiedBy>
  <cp:revision>3</cp:revision>
  <dcterms:created xsi:type="dcterms:W3CDTF">2021-03-11T08:31:00Z</dcterms:created>
  <dcterms:modified xsi:type="dcterms:W3CDTF">2021-03-24T19:08:00Z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COO.2296.100.2.755125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Nehnuteľnosti_x000d_
Záväzkové a zmluvné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nazovpredpis">
    <vt:lpwstr>, ktorým sa mení a dopĺňa nariadenie vlády Slovenskej republiky č. 238/2010 Z. z., ktorým sa ustanovujú podrobnosti o podmienkach prenajímania, predaja, zámeny a nadobúdania nehnuteľností Slovenským pozemkovým fondom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mení a dopĺňa nariadenie vlády Slovenskej republiky č. 238/2010 Z. z., ktorým sa ustanovujú podrobnosti o podmienkach prenajímania, predaja, zámeny a nadobúdania nehnuteľností Slovenským pozemkovým fondom</vt:lpwstr>
  </property>
  <property fmtid="{D5CDD505-2E9C-101B-9397-08002B2CF9AE}" pid="19" name="FSC#SKEDITIONSLOVLEX@103.510:rezortcislopredpis">
    <vt:lpwstr>12427/2020-410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LP/2020/667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11. 12. 2020</vt:lpwstr>
  </property>
  <property fmtid="{D5CDD505-2E9C-101B-9397-08002B2CF9AE}" pid="51" name="FSC#SKEDITIONSLOVLEX@103.510:AttrDateDocPropUkonceniePKK">
    <vt:lpwstr>16. 12. 2020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0: Ponechanie absencie osobitnej úpravy výšky nájomného účtovaného fondom za prenájom poľnohospodárskych pozemkov vo vlastníctve štátu a nezistených vlastníkov - hrozba značných hospodárskych škôd spočívajúcich v zaťažení nájomcov v prípade, a</vt:lpwstr>
  </property>
  <property fmtid="{D5CDD505-2E9C-101B-9397-08002B2CF9AE}" pid="59" name="FSC#SKEDITIONSLOVLEX@103.510:AttrStrListDocPropStanoviskoGest">
    <vt:lpwstr>&lt;h4&gt;stanovisko komisie&lt;/h4&gt;&lt;p align="center"&gt;&amp;nbsp;&lt;/p&gt;&lt;p align="center"&gt;&lt;strong&gt;(predbežné pripomienkové konanie)&lt;/strong&gt;&lt;/p&gt;&lt;p align="center"&gt;&amp;nbsp;&lt;/p&gt;&lt;p align="center"&gt;&lt;strong&gt;k&amp;nbsp;materiálu&lt;/strong&gt;&lt;/p&gt;&lt;p align="center"&gt;&amp;nbsp;&lt;/p&gt;&lt;div&gt;&lt;p align="ce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238/2010 Z. z., ktorým sa ustanovujú podrobnosti o podmienkach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style="width:100.0%;height:28px;"&gt;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pôdohospodárstva Slovenskej republiky</vt:lpwstr>
  </property>
  <property fmtid="{D5CDD505-2E9C-101B-9397-08002B2CF9AE}" pid="138" name="FSC#SKEDITIONSLOVLEX@103.510:funkciaZodpPredAkuzativ">
    <vt:lpwstr>ministra pôdohospodárstva Slovenskej republiky</vt:lpwstr>
  </property>
  <property fmtid="{D5CDD505-2E9C-101B-9397-08002B2CF9AE}" pid="139" name="FSC#SKEDITIONSLOVLEX@103.510:funkciaZodpPredDativ">
    <vt:lpwstr>ministrovi pôdohospodárstva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Ján Mičovský_x000d_
minister pôdohospodárstva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28. 12. 2020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JUDr. Róbert Čalfa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24. 3. 2021, 10:11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1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lucia.milec@land.gov.sk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24. 3. 2021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24.3.2021, 10:11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Čalfa, Róbert, JUDr.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410 (Odbor legislatívy)</vt:lpwstr>
  </property>
  <property fmtid="{D5CDD505-2E9C-101B-9397-08002B2CF9AE}" pid="484" name="FSC#COOELAK@1.1001:CreatedAt">
    <vt:lpwstr>24.03.2021</vt:lpwstr>
  </property>
  <property fmtid="{D5CDD505-2E9C-101B-9397-08002B2CF9AE}" pid="485" name="FSC#COOELAK@1.1001:OU">
    <vt:lpwstr>410 (Odbor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*COO.2296.100.2.755125*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1</vt:lpwstr>
  </property>
  <property fmtid="{D5CDD505-2E9C-101B-9397-08002B2CF9AE}" pid="504" name="FSC#COOELAK@1.1001:CurrentUserEmail">
    <vt:lpwstr>martin.illas@land.gov.sk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