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77E4E5" w14:textId="77777777" w:rsidR="009F02B7" w:rsidRPr="00B04A74" w:rsidRDefault="00B34E23" w:rsidP="00FF0556">
      <w:pPr>
        <w:pStyle w:val="Normlnywebov"/>
        <w:widowControl w:val="0"/>
        <w:spacing w:before="0" w:beforeAutospacing="0" w:after="0" w:afterAutospacing="0"/>
        <w:jc w:val="center"/>
        <w:rPr>
          <w:b/>
        </w:rPr>
      </w:pPr>
      <w:r w:rsidRPr="00B04A74">
        <w:rPr>
          <w:b/>
        </w:rPr>
        <w:t>D</w:t>
      </w:r>
      <w:r w:rsidR="00C579E9" w:rsidRPr="00B04A74">
        <w:rPr>
          <w:b/>
        </w:rPr>
        <w:t xml:space="preserve">oložka </w:t>
      </w:r>
      <w:r w:rsidRPr="00B04A74">
        <w:rPr>
          <w:b/>
        </w:rPr>
        <w:t>vybraných vplyvov</w:t>
      </w:r>
    </w:p>
    <w:p w14:paraId="1D94CB1C" w14:textId="77777777" w:rsidR="00F73D0C" w:rsidRPr="00B04A74" w:rsidRDefault="00F73D0C" w:rsidP="00FF0556">
      <w:pPr>
        <w:pStyle w:val="Normlnywebov"/>
        <w:widowControl w:val="0"/>
        <w:spacing w:before="0" w:beforeAutospacing="0" w:after="0" w:afterAutospacing="0"/>
        <w:rPr>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5434"/>
        <w:gridCol w:w="3622"/>
      </w:tblGrid>
      <w:tr w:rsidR="00F73D0C" w:rsidRPr="00B04A74" w14:paraId="7A750BEC" w14:textId="77777777" w:rsidTr="0072236B">
        <w:trPr>
          <w:divId w:val="286814161"/>
          <w:jc w:val="center"/>
        </w:trPr>
        <w:tc>
          <w:tcPr>
            <w:tcW w:w="250" w:type="pct"/>
            <w:gridSpan w:val="2"/>
            <w:tcBorders>
              <w:top w:val="outset" w:sz="6" w:space="0" w:color="000000"/>
              <w:left w:val="outset" w:sz="6" w:space="0" w:color="000000"/>
              <w:bottom w:val="outset" w:sz="6" w:space="0" w:color="000000"/>
              <w:right w:val="outset" w:sz="6" w:space="0" w:color="000000"/>
            </w:tcBorders>
            <w:shd w:val="clear" w:color="auto" w:fill="E6E6E6"/>
            <w:hideMark/>
          </w:tcPr>
          <w:p w14:paraId="7040A133" w14:textId="77777777" w:rsidR="00F73D0C" w:rsidRPr="00B04A74" w:rsidRDefault="00F73D0C" w:rsidP="00FF0556">
            <w:pPr>
              <w:widowControl w:val="0"/>
              <w:rPr>
                <w:b/>
                <w:sz w:val="20"/>
                <w:szCs w:val="20"/>
              </w:rPr>
            </w:pPr>
            <w:r w:rsidRPr="00B04A74">
              <w:rPr>
                <w:b/>
                <w:sz w:val="20"/>
                <w:szCs w:val="20"/>
              </w:rPr>
              <w:t>  1.  Základné údaje</w:t>
            </w:r>
          </w:p>
        </w:tc>
      </w:tr>
      <w:tr w:rsidR="00F73D0C" w:rsidRPr="00B04A74" w14:paraId="6D2DB996" w14:textId="77777777" w:rsidTr="0072236B">
        <w:trPr>
          <w:divId w:val="286814161"/>
          <w:trHeight w:val="232"/>
          <w:jc w:val="center"/>
        </w:trPr>
        <w:tc>
          <w:tcPr>
            <w:tcW w:w="250" w:type="pct"/>
            <w:gridSpan w:val="2"/>
            <w:tcBorders>
              <w:top w:val="outset" w:sz="6" w:space="0" w:color="000000"/>
              <w:left w:val="outset" w:sz="6" w:space="0" w:color="000000"/>
              <w:bottom w:val="outset" w:sz="6" w:space="0" w:color="000000"/>
              <w:right w:val="outset" w:sz="6" w:space="0" w:color="000000"/>
            </w:tcBorders>
            <w:shd w:val="clear" w:color="auto" w:fill="E6E6E6"/>
            <w:hideMark/>
          </w:tcPr>
          <w:p w14:paraId="77575A3C" w14:textId="77777777" w:rsidR="00F73D0C" w:rsidRPr="00B04A74" w:rsidRDefault="00F73D0C" w:rsidP="00FF0556">
            <w:pPr>
              <w:widowControl w:val="0"/>
              <w:rPr>
                <w:b/>
                <w:sz w:val="20"/>
                <w:szCs w:val="20"/>
              </w:rPr>
            </w:pPr>
            <w:r w:rsidRPr="00B04A74">
              <w:rPr>
                <w:b/>
                <w:sz w:val="20"/>
                <w:szCs w:val="20"/>
              </w:rPr>
              <w:t>  Názov materiálu</w:t>
            </w:r>
          </w:p>
        </w:tc>
      </w:tr>
      <w:tr w:rsidR="00F73D0C" w:rsidRPr="00B04A74" w14:paraId="3CDB8ED3" w14:textId="77777777" w:rsidTr="0072236B">
        <w:trPr>
          <w:divId w:val="286814161"/>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hideMark/>
          </w:tcPr>
          <w:p w14:paraId="0E35B132" w14:textId="7B25F012" w:rsidR="00F73D0C" w:rsidRPr="00B04A74" w:rsidRDefault="00767601" w:rsidP="00FF0556">
            <w:pPr>
              <w:widowControl w:val="0"/>
              <w:jc w:val="both"/>
              <w:rPr>
                <w:sz w:val="20"/>
                <w:szCs w:val="20"/>
              </w:rPr>
            </w:pPr>
            <w:r w:rsidRPr="00B04A74">
              <w:rPr>
                <w:bCs/>
                <w:sz w:val="20"/>
                <w:szCs w:val="20"/>
              </w:rPr>
              <w:t>Na</w:t>
            </w:r>
            <w:r w:rsidR="00517B04" w:rsidRPr="00B04A74">
              <w:rPr>
                <w:bCs/>
                <w:sz w:val="20"/>
                <w:szCs w:val="20"/>
              </w:rPr>
              <w:t xml:space="preserve">riadenie vlády Slovenskej republiky, </w:t>
            </w:r>
            <w:r w:rsidR="00963ADE" w:rsidRPr="00B04A74">
              <w:rPr>
                <w:bCs/>
                <w:sz w:val="20"/>
                <w:szCs w:val="20"/>
              </w:rPr>
              <w:t xml:space="preserve">ktorým sa mení a dopĺňa nariadenie vlády Slovenskej republiky č. </w:t>
            </w:r>
            <w:r w:rsidR="00F23CB9">
              <w:rPr>
                <w:bCs/>
                <w:sz w:val="20"/>
                <w:szCs w:val="20"/>
              </w:rPr>
              <w:t>238</w:t>
            </w:r>
            <w:r w:rsidR="00963ADE" w:rsidRPr="00B04A74">
              <w:rPr>
                <w:bCs/>
                <w:sz w:val="20"/>
                <w:szCs w:val="20"/>
              </w:rPr>
              <w:t>/2010 Z. z., ktorým sa ustanovujú podrobnosti o podmienkach prenajímania, predaja, zámeny a nadobúdania nehnuteľností Slovenským pozemkovým fondom v znení neskorších predpisov</w:t>
            </w:r>
          </w:p>
        </w:tc>
      </w:tr>
      <w:tr w:rsidR="00F73D0C" w:rsidRPr="00B04A74" w14:paraId="666F6805" w14:textId="77777777" w:rsidTr="0072236B">
        <w:trPr>
          <w:divId w:val="286814161"/>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shd w:val="clear" w:color="auto" w:fill="E6E6E6"/>
            <w:hideMark/>
          </w:tcPr>
          <w:p w14:paraId="4E030F51" w14:textId="77777777" w:rsidR="00F73D0C" w:rsidRPr="00B04A74" w:rsidRDefault="00F73D0C" w:rsidP="00FF0556">
            <w:pPr>
              <w:widowControl w:val="0"/>
              <w:rPr>
                <w:b/>
                <w:sz w:val="20"/>
                <w:szCs w:val="20"/>
              </w:rPr>
            </w:pPr>
            <w:r w:rsidRPr="00B04A74">
              <w:rPr>
                <w:b/>
                <w:sz w:val="20"/>
                <w:szCs w:val="20"/>
              </w:rPr>
              <w:t>  Predkladateľ (a spolupredkladateľ)</w:t>
            </w:r>
          </w:p>
        </w:tc>
      </w:tr>
      <w:tr w:rsidR="00F73D0C" w:rsidRPr="00B04A74" w14:paraId="3DB0664B" w14:textId="77777777" w:rsidTr="0072236B">
        <w:trPr>
          <w:divId w:val="286814161"/>
          <w:trHeight w:val="223"/>
          <w:jc w:val="center"/>
        </w:trPr>
        <w:tc>
          <w:tcPr>
            <w:tcW w:w="250" w:type="pct"/>
            <w:gridSpan w:val="2"/>
            <w:tcBorders>
              <w:top w:val="outset" w:sz="6" w:space="0" w:color="000000"/>
              <w:left w:val="outset" w:sz="6" w:space="0" w:color="000000"/>
              <w:bottom w:val="outset" w:sz="6" w:space="0" w:color="000000"/>
              <w:right w:val="outset" w:sz="6" w:space="0" w:color="000000"/>
            </w:tcBorders>
            <w:hideMark/>
          </w:tcPr>
          <w:p w14:paraId="5AF68099" w14:textId="77777777" w:rsidR="00F73D0C" w:rsidRPr="00B04A74" w:rsidRDefault="00F73D0C" w:rsidP="00FF0556">
            <w:pPr>
              <w:widowControl w:val="0"/>
              <w:rPr>
                <w:sz w:val="20"/>
                <w:szCs w:val="20"/>
              </w:rPr>
            </w:pPr>
            <w:r w:rsidRPr="00B04A74">
              <w:rPr>
                <w:sz w:val="20"/>
                <w:szCs w:val="20"/>
              </w:rPr>
              <w:t>Ministerstvo pôdohospodárstva a rozvoja vidieka Slovenskej republiky</w:t>
            </w:r>
          </w:p>
        </w:tc>
      </w:tr>
      <w:tr w:rsidR="00F73D0C" w:rsidRPr="00B04A74" w14:paraId="7F40143F" w14:textId="77777777">
        <w:trPr>
          <w:divId w:val="286814161"/>
          <w:trHeight w:val="255"/>
          <w:jc w:val="center"/>
        </w:trPr>
        <w:tc>
          <w:tcPr>
            <w:tcW w:w="25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14:paraId="335116A0" w14:textId="77777777" w:rsidR="00F73D0C" w:rsidRPr="00B04A74" w:rsidRDefault="00F73D0C" w:rsidP="00FF0556">
            <w:pPr>
              <w:widowControl w:val="0"/>
              <w:jc w:val="center"/>
              <w:rPr>
                <w:b/>
                <w:sz w:val="20"/>
                <w:szCs w:val="20"/>
              </w:rPr>
            </w:pPr>
            <w:r w:rsidRPr="00B04A74">
              <w:rPr>
                <w:b/>
                <w:sz w:val="20"/>
                <w:szCs w:val="20"/>
              </w:rPr>
              <w:t>Charakter predkladaného materiálu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48DDC7A0" w14:textId="717FE256" w:rsidR="00F73D0C" w:rsidRPr="00B04A74" w:rsidRDefault="00F73D0C" w:rsidP="00FF0556">
            <w:pPr>
              <w:widowControl w:val="0"/>
              <w:rPr>
                <w:sz w:val="20"/>
                <w:szCs w:val="20"/>
              </w:rPr>
            </w:pPr>
            <w:r w:rsidRPr="00B04A74">
              <w:rPr>
                <w:sz w:val="20"/>
                <w:szCs w:val="20"/>
              </w:rPr>
              <w:t> </w:t>
            </w:r>
            <w:sdt>
              <w:sdtPr>
                <w:rPr>
                  <w:b/>
                  <w:sz w:val="20"/>
                  <w:szCs w:val="20"/>
                </w:rPr>
                <w:id w:val="1555508253"/>
              </w:sdtPr>
              <w:sdtEndPr/>
              <w:sdtContent>
                <w:r w:rsidR="00047689" w:rsidRPr="00B04A74">
                  <w:rPr>
                    <w:rFonts w:ascii="Segoe UI Symbol" w:eastAsia="MS Mincho" w:hAnsi="Segoe UI Symbol" w:cs="Segoe UI Symbol"/>
                    <w:b/>
                    <w:sz w:val="20"/>
                    <w:szCs w:val="20"/>
                  </w:rPr>
                  <w:t>☐</w:t>
                </w:r>
              </w:sdtContent>
            </w:sdt>
            <w:r w:rsidRPr="00B04A74">
              <w:rPr>
                <w:sz w:val="20"/>
                <w:szCs w:val="20"/>
              </w:rPr>
              <w:t>  Materiál nelegislatívnej povahy</w:t>
            </w:r>
          </w:p>
        </w:tc>
      </w:tr>
      <w:tr w:rsidR="00F73D0C" w:rsidRPr="00B04A74" w14:paraId="2C95E14D" w14:textId="77777777">
        <w:trPr>
          <w:divId w:val="286814161"/>
          <w:trHeight w:val="255"/>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5855ADE5" w14:textId="77777777" w:rsidR="00F73D0C" w:rsidRPr="00B04A74" w:rsidRDefault="00F73D0C" w:rsidP="00FF0556">
            <w:pPr>
              <w:widowControl w:val="0"/>
              <w:rPr>
                <w:b/>
                <w:sz w:val="20"/>
                <w:szCs w:val="20"/>
              </w:rPr>
            </w:pP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69FD1184" w14:textId="1C7B8157" w:rsidR="00F73D0C" w:rsidRPr="00B04A74" w:rsidRDefault="00F73D0C" w:rsidP="00FF0556">
            <w:pPr>
              <w:widowControl w:val="0"/>
              <w:rPr>
                <w:sz w:val="20"/>
                <w:szCs w:val="20"/>
              </w:rPr>
            </w:pPr>
            <w:r w:rsidRPr="00B04A74">
              <w:rPr>
                <w:sz w:val="20"/>
                <w:szCs w:val="20"/>
              </w:rPr>
              <w:t> </w:t>
            </w:r>
            <w:sdt>
              <w:sdtPr>
                <w:rPr>
                  <w:b/>
                  <w:sz w:val="20"/>
                  <w:szCs w:val="20"/>
                </w:rPr>
                <w:id w:val="-831901670"/>
              </w:sdtPr>
              <w:sdtEndPr/>
              <w:sdtContent>
                <w:r w:rsidR="00642169" w:rsidRPr="00B04A74">
                  <w:rPr>
                    <w:rFonts w:ascii="Segoe UI Symbol" w:eastAsia="MS Gothic" w:hAnsi="Segoe UI Symbol" w:cs="Segoe UI Symbol"/>
                    <w:b/>
                    <w:sz w:val="20"/>
                    <w:szCs w:val="20"/>
                  </w:rPr>
                  <w:t>☒</w:t>
                </w:r>
              </w:sdtContent>
            </w:sdt>
            <w:r w:rsidRPr="00B04A74">
              <w:rPr>
                <w:sz w:val="20"/>
                <w:szCs w:val="20"/>
              </w:rPr>
              <w:t xml:space="preserve">  Materiál legislatívnej povahy </w:t>
            </w:r>
          </w:p>
        </w:tc>
      </w:tr>
      <w:tr w:rsidR="00F73D0C" w:rsidRPr="00B04A74" w14:paraId="629B3FA6" w14:textId="77777777">
        <w:trPr>
          <w:divId w:val="286814161"/>
          <w:trHeight w:val="255"/>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0CF1137A" w14:textId="77777777" w:rsidR="00F73D0C" w:rsidRPr="00B04A74" w:rsidRDefault="00F73D0C" w:rsidP="00FF0556">
            <w:pPr>
              <w:widowControl w:val="0"/>
              <w:rPr>
                <w:b/>
                <w:sz w:val="20"/>
                <w:szCs w:val="20"/>
              </w:rPr>
            </w:pP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1784F442" w14:textId="41E7165F" w:rsidR="00F73D0C" w:rsidRPr="00B04A74" w:rsidRDefault="00F73D0C" w:rsidP="00FF0556">
            <w:pPr>
              <w:widowControl w:val="0"/>
              <w:rPr>
                <w:sz w:val="20"/>
                <w:szCs w:val="20"/>
              </w:rPr>
            </w:pPr>
            <w:r w:rsidRPr="00B04A74">
              <w:rPr>
                <w:sz w:val="20"/>
                <w:szCs w:val="20"/>
              </w:rPr>
              <w:t> </w:t>
            </w:r>
            <w:sdt>
              <w:sdtPr>
                <w:rPr>
                  <w:b/>
                  <w:sz w:val="20"/>
                  <w:szCs w:val="20"/>
                </w:rPr>
                <w:id w:val="1654708823"/>
              </w:sdtPr>
              <w:sdtEndPr/>
              <w:sdtContent>
                <w:r w:rsidR="00047689" w:rsidRPr="00B04A74">
                  <w:rPr>
                    <w:rFonts w:ascii="Segoe UI Symbol" w:eastAsia="MS Mincho" w:hAnsi="Segoe UI Symbol" w:cs="Segoe UI Symbol"/>
                    <w:b/>
                    <w:sz w:val="20"/>
                    <w:szCs w:val="20"/>
                  </w:rPr>
                  <w:t>☐</w:t>
                </w:r>
              </w:sdtContent>
            </w:sdt>
            <w:r w:rsidRPr="00B04A74">
              <w:rPr>
                <w:sz w:val="20"/>
                <w:szCs w:val="20"/>
              </w:rPr>
              <w:t xml:space="preserve">  Transpozícia práva EÚ </w:t>
            </w:r>
          </w:p>
        </w:tc>
      </w:tr>
      <w:tr w:rsidR="00F73D0C" w:rsidRPr="00B04A74" w14:paraId="1B8E08D5" w14:textId="77777777" w:rsidTr="0072236B">
        <w:trPr>
          <w:divId w:val="286814161"/>
          <w:trHeight w:val="65"/>
          <w:jc w:val="center"/>
        </w:trPr>
        <w:tc>
          <w:tcPr>
            <w:tcW w:w="0" w:type="auto"/>
            <w:gridSpan w:val="2"/>
            <w:tcBorders>
              <w:top w:val="outset" w:sz="6" w:space="0" w:color="000000"/>
              <w:left w:val="outset" w:sz="6" w:space="0" w:color="000000"/>
              <w:bottom w:val="outset" w:sz="6" w:space="0" w:color="000000"/>
              <w:right w:val="outset" w:sz="6" w:space="0" w:color="000000"/>
            </w:tcBorders>
            <w:hideMark/>
          </w:tcPr>
          <w:p w14:paraId="78E59B91" w14:textId="77777777" w:rsidR="00F73D0C" w:rsidRPr="00B04A74" w:rsidRDefault="00F73D0C" w:rsidP="00FF0556">
            <w:pPr>
              <w:widowControl w:val="0"/>
              <w:rPr>
                <w:sz w:val="20"/>
                <w:szCs w:val="20"/>
              </w:rPr>
            </w:pPr>
          </w:p>
        </w:tc>
      </w:tr>
      <w:tr w:rsidR="00DC41BB" w:rsidRPr="00B04A74" w14:paraId="48383C0C" w14:textId="77777777" w:rsidTr="00B04A74">
        <w:trPr>
          <w:divId w:val="286814161"/>
          <w:trHeight w:val="217"/>
          <w:jc w:val="center"/>
        </w:trPr>
        <w:tc>
          <w:tcPr>
            <w:tcW w:w="3000" w:type="pct"/>
            <w:tcBorders>
              <w:top w:val="outset" w:sz="6" w:space="0" w:color="000000"/>
              <w:left w:val="outset" w:sz="6" w:space="0" w:color="000000"/>
              <w:bottom w:val="outset" w:sz="6" w:space="0" w:color="000000"/>
              <w:right w:val="outset" w:sz="6" w:space="0" w:color="000000"/>
            </w:tcBorders>
            <w:shd w:val="clear" w:color="auto" w:fill="E6E6E6"/>
            <w:hideMark/>
          </w:tcPr>
          <w:p w14:paraId="32F5904C" w14:textId="77777777" w:rsidR="00F73D0C" w:rsidRPr="00B04A74" w:rsidRDefault="00F73D0C" w:rsidP="00FF0556">
            <w:pPr>
              <w:widowControl w:val="0"/>
              <w:rPr>
                <w:b/>
                <w:sz w:val="20"/>
                <w:szCs w:val="20"/>
              </w:rPr>
            </w:pPr>
            <w:r w:rsidRPr="00B04A74">
              <w:rPr>
                <w:b/>
                <w:sz w:val="20"/>
                <w:szCs w:val="20"/>
              </w:rPr>
              <w:t>  Termín začiatku a ukončenia PPK</w:t>
            </w:r>
          </w:p>
        </w:tc>
        <w:tc>
          <w:tcPr>
            <w:tcW w:w="2000" w:type="pct"/>
            <w:tcBorders>
              <w:top w:val="outset" w:sz="6" w:space="0" w:color="000000"/>
              <w:left w:val="outset" w:sz="6" w:space="0" w:color="000000"/>
              <w:bottom w:val="outset" w:sz="6" w:space="0" w:color="000000"/>
              <w:right w:val="outset" w:sz="6" w:space="0" w:color="000000"/>
            </w:tcBorders>
            <w:hideMark/>
          </w:tcPr>
          <w:p w14:paraId="11AD80F0" w14:textId="22D7AA0D" w:rsidR="00F73D0C" w:rsidRPr="00B04A74" w:rsidRDefault="001C392B" w:rsidP="00FF0556">
            <w:pPr>
              <w:widowControl w:val="0"/>
              <w:rPr>
                <w:sz w:val="20"/>
                <w:szCs w:val="20"/>
              </w:rPr>
            </w:pPr>
            <w:r>
              <w:rPr>
                <w:sz w:val="20"/>
                <w:szCs w:val="20"/>
              </w:rPr>
              <w:t>11.-16.12.</w:t>
            </w:r>
            <w:r w:rsidR="00963ADE" w:rsidRPr="00B04A74">
              <w:rPr>
                <w:sz w:val="20"/>
                <w:szCs w:val="20"/>
              </w:rPr>
              <w:t>2020</w:t>
            </w:r>
          </w:p>
        </w:tc>
      </w:tr>
      <w:tr w:rsidR="00DC41BB" w:rsidRPr="00B04A74" w14:paraId="3FE18FF6" w14:textId="77777777" w:rsidTr="00B04A74">
        <w:trPr>
          <w:divId w:val="286814161"/>
          <w:trHeight w:val="167"/>
          <w:jc w:val="center"/>
        </w:trPr>
        <w:tc>
          <w:tcPr>
            <w:tcW w:w="3000" w:type="pct"/>
            <w:tcBorders>
              <w:top w:val="outset" w:sz="6" w:space="0" w:color="000000"/>
              <w:left w:val="outset" w:sz="6" w:space="0" w:color="000000"/>
              <w:bottom w:val="outset" w:sz="6" w:space="0" w:color="000000"/>
              <w:right w:val="outset" w:sz="6" w:space="0" w:color="000000"/>
            </w:tcBorders>
            <w:shd w:val="clear" w:color="auto" w:fill="E6E6E6"/>
            <w:hideMark/>
          </w:tcPr>
          <w:p w14:paraId="30646F6D" w14:textId="77777777" w:rsidR="00F73D0C" w:rsidRPr="00B04A74" w:rsidRDefault="00F73D0C" w:rsidP="00FF0556">
            <w:pPr>
              <w:widowControl w:val="0"/>
              <w:rPr>
                <w:b/>
                <w:sz w:val="20"/>
                <w:szCs w:val="20"/>
              </w:rPr>
            </w:pPr>
            <w:r w:rsidRPr="00B04A74">
              <w:rPr>
                <w:b/>
                <w:sz w:val="20"/>
                <w:szCs w:val="20"/>
              </w:rPr>
              <w:t>  Predpokladaný termín predloženia na MPK*</w:t>
            </w:r>
          </w:p>
        </w:tc>
        <w:tc>
          <w:tcPr>
            <w:tcW w:w="2000" w:type="pct"/>
            <w:tcBorders>
              <w:top w:val="outset" w:sz="6" w:space="0" w:color="000000"/>
              <w:left w:val="outset" w:sz="6" w:space="0" w:color="000000"/>
              <w:bottom w:val="outset" w:sz="6" w:space="0" w:color="000000"/>
              <w:right w:val="outset" w:sz="6" w:space="0" w:color="000000"/>
            </w:tcBorders>
            <w:hideMark/>
          </w:tcPr>
          <w:p w14:paraId="181384FD" w14:textId="2C52A169" w:rsidR="00F73D0C" w:rsidRPr="00B04A74" w:rsidRDefault="001C392B" w:rsidP="00FF0556">
            <w:pPr>
              <w:widowControl w:val="0"/>
              <w:rPr>
                <w:sz w:val="20"/>
                <w:szCs w:val="20"/>
              </w:rPr>
            </w:pPr>
            <w:r>
              <w:rPr>
                <w:sz w:val="20"/>
                <w:szCs w:val="20"/>
              </w:rPr>
              <w:t>december</w:t>
            </w:r>
            <w:r w:rsidR="005846C6" w:rsidRPr="00B04A74">
              <w:rPr>
                <w:sz w:val="20"/>
                <w:szCs w:val="20"/>
              </w:rPr>
              <w:t xml:space="preserve"> </w:t>
            </w:r>
            <w:r w:rsidR="00F2746B" w:rsidRPr="00B04A74">
              <w:rPr>
                <w:sz w:val="20"/>
                <w:szCs w:val="20"/>
              </w:rPr>
              <w:t>2020</w:t>
            </w:r>
          </w:p>
        </w:tc>
      </w:tr>
      <w:tr w:rsidR="00DC41BB" w:rsidRPr="00B04A74" w14:paraId="091976AF" w14:textId="77777777" w:rsidTr="00B04A74">
        <w:trPr>
          <w:divId w:val="286814161"/>
          <w:trHeight w:val="273"/>
          <w:jc w:val="center"/>
        </w:trPr>
        <w:tc>
          <w:tcPr>
            <w:tcW w:w="3000" w:type="pct"/>
            <w:tcBorders>
              <w:top w:val="outset" w:sz="6" w:space="0" w:color="000000"/>
              <w:left w:val="outset" w:sz="6" w:space="0" w:color="000000"/>
              <w:bottom w:val="outset" w:sz="6" w:space="0" w:color="000000"/>
              <w:right w:val="outset" w:sz="6" w:space="0" w:color="000000"/>
            </w:tcBorders>
            <w:shd w:val="clear" w:color="auto" w:fill="E6E6E6"/>
            <w:hideMark/>
          </w:tcPr>
          <w:p w14:paraId="4B5CB718" w14:textId="275C087A" w:rsidR="00F73D0C" w:rsidRPr="00B04A74" w:rsidRDefault="00F73D0C" w:rsidP="00FF0556">
            <w:pPr>
              <w:widowControl w:val="0"/>
              <w:rPr>
                <w:b/>
                <w:sz w:val="20"/>
                <w:szCs w:val="20"/>
              </w:rPr>
            </w:pPr>
            <w:r w:rsidRPr="00B04A74">
              <w:rPr>
                <w:b/>
                <w:sz w:val="20"/>
                <w:szCs w:val="20"/>
              </w:rPr>
              <w:t>  Predpokladaný termín predloženia na Rokovanie vlády</w:t>
            </w:r>
            <w:r w:rsidR="00B04A74" w:rsidRPr="00B04A74">
              <w:rPr>
                <w:b/>
                <w:sz w:val="20"/>
                <w:szCs w:val="20"/>
              </w:rPr>
              <w:t xml:space="preserve"> </w:t>
            </w:r>
            <w:r w:rsidRPr="00B04A74">
              <w:rPr>
                <w:b/>
                <w:sz w:val="20"/>
                <w:szCs w:val="20"/>
              </w:rPr>
              <w:t>SR*</w:t>
            </w:r>
          </w:p>
        </w:tc>
        <w:tc>
          <w:tcPr>
            <w:tcW w:w="2000" w:type="pct"/>
            <w:tcBorders>
              <w:top w:val="outset" w:sz="6" w:space="0" w:color="000000"/>
              <w:left w:val="outset" w:sz="6" w:space="0" w:color="000000"/>
              <w:bottom w:val="outset" w:sz="6" w:space="0" w:color="000000"/>
              <w:right w:val="outset" w:sz="6" w:space="0" w:color="000000"/>
            </w:tcBorders>
            <w:hideMark/>
          </w:tcPr>
          <w:p w14:paraId="3EE8EEAF" w14:textId="1A310130" w:rsidR="00F73D0C" w:rsidRPr="00B04A74" w:rsidRDefault="001C392B" w:rsidP="00FF0556">
            <w:pPr>
              <w:widowControl w:val="0"/>
              <w:rPr>
                <w:sz w:val="20"/>
                <w:szCs w:val="20"/>
              </w:rPr>
            </w:pPr>
            <w:r>
              <w:rPr>
                <w:sz w:val="20"/>
                <w:szCs w:val="20"/>
              </w:rPr>
              <w:t>január</w:t>
            </w:r>
            <w:r w:rsidR="005846C6" w:rsidRPr="00B04A74">
              <w:rPr>
                <w:sz w:val="20"/>
                <w:szCs w:val="20"/>
              </w:rPr>
              <w:t xml:space="preserve"> </w:t>
            </w:r>
            <w:r w:rsidR="00F73D0C" w:rsidRPr="00B04A74">
              <w:rPr>
                <w:sz w:val="20"/>
                <w:szCs w:val="20"/>
              </w:rPr>
              <w:t>20</w:t>
            </w:r>
            <w:r w:rsidR="00B90DBF" w:rsidRPr="00B04A74">
              <w:rPr>
                <w:sz w:val="20"/>
                <w:szCs w:val="20"/>
              </w:rPr>
              <w:t>20</w:t>
            </w:r>
          </w:p>
        </w:tc>
      </w:tr>
    </w:tbl>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9056"/>
      </w:tblGrid>
      <w:tr w:rsidR="00F73D0C" w:rsidRPr="00B04A74" w14:paraId="2DA4D1FD" w14:textId="77777777" w:rsidTr="0072236B">
        <w:trPr>
          <w:divId w:val="1177034750"/>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14:paraId="78DF67FA" w14:textId="48C61E2F" w:rsidR="00F73D0C" w:rsidRPr="00B04A74" w:rsidRDefault="00AF53FB" w:rsidP="00FF0556">
            <w:pPr>
              <w:widowControl w:val="0"/>
              <w:rPr>
                <w:b/>
                <w:sz w:val="20"/>
                <w:szCs w:val="20"/>
              </w:rPr>
            </w:pPr>
            <w:r w:rsidRPr="00B04A74">
              <w:rPr>
                <w:b/>
                <w:sz w:val="20"/>
                <w:szCs w:val="20"/>
              </w:rPr>
              <w:t>  2. </w:t>
            </w:r>
            <w:r w:rsidR="00F73D0C" w:rsidRPr="00B04A74">
              <w:rPr>
                <w:b/>
                <w:sz w:val="20"/>
                <w:szCs w:val="20"/>
              </w:rPr>
              <w:t>Definícia problému</w:t>
            </w:r>
          </w:p>
        </w:tc>
      </w:tr>
      <w:tr w:rsidR="00F73D0C" w:rsidRPr="00B04A74" w14:paraId="78C8CCDA" w14:textId="77777777" w:rsidTr="00601278">
        <w:trPr>
          <w:divId w:val="1177034750"/>
          <w:trHeight w:val="278"/>
          <w:jc w:val="center"/>
        </w:trPr>
        <w:tc>
          <w:tcPr>
            <w:tcW w:w="250" w:type="pct"/>
            <w:tcBorders>
              <w:top w:val="outset" w:sz="6" w:space="0" w:color="000000"/>
              <w:left w:val="outset" w:sz="6" w:space="0" w:color="000000"/>
              <w:bottom w:val="outset" w:sz="6" w:space="0" w:color="000000"/>
              <w:right w:val="outset" w:sz="6" w:space="0" w:color="000000"/>
            </w:tcBorders>
            <w:hideMark/>
          </w:tcPr>
          <w:p w14:paraId="2718AD9B" w14:textId="023BA127" w:rsidR="004736E0" w:rsidRPr="00B04A74" w:rsidRDefault="00963ADE" w:rsidP="00FF0556">
            <w:pPr>
              <w:widowControl w:val="0"/>
              <w:adjustRightInd w:val="0"/>
              <w:jc w:val="both"/>
              <w:rPr>
                <w:sz w:val="20"/>
                <w:szCs w:val="20"/>
              </w:rPr>
            </w:pPr>
            <w:r w:rsidRPr="00B04A74">
              <w:rPr>
                <w:bCs/>
                <w:sz w:val="20"/>
                <w:szCs w:val="20"/>
              </w:rPr>
              <w:t>V súčasnosti nie je výška nájomného účtovaného Slovenským pozemkovým fondom (ďalej len „fond“) určená všeobecne záväzným právnym predpisom. Na účel určenia výšky nájomného, ktoré účtuje fond ako správca majetku štátu, ktorý nie je podnikateľským subjektom, nemožno aplikovať inštitút obvyklej výšky nájomného ustanovený s účinnosťou od 1.5.2018 zákonom č. 504/2003 Z. z. o nájme poľnohospodárskych pozemkov, poľnohospodárskeho podniku a lesných pozemkov a o zmene niektorých zákonov v znení neskorších predpisov. Inštitút obvyklej výšky nájomného predstavuje len štatistický výstup vypočítaný v zásade ako priemer výšky skutočného nájomného za každé katastrálne územie.</w:t>
            </w:r>
            <w:r w:rsidR="003F3DB5" w:rsidRPr="00B04A74">
              <w:rPr>
                <w:bCs/>
                <w:sz w:val="20"/>
                <w:szCs w:val="20"/>
              </w:rPr>
              <w:t xml:space="preserve"> </w:t>
            </w:r>
          </w:p>
        </w:tc>
      </w:tr>
      <w:tr w:rsidR="00F73D0C" w:rsidRPr="00B04A74" w14:paraId="077986EA" w14:textId="77777777" w:rsidTr="000C3862">
        <w:trPr>
          <w:divId w:val="1177034750"/>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14:paraId="4A67B437" w14:textId="6FA7575E" w:rsidR="00F73D0C" w:rsidRPr="00B04A74" w:rsidRDefault="00AF53FB" w:rsidP="00FF0556">
            <w:pPr>
              <w:widowControl w:val="0"/>
              <w:rPr>
                <w:b/>
                <w:sz w:val="20"/>
                <w:szCs w:val="20"/>
              </w:rPr>
            </w:pPr>
            <w:r w:rsidRPr="00B04A74">
              <w:rPr>
                <w:b/>
                <w:sz w:val="20"/>
                <w:szCs w:val="20"/>
              </w:rPr>
              <w:t>  3. </w:t>
            </w:r>
            <w:r w:rsidR="00F73D0C" w:rsidRPr="00B04A74">
              <w:rPr>
                <w:b/>
                <w:sz w:val="20"/>
                <w:szCs w:val="20"/>
              </w:rPr>
              <w:t>Ciele a výsledný stav</w:t>
            </w:r>
          </w:p>
        </w:tc>
      </w:tr>
      <w:tr w:rsidR="00F73D0C" w:rsidRPr="00B04A74" w14:paraId="21040694" w14:textId="77777777" w:rsidTr="000C3862">
        <w:trPr>
          <w:divId w:val="1177034750"/>
          <w:trHeight w:val="600"/>
          <w:jc w:val="center"/>
        </w:trPr>
        <w:tc>
          <w:tcPr>
            <w:tcW w:w="250" w:type="pct"/>
            <w:tcBorders>
              <w:top w:val="outset" w:sz="6" w:space="0" w:color="000000"/>
              <w:left w:val="outset" w:sz="6" w:space="0" w:color="000000"/>
              <w:bottom w:val="nil"/>
              <w:right w:val="outset" w:sz="6" w:space="0" w:color="000000"/>
            </w:tcBorders>
            <w:hideMark/>
          </w:tcPr>
          <w:p w14:paraId="3CF6511E" w14:textId="44A1F6D9" w:rsidR="00963ADE" w:rsidRPr="00B04A74" w:rsidRDefault="00963ADE" w:rsidP="00FF0556">
            <w:pPr>
              <w:widowControl w:val="0"/>
              <w:adjustRightInd w:val="0"/>
              <w:jc w:val="both"/>
              <w:rPr>
                <w:bCs/>
                <w:sz w:val="20"/>
                <w:szCs w:val="20"/>
              </w:rPr>
            </w:pPr>
            <w:r w:rsidRPr="00B04A74">
              <w:rPr>
                <w:bCs/>
                <w:sz w:val="20"/>
                <w:szCs w:val="20"/>
              </w:rPr>
              <w:t xml:space="preserve">Návrh nariadenia vlády sa predkladá z dôvodu potreby ustanoviť  záväzný spôsob určenia výšky nájomného účtovaného fondom za prenájom poľnohospodárskych pozemkov vo vlastníctve štátu a nezistených vlastníkov. Základnými cieľmi návrhu nariadenia vlády je, aby </w:t>
            </w:r>
          </w:p>
          <w:p w14:paraId="5092AFA2" w14:textId="3412B794" w:rsidR="00963ADE" w:rsidRPr="00B04A74" w:rsidRDefault="00963ADE" w:rsidP="00FF0556">
            <w:pPr>
              <w:widowControl w:val="0"/>
              <w:adjustRightInd w:val="0"/>
              <w:jc w:val="both"/>
              <w:rPr>
                <w:bCs/>
                <w:sz w:val="20"/>
                <w:szCs w:val="20"/>
              </w:rPr>
            </w:pPr>
            <w:r w:rsidRPr="00B04A74">
              <w:rPr>
                <w:bCs/>
                <w:sz w:val="20"/>
                <w:szCs w:val="20"/>
              </w:rPr>
              <w:t>- výška nájomného za 1 ha poľnohospodárskeho pozemku bola založená na objektívnych exaktných a overiteľných kritériách,</w:t>
            </w:r>
          </w:p>
          <w:p w14:paraId="2668BB7C" w14:textId="656F7498" w:rsidR="00963ADE" w:rsidRPr="00B04A74" w:rsidRDefault="00963ADE" w:rsidP="00FF0556">
            <w:pPr>
              <w:widowControl w:val="0"/>
              <w:adjustRightInd w:val="0"/>
              <w:jc w:val="both"/>
              <w:rPr>
                <w:bCs/>
                <w:sz w:val="20"/>
                <w:szCs w:val="20"/>
              </w:rPr>
            </w:pPr>
            <w:r w:rsidRPr="00B04A74">
              <w:rPr>
                <w:bCs/>
                <w:sz w:val="20"/>
                <w:szCs w:val="20"/>
              </w:rPr>
              <w:t>- základom pre výpočet nájomného bola primárne bonitovaná pôdnoekologická jednotka (BPEJ) a následne koeficient nákladovosti a návratnosti investície a koeficient vplyvu klimatickej zmeny,</w:t>
            </w:r>
          </w:p>
          <w:p w14:paraId="1AED5186" w14:textId="3AC779B7" w:rsidR="00963ADE" w:rsidRPr="00B04A74" w:rsidRDefault="00963ADE" w:rsidP="00FF0556">
            <w:pPr>
              <w:widowControl w:val="0"/>
              <w:adjustRightInd w:val="0"/>
              <w:jc w:val="both"/>
              <w:rPr>
                <w:bCs/>
                <w:sz w:val="20"/>
                <w:szCs w:val="20"/>
              </w:rPr>
            </w:pPr>
            <w:r w:rsidRPr="00B04A74">
              <w:rPr>
                <w:bCs/>
                <w:sz w:val="20"/>
                <w:szCs w:val="20"/>
              </w:rPr>
              <w:t>- sa nový výpočet výšky nájomného aplikoval od roku 2021.</w:t>
            </w:r>
          </w:p>
          <w:p w14:paraId="5C3965D2" w14:textId="1D5D547A" w:rsidR="00F73D0C" w:rsidRPr="00B04A74" w:rsidRDefault="00963ADE" w:rsidP="00FF0556">
            <w:pPr>
              <w:widowControl w:val="0"/>
              <w:adjustRightInd w:val="0"/>
              <w:jc w:val="both"/>
              <w:rPr>
                <w:sz w:val="20"/>
                <w:szCs w:val="20"/>
              </w:rPr>
            </w:pPr>
            <w:r w:rsidRPr="00B04A74">
              <w:rPr>
                <w:bCs/>
                <w:sz w:val="20"/>
                <w:szCs w:val="20"/>
              </w:rPr>
              <w:t>Zároveň sa ustanoví päťročná periodicita prehodnocovania určenej výšky nájomného.</w:t>
            </w:r>
          </w:p>
        </w:tc>
      </w:tr>
      <w:tr w:rsidR="00F73D0C" w:rsidRPr="00B04A74" w14:paraId="039065C2" w14:textId="77777777" w:rsidTr="000C3862">
        <w:trPr>
          <w:divId w:val="1177034750"/>
          <w:jc w:val="center"/>
        </w:trPr>
        <w:tc>
          <w:tcPr>
            <w:tcW w:w="250" w:type="pct"/>
            <w:tcBorders>
              <w:top w:val="nil"/>
              <w:left w:val="outset" w:sz="6" w:space="0" w:color="000000"/>
              <w:bottom w:val="outset" w:sz="6" w:space="0" w:color="000000"/>
              <w:right w:val="outset" w:sz="6" w:space="0" w:color="000000"/>
            </w:tcBorders>
            <w:shd w:val="clear" w:color="auto" w:fill="E6E6E6"/>
            <w:hideMark/>
          </w:tcPr>
          <w:p w14:paraId="327D14B6" w14:textId="538F7E7F" w:rsidR="00F73D0C" w:rsidRPr="00B04A74" w:rsidRDefault="00AF53FB" w:rsidP="00FF0556">
            <w:pPr>
              <w:widowControl w:val="0"/>
              <w:rPr>
                <w:b/>
                <w:sz w:val="20"/>
                <w:szCs w:val="20"/>
              </w:rPr>
            </w:pPr>
            <w:r w:rsidRPr="00B04A74">
              <w:rPr>
                <w:b/>
                <w:sz w:val="20"/>
                <w:szCs w:val="20"/>
              </w:rPr>
              <w:t>  4. </w:t>
            </w:r>
            <w:r w:rsidR="00F73D0C" w:rsidRPr="00B04A74">
              <w:rPr>
                <w:b/>
                <w:sz w:val="20"/>
                <w:szCs w:val="20"/>
              </w:rPr>
              <w:t>Dotknuté subjekty</w:t>
            </w:r>
          </w:p>
        </w:tc>
      </w:tr>
      <w:tr w:rsidR="00F73D0C" w:rsidRPr="00B04A74" w14:paraId="642D1C40" w14:textId="77777777" w:rsidTr="00436B75">
        <w:trPr>
          <w:divId w:val="1177034750"/>
          <w:trHeight w:val="499"/>
          <w:jc w:val="center"/>
        </w:trPr>
        <w:tc>
          <w:tcPr>
            <w:tcW w:w="250" w:type="pct"/>
            <w:tcBorders>
              <w:top w:val="outset" w:sz="6" w:space="0" w:color="000000"/>
              <w:left w:val="outset" w:sz="6" w:space="0" w:color="000000"/>
              <w:bottom w:val="outset" w:sz="6" w:space="0" w:color="000000"/>
              <w:right w:val="outset" w:sz="6" w:space="0" w:color="000000"/>
            </w:tcBorders>
            <w:hideMark/>
          </w:tcPr>
          <w:p w14:paraId="6F63D69C" w14:textId="41F63623" w:rsidR="00F73D0C" w:rsidRPr="00B04A74" w:rsidRDefault="00963ADE" w:rsidP="00FF0556">
            <w:pPr>
              <w:widowControl w:val="0"/>
              <w:jc w:val="both"/>
              <w:rPr>
                <w:bCs/>
                <w:sz w:val="20"/>
                <w:szCs w:val="20"/>
              </w:rPr>
            </w:pPr>
            <w:r w:rsidRPr="00B04A74">
              <w:rPr>
                <w:bCs/>
                <w:sz w:val="20"/>
                <w:szCs w:val="20"/>
              </w:rPr>
              <w:t>Slovenský pozemkový fond, nájomcovia poľnohospodárskych pozemkov, ktoré spravuje a s ktorými nakladá Slovenský pozemkový fond</w:t>
            </w:r>
            <w:r w:rsidR="002A67D9">
              <w:rPr>
                <w:bCs/>
                <w:sz w:val="20"/>
                <w:szCs w:val="20"/>
              </w:rPr>
              <w:t>, obce</w:t>
            </w:r>
          </w:p>
        </w:tc>
      </w:tr>
      <w:tr w:rsidR="00F73D0C" w:rsidRPr="00B04A74" w14:paraId="228CB094" w14:textId="77777777" w:rsidTr="0072236B">
        <w:trPr>
          <w:divId w:val="1177034750"/>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14:paraId="31A1AD93" w14:textId="77777777" w:rsidR="00F73D0C" w:rsidRPr="00B04A74" w:rsidRDefault="00F73D0C" w:rsidP="00FF0556">
            <w:pPr>
              <w:widowControl w:val="0"/>
              <w:rPr>
                <w:b/>
                <w:sz w:val="20"/>
                <w:szCs w:val="20"/>
              </w:rPr>
            </w:pPr>
            <w:r w:rsidRPr="00B04A74">
              <w:rPr>
                <w:b/>
                <w:sz w:val="20"/>
                <w:szCs w:val="20"/>
              </w:rPr>
              <w:t>  5.  Alternatívne riešenia</w:t>
            </w:r>
          </w:p>
        </w:tc>
      </w:tr>
      <w:tr w:rsidR="00F73D0C" w:rsidRPr="00B04A74" w14:paraId="749931A8" w14:textId="77777777" w:rsidTr="0072236B">
        <w:trPr>
          <w:divId w:val="1177034750"/>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14:paraId="06EEC82E" w14:textId="4D55EEDB" w:rsidR="00F73D0C" w:rsidRPr="00B04A74" w:rsidRDefault="00963ADE" w:rsidP="00FF0556">
            <w:pPr>
              <w:widowControl w:val="0"/>
              <w:jc w:val="both"/>
              <w:rPr>
                <w:bCs/>
                <w:sz w:val="20"/>
                <w:szCs w:val="20"/>
              </w:rPr>
            </w:pPr>
            <w:r w:rsidRPr="00B04A74">
              <w:rPr>
                <w:bCs/>
                <w:sz w:val="20"/>
                <w:szCs w:val="20"/>
              </w:rPr>
              <w:t xml:space="preserve">Alternatíva 0: Ponechanie absencie osobitnej úpravy výšky nájomného účtovaného fondom za prenájom poľnohospodárskych pozemkov vo vlastníctve štátu a nezistených vlastníkov - </w:t>
            </w:r>
            <w:r w:rsidR="003D3657" w:rsidRPr="00B04A74">
              <w:rPr>
                <w:bCs/>
                <w:sz w:val="20"/>
                <w:szCs w:val="20"/>
              </w:rPr>
              <w:t>hrozba značných hospodárskych škôd spočívajúcich v zaťažení nájomcov v prípade, ak by nájomné fond určoval podľa obvyklej výšky nájomného</w:t>
            </w:r>
          </w:p>
          <w:p w14:paraId="0A5EDEE2" w14:textId="3D0C1C09" w:rsidR="00963ADE" w:rsidRPr="00B04A74" w:rsidRDefault="00963ADE" w:rsidP="00FF0556">
            <w:pPr>
              <w:widowControl w:val="0"/>
              <w:jc w:val="both"/>
              <w:rPr>
                <w:bCs/>
                <w:sz w:val="20"/>
                <w:szCs w:val="20"/>
              </w:rPr>
            </w:pPr>
            <w:r w:rsidRPr="00B04A74">
              <w:rPr>
                <w:bCs/>
                <w:sz w:val="20"/>
                <w:szCs w:val="20"/>
              </w:rPr>
              <w:t>Alternatíva 1:</w:t>
            </w:r>
            <w:r w:rsidR="003D3657" w:rsidRPr="00B04A74">
              <w:rPr>
                <w:bCs/>
                <w:sz w:val="20"/>
                <w:szCs w:val="20"/>
              </w:rPr>
              <w:t xml:space="preserve"> osobitná úprav</w:t>
            </w:r>
            <w:r w:rsidR="00436B75">
              <w:rPr>
                <w:bCs/>
                <w:sz w:val="20"/>
                <w:szCs w:val="20"/>
              </w:rPr>
              <w:t>a</w:t>
            </w:r>
            <w:r w:rsidR="003D3657" w:rsidRPr="00B04A74">
              <w:rPr>
                <w:bCs/>
                <w:sz w:val="20"/>
                <w:szCs w:val="20"/>
              </w:rPr>
              <w:t xml:space="preserve"> výšky nájomného navrhnutá v návrhu nariadenia vlády</w:t>
            </w:r>
          </w:p>
        </w:tc>
      </w:tr>
      <w:tr w:rsidR="00F73D0C" w:rsidRPr="00B04A74" w14:paraId="53DAC6CA" w14:textId="77777777" w:rsidTr="0072236B">
        <w:trPr>
          <w:divId w:val="1177034750"/>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14:paraId="3412E4A8" w14:textId="77777777" w:rsidR="00F73D0C" w:rsidRPr="00B04A74" w:rsidRDefault="00F73D0C" w:rsidP="00FF0556">
            <w:pPr>
              <w:widowControl w:val="0"/>
              <w:rPr>
                <w:b/>
                <w:sz w:val="20"/>
                <w:szCs w:val="20"/>
              </w:rPr>
            </w:pPr>
            <w:r w:rsidRPr="00B04A74">
              <w:rPr>
                <w:b/>
                <w:sz w:val="20"/>
                <w:szCs w:val="20"/>
              </w:rPr>
              <w:t>  6.  Vykonávacie predpisy</w:t>
            </w:r>
          </w:p>
        </w:tc>
      </w:tr>
      <w:tr w:rsidR="00F73D0C" w:rsidRPr="00B04A74" w14:paraId="75EB2E43" w14:textId="77777777" w:rsidTr="0072236B">
        <w:trPr>
          <w:divId w:val="1177034750"/>
          <w:trHeight w:val="286"/>
          <w:jc w:val="center"/>
        </w:trPr>
        <w:tc>
          <w:tcPr>
            <w:tcW w:w="250" w:type="pct"/>
            <w:tcBorders>
              <w:top w:val="outset" w:sz="6" w:space="0" w:color="000000"/>
              <w:left w:val="outset" w:sz="6" w:space="0" w:color="000000"/>
              <w:bottom w:val="outset" w:sz="6" w:space="0" w:color="000000"/>
              <w:right w:val="outset" w:sz="6" w:space="0" w:color="000000"/>
            </w:tcBorders>
            <w:hideMark/>
          </w:tcPr>
          <w:p w14:paraId="0B091159" w14:textId="55F0F78E" w:rsidR="00F73D0C" w:rsidRPr="00B04A74" w:rsidRDefault="00F73D0C" w:rsidP="00FF0556">
            <w:pPr>
              <w:widowControl w:val="0"/>
              <w:rPr>
                <w:sz w:val="20"/>
                <w:szCs w:val="20"/>
              </w:rPr>
            </w:pPr>
            <w:r w:rsidRPr="00B04A74">
              <w:rPr>
                <w:sz w:val="20"/>
                <w:szCs w:val="20"/>
              </w:rPr>
              <w:t>Predpokladá sa prijatie/zmena vykonávacích predpisov?                          </w:t>
            </w:r>
            <w:sdt>
              <w:sdtPr>
                <w:rPr>
                  <w:b/>
                  <w:sz w:val="20"/>
                  <w:szCs w:val="20"/>
                </w:rPr>
                <w:id w:val="1175389462"/>
              </w:sdtPr>
              <w:sdtEndPr/>
              <w:sdtContent>
                <w:r w:rsidR="00642169" w:rsidRPr="00B04A74">
                  <w:rPr>
                    <w:rFonts w:ascii="Segoe UI Symbol" w:eastAsia="MS Mincho" w:hAnsi="Segoe UI Symbol" w:cs="Segoe UI Symbol"/>
                    <w:b/>
                    <w:sz w:val="20"/>
                    <w:szCs w:val="20"/>
                  </w:rPr>
                  <w:t>☐</w:t>
                </w:r>
              </w:sdtContent>
            </w:sdt>
            <w:r w:rsidRPr="00B04A74">
              <w:rPr>
                <w:sz w:val="20"/>
                <w:szCs w:val="20"/>
              </w:rPr>
              <w:t xml:space="preserve">   Áno            </w:t>
            </w:r>
            <w:sdt>
              <w:sdtPr>
                <w:rPr>
                  <w:b/>
                  <w:sz w:val="20"/>
                  <w:szCs w:val="20"/>
                </w:rPr>
                <w:id w:val="12664236"/>
              </w:sdtPr>
              <w:sdtEndPr/>
              <w:sdtContent>
                <w:sdt>
                  <w:sdtPr>
                    <w:rPr>
                      <w:sz w:val="20"/>
                      <w:szCs w:val="20"/>
                    </w:rPr>
                    <w:id w:val="-1625842802"/>
                  </w:sdtPr>
                  <w:sdtEndPr/>
                  <w:sdtContent>
                    <w:r w:rsidR="00047689" w:rsidRPr="00B04A74">
                      <w:rPr>
                        <w:rFonts w:ascii="Segoe UI Symbol" w:eastAsia="MS Gothic" w:hAnsi="Segoe UI Symbol" w:cs="Segoe UI Symbol"/>
                        <w:sz w:val="20"/>
                        <w:szCs w:val="20"/>
                      </w:rPr>
                      <w:t>☒</w:t>
                    </w:r>
                  </w:sdtContent>
                </w:sdt>
              </w:sdtContent>
            </w:sdt>
            <w:r w:rsidRPr="00B04A74">
              <w:rPr>
                <w:sz w:val="20"/>
                <w:szCs w:val="20"/>
              </w:rPr>
              <w:t>  Nie</w:t>
            </w:r>
          </w:p>
        </w:tc>
      </w:tr>
      <w:tr w:rsidR="00F73D0C" w:rsidRPr="00B04A74" w14:paraId="670F40DD" w14:textId="77777777" w:rsidTr="0072236B">
        <w:trPr>
          <w:divId w:val="1177034750"/>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14:paraId="5A5AC39D" w14:textId="77777777" w:rsidR="00F73D0C" w:rsidRPr="00B04A74" w:rsidRDefault="00F73D0C" w:rsidP="00FF0556">
            <w:pPr>
              <w:widowControl w:val="0"/>
              <w:rPr>
                <w:b/>
                <w:sz w:val="20"/>
                <w:szCs w:val="20"/>
              </w:rPr>
            </w:pPr>
            <w:r w:rsidRPr="00B04A74">
              <w:rPr>
                <w:b/>
                <w:sz w:val="20"/>
                <w:szCs w:val="20"/>
              </w:rPr>
              <w:t xml:space="preserve">  7.  Transpozícia práva EÚ </w:t>
            </w:r>
          </w:p>
        </w:tc>
      </w:tr>
      <w:tr w:rsidR="00F73D0C" w:rsidRPr="00B04A74" w14:paraId="3E296EA1" w14:textId="77777777" w:rsidTr="0072236B">
        <w:trPr>
          <w:divId w:val="1177034750"/>
          <w:trHeight w:val="295"/>
          <w:jc w:val="center"/>
        </w:trPr>
        <w:tc>
          <w:tcPr>
            <w:tcW w:w="250" w:type="pct"/>
            <w:tcBorders>
              <w:top w:val="outset" w:sz="6" w:space="0" w:color="000000"/>
              <w:left w:val="outset" w:sz="6" w:space="0" w:color="000000"/>
              <w:bottom w:val="outset" w:sz="6" w:space="0" w:color="000000"/>
              <w:right w:val="outset" w:sz="6" w:space="0" w:color="000000"/>
            </w:tcBorders>
            <w:hideMark/>
          </w:tcPr>
          <w:p w14:paraId="4F384E87" w14:textId="77777777" w:rsidR="00F73D0C" w:rsidRPr="00B04A74" w:rsidRDefault="00F73D0C" w:rsidP="00FF0556">
            <w:pPr>
              <w:widowControl w:val="0"/>
              <w:rPr>
                <w:sz w:val="20"/>
                <w:szCs w:val="20"/>
              </w:rPr>
            </w:pPr>
            <w:r w:rsidRPr="00B04A74">
              <w:rPr>
                <w:sz w:val="20"/>
                <w:szCs w:val="20"/>
              </w:rPr>
              <w:t>nie</w:t>
            </w:r>
          </w:p>
        </w:tc>
      </w:tr>
      <w:tr w:rsidR="00F73D0C" w:rsidRPr="00B04A74" w14:paraId="6AA100DA" w14:textId="77777777" w:rsidTr="0072236B">
        <w:trPr>
          <w:divId w:val="1177034750"/>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14:paraId="5685EB4E" w14:textId="77777777" w:rsidR="00F73D0C" w:rsidRPr="00B04A74" w:rsidRDefault="00F73D0C" w:rsidP="00FF0556">
            <w:pPr>
              <w:widowControl w:val="0"/>
              <w:rPr>
                <w:b/>
                <w:sz w:val="20"/>
                <w:szCs w:val="20"/>
              </w:rPr>
            </w:pPr>
            <w:r w:rsidRPr="00B04A74">
              <w:rPr>
                <w:b/>
                <w:sz w:val="20"/>
                <w:szCs w:val="20"/>
              </w:rPr>
              <w:t>  8.  Preskúmanie účelnosti**</w:t>
            </w:r>
          </w:p>
        </w:tc>
      </w:tr>
      <w:tr w:rsidR="00F73D0C" w:rsidRPr="00B04A74" w14:paraId="52CF8FA8" w14:textId="77777777" w:rsidTr="0072236B">
        <w:trPr>
          <w:divId w:val="1177034750"/>
          <w:trHeight w:val="175"/>
          <w:jc w:val="center"/>
        </w:trPr>
        <w:tc>
          <w:tcPr>
            <w:tcW w:w="250" w:type="pct"/>
            <w:tcBorders>
              <w:top w:val="outset" w:sz="6" w:space="0" w:color="000000"/>
              <w:left w:val="outset" w:sz="6" w:space="0" w:color="000000"/>
              <w:bottom w:val="outset" w:sz="6" w:space="0" w:color="000000"/>
              <w:right w:val="outset" w:sz="6" w:space="0" w:color="000000"/>
            </w:tcBorders>
            <w:hideMark/>
          </w:tcPr>
          <w:p w14:paraId="3DAA8C27" w14:textId="77777777" w:rsidR="00F73D0C" w:rsidRPr="00B04A74" w:rsidRDefault="00F73D0C" w:rsidP="00FF0556">
            <w:pPr>
              <w:widowControl w:val="0"/>
              <w:rPr>
                <w:sz w:val="20"/>
                <w:szCs w:val="20"/>
              </w:rPr>
            </w:pPr>
            <w:r w:rsidRPr="00B04A74">
              <w:rPr>
                <w:sz w:val="20"/>
                <w:szCs w:val="20"/>
              </w:rPr>
              <w:t>nie</w:t>
            </w:r>
          </w:p>
        </w:tc>
      </w:tr>
    </w:tbl>
    <w:p w14:paraId="0E2DA00B" w14:textId="77777777" w:rsidR="00543B8E" w:rsidRPr="00B04A74" w:rsidRDefault="00543B8E" w:rsidP="00FF0556">
      <w:pPr>
        <w:widowControl w:val="0"/>
        <w:ind w:left="142" w:hanging="142"/>
        <w:rPr>
          <w:sz w:val="20"/>
          <w:szCs w:val="20"/>
        </w:rPr>
      </w:pPr>
      <w:r w:rsidRPr="00B04A74">
        <w:rPr>
          <w:sz w:val="20"/>
          <w:szCs w:val="20"/>
        </w:rPr>
        <w:t xml:space="preserve">* vyplniť iba v prípade, ak materiál nie je zahrnutý do Plánu práce vlády Slovenskej republiky alebo Plánu        legislatívnych úloh vlády Slovenskej republiky. </w:t>
      </w:r>
    </w:p>
    <w:p w14:paraId="0761762E" w14:textId="77777777" w:rsidR="00543B8E" w:rsidRPr="00B04A74" w:rsidRDefault="00543B8E" w:rsidP="00FF0556">
      <w:pPr>
        <w:pStyle w:val="Normlnywebov"/>
        <w:widowControl w:val="0"/>
        <w:spacing w:before="0" w:beforeAutospacing="0" w:after="0" w:afterAutospacing="0"/>
        <w:rPr>
          <w:sz w:val="20"/>
          <w:szCs w:val="20"/>
        </w:rPr>
      </w:pPr>
      <w:r w:rsidRPr="00B04A74">
        <w:rPr>
          <w:sz w:val="20"/>
          <w:szCs w:val="20"/>
        </w:rPr>
        <w:t>** nepovinné</w:t>
      </w: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623"/>
        <w:gridCol w:w="1811"/>
        <w:gridCol w:w="1811"/>
        <w:gridCol w:w="1811"/>
      </w:tblGrid>
      <w:tr w:rsidR="00F73D0C" w:rsidRPr="00B04A74" w14:paraId="7EC3253E" w14:textId="77777777" w:rsidTr="0072236B">
        <w:trPr>
          <w:divId w:val="1026757063"/>
          <w:trHeight w:val="450"/>
          <w:jc w:val="center"/>
        </w:trPr>
        <w:tc>
          <w:tcPr>
            <w:tcW w:w="250" w:type="pct"/>
            <w:gridSpan w:val="4"/>
            <w:tcBorders>
              <w:top w:val="outset" w:sz="6" w:space="0" w:color="000000"/>
              <w:left w:val="outset" w:sz="6" w:space="0" w:color="000000"/>
              <w:bottom w:val="outset" w:sz="6" w:space="0" w:color="000000"/>
              <w:right w:val="outset" w:sz="6" w:space="0" w:color="000000"/>
            </w:tcBorders>
            <w:shd w:val="clear" w:color="auto" w:fill="E6E6E6"/>
            <w:hideMark/>
          </w:tcPr>
          <w:p w14:paraId="5B985A0A" w14:textId="77777777" w:rsidR="00F73D0C" w:rsidRPr="00B04A74" w:rsidRDefault="00F73D0C" w:rsidP="00FF0556">
            <w:pPr>
              <w:widowControl w:val="0"/>
              <w:rPr>
                <w:b/>
                <w:sz w:val="20"/>
                <w:szCs w:val="20"/>
              </w:rPr>
            </w:pPr>
            <w:r w:rsidRPr="00B04A74">
              <w:rPr>
                <w:b/>
                <w:sz w:val="20"/>
                <w:szCs w:val="20"/>
              </w:rPr>
              <w:t>  9.   Vplyvy navrhovaného materiálu</w:t>
            </w:r>
          </w:p>
        </w:tc>
      </w:tr>
      <w:tr w:rsidR="00F73D0C" w:rsidRPr="00B04A74" w14:paraId="49A0B7FD" w14:textId="77777777">
        <w:trPr>
          <w:divId w:val="1026757063"/>
          <w:trHeight w:val="270"/>
          <w:jc w:val="center"/>
        </w:trPr>
        <w:tc>
          <w:tcPr>
            <w:tcW w:w="20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14:paraId="1F78C625" w14:textId="77777777" w:rsidR="00F73D0C" w:rsidRPr="00B04A74" w:rsidRDefault="00F73D0C" w:rsidP="00FF0556">
            <w:pPr>
              <w:widowControl w:val="0"/>
              <w:rPr>
                <w:sz w:val="20"/>
                <w:szCs w:val="20"/>
              </w:rPr>
            </w:pPr>
            <w:r w:rsidRPr="00B04A74">
              <w:rPr>
                <w:b/>
                <w:sz w:val="20"/>
                <w:szCs w:val="20"/>
              </w:rPr>
              <w:t>  Vplyvy na rozpočet verejnej správy</w:t>
            </w:r>
            <w:r w:rsidRPr="00B04A74">
              <w:rPr>
                <w:sz w:val="20"/>
                <w:szCs w:val="20"/>
              </w:rPr>
              <w:br/>
              <w:t>    z toho rozpočtovo zabezpečené vplyvy</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77562E6A" w14:textId="725E3E79" w:rsidR="00F73D0C" w:rsidRPr="00B04A74" w:rsidRDefault="00F73D0C" w:rsidP="00FF0556">
            <w:pPr>
              <w:widowControl w:val="0"/>
              <w:rPr>
                <w:b/>
                <w:sz w:val="20"/>
                <w:szCs w:val="20"/>
              </w:rPr>
            </w:pPr>
            <w:r w:rsidRPr="00B04A74">
              <w:rPr>
                <w:b/>
                <w:sz w:val="20"/>
                <w:szCs w:val="20"/>
              </w:rPr>
              <w:t> </w:t>
            </w:r>
            <w:sdt>
              <w:sdtPr>
                <w:rPr>
                  <w:b/>
                  <w:sz w:val="20"/>
                  <w:szCs w:val="20"/>
                </w:rPr>
                <w:id w:val="-940751000"/>
              </w:sdtPr>
              <w:sdtEndPr/>
              <w:sdtContent>
                <w:r w:rsidR="000915A2" w:rsidRPr="00B04A74">
                  <w:rPr>
                    <w:rFonts w:ascii="Segoe UI Symbol" w:hAnsi="Segoe UI Symbol" w:cs="Segoe UI Symbol"/>
                    <w:b/>
                    <w:sz w:val="20"/>
                    <w:szCs w:val="20"/>
                  </w:rPr>
                  <w:t>☒</w:t>
                </w:r>
              </w:sdtContent>
            </w:sdt>
            <w:r w:rsidR="00323F60" w:rsidRPr="00B04A74">
              <w:rPr>
                <w:b/>
                <w:sz w:val="20"/>
                <w:szCs w:val="20"/>
              </w:rPr>
              <w:t xml:space="preserve">  </w:t>
            </w:r>
            <w:r w:rsidRPr="00B04A74">
              <w:rPr>
                <w:b/>
                <w:sz w:val="20"/>
                <w:szCs w:val="20"/>
              </w:rPr>
              <w:t>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403F8275" w14:textId="1CC80954" w:rsidR="00F73D0C" w:rsidRPr="00B04A74" w:rsidRDefault="00087BF2" w:rsidP="00FF0556">
            <w:pPr>
              <w:widowControl w:val="0"/>
              <w:rPr>
                <w:b/>
                <w:sz w:val="20"/>
                <w:szCs w:val="20"/>
              </w:rPr>
            </w:pPr>
            <w:r w:rsidRPr="00B04A74">
              <w:rPr>
                <w:b/>
                <w:sz w:val="20"/>
                <w:szCs w:val="20"/>
              </w:rPr>
              <w:t> </w:t>
            </w:r>
            <w:r w:rsidR="003D3657" w:rsidRPr="00B04A74">
              <w:rPr>
                <w:rFonts w:ascii="Segoe UI Symbol" w:hAnsi="Segoe UI Symbol" w:cs="Segoe UI Symbol"/>
                <w:b/>
                <w:sz w:val="20"/>
                <w:szCs w:val="20"/>
              </w:rPr>
              <w:t>☐</w:t>
            </w:r>
            <w:r w:rsidR="007465DB" w:rsidRPr="00B04A74">
              <w:rPr>
                <w:b/>
                <w:sz w:val="20"/>
                <w:szCs w:val="20"/>
              </w:rPr>
              <w:t> </w:t>
            </w:r>
            <w:r w:rsidR="00F73D0C" w:rsidRPr="00B04A74">
              <w:rPr>
                <w:b/>
                <w:sz w:val="20"/>
                <w:szCs w:val="20"/>
              </w:rPr>
              <w:t>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5F7C9659" w14:textId="09FA0911" w:rsidR="00F73D0C" w:rsidRPr="00B04A74" w:rsidRDefault="00087BF2" w:rsidP="00FF0556">
            <w:pPr>
              <w:widowControl w:val="0"/>
              <w:rPr>
                <w:b/>
                <w:sz w:val="20"/>
                <w:szCs w:val="20"/>
              </w:rPr>
            </w:pPr>
            <w:r w:rsidRPr="00B04A74">
              <w:rPr>
                <w:b/>
                <w:sz w:val="20"/>
                <w:szCs w:val="20"/>
              </w:rPr>
              <w:t xml:space="preserve"> </w:t>
            </w:r>
            <w:sdt>
              <w:sdtPr>
                <w:rPr>
                  <w:b/>
                  <w:sz w:val="20"/>
                  <w:szCs w:val="20"/>
                </w:rPr>
                <w:id w:val="1970161030"/>
              </w:sdtPr>
              <w:sdtEndPr/>
              <w:sdtContent>
                <w:sdt>
                  <w:sdtPr>
                    <w:rPr>
                      <w:b/>
                      <w:sz w:val="20"/>
                      <w:szCs w:val="20"/>
                    </w:rPr>
                    <w:id w:val="538250599"/>
                  </w:sdtPr>
                  <w:sdtEndPr/>
                  <w:sdtContent>
                    <w:r w:rsidR="003D3657" w:rsidRPr="00B04A74">
                      <w:rPr>
                        <w:b/>
                        <w:sz w:val="20"/>
                        <w:szCs w:val="20"/>
                      </w:rPr>
                      <w:t xml:space="preserve"> </w:t>
                    </w:r>
                  </w:sdtContent>
                </w:sdt>
                <w:r w:rsidR="003D3657" w:rsidRPr="00B04A74">
                  <w:rPr>
                    <w:rFonts w:ascii="Segoe UI Symbol" w:hAnsi="Segoe UI Symbol" w:cs="Segoe UI Symbol"/>
                    <w:b/>
                    <w:sz w:val="20"/>
                    <w:szCs w:val="20"/>
                  </w:rPr>
                  <w:t>☒</w:t>
                </w:r>
              </w:sdtContent>
            </w:sdt>
            <w:r w:rsidR="007465DB" w:rsidRPr="00B04A74">
              <w:rPr>
                <w:b/>
                <w:sz w:val="20"/>
                <w:szCs w:val="20"/>
              </w:rPr>
              <w:t xml:space="preserve"> </w:t>
            </w:r>
            <w:r w:rsidR="00F73D0C" w:rsidRPr="00B04A74">
              <w:rPr>
                <w:b/>
                <w:sz w:val="20"/>
                <w:szCs w:val="20"/>
              </w:rPr>
              <w:t>Negatívne</w:t>
            </w:r>
          </w:p>
        </w:tc>
      </w:tr>
      <w:tr w:rsidR="00F73D0C" w:rsidRPr="00B04A74" w14:paraId="2141D77D" w14:textId="77777777">
        <w:trPr>
          <w:divId w:val="1026757063"/>
          <w:trHeight w:val="270"/>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35BF2EB7" w14:textId="77777777" w:rsidR="00F73D0C" w:rsidRPr="00B04A74" w:rsidRDefault="00F73D0C" w:rsidP="00FF0556">
            <w:pPr>
              <w:widowControl w:val="0"/>
              <w:rPr>
                <w:sz w:val="20"/>
                <w:szCs w:val="20"/>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026FF91A" w14:textId="7CCAC4ED" w:rsidR="00F73D0C" w:rsidRPr="00B04A74" w:rsidRDefault="0038477D" w:rsidP="00FF0556">
            <w:pPr>
              <w:widowControl w:val="0"/>
              <w:rPr>
                <w:sz w:val="20"/>
                <w:szCs w:val="20"/>
              </w:rPr>
            </w:pPr>
            <w:sdt>
              <w:sdtPr>
                <w:rPr>
                  <w:sz w:val="20"/>
                  <w:szCs w:val="20"/>
                </w:rPr>
                <w:id w:val="1296945052"/>
              </w:sdtPr>
              <w:sdtEndPr>
                <w:rPr>
                  <w:rFonts w:hint="eastAsia"/>
                </w:rPr>
              </w:sdtEndPr>
              <w:sdtContent>
                <w:sdt>
                  <w:sdtPr>
                    <w:rPr>
                      <w:sz w:val="20"/>
                      <w:szCs w:val="20"/>
                    </w:rPr>
                    <w:id w:val="143864699"/>
                  </w:sdtPr>
                  <w:sdtEndPr>
                    <w:rPr>
                      <w:rFonts w:hint="eastAsia"/>
                    </w:rPr>
                  </w:sdtEndPr>
                  <w:sdtContent>
                    <w:sdt>
                      <w:sdtPr>
                        <w:rPr>
                          <w:sz w:val="20"/>
                          <w:szCs w:val="20"/>
                        </w:rPr>
                        <w:id w:val="1385453771"/>
                      </w:sdtPr>
                      <w:sdtEndPr>
                        <w:rPr>
                          <w:rFonts w:hint="eastAsia"/>
                        </w:rPr>
                      </w:sdtEndPr>
                      <w:sdtContent/>
                    </w:sdt>
                  </w:sdtContent>
                </w:sdt>
              </w:sdtContent>
            </w:sdt>
            <w:sdt>
              <w:sdtPr>
                <w:rPr>
                  <w:b/>
                  <w:sz w:val="20"/>
                  <w:szCs w:val="20"/>
                </w:rPr>
                <w:id w:val="-323203901"/>
              </w:sdtPr>
              <w:sdtEndPr/>
              <w:sdtContent>
                <w:sdt>
                  <w:sdtPr>
                    <w:rPr>
                      <w:b/>
                      <w:sz w:val="20"/>
                      <w:szCs w:val="20"/>
                    </w:rPr>
                    <w:id w:val="1570074037"/>
                  </w:sdtPr>
                  <w:sdtEndPr/>
                  <w:sdtContent>
                    <w:r w:rsidR="007F3F74" w:rsidRPr="00B04A74">
                      <w:rPr>
                        <w:rFonts w:ascii="Segoe UI Symbol" w:eastAsia="MS Gothic" w:hAnsi="Segoe UI Symbol" w:cs="Segoe UI Symbol"/>
                        <w:b/>
                        <w:sz w:val="20"/>
                        <w:szCs w:val="20"/>
                      </w:rPr>
                      <w:t>☒</w:t>
                    </w:r>
                  </w:sdtContent>
                </w:sdt>
              </w:sdtContent>
            </w:sdt>
            <w:r w:rsidR="0029759D" w:rsidRPr="00B04A74">
              <w:rPr>
                <w:sz w:val="20"/>
                <w:szCs w:val="20"/>
              </w:rPr>
              <w:t xml:space="preserve"> </w:t>
            </w:r>
            <w:r w:rsidR="00F73D0C" w:rsidRPr="00B04A74">
              <w:rPr>
                <w:sz w:val="20"/>
                <w:szCs w:val="20"/>
              </w:rPr>
              <w:t>Áno</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1CB40D06" w14:textId="00680BC7" w:rsidR="00F73D0C" w:rsidRPr="00B04A74" w:rsidRDefault="00F73D0C" w:rsidP="00FF0556">
            <w:pPr>
              <w:widowControl w:val="0"/>
              <w:rPr>
                <w:sz w:val="20"/>
                <w:szCs w:val="20"/>
              </w:rPr>
            </w:pPr>
            <w:r w:rsidRPr="00B04A74">
              <w:rPr>
                <w:sz w:val="20"/>
                <w:szCs w:val="20"/>
              </w:rPr>
              <w:t> </w:t>
            </w:r>
            <w:sdt>
              <w:sdtPr>
                <w:rPr>
                  <w:rFonts w:ascii="Segoe UI Symbol" w:hAnsi="Segoe UI Symbol" w:cs="Segoe UI Symbol"/>
                  <w:b/>
                  <w:sz w:val="20"/>
                  <w:szCs w:val="20"/>
                </w:rPr>
                <w:id w:val="514204131"/>
              </w:sdtPr>
              <w:sdtEndPr/>
              <w:sdtContent>
                <w:sdt>
                  <w:sdtPr>
                    <w:rPr>
                      <w:b/>
                      <w:sz w:val="20"/>
                      <w:szCs w:val="20"/>
                    </w:rPr>
                    <w:id w:val="-538663502"/>
                  </w:sdtPr>
                  <w:sdtEndPr/>
                  <w:sdtContent>
                    <w:r w:rsidR="007F3F74" w:rsidRPr="00B04A74">
                      <w:rPr>
                        <w:rFonts w:ascii="Segoe UI Symbol" w:eastAsia="MS Mincho" w:hAnsi="Segoe UI Symbol" w:cs="Segoe UI Symbol"/>
                        <w:b/>
                        <w:sz w:val="20"/>
                        <w:szCs w:val="20"/>
                      </w:rPr>
                      <w:t>☐</w:t>
                    </w:r>
                  </w:sdtContent>
                </w:sdt>
              </w:sdtContent>
            </w:sdt>
            <w:r w:rsidR="0029759D" w:rsidRPr="00B04A74">
              <w:rPr>
                <w:rFonts w:ascii="Segoe UI Symbol" w:hAnsi="Segoe UI Symbol" w:cs="Segoe UI Symbol"/>
                <w:sz w:val="20"/>
                <w:szCs w:val="20"/>
              </w:rPr>
              <w:t xml:space="preserve"> </w:t>
            </w:r>
            <w:r w:rsidRPr="00B04A74">
              <w:rPr>
                <w:sz w:val="20"/>
                <w:szCs w:val="20"/>
              </w:rPr>
              <w:t>Nie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426469F6" w14:textId="3109B18D" w:rsidR="00F73D0C" w:rsidRPr="00B04A74" w:rsidRDefault="00F73D0C" w:rsidP="00FF0556">
            <w:pPr>
              <w:widowControl w:val="0"/>
              <w:rPr>
                <w:sz w:val="20"/>
                <w:szCs w:val="20"/>
              </w:rPr>
            </w:pPr>
            <w:r w:rsidRPr="00B04A74">
              <w:rPr>
                <w:sz w:val="20"/>
                <w:szCs w:val="20"/>
              </w:rPr>
              <w:t> </w:t>
            </w:r>
            <w:sdt>
              <w:sdtPr>
                <w:rPr>
                  <w:b/>
                  <w:sz w:val="20"/>
                  <w:szCs w:val="20"/>
                </w:rPr>
                <w:id w:val="-1796663596"/>
              </w:sdtPr>
              <w:sdtEndPr/>
              <w:sdtContent>
                <w:r w:rsidR="00642169" w:rsidRPr="00B04A74">
                  <w:rPr>
                    <w:rFonts w:ascii="Segoe UI Symbol" w:eastAsia="MS Mincho" w:hAnsi="Segoe UI Symbol" w:cs="Segoe UI Symbol"/>
                    <w:b/>
                    <w:sz w:val="20"/>
                    <w:szCs w:val="20"/>
                  </w:rPr>
                  <w:t>☐</w:t>
                </w:r>
              </w:sdtContent>
            </w:sdt>
            <w:r w:rsidRPr="00B04A74">
              <w:rPr>
                <w:sz w:val="20"/>
                <w:szCs w:val="20"/>
              </w:rPr>
              <w:t xml:space="preserve">   Čiastočne</w:t>
            </w:r>
          </w:p>
        </w:tc>
      </w:tr>
      <w:tr w:rsidR="00F73D0C" w:rsidRPr="00B04A74" w14:paraId="31741ABF" w14:textId="77777777">
        <w:trPr>
          <w:divId w:val="1026757063"/>
          <w:trHeight w:val="270"/>
          <w:jc w:val="center"/>
        </w:trPr>
        <w:tc>
          <w:tcPr>
            <w:tcW w:w="20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14:paraId="75F49712" w14:textId="77777777" w:rsidR="00F73D0C" w:rsidRPr="00B04A74" w:rsidRDefault="00F73D0C" w:rsidP="00FF0556">
            <w:pPr>
              <w:widowControl w:val="0"/>
              <w:rPr>
                <w:sz w:val="20"/>
                <w:szCs w:val="20"/>
              </w:rPr>
            </w:pPr>
            <w:r w:rsidRPr="00B04A74">
              <w:rPr>
                <w:b/>
                <w:sz w:val="20"/>
                <w:szCs w:val="20"/>
              </w:rPr>
              <w:t>  Vplyvy na podnikateľské prostredie</w:t>
            </w:r>
            <w:r w:rsidRPr="00B04A74">
              <w:rPr>
                <w:sz w:val="20"/>
                <w:szCs w:val="20"/>
              </w:rPr>
              <w:br/>
            </w:r>
            <w:r w:rsidRPr="00B04A74">
              <w:rPr>
                <w:sz w:val="20"/>
                <w:szCs w:val="20"/>
              </w:rPr>
              <w:lastRenderedPageBreak/>
              <w:t>    z toho vplyvy na MSP</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43548460" w14:textId="6156D04D" w:rsidR="00F73D0C" w:rsidRPr="00B04A74" w:rsidRDefault="0038477D" w:rsidP="00FF0556">
            <w:pPr>
              <w:widowControl w:val="0"/>
              <w:rPr>
                <w:b/>
                <w:sz w:val="20"/>
                <w:szCs w:val="20"/>
              </w:rPr>
            </w:pPr>
            <w:sdt>
              <w:sdtPr>
                <w:rPr>
                  <w:b/>
                  <w:sz w:val="20"/>
                  <w:szCs w:val="20"/>
                </w:rPr>
                <w:id w:val="1328319843"/>
              </w:sdtPr>
              <w:sdtEndPr/>
              <w:sdtContent>
                <w:r w:rsidR="00823638" w:rsidRPr="00B04A74">
                  <w:rPr>
                    <w:rFonts w:ascii="Segoe UI Symbol" w:eastAsia="MS Gothic" w:hAnsi="Segoe UI Symbol" w:cs="Segoe UI Symbol"/>
                    <w:b/>
                    <w:sz w:val="20"/>
                    <w:szCs w:val="20"/>
                  </w:rPr>
                  <w:t>☒</w:t>
                </w:r>
              </w:sdtContent>
            </w:sdt>
            <w:r w:rsidR="00823638" w:rsidRPr="00B04A74">
              <w:rPr>
                <w:b/>
                <w:sz w:val="20"/>
                <w:szCs w:val="20"/>
              </w:rPr>
              <w:t xml:space="preserve"> </w:t>
            </w:r>
            <w:r w:rsidR="00F73D0C" w:rsidRPr="00B04A74">
              <w:rPr>
                <w:b/>
                <w:sz w:val="20"/>
                <w:szCs w:val="20"/>
              </w:rPr>
              <w:t>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1C673403" w14:textId="4BBCF181" w:rsidR="00F73D0C" w:rsidRPr="00B04A74" w:rsidRDefault="00F73D0C" w:rsidP="00FF0556">
            <w:pPr>
              <w:widowControl w:val="0"/>
              <w:rPr>
                <w:b/>
                <w:sz w:val="20"/>
                <w:szCs w:val="20"/>
              </w:rPr>
            </w:pPr>
            <w:r w:rsidRPr="00B04A74">
              <w:rPr>
                <w:b/>
                <w:sz w:val="20"/>
                <w:szCs w:val="20"/>
              </w:rPr>
              <w:t> </w:t>
            </w:r>
            <w:sdt>
              <w:sdtPr>
                <w:rPr>
                  <w:b/>
                  <w:sz w:val="20"/>
                  <w:szCs w:val="20"/>
                </w:rPr>
                <w:id w:val="-182138927"/>
              </w:sdtPr>
              <w:sdtEndPr/>
              <w:sdtContent>
                <w:r w:rsidR="00823638" w:rsidRPr="00B04A74">
                  <w:rPr>
                    <w:rFonts w:ascii="Segoe UI Symbol" w:eastAsia="MS Mincho" w:hAnsi="Segoe UI Symbol" w:cs="Segoe UI Symbol"/>
                    <w:b/>
                    <w:sz w:val="20"/>
                    <w:szCs w:val="20"/>
                  </w:rPr>
                  <w:t>☐</w:t>
                </w:r>
                <w:r w:rsidR="00087BF2" w:rsidRPr="00B04A74">
                  <w:rPr>
                    <w:b/>
                    <w:sz w:val="20"/>
                    <w:szCs w:val="20"/>
                  </w:rPr>
                  <w:t> </w:t>
                </w:r>
              </w:sdtContent>
            </w:sdt>
            <w:r w:rsidRPr="00B04A74">
              <w:rPr>
                <w:b/>
                <w:sz w:val="20"/>
                <w:szCs w:val="20"/>
              </w:rPr>
              <w:t>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3E432876" w14:textId="1F079986" w:rsidR="00F73D0C" w:rsidRPr="00B04A74" w:rsidRDefault="00F73D0C" w:rsidP="00FF0556">
            <w:pPr>
              <w:widowControl w:val="0"/>
              <w:rPr>
                <w:b/>
                <w:sz w:val="20"/>
                <w:szCs w:val="20"/>
              </w:rPr>
            </w:pPr>
            <w:r w:rsidRPr="00B04A74">
              <w:rPr>
                <w:b/>
                <w:sz w:val="20"/>
                <w:szCs w:val="20"/>
              </w:rPr>
              <w:t> </w:t>
            </w:r>
            <w:sdt>
              <w:sdtPr>
                <w:rPr>
                  <w:b/>
                  <w:sz w:val="20"/>
                  <w:szCs w:val="20"/>
                </w:rPr>
                <w:id w:val="-349647157"/>
              </w:sdtPr>
              <w:sdtEndPr/>
              <w:sdtContent>
                <w:sdt>
                  <w:sdtPr>
                    <w:rPr>
                      <w:b/>
                      <w:sz w:val="20"/>
                      <w:szCs w:val="20"/>
                    </w:rPr>
                    <w:id w:val="-750110403"/>
                  </w:sdtPr>
                  <w:sdtEndPr/>
                  <w:sdtContent>
                    <w:r w:rsidR="00FF0556" w:rsidRPr="00B04A74">
                      <w:rPr>
                        <w:rFonts w:ascii="Segoe UI Symbol" w:eastAsia="MS Gothic" w:hAnsi="Segoe UI Symbol" w:cs="Segoe UI Symbol"/>
                        <w:b/>
                        <w:sz w:val="20"/>
                        <w:szCs w:val="20"/>
                      </w:rPr>
                      <w:t>☒</w:t>
                    </w:r>
                  </w:sdtContent>
                </w:sdt>
              </w:sdtContent>
            </w:sdt>
            <w:r w:rsidRPr="00B04A74">
              <w:rPr>
                <w:b/>
                <w:sz w:val="20"/>
                <w:szCs w:val="20"/>
              </w:rPr>
              <w:t xml:space="preserve">   Negatívne</w:t>
            </w:r>
          </w:p>
        </w:tc>
      </w:tr>
      <w:tr w:rsidR="00F73D0C" w:rsidRPr="00B04A74" w14:paraId="17A15E1D" w14:textId="77777777">
        <w:trPr>
          <w:divId w:val="1026757063"/>
          <w:trHeight w:val="270"/>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4E32F018" w14:textId="77777777" w:rsidR="00F73D0C" w:rsidRPr="00B04A74" w:rsidRDefault="00F73D0C" w:rsidP="00FF0556">
            <w:pPr>
              <w:widowControl w:val="0"/>
              <w:rPr>
                <w:sz w:val="20"/>
                <w:szCs w:val="20"/>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1331B957" w14:textId="7E0BBDF2" w:rsidR="00F73D0C" w:rsidRPr="00B04A74" w:rsidRDefault="0038477D" w:rsidP="00FF0556">
            <w:pPr>
              <w:widowControl w:val="0"/>
              <w:rPr>
                <w:sz w:val="20"/>
                <w:szCs w:val="20"/>
              </w:rPr>
            </w:pPr>
            <w:sdt>
              <w:sdtPr>
                <w:rPr>
                  <w:b/>
                  <w:sz w:val="20"/>
                  <w:szCs w:val="20"/>
                </w:rPr>
                <w:id w:val="-318879288"/>
              </w:sdtPr>
              <w:sdtEndPr/>
              <w:sdtContent>
                <w:r w:rsidR="00823638" w:rsidRPr="00B04A74">
                  <w:rPr>
                    <w:rFonts w:ascii="Segoe UI Symbol" w:hAnsi="Segoe UI Symbol" w:cs="Segoe UI Symbol"/>
                    <w:b/>
                    <w:sz w:val="20"/>
                    <w:szCs w:val="20"/>
                  </w:rPr>
                  <w:t>☒</w:t>
                </w:r>
              </w:sdtContent>
            </w:sdt>
            <w:r w:rsidR="00F73D0C" w:rsidRPr="00B04A74">
              <w:rPr>
                <w:sz w:val="20"/>
                <w:szCs w:val="20"/>
              </w:rPr>
              <w:t>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759FF24E" w14:textId="54D9F6D5" w:rsidR="00F73D0C" w:rsidRPr="00B04A74" w:rsidRDefault="00F73D0C" w:rsidP="00FF0556">
            <w:pPr>
              <w:widowControl w:val="0"/>
              <w:rPr>
                <w:sz w:val="20"/>
                <w:szCs w:val="20"/>
              </w:rPr>
            </w:pPr>
            <w:r w:rsidRPr="00B04A74">
              <w:rPr>
                <w:sz w:val="20"/>
                <w:szCs w:val="20"/>
              </w:rPr>
              <w:t> </w:t>
            </w:r>
            <w:sdt>
              <w:sdtPr>
                <w:rPr>
                  <w:b/>
                  <w:sz w:val="20"/>
                  <w:szCs w:val="20"/>
                </w:rPr>
                <w:id w:val="1811901960"/>
              </w:sdtPr>
              <w:sdtEndPr/>
              <w:sdtContent>
                <w:r w:rsidR="00642169" w:rsidRPr="00B04A74">
                  <w:rPr>
                    <w:rFonts w:ascii="Segoe UI Symbol" w:eastAsia="MS Mincho" w:hAnsi="Segoe UI Symbol" w:cs="Segoe UI Symbol"/>
                    <w:b/>
                    <w:sz w:val="20"/>
                    <w:szCs w:val="20"/>
                  </w:rPr>
                  <w:t>☐</w:t>
                </w:r>
              </w:sdtContent>
            </w:sdt>
            <w:r w:rsidRPr="00B04A74">
              <w:rPr>
                <w:sz w:val="20"/>
                <w:szCs w:val="20"/>
              </w:rPr>
              <w:t>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141F80EA" w14:textId="2933D608" w:rsidR="00F73D0C" w:rsidRPr="00B04A74" w:rsidRDefault="00F73D0C" w:rsidP="00FF0556">
            <w:pPr>
              <w:widowControl w:val="0"/>
              <w:rPr>
                <w:sz w:val="20"/>
                <w:szCs w:val="20"/>
              </w:rPr>
            </w:pPr>
            <w:r w:rsidRPr="00B04A74">
              <w:rPr>
                <w:sz w:val="20"/>
                <w:szCs w:val="20"/>
              </w:rPr>
              <w:t> </w:t>
            </w:r>
            <w:sdt>
              <w:sdtPr>
                <w:rPr>
                  <w:b/>
                  <w:sz w:val="20"/>
                  <w:szCs w:val="20"/>
                </w:rPr>
                <w:id w:val="-179430630"/>
              </w:sdtPr>
              <w:sdtEndPr/>
              <w:sdtContent>
                <w:r w:rsidR="00642169" w:rsidRPr="00B04A74">
                  <w:rPr>
                    <w:rFonts w:ascii="Segoe UI Symbol" w:eastAsia="MS Mincho" w:hAnsi="Segoe UI Symbol" w:cs="Segoe UI Symbol"/>
                    <w:b/>
                    <w:sz w:val="20"/>
                    <w:szCs w:val="20"/>
                  </w:rPr>
                  <w:t>☐</w:t>
                </w:r>
              </w:sdtContent>
            </w:sdt>
            <w:r w:rsidRPr="00B04A74">
              <w:rPr>
                <w:sz w:val="20"/>
                <w:szCs w:val="20"/>
              </w:rPr>
              <w:t xml:space="preserve">   Negatívne</w:t>
            </w:r>
          </w:p>
        </w:tc>
      </w:tr>
      <w:tr w:rsidR="00F73D0C" w:rsidRPr="00B04A74" w14:paraId="6CD8CDE0" w14:textId="77777777">
        <w:trPr>
          <w:divId w:val="1026757063"/>
          <w:trHeight w:val="270"/>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14:paraId="24A42E7E" w14:textId="77777777" w:rsidR="00F73D0C" w:rsidRPr="00B04A74" w:rsidRDefault="00F73D0C" w:rsidP="00FF0556">
            <w:pPr>
              <w:widowControl w:val="0"/>
              <w:rPr>
                <w:sz w:val="20"/>
                <w:szCs w:val="20"/>
              </w:rPr>
            </w:pPr>
            <w:r w:rsidRPr="00B04A74">
              <w:rPr>
                <w:b/>
                <w:sz w:val="20"/>
                <w:szCs w:val="20"/>
              </w:rPr>
              <w:t>  Sociálne vplyvy</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499854D7" w14:textId="0C3B1F2C" w:rsidR="00F73D0C" w:rsidRPr="00B04A74" w:rsidRDefault="00F73D0C" w:rsidP="00FF0556">
            <w:pPr>
              <w:widowControl w:val="0"/>
              <w:rPr>
                <w:b/>
                <w:sz w:val="20"/>
                <w:szCs w:val="20"/>
              </w:rPr>
            </w:pPr>
            <w:r w:rsidRPr="00B04A74">
              <w:rPr>
                <w:b/>
                <w:sz w:val="20"/>
                <w:szCs w:val="20"/>
              </w:rPr>
              <w:t> </w:t>
            </w:r>
            <w:sdt>
              <w:sdtPr>
                <w:rPr>
                  <w:b/>
                  <w:sz w:val="20"/>
                  <w:szCs w:val="20"/>
                </w:rPr>
                <w:id w:val="126522615"/>
              </w:sdtPr>
              <w:sdtEndPr/>
              <w:sdtContent>
                <w:r w:rsidR="008D7F7A" w:rsidRPr="00B04A74">
                  <w:rPr>
                    <w:rFonts w:ascii="Segoe UI Symbol" w:eastAsia="MS Mincho" w:hAnsi="Segoe UI Symbol" w:cs="Segoe UI Symbol"/>
                    <w:b/>
                    <w:sz w:val="20"/>
                    <w:szCs w:val="20"/>
                  </w:rPr>
                  <w:t>☐</w:t>
                </w:r>
              </w:sdtContent>
            </w:sdt>
            <w:r w:rsidR="008D7F7A" w:rsidRPr="00B04A74">
              <w:rPr>
                <w:b/>
                <w:sz w:val="20"/>
                <w:szCs w:val="20"/>
              </w:rPr>
              <w:t xml:space="preserve">     </w:t>
            </w:r>
            <w:r w:rsidRPr="00B04A74">
              <w:rPr>
                <w:b/>
                <w:sz w:val="20"/>
                <w:szCs w:val="20"/>
              </w:rPr>
              <w:t>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73FB975E" w14:textId="0BBFE99E" w:rsidR="00F73D0C" w:rsidRPr="00B04A74" w:rsidRDefault="00F73D0C" w:rsidP="00FF0556">
            <w:pPr>
              <w:widowControl w:val="0"/>
              <w:rPr>
                <w:b/>
                <w:sz w:val="20"/>
                <w:szCs w:val="20"/>
              </w:rPr>
            </w:pPr>
            <w:r w:rsidRPr="00B04A74">
              <w:rPr>
                <w:b/>
                <w:sz w:val="20"/>
                <w:szCs w:val="20"/>
              </w:rPr>
              <w:t> </w:t>
            </w:r>
            <w:sdt>
              <w:sdtPr>
                <w:rPr>
                  <w:b/>
                  <w:sz w:val="20"/>
                  <w:szCs w:val="20"/>
                </w:rPr>
                <w:id w:val="145178732"/>
              </w:sdtPr>
              <w:sdtEndPr/>
              <w:sdtContent>
                <w:r w:rsidR="008D7F7A" w:rsidRPr="00B04A74">
                  <w:rPr>
                    <w:rFonts w:ascii="Segoe UI Symbol" w:eastAsia="MS Gothic" w:hAnsi="Segoe UI Symbol" w:cs="Segoe UI Symbol"/>
                    <w:b/>
                    <w:sz w:val="20"/>
                    <w:szCs w:val="20"/>
                  </w:rPr>
                  <w:t>☒</w:t>
                </w:r>
              </w:sdtContent>
            </w:sdt>
            <w:r w:rsidRPr="00B04A74">
              <w:rPr>
                <w:b/>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15EAD422" w14:textId="3CB647FD" w:rsidR="00F73D0C" w:rsidRPr="00B04A74" w:rsidRDefault="00F73D0C" w:rsidP="00FF0556">
            <w:pPr>
              <w:widowControl w:val="0"/>
              <w:rPr>
                <w:b/>
                <w:sz w:val="20"/>
                <w:szCs w:val="20"/>
              </w:rPr>
            </w:pPr>
            <w:r w:rsidRPr="00B04A74">
              <w:rPr>
                <w:b/>
                <w:sz w:val="20"/>
                <w:szCs w:val="20"/>
              </w:rPr>
              <w:t> </w:t>
            </w:r>
            <w:sdt>
              <w:sdtPr>
                <w:rPr>
                  <w:b/>
                  <w:sz w:val="20"/>
                  <w:szCs w:val="20"/>
                </w:rPr>
                <w:id w:val="-2133161142"/>
              </w:sdtPr>
              <w:sdtEndPr/>
              <w:sdtContent>
                <w:sdt>
                  <w:sdtPr>
                    <w:rPr>
                      <w:b/>
                      <w:sz w:val="20"/>
                      <w:szCs w:val="20"/>
                    </w:rPr>
                    <w:id w:val="-361360879"/>
                  </w:sdtPr>
                  <w:sdtEndPr/>
                  <w:sdtContent>
                    <w:r w:rsidR="008D7F7A" w:rsidRPr="00B04A74">
                      <w:rPr>
                        <w:rFonts w:ascii="Segoe UI Symbol" w:eastAsia="MS Mincho" w:hAnsi="Segoe UI Symbol" w:cs="Segoe UI Symbol"/>
                        <w:b/>
                        <w:sz w:val="20"/>
                        <w:szCs w:val="20"/>
                      </w:rPr>
                      <w:t>☐</w:t>
                    </w:r>
                  </w:sdtContent>
                </w:sdt>
                <w:r w:rsidR="008D7F7A" w:rsidRPr="00B04A74">
                  <w:rPr>
                    <w:b/>
                    <w:sz w:val="20"/>
                    <w:szCs w:val="20"/>
                  </w:rPr>
                  <w:t xml:space="preserve">    </w:t>
                </w:r>
              </w:sdtContent>
            </w:sdt>
            <w:r w:rsidRPr="00B04A74">
              <w:rPr>
                <w:b/>
                <w:sz w:val="20"/>
                <w:szCs w:val="20"/>
              </w:rPr>
              <w:t>Negatívne</w:t>
            </w:r>
          </w:p>
        </w:tc>
      </w:tr>
      <w:tr w:rsidR="00F73D0C" w:rsidRPr="00B04A74" w14:paraId="166940B5" w14:textId="77777777">
        <w:trPr>
          <w:divId w:val="1026757063"/>
          <w:trHeight w:val="270"/>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14:paraId="545F0D0D" w14:textId="77777777" w:rsidR="00F73D0C" w:rsidRPr="00B04A74" w:rsidRDefault="00F73D0C" w:rsidP="00FF0556">
            <w:pPr>
              <w:widowControl w:val="0"/>
              <w:rPr>
                <w:sz w:val="20"/>
                <w:szCs w:val="20"/>
              </w:rPr>
            </w:pPr>
            <w:r w:rsidRPr="00B04A74">
              <w:rPr>
                <w:b/>
                <w:sz w:val="20"/>
                <w:szCs w:val="20"/>
              </w:rPr>
              <w:t>  Vplyvy na životné prostredie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5D847D2B" w14:textId="2066A9EC" w:rsidR="00F73D0C" w:rsidRPr="00B04A74" w:rsidRDefault="00F73D0C" w:rsidP="00FF0556">
            <w:pPr>
              <w:widowControl w:val="0"/>
              <w:rPr>
                <w:b/>
                <w:sz w:val="20"/>
                <w:szCs w:val="20"/>
              </w:rPr>
            </w:pPr>
            <w:r w:rsidRPr="00B04A74">
              <w:rPr>
                <w:b/>
                <w:sz w:val="20"/>
                <w:szCs w:val="20"/>
              </w:rPr>
              <w:t> </w:t>
            </w:r>
            <w:sdt>
              <w:sdtPr>
                <w:rPr>
                  <w:b/>
                  <w:sz w:val="20"/>
                  <w:szCs w:val="20"/>
                </w:rPr>
                <w:id w:val="-298928190"/>
              </w:sdtPr>
              <w:sdtEndPr/>
              <w:sdtContent>
                <w:r w:rsidR="00642169" w:rsidRPr="00B04A74">
                  <w:rPr>
                    <w:rFonts w:ascii="Segoe UI Symbol" w:eastAsia="MS Mincho" w:hAnsi="Segoe UI Symbol" w:cs="Segoe UI Symbol"/>
                    <w:b/>
                    <w:sz w:val="20"/>
                    <w:szCs w:val="20"/>
                  </w:rPr>
                  <w:t>☐</w:t>
                </w:r>
              </w:sdtContent>
            </w:sdt>
            <w:r w:rsidRPr="00B04A74">
              <w:rPr>
                <w:b/>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3EC2C578" w14:textId="0B857C5A" w:rsidR="00F73D0C" w:rsidRPr="00B04A74" w:rsidRDefault="00F73D0C" w:rsidP="00FF0556">
            <w:pPr>
              <w:widowControl w:val="0"/>
              <w:rPr>
                <w:b/>
                <w:sz w:val="20"/>
                <w:szCs w:val="20"/>
              </w:rPr>
            </w:pPr>
            <w:r w:rsidRPr="00B04A74">
              <w:rPr>
                <w:b/>
                <w:sz w:val="20"/>
                <w:szCs w:val="20"/>
              </w:rPr>
              <w:t> </w:t>
            </w:r>
            <w:sdt>
              <w:sdtPr>
                <w:rPr>
                  <w:b/>
                  <w:sz w:val="20"/>
                  <w:szCs w:val="20"/>
                </w:rPr>
                <w:id w:val="1970001520"/>
              </w:sdtPr>
              <w:sdtEndPr/>
              <w:sdtContent>
                <w:r w:rsidR="00642169" w:rsidRPr="00B04A74">
                  <w:rPr>
                    <w:rFonts w:ascii="Segoe UI Symbol" w:eastAsia="MS Gothic" w:hAnsi="Segoe UI Symbol" w:cs="Segoe UI Symbol"/>
                    <w:b/>
                    <w:sz w:val="20"/>
                    <w:szCs w:val="20"/>
                  </w:rPr>
                  <w:t>☒</w:t>
                </w:r>
              </w:sdtContent>
            </w:sdt>
            <w:r w:rsidRPr="00B04A74">
              <w:rPr>
                <w:b/>
                <w:sz w:val="20"/>
                <w:szCs w:val="20"/>
              </w:rPr>
              <w:t>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511E672E" w14:textId="7413EA04" w:rsidR="00F73D0C" w:rsidRPr="00B04A74" w:rsidRDefault="00F73D0C" w:rsidP="00FF0556">
            <w:pPr>
              <w:widowControl w:val="0"/>
              <w:rPr>
                <w:b/>
                <w:sz w:val="20"/>
                <w:szCs w:val="20"/>
              </w:rPr>
            </w:pPr>
            <w:r w:rsidRPr="00B04A74">
              <w:rPr>
                <w:b/>
                <w:sz w:val="20"/>
                <w:szCs w:val="20"/>
              </w:rPr>
              <w:t> </w:t>
            </w:r>
            <w:sdt>
              <w:sdtPr>
                <w:rPr>
                  <w:b/>
                  <w:sz w:val="20"/>
                  <w:szCs w:val="20"/>
                </w:rPr>
                <w:id w:val="-2080048933"/>
              </w:sdtPr>
              <w:sdtEndPr/>
              <w:sdtContent>
                <w:r w:rsidR="00642169" w:rsidRPr="00B04A74">
                  <w:rPr>
                    <w:rFonts w:ascii="Segoe UI Symbol" w:eastAsia="MS Mincho" w:hAnsi="Segoe UI Symbol" w:cs="Segoe UI Symbol"/>
                    <w:b/>
                    <w:sz w:val="20"/>
                    <w:szCs w:val="20"/>
                  </w:rPr>
                  <w:t>☐</w:t>
                </w:r>
              </w:sdtContent>
            </w:sdt>
            <w:r w:rsidRPr="00B04A74">
              <w:rPr>
                <w:b/>
                <w:sz w:val="20"/>
                <w:szCs w:val="20"/>
              </w:rPr>
              <w:t xml:space="preserve">   Negatívne</w:t>
            </w:r>
          </w:p>
        </w:tc>
      </w:tr>
      <w:tr w:rsidR="00F73D0C" w:rsidRPr="00B04A74" w14:paraId="45829A80" w14:textId="77777777">
        <w:trPr>
          <w:divId w:val="1026757063"/>
          <w:trHeight w:val="270"/>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14:paraId="5EE40FEE" w14:textId="77777777" w:rsidR="00F73D0C" w:rsidRPr="00B04A74" w:rsidRDefault="00F73D0C" w:rsidP="00FF0556">
            <w:pPr>
              <w:widowControl w:val="0"/>
              <w:rPr>
                <w:sz w:val="20"/>
                <w:szCs w:val="20"/>
              </w:rPr>
            </w:pPr>
            <w:r w:rsidRPr="00B04A74">
              <w:rPr>
                <w:b/>
                <w:sz w:val="20"/>
                <w:szCs w:val="20"/>
              </w:rPr>
              <w:t>  Vplyvy na informatizáciu</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6E4415CB" w14:textId="5D48FAC8" w:rsidR="00F73D0C" w:rsidRPr="00B04A74" w:rsidRDefault="00F73D0C" w:rsidP="00FF0556">
            <w:pPr>
              <w:widowControl w:val="0"/>
              <w:rPr>
                <w:b/>
                <w:sz w:val="20"/>
                <w:szCs w:val="20"/>
              </w:rPr>
            </w:pPr>
            <w:r w:rsidRPr="00B04A74">
              <w:rPr>
                <w:b/>
                <w:sz w:val="20"/>
                <w:szCs w:val="20"/>
              </w:rPr>
              <w:t> </w:t>
            </w:r>
            <w:sdt>
              <w:sdtPr>
                <w:rPr>
                  <w:b/>
                  <w:sz w:val="20"/>
                  <w:szCs w:val="20"/>
                </w:rPr>
                <w:id w:val="975804331"/>
              </w:sdtPr>
              <w:sdtEndPr/>
              <w:sdtContent>
                <w:r w:rsidR="00642169" w:rsidRPr="00B04A74">
                  <w:rPr>
                    <w:rFonts w:ascii="Segoe UI Symbol" w:eastAsia="MS Mincho" w:hAnsi="Segoe UI Symbol" w:cs="Segoe UI Symbol"/>
                    <w:b/>
                    <w:sz w:val="20"/>
                    <w:szCs w:val="20"/>
                  </w:rPr>
                  <w:t>☐</w:t>
                </w:r>
              </w:sdtContent>
            </w:sdt>
            <w:r w:rsidRPr="00B04A74">
              <w:rPr>
                <w:b/>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45050202" w14:textId="7CE5E935" w:rsidR="00F73D0C" w:rsidRPr="00B04A74" w:rsidRDefault="00F73D0C" w:rsidP="00FF0556">
            <w:pPr>
              <w:widowControl w:val="0"/>
              <w:rPr>
                <w:b/>
                <w:sz w:val="20"/>
                <w:szCs w:val="20"/>
              </w:rPr>
            </w:pPr>
            <w:r w:rsidRPr="00B04A74">
              <w:rPr>
                <w:b/>
                <w:sz w:val="20"/>
                <w:szCs w:val="20"/>
              </w:rPr>
              <w:t> </w:t>
            </w:r>
            <w:sdt>
              <w:sdtPr>
                <w:rPr>
                  <w:b/>
                  <w:sz w:val="20"/>
                  <w:szCs w:val="20"/>
                </w:rPr>
                <w:id w:val="346140656"/>
              </w:sdtPr>
              <w:sdtEndPr/>
              <w:sdtContent>
                <w:r w:rsidR="00642169" w:rsidRPr="00B04A74">
                  <w:rPr>
                    <w:rFonts w:ascii="Segoe UI Symbol" w:eastAsia="MS Gothic" w:hAnsi="Segoe UI Symbol" w:cs="Segoe UI Symbol"/>
                    <w:b/>
                    <w:sz w:val="20"/>
                    <w:szCs w:val="20"/>
                  </w:rPr>
                  <w:t>☒</w:t>
                </w:r>
              </w:sdtContent>
            </w:sdt>
            <w:r w:rsidRPr="00B04A74">
              <w:rPr>
                <w:b/>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6C2AEAE7" w14:textId="2FAA5377" w:rsidR="00F73D0C" w:rsidRPr="00B04A74" w:rsidRDefault="00F73D0C" w:rsidP="00FF0556">
            <w:pPr>
              <w:widowControl w:val="0"/>
              <w:rPr>
                <w:b/>
                <w:sz w:val="20"/>
                <w:szCs w:val="20"/>
              </w:rPr>
            </w:pPr>
            <w:r w:rsidRPr="00B04A74">
              <w:rPr>
                <w:b/>
                <w:sz w:val="20"/>
                <w:szCs w:val="20"/>
              </w:rPr>
              <w:t> </w:t>
            </w:r>
            <w:sdt>
              <w:sdtPr>
                <w:rPr>
                  <w:b/>
                  <w:sz w:val="20"/>
                  <w:szCs w:val="20"/>
                </w:rPr>
                <w:id w:val="1533065333"/>
              </w:sdtPr>
              <w:sdtEndPr/>
              <w:sdtContent>
                <w:r w:rsidR="00642169" w:rsidRPr="00B04A74">
                  <w:rPr>
                    <w:rFonts w:ascii="Segoe UI Symbol" w:eastAsia="MS Mincho" w:hAnsi="Segoe UI Symbol" w:cs="Segoe UI Symbol"/>
                    <w:b/>
                    <w:sz w:val="20"/>
                    <w:szCs w:val="20"/>
                  </w:rPr>
                  <w:t>☐</w:t>
                </w:r>
              </w:sdtContent>
            </w:sdt>
            <w:r w:rsidRPr="00B04A74">
              <w:rPr>
                <w:b/>
                <w:sz w:val="20"/>
                <w:szCs w:val="20"/>
              </w:rPr>
              <w:t xml:space="preserve">   Negatívne</w:t>
            </w:r>
          </w:p>
        </w:tc>
      </w:tr>
      <w:tr w:rsidR="00F73D0C" w:rsidRPr="00B04A74" w14:paraId="22FD5BB9" w14:textId="77777777">
        <w:trPr>
          <w:divId w:val="1026757063"/>
          <w:trHeight w:val="675"/>
          <w:jc w:val="center"/>
        </w:trPr>
        <w:tc>
          <w:tcPr>
            <w:tcW w:w="20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14:paraId="3E6E00A2" w14:textId="77777777" w:rsidR="00F73D0C" w:rsidRPr="00B04A74" w:rsidRDefault="00F73D0C" w:rsidP="00FF0556">
            <w:pPr>
              <w:widowControl w:val="0"/>
              <w:rPr>
                <w:sz w:val="20"/>
                <w:szCs w:val="20"/>
              </w:rPr>
            </w:pPr>
            <w:r w:rsidRPr="00B04A74">
              <w:rPr>
                <w:b/>
                <w:sz w:val="20"/>
                <w:szCs w:val="20"/>
              </w:rPr>
              <w:t>  Vplyvy na služby pre občana z toho</w:t>
            </w:r>
            <w:r w:rsidRPr="00B04A74">
              <w:rPr>
                <w:sz w:val="20"/>
                <w:szCs w:val="20"/>
              </w:rPr>
              <w:br/>
              <w:t>    vplyvy služieb verejnej správy na občana</w:t>
            </w:r>
            <w:r w:rsidRPr="00B04A74">
              <w:rPr>
                <w:sz w:val="20"/>
                <w:szCs w:val="20"/>
              </w:rPr>
              <w:br/>
              <w:t>    vplyvy na procesy služieb vo verejnej</w:t>
            </w:r>
            <w:r w:rsidRPr="00B04A74">
              <w:rPr>
                <w:sz w:val="20"/>
                <w:szCs w:val="20"/>
              </w:rPr>
              <w:br/>
              <w:t>    správe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1D1B226B" w14:textId="263197B0" w:rsidR="00F73D0C" w:rsidRPr="00B04A74" w:rsidRDefault="00F73D0C" w:rsidP="00FF0556">
            <w:pPr>
              <w:widowControl w:val="0"/>
              <w:rPr>
                <w:b/>
                <w:sz w:val="20"/>
                <w:szCs w:val="20"/>
              </w:rPr>
            </w:pPr>
            <w:r w:rsidRPr="00B04A74">
              <w:rPr>
                <w:b/>
                <w:sz w:val="20"/>
                <w:szCs w:val="20"/>
              </w:rPr>
              <w:t> </w:t>
            </w:r>
            <w:sdt>
              <w:sdtPr>
                <w:rPr>
                  <w:b/>
                  <w:sz w:val="20"/>
                  <w:szCs w:val="20"/>
                </w:rPr>
                <w:id w:val="-217977913"/>
              </w:sdtPr>
              <w:sdtEndPr/>
              <w:sdtContent>
                <w:r w:rsidR="00642169" w:rsidRPr="00B04A74">
                  <w:rPr>
                    <w:rFonts w:ascii="Segoe UI Symbol" w:eastAsia="MS Mincho" w:hAnsi="Segoe UI Symbol" w:cs="Segoe UI Symbol"/>
                    <w:b/>
                    <w:sz w:val="20"/>
                    <w:szCs w:val="20"/>
                  </w:rPr>
                  <w:t>☐</w:t>
                </w:r>
              </w:sdtContent>
            </w:sdt>
            <w:r w:rsidRPr="00B04A74">
              <w:rPr>
                <w:b/>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35041500" w14:textId="62F8A50C" w:rsidR="00F73D0C" w:rsidRPr="00B04A74" w:rsidRDefault="00F73D0C" w:rsidP="00FF0556">
            <w:pPr>
              <w:widowControl w:val="0"/>
              <w:rPr>
                <w:b/>
                <w:sz w:val="20"/>
                <w:szCs w:val="20"/>
              </w:rPr>
            </w:pPr>
            <w:r w:rsidRPr="00B04A74">
              <w:rPr>
                <w:b/>
                <w:sz w:val="20"/>
                <w:szCs w:val="20"/>
              </w:rPr>
              <w:t> </w:t>
            </w:r>
            <w:sdt>
              <w:sdtPr>
                <w:rPr>
                  <w:b/>
                  <w:sz w:val="20"/>
                  <w:szCs w:val="20"/>
                </w:rPr>
                <w:id w:val="-1574194288"/>
              </w:sdtPr>
              <w:sdtEndPr/>
              <w:sdtContent>
                <w:r w:rsidR="00642169" w:rsidRPr="00B04A74">
                  <w:rPr>
                    <w:rFonts w:ascii="Segoe UI Symbol" w:eastAsia="MS Gothic" w:hAnsi="Segoe UI Symbol" w:cs="Segoe UI Symbol"/>
                    <w:b/>
                    <w:sz w:val="20"/>
                    <w:szCs w:val="20"/>
                  </w:rPr>
                  <w:t>☒</w:t>
                </w:r>
              </w:sdtContent>
            </w:sdt>
            <w:r w:rsidRPr="00B04A74">
              <w:rPr>
                <w:b/>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78A66854" w14:textId="405FD0D0" w:rsidR="00F73D0C" w:rsidRPr="00B04A74" w:rsidRDefault="00F73D0C" w:rsidP="00FF0556">
            <w:pPr>
              <w:widowControl w:val="0"/>
              <w:rPr>
                <w:b/>
                <w:sz w:val="20"/>
                <w:szCs w:val="20"/>
              </w:rPr>
            </w:pPr>
            <w:r w:rsidRPr="00B04A74">
              <w:rPr>
                <w:b/>
                <w:sz w:val="20"/>
                <w:szCs w:val="20"/>
              </w:rPr>
              <w:t> </w:t>
            </w:r>
            <w:sdt>
              <w:sdtPr>
                <w:rPr>
                  <w:b/>
                  <w:sz w:val="20"/>
                  <w:szCs w:val="20"/>
                </w:rPr>
                <w:id w:val="834723516"/>
              </w:sdtPr>
              <w:sdtEndPr/>
              <w:sdtContent>
                <w:r w:rsidR="00642169" w:rsidRPr="00B04A74">
                  <w:rPr>
                    <w:rFonts w:ascii="Segoe UI Symbol" w:eastAsia="MS Mincho" w:hAnsi="Segoe UI Symbol" w:cs="Segoe UI Symbol"/>
                    <w:b/>
                    <w:sz w:val="20"/>
                    <w:szCs w:val="20"/>
                  </w:rPr>
                  <w:t>☐</w:t>
                </w:r>
              </w:sdtContent>
            </w:sdt>
            <w:r w:rsidRPr="00B04A74">
              <w:rPr>
                <w:b/>
                <w:sz w:val="20"/>
                <w:szCs w:val="20"/>
              </w:rPr>
              <w:t xml:space="preserve">   Negatívne</w:t>
            </w:r>
          </w:p>
        </w:tc>
      </w:tr>
      <w:tr w:rsidR="00F73D0C" w:rsidRPr="00B04A74" w14:paraId="7FBEFC3D" w14:textId="77777777">
        <w:trPr>
          <w:divId w:val="1026757063"/>
          <w:trHeight w:val="150"/>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6CB48FC3" w14:textId="77777777" w:rsidR="00F73D0C" w:rsidRPr="00B04A74" w:rsidRDefault="00F73D0C" w:rsidP="00FF0556">
            <w:pPr>
              <w:widowControl w:val="0"/>
              <w:rPr>
                <w:sz w:val="20"/>
                <w:szCs w:val="20"/>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65FC1796" w14:textId="1BCABB7F" w:rsidR="00F73D0C" w:rsidRPr="00B04A74" w:rsidRDefault="00F73D0C" w:rsidP="00FF0556">
            <w:pPr>
              <w:widowControl w:val="0"/>
              <w:rPr>
                <w:b/>
                <w:sz w:val="20"/>
                <w:szCs w:val="20"/>
              </w:rPr>
            </w:pPr>
            <w:r w:rsidRPr="00B04A74">
              <w:rPr>
                <w:b/>
                <w:sz w:val="20"/>
                <w:szCs w:val="20"/>
              </w:rPr>
              <w:t> </w:t>
            </w:r>
            <w:sdt>
              <w:sdtPr>
                <w:rPr>
                  <w:b/>
                  <w:sz w:val="20"/>
                  <w:szCs w:val="20"/>
                </w:rPr>
                <w:id w:val="-2060471195"/>
              </w:sdtPr>
              <w:sdtEndPr/>
              <w:sdtContent>
                <w:r w:rsidR="00642169" w:rsidRPr="00B04A74">
                  <w:rPr>
                    <w:rFonts w:ascii="Segoe UI Symbol" w:eastAsia="MS Mincho" w:hAnsi="Segoe UI Symbol" w:cs="Segoe UI Symbol"/>
                    <w:b/>
                    <w:sz w:val="20"/>
                    <w:szCs w:val="20"/>
                  </w:rPr>
                  <w:t>☐</w:t>
                </w:r>
              </w:sdtContent>
            </w:sdt>
            <w:r w:rsidRPr="00B04A74">
              <w:rPr>
                <w:b/>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1321B720" w14:textId="30020B30" w:rsidR="00F73D0C" w:rsidRPr="00B04A74" w:rsidRDefault="00F73D0C" w:rsidP="00FF0556">
            <w:pPr>
              <w:widowControl w:val="0"/>
              <w:rPr>
                <w:b/>
                <w:sz w:val="20"/>
                <w:szCs w:val="20"/>
              </w:rPr>
            </w:pPr>
            <w:r w:rsidRPr="00B04A74">
              <w:rPr>
                <w:b/>
                <w:sz w:val="20"/>
                <w:szCs w:val="20"/>
              </w:rPr>
              <w:t> </w:t>
            </w:r>
            <w:sdt>
              <w:sdtPr>
                <w:rPr>
                  <w:b/>
                  <w:sz w:val="20"/>
                  <w:szCs w:val="20"/>
                </w:rPr>
                <w:id w:val="2074850778"/>
              </w:sdtPr>
              <w:sdtEndPr/>
              <w:sdtContent>
                <w:r w:rsidR="00642169" w:rsidRPr="00B04A74">
                  <w:rPr>
                    <w:rFonts w:ascii="Segoe UI Symbol" w:eastAsia="MS Gothic" w:hAnsi="Segoe UI Symbol" w:cs="Segoe UI Symbol"/>
                    <w:b/>
                    <w:sz w:val="20"/>
                    <w:szCs w:val="20"/>
                  </w:rPr>
                  <w:t>☒</w:t>
                </w:r>
              </w:sdtContent>
            </w:sdt>
            <w:r w:rsidRPr="00B04A74">
              <w:rPr>
                <w:b/>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0F7B141B" w14:textId="544AD0FF" w:rsidR="00F73D0C" w:rsidRPr="00B04A74" w:rsidRDefault="00F73D0C" w:rsidP="00FF0556">
            <w:pPr>
              <w:widowControl w:val="0"/>
              <w:rPr>
                <w:b/>
                <w:sz w:val="20"/>
                <w:szCs w:val="20"/>
              </w:rPr>
            </w:pPr>
            <w:r w:rsidRPr="00B04A74">
              <w:rPr>
                <w:b/>
                <w:sz w:val="20"/>
                <w:szCs w:val="20"/>
              </w:rPr>
              <w:t> </w:t>
            </w:r>
            <w:sdt>
              <w:sdtPr>
                <w:rPr>
                  <w:b/>
                  <w:sz w:val="20"/>
                  <w:szCs w:val="20"/>
                </w:rPr>
                <w:id w:val="2087493783"/>
              </w:sdtPr>
              <w:sdtEndPr/>
              <w:sdtContent>
                <w:r w:rsidR="00642169" w:rsidRPr="00B04A74">
                  <w:rPr>
                    <w:rFonts w:ascii="Segoe UI Symbol" w:eastAsia="MS Mincho" w:hAnsi="Segoe UI Symbol" w:cs="Segoe UI Symbol"/>
                    <w:b/>
                    <w:sz w:val="20"/>
                    <w:szCs w:val="20"/>
                  </w:rPr>
                  <w:t>☐</w:t>
                </w:r>
              </w:sdtContent>
            </w:sdt>
            <w:r w:rsidRPr="00B04A74">
              <w:rPr>
                <w:b/>
                <w:sz w:val="20"/>
                <w:szCs w:val="20"/>
              </w:rPr>
              <w:t xml:space="preserve">   Negatívne</w:t>
            </w:r>
          </w:p>
        </w:tc>
      </w:tr>
      <w:tr w:rsidR="00087BF2" w:rsidRPr="00B04A74" w14:paraId="5B3F41FF" w14:textId="77777777">
        <w:trPr>
          <w:divId w:val="1026757063"/>
          <w:trHeight w:val="150"/>
          <w:jc w:val="center"/>
        </w:trPr>
        <w:tc>
          <w:tcPr>
            <w:tcW w:w="0" w:type="auto"/>
            <w:tcBorders>
              <w:top w:val="outset" w:sz="6" w:space="0" w:color="000000"/>
              <w:left w:val="outset" w:sz="6" w:space="0" w:color="000000"/>
              <w:bottom w:val="outset" w:sz="6" w:space="0" w:color="000000"/>
              <w:right w:val="outset" w:sz="6" w:space="0" w:color="000000"/>
            </w:tcBorders>
            <w:vAlign w:val="center"/>
          </w:tcPr>
          <w:p w14:paraId="30D9C7CD" w14:textId="7DB674D3" w:rsidR="00087BF2" w:rsidRPr="00B04A74" w:rsidRDefault="00087BF2" w:rsidP="00FF0556">
            <w:pPr>
              <w:widowControl w:val="0"/>
              <w:rPr>
                <w:sz w:val="20"/>
                <w:szCs w:val="20"/>
              </w:rPr>
            </w:pPr>
            <w:r w:rsidRPr="00B04A74">
              <w:rPr>
                <w:b/>
                <w:sz w:val="20"/>
                <w:szCs w:val="20"/>
              </w:rPr>
              <w:t>Vplyvy na manželstvo, rodičovstvo a rodinu</w:t>
            </w:r>
          </w:p>
        </w:tc>
        <w:tc>
          <w:tcPr>
            <w:tcW w:w="1000" w:type="pct"/>
            <w:tcBorders>
              <w:top w:val="outset" w:sz="6" w:space="0" w:color="000000"/>
              <w:left w:val="outset" w:sz="6" w:space="0" w:color="000000"/>
              <w:bottom w:val="outset" w:sz="6" w:space="0" w:color="000000"/>
              <w:right w:val="outset" w:sz="6" w:space="0" w:color="000000"/>
            </w:tcBorders>
            <w:vAlign w:val="center"/>
          </w:tcPr>
          <w:p w14:paraId="2DD2D8D1" w14:textId="52B5C55D" w:rsidR="00087BF2" w:rsidRPr="00B04A74" w:rsidRDefault="0038477D" w:rsidP="00FF0556">
            <w:pPr>
              <w:widowControl w:val="0"/>
              <w:rPr>
                <w:b/>
                <w:sz w:val="20"/>
                <w:szCs w:val="20"/>
              </w:rPr>
            </w:pPr>
            <w:sdt>
              <w:sdtPr>
                <w:rPr>
                  <w:b/>
                  <w:sz w:val="20"/>
                  <w:szCs w:val="20"/>
                </w:rPr>
                <w:id w:val="1153797657"/>
              </w:sdtPr>
              <w:sdtEndPr/>
              <w:sdtContent>
                <w:r w:rsidR="00087BF2" w:rsidRPr="00B04A74">
                  <w:rPr>
                    <w:rFonts w:ascii="Segoe UI Symbol" w:hAnsi="Segoe UI Symbol" w:cs="Segoe UI Symbol"/>
                    <w:b/>
                    <w:sz w:val="20"/>
                    <w:szCs w:val="20"/>
                  </w:rPr>
                  <w:t>☐</w:t>
                </w:r>
              </w:sdtContent>
            </w:sdt>
            <w:r w:rsidR="00087BF2" w:rsidRPr="00B04A74">
              <w:rPr>
                <w:b/>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tcPr>
          <w:p w14:paraId="0CD49F7F" w14:textId="018B523C" w:rsidR="00087BF2" w:rsidRPr="00B04A74" w:rsidRDefault="0038477D" w:rsidP="00FF0556">
            <w:pPr>
              <w:widowControl w:val="0"/>
              <w:rPr>
                <w:b/>
                <w:sz w:val="20"/>
                <w:szCs w:val="20"/>
              </w:rPr>
            </w:pPr>
            <w:sdt>
              <w:sdtPr>
                <w:rPr>
                  <w:b/>
                  <w:sz w:val="20"/>
                  <w:szCs w:val="20"/>
                </w:rPr>
                <w:id w:val="-484157128"/>
              </w:sdtPr>
              <w:sdtEndPr/>
              <w:sdtContent>
                <w:r w:rsidR="00087BF2" w:rsidRPr="00B04A74">
                  <w:rPr>
                    <w:rFonts w:ascii="Segoe UI Symbol" w:hAnsi="Segoe UI Symbol" w:cs="Segoe UI Symbol"/>
                    <w:b/>
                    <w:sz w:val="20"/>
                    <w:szCs w:val="20"/>
                  </w:rPr>
                  <w:t>☒</w:t>
                </w:r>
              </w:sdtContent>
            </w:sdt>
            <w:r w:rsidR="00087BF2" w:rsidRPr="00B04A74">
              <w:rPr>
                <w:b/>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tcPr>
          <w:p w14:paraId="53F78F3F" w14:textId="47C4EAEA" w:rsidR="00087BF2" w:rsidRPr="00B04A74" w:rsidRDefault="0038477D" w:rsidP="00FF0556">
            <w:pPr>
              <w:widowControl w:val="0"/>
              <w:rPr>
                <w:b/>
                <w:sz w:val="20"/>
                <w:szCs w:val="20"/>
              </w:rPr>
            </w:pPr>
            <w:sdt>
              <w:sdtPr>
                <w:rPr>
                  <w:b/>
                  <w:sz w:val="20"/>
                  <w:szCs w:val="20"/>
                </w:rPr>
                <w:id w:val="-986695187"/>
              </w:sdtPr>
              <w:sdtEndPr/>
              <w:sdtContent>
                <w:r w:rsidR="00087BF2" w:rsidRPr="00B04A74">
                  <w:rPr>
                    <w:rFonts w:ascii="Segoe UI Symbol" w:hAnsi="Segoe UI Symbol" w:cs="Segoe UI Symbol"/>
                    <w:b/>
                    <w:sz w:val="20"/>
                    <w:szCs w:val="20"/>
                  </w:rPr>
                  <w:t>☐</w:t>
                </w:r>
              </w:sdtContent>
            </w:sdt>
            <w:r w:rsidR="00087BF2" w:rsidRPr="00B04A74">
              <w:rPr>
                <w:b/>
                <w:sz w:val="20"/>
                <w:szCs w:val="20"/>
              </w:rPr>
              <w:t xml:space="preserve">   Negatívne</w:t>
            </w:r>
          </w:p>
        </w:tc>
      </w:tr>
    </w:tbl>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9056"/>
      </w:tblGrid>
      <w:tr w:rsidR="00F73D0C" w:rsidRPr="00B04A74" w14:paraId="3C29479C" w14:textId="77777777" w:rsidTr="002A67D9">
        <w:trPr>
          <w:divId w:val="585118123"/>
          <w:trHeight w:val="88"/>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E6E6E6"/>
            <w:hideMark/>
          </w:tcPr>
          <w:p w14:paraId="7A9EE0F6" w14:textId="77777777" w:rsidR="00F73D0C" w:rsidRPr="00B04A74" w:rsidRDefault="00F73D0C" w:rsidP="00FF0556">
            <w:pPr>
              <w:widowControl w:val="0"/>
              <w:rPr>
                <w:b/>
                <w:sz w:val="20"/>
                <w:szCs w:val="20"/>
              </w:rPr>
            </w:pPr>
            <w:r w:rsidRPr="00B04A74">
              <w:rPr>
                <w:b/>
                <w:sz w:val="20"/>
                <w:szCs w:val="20"/>
              </w:rPr>
              <w:t>  10.  Poznámky</w:t>
            </w:r>
          </w:p>
        </w:tc>
      </w:tr>
      <w:tr w:rsidR="00F73D0C" w:rsidRPr="002A67D9" w14:paraId="0776FBBB" w14:textId="77777777" w:rsidTr="002A67D9">
        <w:trPr>
          <w:divId w:val="585118123"/>
          <w:trHeight w:val="403"/>
          <w:jc w:val="center"/>
        </w:trPr>
        <w:tc>
          <w:tcPr>
            <w:tcW w:w="5000" w:type="pct"/>
            <w:tcBorders>
              <w:top w:val="outset" w:sz="6" w:space="0" w:color="000000"/>
              <w:left w:val="outset" w:sz="6" w:space="0" w:color="000000"/>
              <w:bottom w:val="outset" w:sz="6" w:space="0" w:color="000000"/>
              <w:right w:val="outset" w:sz="6" w:space="0" w:color="000000"/>
            </w:tcBorders>
            <w:hideMark/>
          </w:tcPr>
          <w:p w14:paraId="7C7ECDF1" w14:textId="5995A831" w:rsidR="00F73D0C" w:rsidRPr="002A67D9" w:rsidRDefault="002A67D9" w:rsidP="00FF0556">
            <w:pPr>
              <w:widowControl w:val="0"/>
              <w:rPr>
                <w:sz w:val="20"/>
                <w:szCs w:val="20"/>
              </w:rPr>
            </w:pPr>
            <w:r w:rsidRPr="002A67D9">
              <w:rPr>
                <w:sz w:val="20"/>
                <w:szCs w:val="20"/>
              </w:rPr>
              <w:t>Deklaruje sa pozitívny aj negatívny vplyv na rozpočty obcí.</w:t>
            </w:r>
          </w:p>
          <w:p w14:paraId="284B5F67" w14:textId="77777777" w:rsidR="002A67D9" w:rsidRDefault="002A67D9" w:rsidP="00FF0556">
            <w:pPr>
              <w:widowControl w:val="0"/>
              <w:rPr>
                <w:sz w:val="20"/>
                <w:szCs w:val="20"/>
              </w:rPr>
            </w:pPr>
            <w:r w:rsidRPr="002A67D9">
              <w:rPr>
                <w:sz w:val="20"/>
                <w:szCs w:val="20"/>
              </w:rPr>
              <w:t>Tento vplyv vyplýva z dvoch faktov: obce vystupujú v postavení nájomcu pozemkov od SPF a zároveň sú správcami miestne dane z pozemkov, ktorých platiteľom sú nájomcovia pozemkov od SPF.</w:t>
            </w:r>
            <w:r>
              <w:rPr>
                <w:sz w:val="20"/>
                <w:szCs w:val="20"/>
              </w:rPr>
              <w:t xml:space="preserve"> </w:t>
            </w:r>
          </w:p>
          <w:p w14:paraId="7DCDC1ED" w14:textId="77777777" w:rsidR="002A67D9" w:rsidRDefault="002A67D9" w:rsidP="002A67D9">
            <w:pPr>
              <w:widowControl w:val="0"/>
              <w:rPr>
                <w:sz w:val="20"/>
                <w:szCs w:val="20"/>
              </w:rPr>
            </w:pPr>
            <w:r>
              <w:rPr>
                <w:sz w:val="20"/>
                <w:szCs w:val="20"/>
              </w:rPr>
              <w:t>Zníženie, resp. zvýšenie nájomného sa preto odrazí na nákladoch obcí na toto nájomné v prípadoch, kedy je obec nájomcom. Tento vplyv však nie je možné kvantifikovať.</w:t>
            </w:r>
            <w:bookmarkStart w:id="0" w:name="_GoBack"/>
            <w:bookmarkEnd w:id="0"/>
          </w:p>
          <w:p w14:paraId="16AD0A76" w14:textId="355BCC9F" w:rsidR="002A67D9" w:rsidRPr="002A67D9" w:rsidRDefault="002A67D9" w:rsidP="002A67D9">
            <w:pPr>
              <w:widowControl w:val="0"/>
              <w:rPr>
                <w:sz w:val="20"/>
                <w:szCs w:val="20"/>
              </w:rPr>
            </w:pPr>
            <w:r>
              <w:rPr>
                <w:sz w:val="20"/>
                <w:szCs w:val="20"/>
              </w:rPr>
              <w:t>Zmeny výšky nájomného sa odrazí aj na nákladoch, resp. úsporách nájomcov na pozemkoch SPF, ktorí sú platiteľmi dane za pozemky. Správcom a prijímateľom tejto dane sú obce. To môže mať teda vplyv na počet a likviditu týchto subjektov, čo sa odrazí na objeme vybratých miestnych daní. Ani tento vplyv nie je však možné kvantifikovať, pretože nie je možné predpovedať, aký dôsledok bude mať zmena výšky nájomného, koľko subjektov uzatvorí so SPF nájomné zmluvy atď.</w:t>
            </w:r>
          </w:p>
        </w:tc>
      </w:tr>
      <w:tr w:rsidR="00F73D0C" w:rsidRPr="00B04A74" w14:paraId="7C825C8A" w14:textId="77777777" w:rsidTr="00FF0556">
        <w:trPr>
          <w:divId w:val="585118123"/>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E6E6E6"/>
            <w:hideMark/>
          </w:tcPr>
          <w:p w14:paraId="7AA3E483" w14:textId="77777777" w:rsidR="00F73D0C" w:rsidRPr="00B04A74" w:rsidRDefault="00F73D0C" w:rsidP="00FF0556">
            <w:pPr>
              <w:widowControl w:val="0"/>
              <w:rPr>
                <w:b/>
                <w:sz w:val="20"/>
                <w:szCs w:val="20"/>
              </w:rPr>
            </w:pPr>
            <w:r w:rsidRPr="00B04A74">
              <w:rPr>
                <w:b/>
                <w:sz w:val="20"/>
                <w:szCs w:val="20"/>
              </w:rPr>
              <w:t>  11.  Kontakt na spracovateľa</w:t>
            </w:r>
          </w:p>
        </w:tc>
      </w:tr>
      <w:tr w:rsidR="00F73D0C" w:rsidRPr="00B04A74" w14:paraId="180342ED" w14:textId="77777777" w:rsidTr="00FF0556">
        <w:trPr>
          <w:divId w:val="585118123"/>
          <w:jc w:val="center"/>
        </w:trPr>
        <w:tc>
          <w:tcPr>
            <w:tcW w:w="5000" w:type="pct"/>
            <w:tcBorders>
              <w:top w:val="outset" w:sz="6" w:space="0" w:color="000000"/>
              <w:left w:val="outset" w:sz="6" w:space="0" w:color="000000"/>
              <w:bottom w:val="outset" w:sz="6" w:space="0" w:color="000000"/>
              <w:right w:val="outset" w:sz="6" w:space="0" w:color="000000"/>
            </w:tcBorders>
            <w:hideMark/>
          </w:tcPr>
          <w:p w14:paraId="3A09C8AA" w14:textId="77777777" w:rsidR="00436B75" w:rsidRDefault="00F73D0C" w:rsidP="00FF0556">
            <w:pPr>
              <w:widowControl w:val="0"/>
              <w:rPr>
                <w:sz w:val="20"/>
                <w:szCs w:val="20"/>
              </w:rPr>
            </w:pPr>
            <w:r w:rsidRPr="00B04A74">
              <w:rPr>
                <w:sz w:val="20"/>
                <w:szCs w:val="20"/>
              </w:rPr>
              <w:t xml:space="preserve">e-mail: </w:t>
            </w:r>
          </w:p>
          <w:p w14:paraId="7397C0F3" w14:textId="3CC01DCC" w:rsidR="00436B75" w:rsidRDefault="0038477D" w:rsidP="00FF0556">
            <w:pPr>
              <w:widowControl w:val="0"/>
              <w:rPr>
                <w:sz w:val="20"/>
                <w:szCs w:val="20"/>
              </w:rPr>
            </w:pPr>
            <w:hyperlink r:id="rId9" w:history="1">
              <w:r w:rsidR="00436B75" w:rsidRPr="00B827C6">
                <w:rPr>
                  <w:rStyle w:val="Hypertextovprepojenie"/>
                  <w:sz w:val="20"/>
                  <w:szCs w:val="20"/>
                </w:rPr>
                <w:t>robert.calfa@land.gov.sk</w:t>
              </w:r>
            </w:hyperlink>
            <w:r w:rsidR="00436B75">
              <w:rPr>
                <w:sz w:val="20"/>
                <w:szCs w:val="20"/>
              </w:rPr>
              <w:t>, tel.: 02/59 266 200</w:t>
            </w:r>
          </w:p>
          <w:p w14:paraId="0712C536" w14:textId="6DFADC43" w:rsidR="00F73D0C" w:rsidRDefault="0038477D" w:rsidP="00FF0556">
            <w:pPr>
              <w:widowControl w:val="0"/>
              <w:rPr>
                <w:sz w:val="20"/>
                <w:szCs w:val="20"/>
              </w:rPr>
            </w:pPr>
            <w:hyperlink r:id="rId10" w:history="1">
              <w:r w:rsidR="00436B75" w:rsidRPr="00B827C6">
                <w:rPr>
                  <w:rStyle w:val="Hypertextovprepojenie"/>
                  <w:sz w:val="20"/>
                  <w:szCs w:val="20"/>
                </w:rPr>
                <w:t>andrej.vasek@land.gov.sk</w:t>
              </w:r>
            </w:hyperlink>
            <w:r w:rsidR="00F73D0C" w:rsidRPr="00B04A74">
              <w:rPr>
                <w:sz w:val="20"/>
                <w:szCs w:val="20"/>
              </w:rPr>
              <w:t>,</w:t>
            </w:r>
            <w:r w:rsidR="00436B75">
              <w:rPr>
                <w:sz w:val="20"/>
                <w:szCs w:val="20"/>
              </w:rPr>
              <w:t xml:space="preserve"> </w:t>
            </w:r>
            <w:r w:rsidR="00F73D0C" w:rsidRPr="00B04A74">
              <w:rPr>
                <w:sz w:val="20"/>
                <w:szCs w:val="20"/>
              </w:rPr>
              <w:t>tel.: 02/59 266</w:t>
            </w:r>
            <w:r w:rsidR="00436B75">
              <w:rPr>
                <w:sz w:val="20"/>
                <w:szCs w:val="20"/>
              </w:rPr>
              <w:t> </w:t>
            </w:r>
            <w:r w:rsidR="003D3657" w:rsidRPr="00B04A74">
              <w:rPr>
                <w:sz w:val="20"/>
                <w:szCs w:val="20"/>
              </w:rPr>
              <w:t>418</w:t>
            </w:r>
          </w:p>
          <w:p w14:paraId="30250A27" w14:textId="35611B4E" w:rsidR="00436B75" w:rsidRPr="00B04A74" w:rsidRDefault="0038477D" w:rsidP="00FF0556">
            <w:pPr>
              <w:widowControl w:val="0"/>
              <w:rPr>
                <w:sz w:val="20"/>
                <w:szCs w:val="20"/>
              </w:rPr>
            </w:pPr>
            <w:hyperlink r:id="rId11" w:history="1">
              <w:r w:rsidR="00436B75" w:rsidRPr="00B827C6">
                <w:rPr>
                  <w:rStyle w:val="Hypertextovprepojenie"/>
                  <w:sz w:val="20"/>
                  <w:szCs w:val="20"/>
                </w:rPr>
                <w:t>martin.illas@land.gov.sk</w:t>
              </w:r>
            </w:hyperlink>
            <w:r w:rsidR="00436B75">
              <w:rPr>
                <w:sz w:val="20"/>
                <w:szCs w:val="20"/>
              </w:rPr>
              <w:t>, tel.: 02/59 266 404</w:t>
            </w:r>
          </w:p>
        </w:tc>
      </w:tr>
      <w:tr w:rsidR="00F73D0C" w:rsidRPr="00B04A74" w14:paraId="263EAD60" w14:textId="77777777" w:rsidTr="00FF0556">
        <w:trPr>
          <w:divId w:val="585118123"/>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E6E6E6"/>
            <w:hideMark/>
          </w:tcPr>
          <w:p w14:paraId="502B3FE2" w14:textId="77777777" w:rsidR="00F73D0C" w:rsidRPr="00B04A74" w:rsidRDefault="00F73D0C" w:rsidP="00FF0556">
            <w:pPr>
              <w:widowControl w:val="0"/>
              <w:rPr>
                <w:b/>
                <w:sz w:val="20"/>
                <w:szCs w:val="20"/>
              </w:rPr>
            </w:pPr>
            <w:r w:rsidRPr="00B04A74">
              <w:rPr>
                <w:b/>
                <w:sz w:val="20"/>
                <w:szCs w:val="20"/>
              </w:rPr>
              <w:t>  12.  Zdroje</w:t>
            </w:r>
          </w:p>
        </w:tc>
      </w:tr>
      <w:tr w:rsidR="00F73D0C" w:rsidRPr="00B04A74" w14:paraId="5BD8E233" w14:textId="77777777" w:rsidTr="00FF0556">
        <w:trPr>
          <w:divId w:val="585118123"/>
          <w:jc w:val="center"/>
        </w:trPr>
        <w:tc>
          <w:tcPr>
            <w:tcW w:w="5000" w:type="pct"/>
            <w:tcBorders>
              <w:top w:val="outset" w:sz="6" w:space="0" w:color="000000"/>
              <w:left w:val="outset" w:sz="6" w:space="0" w:color="000000"/>
              <w:bottom w:val="outset" w:sz="6" w:space="0" w:color="000000"/>
              <w:right w:val="outset" w:sz="6" w:space="0" w:color="000000"/>
            </w:tcBorders>
            <w:hideMark/>
          </w:tcPr>
          <w:p w14:paraId="23E5292F" w14:textId="77777777" w:rsidR="007C49F8" w:rsidRDefault="003D3657" w:rsidP="00FF0556">
            <w:pPr>
              <w:pStyle w:val="Odsekzoznamu"/>
              <w:widowControl w:val="0"/>
              <w:numPr>
                <w:ilvl w:val="0"/>
                <w:numId w:val="5"/>
              </w:numPr>
              <w:ind w:left="272" w:hanging="142"/>
              <w:contextualSpacing w:val="0"/>
              <w:jc w:val="both"/>
              <w:rPr>
                <w:sz w:val="20"/>
                <w:szCs w:val="20"/>
              </w:rPr>
            </w:pPr>
            <w:r w:rsidRPr="007C49F8">
              <w:rPr>
                <w:rFonts w:eastAsia="Calibri"/>
                <w:sz w:val="20"/>
                <w:szCs w:val="20"/>
              </w:rPr>
              <w:t xml:space="preserve">katastrálne územia, BPEJ, hranice dielov pôdnych blokov LPIS, cena poľnohospodárskeho pozemku podľa vyhlášky č. 38/2005 Z. z., </w:t>
            </w:r>
            <w:r w:rsidRPr="007C49F8">
              <w:rPr>
                <w:sz w:val="20"/>
                <w:szCs w:val="20"/>
              </w:rPr>
              <w:t xml:space="preserve">kultúry LPIS, </w:t>
            </w:r>
            <w:r w:rsidRPr="007C49F8">
              <w:rPr>
                <w:rFonts w:eastAsia="Calibri"/>
                <w:sz w:val="20"/>
                <w:szCs w:val="20"/>
              </w:rPr>
              <w:t xml:space="preserve">daňové zaťaženie daňou z príjmu, úroková mieru úverov, predpokladaná návratnosť investície do pôdy, </w:t>
            </w:r>
            <w:r w:rsidRPr="007C49F8">
              <w:rPr>
                <w:sz w:val="20"/>
                <w:szCs w:val="20"/>
              </w:rPr>
              <w:t>teplotno-vlhkostn</w:t>
            </w:r>
            <w:r w:rsidR="002E70E1" w:rsidRPr="007C49F8">
              <w:rPr>
                <w:sz w:val="20"/>
                <w:szCs w:val="20"/>
              </w:rPr>
              <w:t>á</w:t>
            </w:r>
            <w:r w:rsidRPr="007C49F8">
              <w:rPr>
                <w:sz w:val="20"/>
                <w:szCs w:val="20"/>
              </w:rPr>
              <w:t xml:space="preserve"> charakterist</w:t>
            </w:r>
            <w:r w:rsidR="002E70E1" w:rsidRPr="007C49F8">
              <w:rPr>
                <w:sz w:val="20"/>
                <w:szCs w:val="20"/>
              </w:rPr>
              <w:t>ika</w:t>
            </w:r>
            <w:r w:rsidRPr="007C49F8">
              <w:rPr>
                <w:sz w:val="20"/>
                <w:szCs w:val="20"/>
              </w:rPr>
              <w:t xml:space="preserve"> kategorizovan</w:t>
            </w:r>
            <w:r w:rsidR="002E70E1" w:rsidRPr="007C49F8">
              <w:rPr>
                <w:sz w:val="20"/>
                <w:szCs w:val="20"/>
              </w:rPr>
              <w:t>á</w:t>
            </w:r>
            <w:r w:rsidRPr="007C49F8">
              <w:rPr>
                <w:sz w:val="20"/>
                <w:szCs w:val="20"/>
              </w:rPr>
              <w:t xml:space="preserve"> podľa klimatickej klasifikácie</w:t>
            </w:r>
            <w:r w:rsidR="002E70E1" w:rsidRPr="007C49F8">
              <w:rPr>
                <w:sz w:val="20"/>
                <w:szCs w:val="20"/>
              </w:rPr>
              <w:t xml:space="preserve">, </w:t>
            </w:r>
          </w:p>
          <w:p w14:paraId="304D09EC" w14:textId="036DBC80" w:rsidR="00F73D0C" w:rsidRPr="007C49F8" w:rsidRDefault="002E70E1" w:rsidP="00FF0556">
            <w:pPr>
              <w:pStyle w:val="Odsekzoznamu"/>
              <w:widowControl w:val="0"/>
              <w:numPr>
                <w:ilvl w:val="0"/>
                <w:numId w:val="5"/>
              </w:numPr>
              <w:ind w:left="272" w:hanging="142"/>
              <w:contextualSpacing w:val="0"/>
              <w:jc w:val="both"/>
              <w:rPr>
                <w:sz w:val="20"/>
                <w:szCs w:val="20"/>
              </w:rPr>
            </w:pPr>
            <w:r w:rsidRPr="007C49F8">
              <w:rPr>
                <w:sz w:val="20"/>
                <w:szCs w:val="20"/>
              </w:rPr>
              <w:t>NPPC (VÚPOP), SHMÚ</w:t>
            </w:r>
          </w:p>
          <w:p w14:paraId="30F7D4D9" w14:textId="77777777" w:rsidR="007C49F8" w:rsidRDefault="007C49F8" w:rsidP="00FF0556">
            <w:pPr>
              <w:pStyle w:val="Odsekzoznamu"/>
              <w:widowControl w:val="0"/>
              <w:numPr>
                <w:ilvl w:val="0"/>
                <w:numId w:val="5"/>
              </w:numPr>
              <w:ind w:left="272" w:hanging="142"/>
              <w:contextualSpacing w:val="0"/>
              <w:jc w:val="both"/>
              <w:rPr>
                <w:sz w:val="20"/>
                <w:szCs w:val="20"/>
              </w:rPr>
            </w:pPr>
            <w:r>
              <w:rPr>
                <w:sz w:val="20"/>
                <w:szCs w:val="20"/>
              </w:rPr>
              <w:t xml:space="preserve">Výročná </w:t>
            </w:r>
            <w:r w:rsidRPr="007C49F8">
              <w:rPr>
                <w:rFonts w:eastAsia="Calibri"/>
                <w:sz w:val="20"/>
                <w:szCs w:val="20"/>
              </w:rPr>
              <w:t>správa</w:t>
            </w:r>
            <w:r>
              <w:rPr>
                <w:sz w:val="20"/>
                <w:szCs w:val="20"/>
              </w:rPr>
              <w:t xml:space="preserve"> Slovenského pozemkového fondu za rok 2019</w:t>
            </w:r>
          </w:p>
          <w:p w14:paraId="5CBAD8A7" w14:textId="77777777" w:rsidR="007C49F8" w:rsidRDefault="007C49F8" w:rsidP="00FF0556">
            <w:pPr>
              <w:pStyle w:val="Odsekzoznamu"/>
              <w:widowControl w:val="0"/>
              <w:numPr>
                <w:ilvl w:val="0"/>
                <w:numId w:val="5"/>
              </w:numPr>
              <w:ind w:left="272" w:hanging="142"/>
              <w:contextualSpacing w:val="0"/>
              <w:jc w:val="both"/>
              <w:rPr>
                <w:sz w:val="20"/>
                <w:szCs w:val="20"/>
              </w:rPr>
            </w:pPr>
            <w:r>
              <w:rPr>
                <w:sz w:val="20"/>
                <w:szCs w:val="20"/>
              </w:rPr>
              <w:t xml:space="preserve">Štatistická ročenka Úradu geodézie, kartografie a katastra Slovenskej republiky o pôdnom fonde v SR </w:t>
            </w:r>
            <w:r w:rsidRPr="007C49F8">
              <w:rPr>
                <w:sz w:val="20"/>
                <w:szCs w:val="20"/>
              </w:rPr>
              <w:t>podľa údajov katastra nehnuteľností</w:t>
            </w:r>
            <w:r>
              <w:rPr>
                <w:sz w:val="20"/>
                <w:szCs w:val="20"/>
              </w:rPr>
              <w:t xml:space="preserve"> </w:t>
            </w:r>
            <w:r w:rsidRPr="007C49F8">
              <w:rPr>
                <w:sz w:val="20"/>
                <w:szCs w:val="20"/>
              </w:rPr>
              <w:t>k 1. januáru 2020</w:t>
            </w:r>
          </w:p>
          <w:p w14:paraId="4D8E0168" w14:textId="2B1D5FF1" w:rsidR="007C49F8" w:rsidRPr="00B04A74" w:rsidRDefault="007C49F8" w:rsidP="00FF0556">
            <w:pPr>
              <w:pStyle w:val="Odsekzoznamu"/>
              <w:widowControl w:val="0"/>
              <w:numPr>
                <w:ilvl w:val="0"/>
                <w:numId w:val="5"/>
              </w:numPr>
              <w:ind w:left="272" w:hanging="142"/>
              <w:contextualSpacing w:val="0"/>
              <w:jc w:val="both"/>
              <w:rPr>
                <w:sz w:val="20"/>
                <w:szCs w:val="20"/>
              </w:rPr>
            </w:pPr>
            <w:r>
              <w:rPr>
                <w:sz w:val="20"/>
                <w:szCs w:val="20"/>
              </w:rPr>
              <w:t>Správa o </w:t>
            </w:r>
            <w:r w:rsidRPr="007C49F8">
              <w:rPr>
                <w:rFonts w:eastAsia="Calibri"/>
                <w:sz w:val="20"/>
                <w:szCs w:val="20"/>
              </w:rPr>
              <w:t>poľnohospodárstve</w:t>
            </w:r>
            <w:r>
              <w:rPr>
                <w:sz w:val="20"/>
                <w:szCs w:val="20"/>
              </w:rPr>
              <w:t xml:space="preserve"> a potravinárstve v Slovenskej republike za rok 2018 (Zelená správa)</w:t>
            </w:r>
          </w:p>
        </w:tc>
      </w:tr>
      <w:tr w:rsidR="00F73D0C" w:rsidRPr="00B04A74" w14:paraId="56F6B939" w14:textId="77777777" w:rsidTr="00FF0556">
        <w:trPr>
          <w:divId w:val="585118123"/>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E6E6E6"/>
            <w:hideMark/>
          </w:tcPr>
          <w:p w14:paraId="2A6A9C30" w14:textId="77777777" w:rsidR="00F73D0C" w:rsidRPr="00B04A74" w:rsidRDefault="00F73D0C" w:rsidP="00FF0556">
            <w:pPr>
              <w:widowControl w:val="0"/>
              <w:rPr>
                <w:b/>
                <w:sz w:val="20"/>
                <w:szCs w:val="20"/>
              </w:rPr>
            </w:pPr>
            <w:r w:rsidRPr="00B04A74">
              <w:rPr>
                <w:b/>
                <w:sz w:val="20"/>
                <w:szCs w:val="20"/>
              </w:rPr>
              <w:t>  13.  Stanovisko Komisie pre posudzovanie vybraných vplyvov z PPK</w:t>
            </w:r>
          </w:p>
        </w:tc>
      </w:tr>
      <w:tr w:rsidR="00F73D0C" w:rsidRPr="00FF0556" w14:paraId="19045B25" w14:textId="77777777" w:rsidTr="00FF0556">
        <w:trPr>
          <w:divId w:val="585118123"/>
          <w:jc w:val="center"/>
        </w:trPr>
        <w:tc>
          <w:tcPr>
            <w:tcW w:w="5000" w:type="pct"/>
            <w:tcBorders>
              <w:top w:val="outset" w:sz="6" w:space="0" w:color="000000"/>
              <w:left w:val="outset" w:sz="6" w:space="0" w:color="000000"/>
              <w:bottom w:val="outset" w:sz="6" w:space="0" w:color="000000"/>
              <w:right w:val="outset" w:sz="6" w:space="0" w:color="000000"/>
            </w:tcBorders>
            <w:hideMark/>
          </w:tcPr>
          <w:p w14:paraId="70E6B1C1" w14:textId="77777777" w:rsidR="00FF0556" w:rsidRPr="00FF0556" w:rsidRDefault="00FF0556" w:rsidP="00FF0556">
            <w:pPr>
              <w:pStyle w:val="Nadpis4"/>
              <w:keepNext w:val="0"/>
              <w:widowControl w:val="0"/>
              <w:rPr>
                <w:sz w:val="20"/>
              </w:rPr>
            </w:pPr>
            <w:r w:rsidRPr="00FF0556">
              <w:rPr>
                <w:spacing w:val="20"/>
                <w:sz w:val="20"/>
              </w:rPr>
              <w:t>stanovisko komisie</w:t>
            </w:r>
            <w:r w:rsidRPr="00FF0556">
              <w:rPr>
                <w:sz w:val="20"/>
              </w:rPr>
              <w:t xml:space="preserve"> </w:t>
            </w:r>
          </w:p>
          <w:p w14:paraId="5D3E2083" w14:textId="77777777" w:rsidR="00FF0556" w:rsidRPr="00FF0556" w:rsidRDefault="00FF0556" w:rsidP="00FF0556">
            <w:pPr>
              <w:widowControl w:val="0"/>
              <w:ind w:right="-2"/>
              <w:jc w:val="center"/>
              <w:rPr>
                <w:b/>
                <w:smallCaps/>
                <w:sz w:val="20"/>
                <w:szCs w:val="20"/>
              </w:rPr>
            </w:pPr>
          </w:p>
          <w:p w14:paraId="337234E8" w14:textId="77777777" w:rsidR="00FF0556" w:rsidRPr="00FF0556" w:rsidRDefault="00FF0556" w:rsidP="00FF0556">
            <w:pPr>
              <w:widowControl w:val="0"/>
              <w:ind w:right="-2"/>
              <w:jc w:val="center"/>
              <w:rPr>
                <w:b/>
                <w:smallCaps/>
                <w:sz w:val="20"/>
                <w:szCs w:val="20"/>
              </w:rPr>
            </w:pPr>
            <w:r w:rsidRPr="00FF0556">
              <w:rPr>
                <w:b/>
                <w:smallCaps/>
                <w:sz w:val="20"/>
                <w:szCs w:val="20"/>
              </w:rPr>
              <w:t>(predbežné pripomienkové konanie)</w:t>
            </w:r>
          </w:p>
          <w:p w14:paraId="3F6470AA" w14:textId="77777777" w:rsidR="00FF0556" w:rsidRPr="00FF0556" w:rsidRDefault="00FF0556" w:rsidP="00FF0556">
            <w:pPr>
              <w:widowControl w:val="0"/>
              <w:ind w:right="-2"/>
              <w:jc w:val="center"/>
              <w:rPr>
                <w:b/>
                <w:smallCaps/>
                <w:sz w:val="20"/>
                <w:szCs w:val="20"/>
              </w:rPr>
            </w:pPr>
          </w:p>
          <w:p w14:paraId="0B42EF12" w14:textId="77777777" w:rsidR="00FF0556" w:rsidRPr="00FF0556" w:rsidRDefault="00FF0556" w:rsidP="00FF0556">
            <w:pPr>
              <w:widowControl w:val="0"/>
              <w:ind w:right="-2"/>
              <w:jc w:val="center"/>
              <w:rPr>
                <w:b/>
                <w:smallCaps/>
                <w:sz w:val="20"/>
                <w:szCs w:val="20"/>
              </w:rPr>
            </w:pPr>
            <w:r w:rsidRPr="00FF0556">
              <w:rPr>
                <w:b/>
                <w:smallCaps/>
                <w:sz w:val="20"/>
                <w:szCs w:val="20"/>
              </w:rPr>
              <w:t>k materiálu</w:t>
            </w:r>
          </w:p>
          <w:p w14:paraId="21DA39B1" w14:textId="77777777" w:rsidR="00FF0556" w:rsidRPr="00FF0556" w:rsidRDefault="00FF0556" w:rsidP="00FF0556">
            <w:pPr>
              <w:widowControl w:val="0"/>
              <w:ind w:right="-2"/>
              <w:jc w:val="center"/>
              <w:rPr>
                <w:b/>
                <w:smallCaps/>
                <w:sz w:val="20"/>
                <w:szCs w:val="20"/>
              </w:rPr>
            </w:pPr>
          </w:p>
          <w:p w14:paraId="4BE3FEF6" w14:textId="77777777" w:rsidR="00FF0556" w:rsidRPr="00FF0556" w:rsidRDefault="00FF0556" w:rsidP="00FF0556">
            <w:pPr>
              <w:widowControl w:val="0"/>
              <w:pBdr>
                <w:bottom w:val="single" w:sz="4" w:space="1" w:color="000000"/>
              </w:pBdr>
              <w:ind w:right="-2"/>
              <w:jc w:val="center"/>
              <w:rPr>
                <w:b/>
                <w:smallCaps/>
                <w:sz w:val="20"/>
                <w:szCs w:val="20"/>
              </w:rPr>
            </w:pPr>
            <w:r w:rsidRPr="00FF0556">
              <w:rPr>
                <w:b/>
                <w:smallCaps/>
                <w:sz w:val="20"/>
                <w:szCs w:val="20"/>
              </w:rPr>
              <w:t>Návrh nariadenia vlády Slovenskej republiky, ktorým sa mení a dopĺňa nariadenie vlády Slovenskej republiky č. 238/2010 Z. z., ktorým sa ustanovujú podrobnosti o podmienkach prenajímania, predaja, zámeny a nadobúdania nehnuteľností Slovenským pozemkovým fondom v znení neskorších predpisov</w:t>
            </w:r>
          </w:p>
          <w:p w14:paraId="04B8FE09" w14:textId="77777777" w:rsidR="00FF0556" w:rsidRPr="00FF0556" w:rsidRDefault="00FF0556" w:rsidP="00FF0556">
            <w:pPr>
              <w:widowControl w:val="0"/>
              <w:pBdr>
                <w:bottom w:val="single" w:sz="4" w:space="1" w:color="000000"/>
              </w:pBdr>
              <w:ind w:right="-2"/>
              <w:jc w:val="center"/>
              <w:rPr>
                <w:b/>
                <w:smallCaps/>
                <w:sz w:val="20"/>
                <w:szCs w:val="20"/>
              </w:rPr>
            </w:pPr>
          </w:p>
          <w:p w14:paraId="47F64A81" w14:textId="77777777" w:rsidR="00FF0556" w:rsidRPr="00FF0556" w:rsidRDefault="00FF0556" w:rsidP="00FF0556">
            <w:pPr>
              <w:widowControl w:val="0"/>
              <w:jc w:val="both"/>
              <w:rPr>
                <w:b/>
                <w:bCs/>
                <w:sz w:val="20"/>
                <w:szCs w:val="20"/>
              </w:rPr>
            </w:pPr>
          </w:p>
          <w:p w14:paraId="4E950949" w14:textId="77777777" w:rsidR="00FF0556" w:rsidRPr="00FF0556" w:rsidRDefault="00FF0556" w:rsidP="00FF0556">
            <w:pPr>
              <w:widowControl w:val="0"/>
              <w:jc w:val="both"/>
              <w:rPr>
                <w:b/>
                <w:bCs/>
                <w:sz w:val="20"/>
                <w:szCs w:val="20"/>
              </w:rPr>
            </w:pPr>
            <w:r w:rsidRPr="00FF0556">
              <w:rPr>
                <w:b/>
                <w:bCs/>
                <w:sz w:val="20"/>
                <w:szCs w:val="20"/>
              </w:rPr>
              <w:t xml:space="preserve">I. Úvod: </w:t>
            </w:r>
            <w:r w:rsidRPr="00FF0556">
              <w:rPr>
                <w:bCs/>
                <w:sz w:val="20"/>
                <w:szCs w:val="20"/>
              </w:rPr>
              <w:t xml:space="preserve">Ministerstvo pôdohospodárstva a rozvoja vidieka SR dňa 10. decembra predložilo na PPK materiál </w:t>
            </w:r>
            <w:r w:rsidRPr="00FF0556">
              <w:rPr>
                <w:bCs/>
                <w:i/>
                <w:sz w:val="20"/>
                <w:szCs w:val="20"/>
              </w:rPr>
              <w:t>„Návrh nariadenia vlády Slovenskej republiky, ktorým sa mení a dopĺňa nariadenie vlády Slovenskej republiky č. 238/2010 Z. z., ktorým sa ustanovujú podrobnosti o podmienkach prenajímania, predaja, zámeny a nadobúdania nehnuteľností Slovenským pozemkovým fondom v znení neskorších predpisov“</w:t>
            </w:r>
            <w:r w:rsidRPr="00FF0556">
              <w:rPr>
                <w:bCs/>
                <w:sz w:val="20"/>
                <w:szCs w:val="20"/>
              </w:rPr>
              <w:t xml:space="preserve">, spolu so žiadosťou o skrátenie PPK. </w:t>
            </w:r>
            <w:r w:rsidRPr="00FF0556">
              <w:rPr>
                <w:iCs/>
                <w:sz w:val="20"/>
                <w:szCs w:val="20"/>
              </w:rPr>
              <w:t xml:space="preserve">Komisia tejto žiadosti vyhovela. </w:t>
            </w:r>
            <w:r w:rsidRPr="00FF0556">
              <w:rPr>
                <w:bCs/>
                <w:iCs/>
                <w:color w:val="000000"/>
                <w:sz w:val="20"/>
                <w:szCs w:val="20"/>
              </w:rPr>
              <w:t xml:space="preserve">Materiál predpokladá negatívne vplyvy na rozpočet verejnej správy a pozitívne vplyvy na podnikateľské prostredie, vrátane pozitívnych vplyvov na malé a stredné podniky. </w:t>
            </w:r>
          </w:p>
          <w:p w14:paraId="469207DE" w14:textId="77777777" w:rsidR="00FF0556" w:rsidRPr="00FF0556" w:rsidRDefault="00FF0556" w:rsidP="00FF0556">
            <w:pPr>
              <w:widowControl w:val="0"/>
              <w:jc w:val="both"/>
              <w:rPr>
                <w:b/>
                <w:bCs/>
                <w:sz w:val="20"/>
                <w:szCs w:val="20"/>
              </w:rPr>
            </w:pPr>
          </w:p>
          <w:p w14:paraId="6B449B06" w14:textId="77777777" w:rsidR="00FF0556" w:rsidRPr="00FF0556" w:rsidRDefault="00FF0556" w:rsidP="00FF0556">
            <w:pPr>
              <w:widowControl w:val="0"/>
              <w:jc w:val="both"/>
              <w:rPr>
                <w:bCs/>
                <w:sz w:val="20"/>
                <w:szCs w:val="20"/>
              </w:rPr>
            </w:pPr>
            <w:r w:rsidRPr="00FF0556">
              <w:rPr>
                <w:b/>
                <w:bCs/>
                <w:sz w:val="20"/>
                <w:szCs w:val="20"/>
              </w:rPr>
              <w:t>II. P</w:t>
            </w:r>
            <w:r w:rsidRPr="00FF0556">
              <w:rPr>
                <w:b/>
                <w:sz w:val="20"/>
                <w:szCs w:val="20"/>
              </w:rPr>
              <w:t>r</w:t>
            </w:r>
            <w:r w:rsidRPr="00FF0556">
              <w:rPr>
                <w:b/>
                <w:bCs/>
                <w:sz w:val="20"/>
                <w:szCs w:val="20"/>
              </w:rPr>
              <w:t>ipomienky a návrhy zm</w:t>
            </w:r>
            <w:r w:rsidRPr="00FF0556">
              <w:rPr>
                <w:b/>
                <w:sz w:val="20"/>
                <w:szCs w:val="20"/>
              </w:rPr>
              <w:t>ie</w:t>
            </w:r>
            <w:r w:rsidRPr="00FF0556">
              <w:rPr>
                <w:b/>
                <w:bCs/>
                <w:sz w:val="20"/>
                <w:szCs w:val="20"/>
              </w:rPr>
              <w:t xml:space="preserve">n: </w:t>
            </w:r>
            <w:r w:rsidRPr="00FF0556">
              <w:rPr>
                <w:bCs/>
                <w:sz w:val="20"/>
                <w:szCs w:val="20"/>
              </w:rPr>
              <w:t>Komisia uplatňuje k materiálu nasledovné pripomienky a odporúčania:</w:t>
            </w:r>
          </w:p>
          <w:p w14:paraId="41FC2B0B" w14:textId="77777777" w:rsidR="00FF0556" w:rsidRPr="00FF0556" w:rsidRDefault="00FF0556" w:rsidP="00FF0556">
            <w:pPr>
              <w:widowControl w:val="0"/>
              <w:tabs>
                <w:tab w:val="center" w:pos="6379"/>
              </w:tabs>
              <w:ind w:right="-2"/>
              <w:jc w:val="both"/>
              <w:rPr>
                <w:bCs/>
                <w:sz w:val="20"/>
                <w:szCs w:val="20"/>
              </w:rPr>
            </w:pPr>
          </w:p>
          <w:p w14:paraId="020C1433" w14:textId="77777777" w:rsidR="00FF0556" w:rsidRPr="00FF0556" w:rsidRDefault="00FF0556" w:rsidP="00FF0556">
            <w:pPr>
              <w:widowControl w:val="0"/>
              <w:tabs>
                <w:tab w:val="center" w:pos="6379"/>
              </w:tabs>
              <w:ind w:right="-2"/>
              <w:jc w:val="both"/>
              <w:rPr>
                <w:b/>
                <w:bCs/>
                <w:sz w:val="20"/>
                <w:szCs w:val="20"/>
              </w:rPr>
            </w:pPr>
            <w:r w:rsidRPr="00FF0556">
              <w:rPr>
                <w:b/>
                <w:bCs/>
                <w:sz w:val="20"/>
                <w:szCs w:val="20"/>
              </w:rPr>
              <w:lastRenderedPageBreak/>
              <w:t>K vplyvom na podnikateľské prostredie</w:t>
            </w:r>
          </w:p>
          <w:p w14:paraId="246F9BC8" w14:textId="77777777" w:rsidR="00FF0556" w:rsidRPr="00FF0556" w:rsidRDefault="00FF0556" w:rsidP="00FF0556">
            <w:pPr>
              <w:widowControl w:val="0"/>
              <w:tabs>
                <w:tab w:val="center" w:pos="6379"/>
              </w:tabs>
              <w:ind w:right="-2"/>
              <w:jc w:val="both"/>
              <w:rPr>
                <w:bCs/>
                <w:sz w:val="20"/>
                <w:szCs w:val="20"/>
              </w:rPr>
            </w:pPr>
            <w:r w:rsidRPr="00FF0556">
              <w:rPr>
                <w:bCs/>
                <w:sz w:val="20"/>
                <w:szCs w:val="20"/>
              </w:rPr>
              <w:t>Komisia žiada predkladateľa, aby v Doložke vybraných vplyvov a Analýze vplyvov na podnikateľské prostredie vyznačil, doplnil, popísal a vyčíslil aj negatívne vplyvy na podnikateľské prostredie.</w:t>
            </w:r>
          </w:p>
          <w:p w14:paraId="68B8046C" w14:textId="77777777" w:rsidR="00FF0556" w:rsidRPr="00FF0556" w:rsidRDefault="00FF0556" w:rsidP="00FF0556">
            <w:pPr>
              <w:widowControl w:val="0"/>
              <w:tabs>
                <w:tab w:val="center" w:pos="6379"/>
              </w:tabs>
              <w:ind w:right="-2"/>
              <w:jc w:val="both"/>
              <w:rPr>
                <w:bCs/>
                <w:sz w:val="20"/>
                <w:szCs w:val="20"/>
              </w:rPr>
            </w:pPr>
            <w:r w:rsidRPr="00FF0556">
              <w:rPr>
                <w:bCs/>
                <w:sz w:val="20"/>
                <w:szCs w:val="20"/>
              </w:rPr>
              <w:t>Predkladateľ materiálu v Analýze vplyvov na podnikateľské prostredie uvádza, že v dôsledku úpravy výpočtu výšky nájomného dochádza k zníženiu, resp. k zvýšeniu nákladov v porovnaní s obvyklou výškou nájomného (OVN) za rok 2019. Ak teda bude dochádzať aj k zvýšeniu nákladov, ako uvádza predkladateľ, návrh negatívne ovplyvní jednotlivých nájomcov poľnohospodárskych pozemkov.</w:t>
            </w:r>
          </w:p>
          <w:p w14:paraId="768E9FFD" w14:textId="77777777" w:rsidR="00FF0556" w:rsidRPr="00FF0556" w:rsidRDefault="00FF0556" w:rsidP="00FF0556">
            <w:pPr>
              <w:widowControl w:val="0"/>
              <w:tabs>
                <w:tab w:val="center" w:pos="6379"/>
              </w:tabs>
              <w:ind w:right="-2"/>
              <w:jc w:val="both"/>
              <w:rPr>
                <w:b/>
                <w:bCs/>
                <w:sz w:val="20"/>
                <w:szCs w:val="20"/>
              </w:rPr>
            </w:pPr>
          </w:p>
          <w:p w14:paraId="589C974F" w14:textId="77777777" w:rsidR="00FF0556" w:rsidRPr="00FF0556" w:rsidRDefault="00FF0556" w:rsidP="00FF0556">
            <w:pPr>
              <w:widowControl w:val="0"/>
              <w:tabs>
                <w:tab w:val="center" w:pos="6379"/>
              </w:tabs>
              <w:ind w:right="-2"/>
              <w:jc w:val="both"/>
              <w:rPr>
                <w:b/>
                <w:bCs/>
                <w:sz w:val="20"/>
                <w:szCs w:val="20"/>
              </w:rPr>
            </w:pPr>
            <w:r w:rsidRPr="00FF0556">
              <w:rPr>
                <w:b/>
                <w:bCs/>
                <w:sz w:val="20"/>
                <w:szCs w:val="20"/>
              </w:rPr>
              <w:t>K doložke vybraných vplyvov</w:t>
            </w:r>
          </w:p>
          <w:p w14:paraId="0A6588D8" w14:textId="77777777" w:rsidR="00FF0556" w:rsidRPr="00FF0556" w:rsidRDefault="00FF0556" w:rsidP="00FF0556">
            <w:pPr>
              <w:widowControl w:val="0"/>
              <w:tabs>
                <w:tab w:val="center" w:pos="6379"/>
              </w:tabs>
              <w:ind w:right="-2"/>
              <w:jc w:val="both"/>
              <w:rPr>
                <w:bCs/>
                <w:sz w:val="20"/>
                <w:szCs w:val="20"/>
              </w:rPr>
            </w:pPr>
            <w:r w:rsidRPr="00FF0556">
              <w:rPr>
                <w:bCs/>
                <w:sz w:val="20"/>
                <w:szCs w:val="20"/>
              </w:rPr>
              <w:t>V časti 9 doložky vybraných vplyvov Komisia odporúča navrhovateľovi špecifikovať vplyv návrhu na rozpočet verejnej správy v časti "z toho rozpočtovo zabezpečené vplyvy". </w:t>
            </w:r>
          </w:p>
          <w:p w14:paraId="743F8375" w14:textId="77777777" w:rsidR="00FF0556" w:rsidRPr="00FF0556" w:rsidRDefault="00FF0556" w:rsidP="00FF0556">
            <w:pPr>
              <w:widowControl w:val="0"/>
              <w:tabs>
                <w:tab w:val="center" w:pos="6379"/>
              </w:tabs>
              <w:ind w:right="-2"/>
              <w:jc w:val="both"/>
              <w:rPr>
                <w:bCs/>
                <w:sz w:val="20"/>
                <w:szCs w:val="20"/>
              </w:rPr>
            </w:pPr>
            <w:r w:rsidRPr="00FF0556">
              <w:rPr>
                <w:bCs/>
                <w:sz w:val="20"/>
                <w:szCs w:val="20"/>
              </w:rPr>
              <w:t>V doložke vybraných vplyvov je potrebné aktualizovať termíny predloženia predmetného materiálu na PPK, MPK a na rokovanie vlády SR.</w:t>
            </w:r>
          </w:p>
          <w:p w14:paraId="43A31A29" w14:textId="77777777" w:rsidR="00FF0556" w:rsidRPr="00FF0556" w:rsidRDefault="00FF0556" w:rsidP="00FF0556">
            <w:pPr>
              <w:widowControl w:val="0"/>
              <w:tabs>
                <w:tab w:val="center" w:pos="6379"/>
              </w:tabs>
              <w:ind w:right="-2"/>
              <w:jc w:val="both"/>
              <w:rPr>
                <w:bCs/>
                <w:sz w:val="20"/>
                <w:szCs w:val="20"/>
              </w:rPr>
            </w:pPr>
          </w:p>
          <w:p w14:paraId="632F7E12" w14:textId="77777777" w:rsidR="00FF0556" w:rsidRPr="00FF0556" w:rsidRDefault="00FF0556" w:rsidP="00FF0556">
            <w:pPr>
              <w:widowControl w:val="0"/>
              <w:tabs>
                <w:tab w:val="center" w:pos="6379"/>
              </w:tabs>
              <w:ind w:right="-2"/>
              <w:jc w:val="both"/>
              <w:rPr>
                <w:b/>
                <w:bCs/>
                <w:sz w:val="20"/>
                <w:szCs w:val="20"/>
              </w:rPr>
            </w:pPr>
            <w:r w:rsidRPr="00FF0556">
              <w:rPr>
                <w:b/>
                <w:bCs/>
                <w:sz w:val="20"/>
                <w:szCs w:val="20"/>
              </w:rPr>
              <w:t>K vplyvom na rozpočet verejnej správy</w:t>
            </w:r>
          </w:p>
          <w:p w14:paraId="300456F3" w14:textId="77777777" w:rsidR="00FF0556" w:rsidRPr="00FF0556" w:rsidRDefault="00FF0556" w:rsidP="00FF0556">
            <w:pPr>
              <w:widowControl w:val="0"/>
              <w:tabs>
                <w:tab w:val="center" w:pos="6379"/>
              </w:tabs>
              <w:ind w:right="-2"/>
              <w:jc w:val="both"/>
              <w:rPr>
                <w:bCs/>
                <w:sz w:val="20"/>
                <w:szCs w:val="20"/>
              </w:rPr>
            </w:pPr>
            <w:r w:rsidRPr="00FF0556">
              <w:rPr>
                <w:bCs/>
                <w:sz w:val="20"/>
                <w:szCs w:val="20"/>
              </w:rPr>
              <w:t>Predkladateľ vo vypracovanej doložke vybraných vplyvov označil vplyvy materiálu na rozpočet verejnej správy ako negatívne bez označenia ich rozpočtovej zabezpečenosti. V analýze vplyvov na rozpočet verejnej správy je kvantifikovaný očakávaný výpadok nedaňových príjmov Slovenského pozemkového fondu z prenájmu poľnohospodárskych pozemkov vo vlastníctve štátu a nezistených vlastníkov v roku 2021 v sume 4 500 000 eur.</w:t>
            </w:r>
          </w:p>
          <w:p w14:paraId="31887D06" w14:textId="77777777" w:rsidR="00FF0556" w:rsidRPr="00FF0556" w:rsidRDefault="00FF0556" w:rsidP="00FF0556">
            <w:pPr>
              <w:widowControl w:val="0"/>
              <w:tabs>
                <w:tab w:val="center" w:pos="6379"/>
              </w:tabs>
              <w:ind w:right="-2"/>
              <w:jc w:val="both"/>
              <w:rPr>
                <w:bCs/>
                <w:sz w:val="20"/>
                <w:szCs w:val="20"/>
              </w:rPr>
            </w:pPr>
            <w:r w:rsidRPr="00FF0556">
              <w:rPr>
                <w:bCs/>
                <w:sz w:val="20"/>
                <w:szCs w:val="20"/>
              </w:rPr>
              <w:t> </w:t>
            </w:r>
          </w:p>
          <w:p w14:paraId="5C31135D" w14:textId="77777777" w:rsidR="00FF0556" w:rsidRPr="00FF0556" w:rsidRDefault="00FF0556" w:rsidP="00FF0556">
            <w:pPr>
              <w:widowControl w:val="0"/>
              <w:tabs>
                <w:tab w:val="center" w:pos="6379"/>
              </w:tabs>
              <w:ind w:right="-2"/>
              <w:jc w:val="both"/>
              <w:rPr>
                <w:bCs/>
                <w:sz w:val="20"/>
                <w:szCs w:val="20"/>
              </w:rPr>
            </w:pPr>
            <w:r w:rsidRPr="00FF0556">
              <w:rPr>
                <w:bCs/>
                <w:sz w:val="20"/>
                <w:szCs w:val="20"/>
              </w:rPr>
              <w:t>V tejto súvislosti Komisia uvádza, že predkladateľ je v prípade identifikovania negatívnych vplyvov na rozpočet verejnej správy povinný podľa § 33 ods. 1 zákona č. 523/2004 Z. z. o rozpočtových pravidlách verejnej správy a o zmene a doplnení niektorých zákonov v znení neskorších predpisov, ako aj podľa platnej Jednotnej metodiky na posudzovanie vybraných vplyvov vypracovať analýzu vplyvov na rozpočet verejnej správy s kvantifikáciou negatívneho vplyvu návrhu nariadenia vlády SR na rozpočet verejnej správy na bežný rok a tri nasledujúce rozpočtové roky a uviesť návrh na úhradu úbytku príjmov. Predkladateľ síce vypracoval analýzu vplyvov na rozpočet verejnej správy, ale tá neobsahuje kvantifikáciu predpokladaných negatívnych vplyvov na rozpočet verejnej správy na bežný rok a tri nasledujúce rozpočtové roky. Keďže navrhovaná platnosť a účinnosť nariadenia vlády SR nie je časovo limitovaná, Komisia žiada vypracovať analýzu vplyvov na rozpočet verejnej správy na bežný rok a tri nasledujúce rozpočtové roky. Analýza vplyvov na rozpočet verejnej správy tiež neobsahuje žiaden návrh na úhradu úbytku príjmov Slovenského pozemkového fondu, a teda rozpočtu verejnej správy. Uvedené Komisia žiada doplniť do časti 2.1.1. analýzy vplyvov na rozpočet verejnej správy. Súčasne v doložke vybraných vplyvov Komisia žiada v časti 9. označiť rozpočtovú zabezpečenosť vplyvov možnosťou „áno“, aby bolo zrejmé, že všetky negatívne vplyvy na rozpočet verejnej správy budú rozpočtovo zabezpečené. V tabuľke č. 1 analýzy vplyvov na rozpočet verejnej správy Komisia žiada uviesť rozpočtové krytie negatívneho vplyvu na rozpočet verejnej správy v riadkoch „Financovanie zabezpečené v rozpočte“ a „Financovanie zabezpečené v rozpočte v tom: za každý subjekt verejnej správy / program zvlášť“ tak, aby v riadku „Rozpočtovo nekrytý vplyv / úspora“ boli vo všetkých rokoch nulové hodnoty. MF SR uvádza, že s predmetným materiálom bude možné súhlasiť pod podmienkou, že negatívne vplyvy na rozpočet verejnej správy budú rozpočtovo zabezpečené.</w:t>
            </w:r>
          </w:p>
          <w:p w14:paraId="61C0BBDD" w14:textId="77777777" w:rsidR="00FF0556" w:rsidRPr="00FF0556" w:rsidRDefault="00FF0556" w:rsidP="00FF0556">
            <w:pPr>
              <w:widowControl w:val="0"/>
              <w:tabs>
                <w:tab w:val="center" w:pos="6379"/>
              </w:tabs>
              <w:ind w:right="-2"/>
              <w:jc w:val="both"/>
              <w:rPr>
                <w:bCs/>
                <w:sz w:val="20"/>
                <w:szCs w:val="20"/>
              </w:rPr>
            </w:pPr>
            <w:r w:rsidRPr="00FF0556">
              <w:rPr>
                <w:bCs/>
                <w:sz w:val="20"/>
                <w:szCs w:val="20"/>
              </w:rPr>
              <w:t> </w:t>
            </w:r>
          </w:p>
          <w:p w14:paraId="39F3E866" w14:textId="77777777" w:rsidR="00FF0556" w:rsidRPr="00FF0556" w:rsidRDefault="00FF0556" w:rsidP="00FF0556">
            <w:pPr>
              <w:widowControl w:val="0"/>
              <w:tabs>
                <w:tab w:val="center" w:pos="6379"/>
              </w:tabs>
              <w:ind w:right="-2"/>
              <w:jc w:val="both"/>
              <w:rPr>
                <w:bCs/>
                <w:sz w:val="20"/>
                <w:szCs w:val="20"/>
              </w:rPr>
            </w:pPr>
            <w:r w:rsidRPr="00FF0556">
              <w:rPr>
                <w:bCs/>
                <w:sz w:val="20"/>
                <w:szCs w:val="20"/>
              </w:rPr>
              <w:t>Súčasne je potrebné v tabuľke č. 1 doplniť SPF do riadkov „Príjmy verejnej správy v tom: za každý subjekt verejnej správy zvlášť“ a „Príjmy verejnej správy - vplyv na ostatné subjekty verejnej správy“. Navyše v tabuľke č. 3 nie je uvedený negatívny vplyv na nedaňové príjmy Slovenského pozemkového fondu v roku 2021 v sume - 4 500 000 eur.</w:t>
            </w:r>
          </w:p>
          <w:p w14:paraId="5D276619" w14:textId="77777777" w:rsidR="00FF0556" w:rsidRPr="00FF0556" w:rsidRDefault="00FF0556" w:rsidP="00FF0556">
            <w:pPr>
              <w:widowControl w:val="0"/>
              <w:tabs>
                <w:tab w:val="center" w:pos="6379"/>
              </w:tabs>
              <w:ind w:right="-2"/>
              <w:jc w:val="both"/>
              <w:rPr>
                <w:bCs/>
                <w:sz w:val="20"/>
                <w:szCs w:val="20"/>
              </w:rPr>
            </w:pPr>
            <w:r w:rsidRPr="00FF0556">
              <w:rPr>
                <w:bCs/>
                <w:sz w:val="20"/>
                <w:szCs w:val="20"/>
              </w:rPr>
              <w:t> </w:t>
            </w:r>
          </w:p>
          <w:p w14:paraId="4B84AD24" w14:textId="77777777" w:rsidR="00FF0556" w:rsidRPr="00FF0556" w:rsidRDefault="00FF0556" w:rsidP="00FF0556">
            <w:pPr>
              <w:widowControl w:val="0"/>
              <w:tabs>
                <w:tab w:val="center" w:pos="6379"/>
              </w:tabs>
              <w:ind w:right="-2"/>
              <w:jc w:val="both"/>
              <w:rPr>
                <w:bCs/>
                <w:sz w:val="20"/>
                <w:szCs w:val="20"/>
              </w:rPr>
            </w:pPr>
            <w:r w:rsidRPr="00FF0556">
              <w:rPr>
                <w:bCs/>
                <w:sz w:val="20"/>
                <w:szCs w:val="20"/>
              </w:rPr>
              <w:t>V tabuľke č. 1 analýzy vplyvov na rozpočet verejnej správy sa uvádza negatívny vplyv na príjmy rozpočtu verejnej správy v sume - 4 500 000 eur, pričom v časti 2.2.4. Výpočty  vplyvov na verejné financie sa uvádza výpadok príjmov Slovenského pozemkového fondu na úrovní cca 2 500 000 až 3 000 000 eur. Uvedenú nezrovnalosť Komisia žiada odstrániť. Zároveň v časti 2.2.4. Komisia žiada uviesť očakávaný výpadok nedaňových príjmov Slovenského pozemkového fondu z prenájmu pozemkov v porovnaní so schváleným rozpočtom Slovenského pozemkového fondu na roky 2021 až 2023 uznesením vlády SR č. 655 zo 14. októbra 2020 k návrhu rozpočtu Slovenského pozemkového fondu na roky 2021 až 2023. Komisia upozorňuje, že je irelevantné porovnávať vplyv predmetného návrhu nariadenia vlády SR s indikatívnym údajom na rok 2021, ktorý bol súčasťou rozpočtu Slovenského pozemkového fondu na roky 2020 až 2022.</w:t>
            </w:r>
          </w:p>
          <w:p w14:paraId="3BF312AC" w14:textId="77777777" w:rsidR="00FF0556" w:rsidRPr="00FF0556" w:rsidRDefault="00FF0556" w:rsidP="00FF0556">
            <w:pPr>
              <w:widowControl w:val="0"/>
              <w:tabs>
                <w:tab w:val="center" w:pos="6379"/>
              </w:tabs>
              <w:ind w:right="-2"/>
              <w:jc w:val="both"/>
              <w:rPr>
                <w:bCs/>
                <w:sz w:val="20"/>
                <w:szCs w:val="20"/>
              </w:rPr>
            </w:pPr>
            <w:r w:rsidRPr="00FF0556">
              <w:rPr>
                <w:bCs/>
                <w:sz w:val="20"/>
                <w:szCs w:val="20"/>
              </w:rPr>
              <w:t> </w:t>
            </w:r>
          </w:p>
          <w:p w14:paraId="77202D18" w14:textId="77777777" w:rsidR="00FF0556" w:rsidRPr="00FF0556" w:rsidRDefault="00FF0556" w:rsidP="00FF0556">
            <w:pPr>
              <w:widowControl w:val="0"/>
              <w:tabs>
                <w:tab w:val="center" w:pos="6379"/>
              </w:tabs>
              <w:ind w:right="-2"/>
              <w:jc w:val="both"/>
              <w:rPr>
                <w:bCs/>
                <w:sz w:val="20"/>
                <w:szCs w:val="20"/>
              </w:rPr>
            </w:pPr>
            <w:r w:rsidRPr="00FF0556">
              <w:rPr>
                <w:bCs/>
                <w:sz w:val="20"/>
                <w:szCs w:val="20"/>
              </w:rPr>
              <w:t>V časti 2.2.4. analýzy vplyvov na rozpočet verejnej správy sa uvádza, že v súvislosti s návrhom nariadenia vlády SR sa očakáva výpadok príjmov na podpoložke 212001. Podľa platnej ekonomickej klasifikácie rozpočtovej klasifikácie sa na podpoložke 212001 evidujú príjmy z úhrad za vydobyté nerasty. Komisia preto žiada uviesť číslo správnej podpoložky ekonomickej klasifikácie rozpočtovej klasifikácie pre evidovanie príjmov z prenajatých pozemkov, a to 212002.</w:t>
            </w:r>
          </w:p>
          <w:p w14:paraId="286EDF0A" w14:textId="77777777" w:rsidR="00FF0556" w:rsidRPr="00FF0556" w:rsidRDefault="00FF0556" w:rsidP="00FF0556">
            <w:pPr>
              <w:widowControl w:val="0"/>
              <w:tabs>
                <w:tab w:val="center" w:pos="6379"/>
              </w:tabs>
              <w:ind w:right="-2"/>
              <w:jc w:val="both"/>
              <w:rPr>
                <w:bCs/>
                <w:sz w:val="20"/>
                <w:szCs w:val="20"/>
              </w:rPr>
            </w:pPr>
            <w:r w:rsidRPr="00FF0556">
              <w:rPr>
                <w:bCs/>
                <w:sz w:val="20"/>
                <w:szCs w:val="20"/>
              </w:rPr>
              <w:lastRenderedPageBreak/>
              <w:t> </w:t>
            </w:r>
          </w:p>
          <w:p w14:paraId="406F5D12" w14:textId="77777777" w:rsidR="00FF0556" w:rsidRPr="00FF0556" w:rsidRDefault="00FF0556" w:rsidP="00FF0556">
            <w:pPr>
              <w:pStyle w:val="norm00e1lny"/>
              <w:widowControl w:val="0"/>
              <w:spacing w:line="240" w:lineRule="atLeast"/>
              <w:jc w:val="both"/>
            </w:pPr>
            <w:r w:rsidRPr="00FF0556">
              <w:rPr>
                <w:rStyle w:val="norm00e1lnychar1"/>
                <w:b/>
                <w:bCs/>
              </w:rPr>
              <w:t xml:space="preserve">III. Záver: </w:t>
            </w:r>
            <w:r w:rsidRPr="00FF0556">
              <w:rPr>
                <w:rStyle w:val="norm00e1lnychar1"/>
              </w:rPr>
              <w:t xml:space="preserve">Stála pracovná komisia na posudzovanie vybraných vplyvov vyjadruje </w:t>
            </w:r>
          </w:p>
          <w:p w14:paraId="0B525E99" w14:textId="77777777" w:rsidR="00FF0556" w:rsidRPr="00FF0556" w:rsidRDefault="00FF0556" w:rsidP="00FF0556">
            <w:pPr>
              <w:pStyle w:val="norm00e1lny"/>
              <w:widowControl w:val="0"/>
            </w:pPr>
            <w:r w:rsidRPr="00FF0556">
              <w:t> </w:t>
            </w:r>
          </w:p>
          <w:p w14:paraId="7203CC00" w14:textId="77777777" w:rsidR="00FF0556" w:rsidRPr="00FF0556" w:rsidRDefault="00FF0556" w:rsidP="00FF0556">
            <w:pPr>
              <w:pStyle w:val="norm00e1lny"/>
              <w:widowControl w:val="0"/>
              <w:spacing w:line="240" w:lineRule="atLeast"/>
              <w:jc w:val="center"/>
            </w:pPr>
            <w:r w:rsidRPr="00FF0556">
              <w:rPr>
                <w:rStyle w:val="norm00e1lnychar1"/>
                <w:b/>
                <w:bCs/>
              </w:rPr>
              <w:t>nesúhlasné stanovisko</w:t>
            </w:r>
          </w:p>
          <w:p w14:paraId="16B61397" w14:textId="77777777" w:rsidR="00FF0556" w:rsidRPr="00FF0556" w:rsidRDefault="00FF0556" w:rsidP="00FF0556">
            <w:pPr>
              <w:pStyle w:val="norm00e1lny"/>
              <w:widowControl w:val="0"/>
            </w:pPr>
            <w:r w:rsidRPr="00FF0556">
              <w:t> </w:t>
            </w:r>
          </w:p>
          <w:p w14:paraId="621A376F" w14:textId="77777777" w:rsidR="00FF0556" w:rsidRPr="00FF0556" w:rsidRDefault="00FF0556" w:rsidP="00FF0556">
            <w:pPr>
              <w:pStyle w:val="norm00e1lny"/>
              <w:widowControl w:val="0"/>
              <w:spacing w:line="240" w:lineRule="atLeast"/>
              <w:jc w:val="both"/>
            </w:pPr>
            <w:r w:rsidRPr="00FF0556">
              <w:rPr>
                <w:rStyle w:val="norm00e1lnychar1"/>
              </w:rPr>
              <w:t>s materiálom predloženým na predbežné pripomienkové konanie s odporúčaním na jeho dopracovanie podľa pripomienok v bode II.</w:t>
            </w:r>
          </w:p>
          <w:p w14:paraId="22CD8447" w14:textId="77777777" w:rsidR="00FF0556" w:rsidRPr="00FF0556" w:rsidRDefault="00FF0556" w:rsidP="00FF0556">
            <w:pPr>
              <w:pStyle w:val="norm00e1lny"/>
              <w:widowControl w:val="0"/>
            </w:pPr>
            <w:r w:rsidRPr="00FF0556">
              <w:t> </w:t>
            </w:r>
          </w:p>
          <w:p w14:paraId="4158614C" w14:textId="77777777" w:rsidR="00FF0556" w:rsidRPr="00FF0556" w:rsidRDefault="00FF0556" w:rsidP="00FF0556">
            <w:pPr>
              <w:pStyle w:val="norm00e1lny"/>
              <w:widowControl w:val="0"/>
              <w:spacing w:line="240" w:lineRule="atLeast"/>
              <w:jc w:val="both"/>
            </w:pPr>
            <w:r w:rsidRPr="00FF0556">
              <w:rPr>
                <w:rStyle w:val="norm00e1lnychar1"/>
                <w:b/>
                <w:bCs/>
              </w:rPr>
              <w:t>IV. Poznámka:</w:t>
            </w:r>
            <w:r w:rsidRPr="00FF0556">
              <w:rPr>
                <w:rStyle w:val="norm00e1lnychar1"/>
              </w:rPr>
              <w:t xml:space="preserve"> Predkladateľ zapracuje pripomienky a odporúčania na úpravu uvedené v bode II a uvedie stanovisko Komisie do doložky vybraných vplyvov spolu s vyhodnotením pripomienok.</w:t>
            </w:r>
          </w:p>
          <w:p w14:paraId="769981B7" w14:textId="77777777" w:rsidR="00FF0556" w:rsidRPr="00FF0556" w:rsidRDefault="00FF0556" w:rsidP="00FF0556">
            <w:pPr>
              <w:pStyle w:val="norm00e1lny"/>
              <w:widowControl w:val="0"/>
            </w:pPr>
            <w:r w:rsidRPr="00FF0556">
              <w:t> </w:t>
            </w:r>
          </w:p>
          <w:p w14:paraId="7A1232E7" w14:textId="51AC24C2" w:rsidR="00FF0556" w:rsidRDefault="00FF0556" w:rsidP="00FF0556">
            <w:pPr>
              <w:pStyle w:val="z00e1kladn00fd0020text"/>
              <w:widowControl w:val="0"/>
              <w:spacing w:after="0" w:line="240" w:lineRule="atLeast"/>
              <w:jc w:val="both"/>
              <w:rPr>
                <w:rStyle w:val="z00e1kladn00fd0020textchar1"/>
              </w:rPr>
            </w:pPr>
            <w:r w:rsidRPr="00FF0556">
              <w:rPr>
                <w:rStyle w:val="z00e1kladn00fd0020textchar1"/>
              </w:rPr>
              <w:t>Nesúhlasné stanovisko Komisie neznamená zastavenie ďalšieho schvaľovacieho procesu. Stanovisko Komisie slúži ako podklad pre informované rozhodovanie vlády Slovenskej republiky a ďalších subjektov v rámci schvaľovacieho procesu. Predkladateľ má možnosť dopracovať materiál podľa pripomienok a zaslať ho na opätovné schválenie Komisie, ktorá môže následne zmeniť svoje stanovisko.</w:t>
            </w:r>
          </w:p>
          <w:p w14:paraId="540B19CB" w14:textId="37907522" w:rsidR="00367B31" w:rsidRDefault="00367B31" w:rsidP="00FF0556">
            <w:pPr>
              <w:pStyle w:val="z00e1kladn00fd0020text"/>
              <w:widowControl w:val="0"/>
              <w:spacing w:after="0" w:line="240" w:lineRule="atLeast"/>
              <w:jc w:val="both"/>
              <w:rPr>
                <w:rStyle w:val="z00e1kladn00fd0020textchar1"/>
              </w:rPr>
            </w:pPr>
          </w:p>
          <w:p w14:paraId="3BEA5838" w14:textId="37A9023B" w:rsidR="00367B31" w:rsidRPr="00BB30D3" w:rsidRDefault="00367B31" w:rsidP="00FF0556">
            <w:pPr>
              <w:pStyle w:val="z00e1kladn00fd0020text"/>
              <w:widowControl w:val="0"/>
              <w:spacing w:after="0" w:line="240" w:lineRule="atLeast"/>
              <w:jc w:val="both"/>
              <w:rPr>
                <w:rStyle w:val="z00e1kladn00fd0020textchar1"/>
                <w:b/>
                <w:u w:val="single"/>
              </w:rPr>
            </w:pPr>
            <w:r w:rsidRPr="00BB30D3">
              <w:rPr>
                <w:rStyle w:val="z00e1kladn00fd0020textchar1"/>
                <w:b/>
                <w:u w:val="single"/>
              </w:rPr>
              <w:t>Vyjadrenie predkladateľ</w:t>
            </w:r>
            <w:r w:rsidR="00FF0A60">
              <w:rPr>
                <w:rStyle w:val="z00e1kladn00fd0020textchar1"/>
                <w:b/>
                <w:u w:val="single"/>
              </w:rPr>
              <w:t>a</w:t>
            </w:r>
          </w:p>
          <w:p w14:paraId="7E825B13" w14:textId="35DEE70C" w:rsidR="00367B31" w:rsidRDefault="00367B31" w:rsidP="00FF0556">
            <w:pPr>
              <w:pStyle w:val="z00e1kladn00fd0020text"/>
              <w:widowControl w:val="0"/>
              <w:spacing w:after="0" w:line="240" w:lineRule="atLeast"/>
              <w:jc w:val="both"/>
              <w:rPr>
                <w:rStyle w:val="z00e1kladn00fd0020textchar1"/>
              </w:rPr>
            </w:pPr>
            <w:r>
              <w:rPr>
                <w:rStyle w:val="z00e1kladn00fd0020textchar1"/>
              </w:rPr>
              <w:t>K vplyvom na rozpočet verejnej správy</w:t>
            </w:r>
          </w:p>
          <w:p w14:paraId="7C9270F5" w14:textId="30B8E7C3" w:rsidR="003E0105" w:rsidRPr="00FF0556" w:rsidRDefault="00EE6517" w:rsidP="00FF0556">
            <w:pPr>
              <w:widowControl w:val="0"/>
              <w:jc w:val="both"/>
              <w:rPr>
                <w:sz w:val="20"/>
                <w:szCs w:val="20"/>
              </w:rPr>
            </w:pPr>
            <w:r w:rsidRPr="00EE6517">
              <w:rPr>
                <w:rStyle w:val="z00e1kladn00fd0020textchar1"/>
              </w:rPr>
              <w:t>Výpadok príjmu sa uvádza v porovnaní s plánovanou hodnotu príjmu na rok 2021. SPF tento odhad naviazal obvyklú výšku nájomného (OVN), ktorá sa však medziročne mení. Vyčíslený vplyv je výsledok porovnania s možným príjmom SPF z OVN za rok 2019. Reálne plány príjmu na roky 2022, 2023 a 2024 preto dnes ešte neexistujú. OVN za rok 2020 bude známa až 30.6.2021 a OVN za rok 2021 až 30.6.2022 atď. Výpadok na roky +1 a +2 sa určuje na základe údajov podľa uznesenia vlády č. 655 zo 14.10.2020. Reálny plánovaný príjem SPF z nájomného za roky +1, +2 a +3 bude už stanovený podľa novelizovaného nariadenia vlády č. 238/2010 Z. z.</w:t>
            </w:r>
          </w:p>
        </w:tc>
      </w:tr>
    </w:tbl>
    <w:p w14:paraId="572962E5" w14:textId="77777777" w:rsidR="006931EC" w:rsidRPr="00B04A74" w:rsidRDefault="006931EC" w:rsidP="00FF0556">
      <w:pPr>
        <w:pStyle w:val="Normlnywebov"/>
        <w:widowControl w:val="0"/>
        <w:spacing w:before="0" w:beforeAutospacing="0" w:after="0" w:afterAutospacing="0"/>
        <w:rPr>
          <w:bCs/>
          <w:sz w:val="20"/>
          <w:szCs w:val="20"/>
        </w:rPr>
      </w:pPr>
    </w:p>
    <w:sectPr w:rsidR="006931EC" w:rsidRPr="00B04A74" w:rsidSect="002354ED">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58EAB9" w14:textId="77777777" w:rsidR="00ED3CD5" w:rsidRDefault="00ED3CD5">
      <w:r>
        <w:separator/>
      </w:r>
    </w:p>
  </w:endnote>
  <w:endnote w:type="continuationSeparator" w:id="0">
    <w:p w14:paraId="2E1DFD47" w14:textId="77777777" w:rsidR="00ED3CD5" w:rsidRDefault="00ED3CD5">
      <w:r>
        <w:continuationSeparator/>
      </w:r>
    </w:p>
  </w:endnote>
  <w:endnote w:type="continuationNotice" w:id="1">
    <w:p w14:paraId="0B4849C3" w14:textId="77777777" w:rsidR="00ED3CD5" w:rsidRDefault="00ED3C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F21325" w14:textId="77777777" w:rsidR="002354ED" w:rsidRDefault="002354ED">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7495641"/>
      <w:docPartObj>
        <w:docPartGallery w:val="Page Numbers (Bottom of Page)"/>
        <w:docPartUnique/>
      </w:docPartObj>
    </w:sdtPr>
    <w:sdtEndPr/>
    <w:sdtContent>
      <w:p w14:paraId="245DDB47" w14:textId="0E74C1F3" w:rsidR="00DC41BB" w:rsidRDefault="00AE730D" w:rsidP="00D8784A">
        <w:pPr>
          <w:pStyle w:val="Pta"/>
          <w:jc w:val="center"/>
        </w:pPr>
        <w:r>
          <w:fldChar w:fldCharType="begin"/>
        </w:r>
        <w:r>
          <w:instrText>PAGE   \* MERGEFORMAT</w:instrText>
        </w:r>
        <w:r>
          <w:fldChar w:fldCharType="separate"/>
        </w:r>
        <w:r w:rsidR="0038477D">
          <w:rPr>
            <w:noProof/>
          </w:rPr>
          <w:t>4</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280214" w14:textId="77777777" w:rsidR="002354ED" w:rsidRDefault="002354ED">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F2EEA7" w14:textId="77777777" w:rsidR="00ED3CD5" w:rsidRDefault="00ED3CD5">
      <w:r>
        <w:separator/>
      </w:r>
    </w:p>
  </w:footnote>
  <w:footnote w:type="continuationSeparator" w:id="0">
    <w:p w14:paraId="7DDFC501" w14:textId="77777777" w:rsidR="00ED3CD5" w:rsidRDefault="00ED3CD5">
      <w:r>
        <w:continuationSeparator/>
      </w:r>
    </w:p>
  </w:footnote>
  <w:footnote w:type="continuationNotice" w:id="1">
    <w:p w14:paraId="63E447B3" w14:textId="77777777" w:rsidR="00ED3CD5" w:rsidRDefault="00ED3CD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0D95C1" w14:textId="77777777" w:rsidR="002354ED" w:rsidRDefault="002354ED">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DB900A" w14:textId="77777777" w:rsidR="002354ED" w:rsidRDefault="002354ED">
    <w:pPr>
      <w:pStyle w:val="Hlavik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2AD965" w14:textId="77777777" w:rsidR="002354ED" w:rsidRDefault="002354ED">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pStyle w:val="Nadpis4"/>
      <w:suff w:val="nothing"/>
      <w:lvlText w:val=""/>
      <w:lvlJc w:val="left"/>
      <w:pPr>
        <w:tabs>
          <w:tab w:val="num" w:pos="0"/>
        </w:tabs>
        <w:ind w:left="0" w:firstLine="0"/>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9EB25AB"/>
    <w:multiLevelType w:val="hybridMultilevel"/>
    <w:tmpl w:val="0B785B28"/>
    <w:lvl w:ilvl="0" w:tplc="75768E06">
      <w:start w:val="1"/>
      <w:numFmt w:val="decimal"/>
      <w:lvlText w:val="%1."/>
      <w:lvlJc w:val="left"/>
      <w:pPr>
        <w:ind w:left="1287" w:hanging="360"/>
      </w:pPr>
      <w:rPr>
        <w:rFonts w:hint="default"/>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 w15:restartNumberingAfterBreak="0">
    <w:nsid w:val="16F433C3"/>
    <w:multiLevelType w:val="hybridMultilevel"/>
    <w:tmpl w:val="26D2A78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48C85F90"/>
    <w:multiLevelType w:val="hybridMultilevel"/>
    <w:tmpl w:val="318642FC"/>
    <w:lvl w:ilvl="0" w:tplc="88A4727A">
      <w:start w:val="12"/>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6AE6475D"/>
    <w:multiLevelType w:val="hybridMultilevel"/>
    <w:tmpl w:val="89445800"/>
    <w:lvl w:ilvl="0" w:tplc="4BFA11AE">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5" w15:restartNumberingAfterBreak="0">
    <w:nsid w:val="6E6D093E"/>
    <w:multiLevelType w:val="hybridMultilevel"/>
    <w:tmpl w:val="9976ADA4"/>
    <w:lvl w:ilvl="0" w:tplc="042AFE98">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5"/>
  </w:num>
  <w:num w:numId="2">
    <w:abstractNumId w:val="2"/>
  </w:num>
  <w:num w:numId="3">
    <w:abstractNumId w:val="4"/>
  </w:num>
  <w:num w:numId="4">
    <w:abstractNumId w:val="1"/>
  </w:num>
  <w:num w:numId="5">
    <w:abstractNumId w:val="3"/>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8BA"/>
    <w:rsid w:val="000016CD"/>
    <w:rsid w:val="00001877"/>
    <w:rsid w:val="000065A9"/>
    <w:rsid w:val="00007944"/>
    <w:rsid w:val="00012287"/>
    <w:rsid w:val="000154FC"/>
    <w:rsid w:val="00021860"/>
    <w:rsid w:val="0002393A"/>
    <w:rsid w:val="00027223"/>
    <w:rsid w:val="00027940"/>
    <w:rsid w:val="00031343"/>
    <w:rsid w:val="00032327"/>
    <w:rsid w:val="0003363D"/>
    <w:rsid w:val="00035A49"/>
    <w:rsid w:val="00036B8A"/>
    <w:rsid w:val="00037C3F"/>
    <w:rsid w:val="00041DE9"/>
    <w:rsid w:val="00042608"/>
    <w:rsid w:val="000457DA"/>
    <w:rsid w:val="00047689"/>
    <w:rsid w:val="000500DC"/>
    <w:rsid w:val="00052109"/>
    <w:rsid w:val="0005425E"/>
    <w:rsid w:val="00062B7D"/>
    <w:rsid w:val="0006313A"/>
    <w:rsid w:val="00064B61"/>
    <w:rsid w:val="00065A30"/>
    <w:rsid w:val="000665C2"/>
    <w:rsid w:val="00066EDF"/>
    <w:rsid w:val="00071BF8"/>
    <w:rsid w:val="0007385D"/>
    <w:rsid w:val="00080053"/>
    <w:rsid w:val="0008045D"/>
    <w:rsid w:val="0008212B"/>
    <w:rsid w:val="000831A5"/>
    <w:rsid w:val="000853E4"/>
    <w:rsid w:val="000854F8"/>
    <w:rsid w:val="00087647"/>
    <w:rsid w:val="00087BF2"/>
    <w:rsid w:val="000901BA"/>
    <w:rsid w:val="000915A2"/>
    <w:rsid w:val="00091CA9"/>
    <w:rsid w:val="00093BE2"/>
    <w:rsid w:val="0009419E"/>
    <w:rsid w:val="00094BB4"/>
    <w:rsid w:val="000958FA"/>
    <w:rsid w:val="00095D1A"/>
    <w:rsid w:val="00097170"/>
    <w:rsid w:val="000B0731"/>
    <w:rsid w:val="000B0953"/>
    <w:rsid w:val="000B33F3"/>
    <w:rsid w:val="000B36E6"/>
    <w:rsid w:val="000B5E23"/>
    <w:rsid w:val="000B6C31"/>
    <w:rsid w:val="000C12F5"/>
    <w:rsid w:val="000C3862"/>
    <w:rsid w:val="000C6A00"/>
    <w:rsid w:val="000D0A24"/>
    <w:rsid w:val="000D0E54"/>
    <w:rsid w:val="000D1196"/>
    <w:rsid w:val="000D485C"/>
    <w:rsid w:val="000D70C9"/>
    <w:rsid w:val="000D7A6C"/>
    <w:rsid w:val="000E00FA"/>
    <w:rsid w:val="000E062F"/>
    <w:rsid w:val="000E4064"/>
    <w:rsid w:val="000E4B19"/>
    <w:rsid w:val="000E56A7"/>
    <w:rsid w:val="000E619D"/>
    <w:rsid w:val="000E6D63"/>
    <w:rsid w:val="000E7F34"/>
    <w:rsid w:val="000F2103"/>
    <w:rsid w:val="000F2DE6"/>
    <w:rsid w:val="000F3A93"/>
    <w:rsid w:val="000F3AC3"/>
    <w:rsid w:val="000F5AC8"/>
    <w:rsid w:val="000F60AF"/>
    <w:rsid w:val="000F6DF1"/>
    <w:rsid w:val="000F7A17"/>
    <w:rsid w:val="00100076"/>
    <w:rsid w:val="00102E44"/>
    <w:rsid w:val="00103117"/>
    <w:rsid w:val="00105151"/>
    <w:rsid w:val="00106C39"/>
    <w:rsid w:val="001072B2"/>
    <w:rsid w:val="00110C53"/>
    <w:rsid w:val="001113E9"/>
    <w:rsid w:val="001113FA"/>
    <w:rsid w:val="00111539"/>
    <w:rsid w:val="00111D86"/>
    <w:rsid w:val="00113881"/>
    <w:rsid w:val="00117B8F"/>
    <w:rsid w:val="0012053A"/>
    <w:rsid w:val="00122243"/>
    <w:rsid w:val="0012230A"/>
    <w:rsid w:val="00123EE7"/>
    <w:rsid w:val="001265B8"/>
    <w:rsid w:val="0012739A"/>
    <w:rsid w:val="00131364"/>
    <w:rsid w:val="00137343"/>
    <w:rsid w:val="001443A8"/>
    <w:rsid w:val="001443EE"/>
    <w:rsid w:val="001447DA"/>
    <w:rsid w:val="0015103A"/>
    <w:rsid w:val="001514A3"/>
    <w:rsid w:val="0015186E"/>
    <w:rsid w:val="00152AA7"/>
    <w:rsid w:val="00153FF2"/>
    <w:rsid w:val="00154671"/>
    <w:rsid w:val="00161130"/>
    <w:rsid w:val="00162927"/>
    <w:rsid w:val="001630E0"/>
    <w:rsid w:val="00163200"/>
    <w:rsid w:val="00164839"/>
    <w:rsid w:val="001649CD"/>
    <w:rsid w:val="00164AF0"/>
    <w:rsid w:val="00167EB4"/>
    <w:rsid w:val="0017502B"/>
    <w:rsid w:val="00175367"/>
    <w:rsid w:val="00175442"/>
    <w:rsid w:val="001773C6"/>
    <w:rsid w:val="0018252F"/>
    <w:rsid w:val="00185217"/>
    <w:rsid w:val="00186DEA"/>
    <w:rsid w:val="00195468"/>
    <w:rsid w:val="001A1180"/>
    <w:rsid w:val="001A1BBF"/>
    <w:rsid w:val="001A284A"/>
    <w:rsid w:val="001A2E20"/>
    <w:rsid w:val="001A49DC"/>
    <w:rsid w:val="001B09C4"/>
    <w:rsid w:val="001B0F66"/>
    <w:rsid w:val="001B1812"/>
    <w:rsid w:val="001B57EC"/>
    <w:rsid w:val="001C2890"/>
    <w:rsid w:val="001C392B"/>
    <w:rsid w:val="001C4CD7"/>
    <w:rsid w:val="001C561A"/>
    <w:rsid w:val="001D0474"/>
    <w:rsid w:val="001D0486"/>
    <w:rsid w:val="001D16F9"/>
    <w:rsid w:val="001D1DD8"/>
    <w:rsid w:val="001D2927"/>
    <w:rsid w:val="001D376D"/>
    <w:rsid w:val="001D4C67"/>
    <w:rsid w:val="001D6BD1"/>
    <w:rsid w:val="001E1E7F"/>
    <w:rsid w:val="001E2B22"/>
    <w:rsid w:val="001E4F40"/>
    <w:rsid w:val="001E4FA1"/>
    <w:rsid w:val="001E5D46"/>
    <w:rsid w:val="001F0212"/>
    <w:rsid w:val="001F0C1D"/>
    <w:rsid w:val="001F1847"/>
    <w:rsid w:val="001F340C"/>
    <w:rsid w:val="001F378B"/>
    <w:rsid w:val="001F4E5E"/>
    <w:rsid w:val="001F4EAD"/>
    <w:rsid w:val="001F5FD6"/>
    <w:rsid w:val="001F7064"/>
    <w:rsid w:val="001F7D24"/>
    <w:rsid w:val="002021FE"/>
    <w:rsid w:val="00203DD9"/>
    <w:rsid w:val="0020462E"/>
    <w:rsid w:val="00211B26"/>
    <w:rsid w:val="00212B1F"/>
    <w:rsid w:val="0021684F"/>
    <w:rsid w:val="00217E9E"/>
    <w:rsid w:val="0022225F"/>
    <w:rsid w:val="00222D3B"/>
    <w:rsid w:val="00225014"/>
    <w:rsid w:val="002255D1"/>
    <w:rsid w:val="00226F3B"/>
    <w:rsid w:val="0022739B"/>
    <w:rsid w:val="00227888"/>
    <w:rsid w:val="00231117"/>
    <w:rsid w:val="00233C4E"/>
    <w:rsid w:val="00234806"/>
    <w:rsid w:val="0023498F"/>
    <w:rsid w:val="002354ED"/>
    <w:rsid w:val="002355DF"/>
    <w:rsid w:val="002375E6"/>
    <w:rsid w:val="00240AE8"/>
    <w:rsid w:val="00240F6D"/>
    <w:rsid w:val="00241182"/>
    <w:rsid w:val="00241449"/>
    <w:rsid w:val="00242484"/>
    <w:rsid w:val="002452B2"/>
    <w:rsid w:val="00245FA9"/>
    <w:rsid w:val="00246C1E"/>
    <w:rsid w:val="002532E5"/>
    <w:rsid w:val="002574A3"/>
    <w:rsid w:val="002607E8"/>
    <w:rsid w:val="00264842"/>
    <w:rsid w:val="0027146B"/>
    <w:rsid w:val="00282E6B"/>
    <w:rsid w:val="00282F9E"/>
    <w:rsid w:val="00284095"/>
    <w:rsid w:val="00284647"/>
    <w:rsid w:val="00284C1D"/>
    <w:rsid w:val="00284FDD"/>
    <w:rsid w:val="0029143A"/>
    <w:rsid w:val="00291528"/>
    <w:rsid w:val="002928E4"/>
    <w:rsid w:val="002961EA"/>
    <w:rsid w:val="00296B7F"/>
    <w:rsid w:val="0029759D"/>
    <w:rsid w:val="002978DC"/>
    <w:rsid w:val="002A4078"/>
    <w:rsid w:val="002A643E"/>
    <w:rsid w:val="002A67D9"/>
    <w:rsid w:val="002A67FB"/>
    <w:rsid w:val="002A6BA2"/>
    <w:rsid w:val="002A7CB2"/>
    <w:rsid w:val="002B0F6B"/>
    <w:rsid w:val="002B4845"/>
    <w:rsid w:val="002C2145"/>
    <w:rsid w:val="002C2805"/>
    <w:rsid w:val="002C55F1"/>
    <w:rsid w:val="002C6AC9"/>
    <w:rsid w:val="002D0473"/>
    <w:rsid w:val="002D307F"/>
    <w:rsid w:val="002D3893"/>
    <w:rsid w:val="002D4FDA"/>
    <w:rsid w:val="002D646B"/>
    <w:rsid w:val="002D7425"/>
    <w:rsid w:val="002D74E5"/>
    <w:rsid w:val="002E40FB"/>
    <w:rsid w:val="002E4D4B"/>
    <w:rsid w:val="002E5846"/>
    <w:rsid w:val="002E6125"/>
    <w:rsid w:val="002E6729"/>
    <w:rsid w:val="002E70E1"/>
    <w:rsid w:val="002E72D2"/>
    <w:rsid w:val="002F4184"/>
    <w:rsid w:val="002F434C"/>
    <w:rsid w:val="002F5EC0"/>
    <w:rsid w:val="002F61E5"/>
    <w:rsid w:val="002F6FAF"/>
    <w:rsid w:val="002F78DF"/>
    <w:rsid w:val="003031BC"/>
    <w:rsid w:val="003031E6"/>
    <w:rsid w:val="0030643D"/>
    <w:rsid w:val="003105A1"/>
    <w:rsid w:val="003108FB"/>
    <w:rsid w:val="00311519"/>
    <w:rsid w:val="003126AA"/>
    <w:rsid w:val="00312C27"/>
    <w:rsid w:val="00313EE9"/>
    <w:rsid w:val="00314FA4"/>
    <w:rsid w:val="003150F6"/>
    <w:rsid w:val="0031597C"/>
    <w:rsid w:val="00315F1C"/>
    <w:rsid w:val="00317384"/>
    <w:rsid w:val="00317AC9"/>
    <w:rsid w:val="003203E5"/>
    <w:rsid w:val="00321A60"/>
    <w:rsid w:val="00322386"/>
    <w:rsid w:val="00323C98"/>
    <w:rsid w:val="00323F60"/>
    <w:rsid w:val="0032402E"/>
    <w:rsid w:val="00324BD1"/>
    <w:rsid w:val="00324F0B"/>
    <w:rsid w:val="00325440"/>
    <w:rsid w:val="003303F9"/>
    <w:rsid w:val="0033054E"/>
    <w:rsid w:val="00330EB4"/>
    <w:rsid w:val="003311B1"/>
    <w:rsid w:val="003338D6"/>
    <w:rsid w:val="003345E4"/>
    <w:rsid w:val="003349E2"/>
    <w:rsid w:val="00334B99"/>
    <w:rsid w:val="00334D93"/>
    <w:rsid w:val="00335F0E"/>
    <w:rsid w:val="003366CC"/>
    <w:rsid w:val="0033717A"/>
    <w:rsid w:val="003377BA"/>
    <w:rsid w:val="003409D2"/>
    <w:rsid w:val="00341294"/>
    <w:rsid w:val="00343BB3"/>
    <w:rsid w:val="00344849"/>
    <w:rsid w:val="00347709"/>
    <w:rsid w:val="003479A6"/>
    <w:rsid w:val="003507B1"/>
    <w:rsid w:val="00351D80"/>
    <w:rsid w:val="003562FC"/>
    <w:rsid w:val="00357F38"/>
    <w:rsid w:val="003606E9"/>
    <w:rsid w:val="00362A9B"/>
    <w:rsid w:val="003636C0"/>
    <w:rsid w:val="0036409B"/>
    <w:rsid w:val="003653DD"/>
    <w:rsid w:val="00365BAE"/>
    <w:rsid w:val="00366FF3"/>
    <w:rsid w:val="00367B31"/>
    <w:rsid w:val="00372EF7"/>
    <w:rsid w:val="00374D07"/>
    <w:rsid w:val="00376C16"/>
    <w:rsid w:val="0038060B"/>
    <w:rsid w:val="0038477D"/>
    <w:rsid w:val="003847BD"/>
    <w:rsid w:val="0038500A"/>
    <w:rsid w:val="00385E91"/>
    <w:rsid w:val="003910C9"/>
    <w:rsid w:val="003915C2"/>
    <w:rsid w:val="00392C94"/>
    <w:rsid w:val="00393BCF"/>
    <w:rsid w:val="00394A49"/>
    <w:rsid w:val="00395954"/>
    <w:rsid w:val="00396925"/>
    <w:rsid w:val="00396E19"/>
    <w:rsid w:val="00397131"/>
    <w:rsid w:val="003A0138"/>
    <w:rsid w:val="003A05AA"/>
    <w:rsid w:val="003A3438"/>
    <w:rsid w:val="003A34CF"/>
    <w:rsid w:val="003A4133"/>
    <w:rsid w:val="003A7B91"/>
    <w:rsid w:val="003B0098"/>
    <w:rsid w:val="003B0A28"/>
    <w:rsid w:val="003B0EC8"/>
    <w:rsid w:val="003B3D78"/>
    <w:rsid w:val="003B3E43"/>
    <w:rsid w:val="003B6772"/>
    <w:rsid w:val="003B7F8D"/>
    <w:rsid w:val="003C068A"/>
    <w:rsid w:val="003C57C3"/>
    <w:rsid w:val="003C5D7C"/>
    <w:rsid w:val="003D3657"/>
    <w:rsid w:val="003D42AA"/>
    <w:rsid w:val="003D4CB7"/>
    <w:rsid w:val="003D4FA2"/>
    <w:rsid w:val="003D605F"/>
    <w:rsid w:val="003D70CA"/>
    <w:rsid w:val="003E0105"/>
    <w:rsid w:val="003E2667"/>
    <w:rsid w:val="003E2B82"/>
    <w:rsid w:val="003E3BC1"/>
    <w:rsid w:val="003E45C4"/>
    <w:rsid w:val="003E497C"/>
    <w:rsid w:val="003E53A1"/>
    <w:rsid w:val="003F1ADC"/>
    <w:rsid w:val="003F23E3"/>
    <w:rsid w:val="003F36F3"/>
    <w:rsid w:val="003F39BE"/>
    <w:rsid w:val="003F3DB5"/>
    <w:rsid w:val="003F429C"/>
    <w:rsid w:val="003F57FE"/>
    <w:rsid w:val="003F64F2"/>
    <w:rsid w:val="0040002F"/>
    <w:rsid w:val="00400686"/>
    <w:rsid w:val="0040082C"/>
    <w:rsid w:val="00402377"/>
    <w:rsid w:val="00402F4C"/>
    <w:rsid w:val="0040402E"/>
    <w:rsid w:val="00405601"/>
    <w:rsid w:val="00411217"/>
    <w:rsid w:val="00412989"/>
    <w:rsid w:val="00412C4F"/>
    <w:rsid w:val="00413805"/>
    <w:rsid w:val="00414253"/>
    <w:rsid w:val="0041608A"/>
    <w:rsid w:val="00417009"/>
    <w:rsid w:val="00420507"/>
    <w:rsid w:val="00420D4B"/>
    <w:rsid w:val="00421660"/>
    <w:rsid w:val="00422ED4"/>
    <w:rsid w:val="00430749"/>
    <w:rsid w:val="00431290"/>
    <w:rsid w:val="00431C06"/>
    <w:rsid w:val="0043282B"/>
    <w:rsid w:val="00432A7E"/>
    <w:rsid w:val="0043509F"/>
    <w:rsid w:val="00436035"/>
    <w:rsid w:val="00436B75"/>
    <w:rsid w:val="00437EE9"/>
    <w:rsid w:val="004444B0"/>
    <w:rsid w:val="00444FBF"/>
    <w:rsid w:val="00445D2F"/>
    <w:rsid w:val="00450AA4"/>
    <w:rsid w:val="004541DB"/>
    <w:rsid w:val="004554B0"/>
    <w:rsid w:val="004570D2"/>
    <w:rsid w:val="00457459"/>
    <w:rsid w:val="00457498"/>
    <w:rsid w:val="00457CFF"/>
    <w:rsid w:val="00463F7A"/>
    <w:rsid w:val="00465B09"/>
    <w:rsid w:val="00466AB0"/>
    <w:rsid w:val="00466CF8"/>
    <w:rsid w:val="0046753D"/>
    <w:rsid w:val="004676FF"/>
    <w:rsid w:val="004700DA"/>
    <w:rsid w:val="00472137"/>
    <w:rsid w:val="004736E0"/>
    <w:rsid w:val="00473CB5"/>
    <w:rsid w:val="00473F71"/>
    <w:rsid w:val="00477D01"/>
    <w:rsid w:val="0048027D"/>
    <w:rsid w:val="00480BE0"/>
    <w:rsid w:val="0048265B"/>
    <w:rsid w:val="00482D15"/>
    <w:rsid w:val="0048466E"/>
    <w:rsid w:val="0048589A"/>
    <w:rsid w:val="00485E1C"/>
    <w:rsid w:val="00487C12"/>
    <w:rsid w:val="00492135"/>
    <w:rsid w:val="00493339"/>
    <w:rsid w:val="00495572"/>
    <w:rsid w:val="004A03E9"/>
    <w:rsid w:val="004A0BC1"/>
    <w:rsid w:val="004A1036"/>
    <w:rsid w:val="004A3564"/>
    <w:rsid w:val="004A3CB2"/>
    <w:rsid w:val="004A4217"/>
    <w:rsid w:val="004A6A2B"/>
    <w:rsid w:val="004A6DD3"/>
    <w:rsid w:val="004A74DB"/>
    <w:rsid w:val="004B0910"/>
    <w:rsid w:val="004B2AED"/>
    <w:rsid w:val="004B47CC"/>
    <w:rsid w:val="004B67D0"/>
    <w:rsid w:val="004B748E"/>
    <w:rsid w:val="004C0DDE"/>
    <w:rsid w:val="004C1C96"/>
    <w:rsid w:val="004C303D"/>
    <w:rsid w:val="004C37A3"/>
    <w:rsid w:val="004C453D"/>
    <w:rsid w:val="004C4D75"/>
    <w:rsid w:val="004C69F6"/>
    <w:rsid w:val="004C789B"/>
    <w:rsid w:val="004D1916"/>
    <w:rsid w:val="004D5A7E"/>
    <w:rsid w:val="004E05FA"/>
    <w:rsid w:val="004E46A0"/>
    <w:rsid w:val="004F42FD"/>
    <w:rsid w:val="004F7808"/>
    <w:rsid w:val="004F7A04"/>
    <w:rsid w:val="005000B4"/>
    <w:rsid w:val="00500C00"/>
    <w:rsid w:val="00501139"/>
    <w:rsid w:val="005061D4"/>
    <w:rsid w:val="0050640D"/>
    <w:rsid w:val="00506849"/>
    <w:rsid w:val="005102DF"/>
    <w:rsid w:val="00510909"/>
    <w:rsid w:val="005112E3"/>
    <w:rsid w:val="005112FE"/>
    <w:rsid w:val="00511ED1"/>
    <w:rsid w:val="00512358"/>
    <w:rsid w:val="0051538F"/>
    <w:rsid w:val="00517B04"/>
    <w:rsid w:val="0052148A"/>
    <w:rsid w:val="00521E7E"/>
    <w:rsid w:val="00522FCC"/>
    <w:rsid w:val="00523E6E"/>
    <w:rsid w:val="00524565"/>
    <w:rsid w:val="0052486E"/>
    <w:rsid w:val="0052539E"/>
    <w:rsid w:val="00530691"/>
    <w:rsid w:val="00531FE4"/>
    <w:rsid w:val="00533D74"/>
    <w:rsid w:val="0053410A"/>
    <w:rsid w:val="00535A79"/>
    <w:rsid w:val="00535BD1"/>
    <w:rsid w:val="00536881"/>
    <w:rsid w:val="005375AC"/>
    <w:rsid w:val="00537925"/>
    <w:rsid w:val="00540576"/>
    <w:rsid w:val="005414EA"/>
    <w:rsid w:val="00543B8E"/>
    <w:rsid w:val="00544D8A"/>
    <w:rsid w:val="00546163"/>
    <w:rsid w:val="00546A7A"/>
    <w:rsid w:val="00550D16"/>
    <w:rsid w:val="00551CD9"/>
    <w:rsid w:val="00553BBC"/>
    <w:rsid w:val="005545CC"/>
    <w:rsid w:val="005572DE"/>
    <w:rsid w:val="0055756C"/>
    <w:rsid w:val="0055799B"/>
    <w:rsid w:val="00560A9D"/>
    <w:rsid w:val="00561ABD"/>
    <w:rsid w:val="00564192"/>
    <w:rsid w:val="005652F5"/>
    <w:rsid w:val="00571C92"/>
    <w:rsid w:val="00572E47"/>
    <w:rsid w:val="005738CA"/>
    <w:rsid w:val="00574338"/>
    <w:rsid w:val="00575A83"/>
    <w:rsid w:val="00577551"/>
    <w:rsid w:val="00577A30"/>
    <w:rsid w:val="00581F1A"/>
    <w:rsid w:val="0058207A"/>
    <w:rsid w:val="005846C6"/>
    <w:rsid w:val="005855BA"/>
    <w:rsid w:val="00587F2C"/>
    <w:rsid w:val="005906C5"/>
    <w:rsid w:val="00590B43"/>
    <w:rsid w:val="00591017"/>
    <w:rsid w:val="005924B2"/>
    <w:rsid w:val="0059354D"/>
    <w:rsid w:val="00593640"/>
    <w:rsid w:val="005952B2"/>
    <w:rsid w:val="005A1884"/>
    <w:rsid w:val="005A4A17"/>
    <w:rsid w:val="005A4F8C"/>
    <w:rsid w:val="005B2622"/>
    <w:rsid w:val="005B2876"/>
    <w:rsid w:val="005B35B5"/>
    <w:rsid w:val="005B44D9"/>
    <w:rsid w:val="005B4619"/>
    <w:rsid w:val="005B6A33"/>
    <w:rsid w:val="005C0018"/>
    <w:rsid w:val="005C55C9"/>
    <w:rsid w:val="005C5A15"/>
    <w:rsid w:val="005C6855"/>
    <w:rsid w:val="005D0441"/>
    <w:rsid w:val="005D1597"/>
    <w:rsid w:val="005D170A"/>
    <w:rsid w:val="005D1DD7"/>
    <w:rsid w:val="005D3593"/>
    <w:rsid w:val="005D555A"/>
    <w:rsid w:val="005D6F85"/>
    <w:rsid w:val="005E0A82"/>
    <w:rsid w:val="005E20EA"/>
    <w:rsid w:val="005E3070"/>
    <w:rsid w:val="005E5741"/>
    <w:rsid w:val="005E5B21"/>
    <w:rsid w:val="005E6925"/>
    <w:rsid w:val="005E6C02"/>
    <w:rsid w:val="005E7189"/>
    <w:rsid w:val="005F1A92"/>
    <w:rsid w:val="005F3DF8"/>
    <w:rsid w:val="005F5478"/>
    <w:rsid w:val="005F664A"/>
    <w:rsid w:val="005F6990"/>
    <w:rsid w:val="00601278"/>
    <w:rsid w:val="006031C2"/>
    <w:rsid w:val="00603B09"/>
    <w:rsid w:val="00605BA4"/>
    <w:rsid w:val="00605C59"/>
    <w:rsid w:val="00617385"/>
    <w:rsid w:val="00617690"/>
    <w:rsid w:val="006220BB"/>
    <w:rsid w:val="006228E8"/>
    <w:rsid w:val="00623418"/>
    <w:rsid w:val="00625EDD"/>
    <w:rsid w:val="00625F21"/>
    <w:rsid w:val="00626827"/>
    <w:rsid w:val="00626E9A"/>
    <w:rsid w:val="00627B86"/>
    <w:rsid w:val="006314A5"/>
    <w:rsid w:val="006324E6"/>
    <w:rsid w:val="006330CB"/>
    <w:rsid w:val="006346F5"/>
    <w:rsid w:val="00636608"/>
    <w:rsid w:val="006411E7"/>
    <w:rsid w:val="00641BF3"/>
    <w:rsid w:val="00642169"/>
    <w:rsid w:val="00644B1D"/>
    <w:rsid w:val="00645BB9"/>
    <w:rsid w:val="006507F3"/>
    <w:rsid w:val="006512E3"/>
    <w:rsid w:val="006516F7"/>
    <w:rsid w:val="006545B4"/>
    <w:rsid w:val="00656031"/>
    <w:rsid w:val="006641B3"/>
    <w:rsid w:val="00664475"/>
    <w:rsid w:val="00664B0F"/>
    <w:rsid w:val="00664B75"/>
    <w:rsid w:val="00665BFA"/>
    <w:rsid w:val="00666EC9"/>
    <w:rsid w:val="00667256"/>
    <w:rsid w:val="00672384"/>
    <w:rsid w:val="00675DAD"/>
    <w:rsid w:val="00680B4D"/>
    <w:rsid w:val="006832C4"/>
    <w:rsid w:val="00685D81"/>
    <w:rsid w:val="006865CC"/>
    <w:rsid w:val="00687813"/>
    <w:rsid w:val="00690610"/>
    <w:rsid w:val="00691AFB"/>
    <w:rsid w:val="006931EC"/>
    <w:rsid w:val="006964CA"/>
    <w:rsid w:val="006A1ECF"/>
    <w:rsid w:val="006A2626"/>
    <w:rsid w:val="006A5861"/>
    <w:rsid w:val="006A6BF2"/>
    <w:rsid w:val="006B073B"/>
    <w:rsid w:val="006B2784"/>
    <w:rsid w:val="006B6307"/>
    <w:rsid w:val="006B63E0"/>
    <w:rsid w:val="006C1B80"/>
    <w:rsid w:val="006C20D2"/>
    <w:rsid w:val="006C3494"/>
    <w:rsid w:val="006C37BB"/>
    <w:rsid w:val="006C401A"/>
    <w:rsid w:val="006C65B9"/>
    <w:rsid w:val="006C76F3"/>
    <w:rsid w:val="006C7AE6"/>
    <w:rsid w:val="006D035A"/>
    <w:rsid w:val="006D17D0"/>
    <w:rsid w:val="006D1EDB"/>
    <w:rsid w:val="006D37B6"/>
    <w:rsid w:val="006D3E1F"/>
    <w:rsid w:val="006D4351"/>
    <w:rsid w:val="006D5E1B"/>
    <w:rsid w:val="006E1B9C"/>
    <w:rsid w:val="006E1E41"/>
    <w:rsid w:val="006E2437"/>
    <w:rsid w:val="006E3AFD"/>
    <w:rsid w:val="006F06E6"/>
    <w:rsid w:val="006F0CFB"/>
    <w:rsid w:val="006F177B"/>
    <w:rsid w:val="006F1BD0"/>
    <w:rsid w:val="006F42A3"/>
    <w:rsid w:val="006F46FE"/>
    <w:rsid w:val="006F710B"/>
    <w:rsid w:val="00701402"/>
    <w:rsid w:val="00703D54"/>
    <w:rsid w:val="0070401B"/>
    <w:rsid w:val="0070423F"/>
    <w:rsid w:val="007060EF"/>
    <w:rsid w:val="00706551"/>
    <w:rsid w:val="00715D3F"/>
    <w:rsid w:val="00716F76"/>
    <w:rsid w:val="007171F3"/>
    <w:rsid w:val="007175FE"/>
    <w:rsid w:val="00717BE9"/>
    <w:rsid w:val="00720A8B"/>
    <w:rsid w:val="007215D2"/>
    <w:rsid w:val="00721DBB"/>
    <w:rsid w:val="00721F65"/>
    <w:rsid w:val="007220EB"/>
    <w:rsid w:val="0072236B"/>
    <w:rsid w:val="00722BE6"/>
    <w:rsid w:val="00723CCB"/>
    <w:rsid w:val="00724335"/>
    <w:rsid w:val="007276A8"/>
    <w:rsid w:val="00730143"/>
    <w:rsid w:val="00732026"/>
    <w:rsid w:val="007336C6"/>
    <w:rsid w:val="007416FA"/>
    <w:rsid w:val="007465DB"/>
    <w:rsid w:val="0075242C"/>
    <w:rsid w:val="007542D5"/>
    <w:rsid w:val="0075734D"/>
    <w:rsid w:val="0076023A"/>
    <w:rsid w:val="00760C82"/>
    <w:rsid w:val="007618DE"/>
    <w:rsid w:val="00761B71"/>
    <w:rsid w:val="00762121"/>
    <w:rsid w:val="007626AC"/>
    <w:rsid w:val="00762DE1"/>
    <w:rsid w:val="00766684"/>
    <w:rsid w:val="0076724B"/>
    <w:rsid w:val="00767601"/>
    <w:rsid w:val="0076767E"/>
    <w:rsid w:val="00770399"/>
    <w:rsid w:val="00771FDB"/>
    <w:rsid w:val="007722FA"/>
    <w:rsid w:val="00774741"/>
    <w:rsid w:val="00775F98"/>
    <w:rsid w:val="0077671B"/>
    <w:rsid w:val="0077799E"/>
    <w:rsid w:val="00782411"/>
    <w:rsid w:val="00783D49"/>
    <w:rsid w:val="007850A3"/>
    <w:rsid w:val="00785A52"/>
    <w:rsid w:val="0078679A"/>
    <w:rsid w:val="00791736"/>
    <w:rsid w:val="007929F6"/>
    <w:rsid w:val="007931FC"/>
    <w:rsid w:val="00793D54"/>
    <w:rsid w:val="007943B2"/>
    <w:rsid w:val="00795D18"/>
    <w:rsid w:val="007A49F3"/>
    <w:rsid w:val="007A58AF"/>
    <w:rsid w:val="007A72E4"/>
    <w:rsid w:val="007A7D60"/>
    <w:rsid w:val="007B3184"/>
    <w:rsid w:val="007B3B5F"/>
    <w:rsid w:val="007B4920"/>
    <w:rsid w:val="007B4A7D"/>
    <w:rsid w:val="007B6815"/>
    <w:rsid w:val="007C17DA"/>
    <w:rsid w:val="007C1E6F"/>
    <w:rsid w:val="007C357A"/>
    <w:rsid w:val="007C49F8"/>
    <w:rsid w:val="007C4FB8"/>
    <w:rsid w:val="007C68C8"/>
    <w:rsid w:val="007D1B49"/>
    <w:rsid w:val="007D1D9C"/>
    <w:rsid w:val="007D32C0"/>
    <w:rsid w:val="007D3352"/>
    <w:rsid w:val="007D35B0"/>
    <w:rsid w:val="007D5D38"/>
    <w:rsid w:val="007D6878"/>
    <w:rsid w:val="007D693F"/>
    <w:rsid w:val="007D6D87"/>
    <w:rsid w:val="007E0FA6"/>
    <w:rsid w:val="007E361C"/>
    <w:rsid w:val="007E37A8"/>
    <w:rsid w:val="007E459D"/>
    <w:rsid w:val="007E5079"/>
    <w:rsid w:val="007E5C78"/>
    <w:rsid w:val="007E62B7"/>
    <w:rsid w:val="007F3F74"/>
    <w:rsid w:val="007F5D4D"/>
    <w:rsid w:val="007F6BA3"/>
    <w:rsid w:val="007F6EBD"/>
    <w:rsid w:val="007F6FB5"/>
    <w:rsid w:val="008015A6"/>
    <w:rsid w:val="00804266"/>
    <w:rsid w:val="0080605E"/>
    <w:rsid w:val="0080656D"/>
    <w:rsid w:val="00806983"/>
    <w:rsid w:val="0081099A"/>
    <w:rsid w:val="00811A31"/>
    <w:rsid w:val="00814827"/>
    <w:rsid w:val="00814D51"/>
    <w:rsid w:val="00814E3E"/>
    <w:rsid w:val="008152AB"/>
    <w:rsid w:val="00816AE8"/>
    <w:rsid w:val="00821659"/>
    <w:rsid w:val="00822E28"/>
    <w:rsid w:val="00823142"/>
    <w:rsid w:val="00823638"/>
    <w:rsid w:val="00825171"/>
    <w:rsid w:val="00825E73"/>
    <w:rsid w:val="00826341"/>
    <w:rsid w:val="008342B4"/>
    <w:rsid w:val="00834969"/>
    <w:rsid w:val="00835852"/>
    <w:rsid w:val="008412DC"/>
    <w:rsid w:val="008421C9"/>
    <w:rsid w:val="0084454D"/>
    <w:rsid w:val="00844AEB"/>
    <w:rsid w:val="008459F9"/>
    <w:rsid w:val="0084740D"/>
    <w:rsid w:val="00850A55"/>
    <w:rsid w:val="00850E24"/>
    <w:rsid w:val="0085161E"/>
    <w:rsid w:val="00851B98"/>
    <w:rsid w:val="008557C5"/>
    <w:rsid w:val="0086170F"/>
    <w:rsid w:val="00862850"/>
    <w:rsid w:val="008706B1"/>
    <w:rsid w:val="00872071"/>
    <w:rsid w:val="00872B40"/>
    <w:rsid w:val="0087480D"/>
    <w:rsid w:val="00875AC7"/>
    <w:rsid w:val="00876747"/>
    <w:rsid w:val="00876DE0"/>
    <w:rsid w:val="00877812"/>
    <w:rsid w:val="008804B9"/>
    <w:rsid w:val="008827AC"/>
    <w:rsid w:val="008840C2"/>
    <w:rsid w:val="008865E8"/>
    <w:rsid w:val="00886D54"/>
    <w:rsid w:val="00891BCD"/>
    <w:rsid w:val="00891C05"/>
    <w:rsid w:val="00895D84"/>
    <w:rsid w:val="00896163"/>
    <w:rsid w:val="00897197"/>
    <w:rsid w:val="008975F1"/>
    <w:rsid w:val="008A1C3B"/>
    <w:rsid w:val="008A25EE"/>
    <w:rsid w:val="008A6049"/>
    <w:rsid w:val="008A604E"/>
    <w:rsid w:val="008A7298"/>
    <w:rsid w:val="008B1C37"/>
    <w:rsid w:val="008B34F1"/>
    <w:rsid w:val="008B4638"/>
    <w:rsid w:val="008B5BF4"/>
    <w:rsid w:val="008C0D63"/>
    <w:rsid w:val="008C13B1"/>
    <w:rsid w:val="008C211C"/>
    <w:rsid w:val="008C2822"/>
    <w:rsid w:val="008C3671"/>
    <w:rsid w:val="008C56B5"/>
    <w:rsid w:val="008C671F"/>
    <w:rsid w:val="008D0A84"/>
    <w:rsid w:val="008D19B9"/>
    <w:rsid w:val="008D3640"/>
    <w:rsid w:val="008D3D20"/>
    <w:rsid w:val="008D4A92"/>
    <w:rsid w:val="008D4DEE"/>
    <w:rsid w:val="008D5A75"/>
    <w:rsid w:val="008D6B5B"/>
    <w:rsid w:val="008D75DF"/>
    <w:rsid w:val="008D7F7A"/>
    <w:rsid w:val="008E0A7F"/>
    <w:rsid w:val="008E3491"/>
    <w:rsid w:val="008E65BD"/>
    <w:rsid w:val="008F0893"/>
    <w:rsid w:val="008F2B41"/>
    <w:rsid w:val="008F39B2"/>
    <w:rsid w:val="008F3E3A"/>
    <w:rsid w:val="008F4573"/>
    <w:rsid w:val="008F58DB"/>
    <w:rsid w:val="008F5EDC"/>
    <w:rsid w:val="009012D6"/>
    <w:rsid w:val="00906A48"/>
    <w:rsid w:val="0090789B"/>
    <w:rsid w:val="00911280"/>
    <w:rsid w:val="009149BA"/>
    <w:rsid w:val="0091637A"/>
    <w:rsid w:val="00916CAE"/>
    <w:rsid w:val="0091758A"/>
    <w:rsid w:val="0092021B"/>
    <w:rsid w:val="00921C74"/>
    <w:rsid w:val="00921D82"/>
    <w:rsid w:val="00922120"/>
    <w:rsid w:val="0092262C"/>
    <w:rsid w:val="009243DF"/>
    <w:rsid w:val="0092718D"/>
    <w:rsid w:val="0092766F"/>
    <w:rsid w:val="00930EC3"/>
    <w:rsid w:val="00931DCF"/>
    <w:rsid w:val="00934205"/>
    <w:rsid w:val="0093459A"/>
    <w:rsid w:val="00934C9D"/>
    <w:rsid w:val="00936F4F"/>
    <w:rsid w:val="00937C91"/>
    <w:rsid w:val="00940A59"/>
    <w:rsid w:val="00940D0C"/>
    <w:rsid w:val="009415AB"/>
    <w:rsid w:val="00941984"/>
    <w:rsid w:val="00943CA7"/>
    <w:rsid w:val="00944C45"/>
    <w:rsid w:val="0094517D"/>
    <w:rsid w:val="0094687F"/>
    <w:rsid w:val="00946F53"/>
    <w:rsid w:val="00950FB1"/>
    <w:rsid w:val="00951630"/>
    <w:rsid w:val="00952154"/>
    <w:rsid w:val="00952ACD"/>
    <w:rsid w:val="00952C04"/>
    <w:rsid w:val="00961731"/>
    <w:rsid w:val="0096184D"/>
    <w:rsid w:val="00963ADE"/>
    <w:rsid w:val="00963E10"/>
    <w:rsid w:val="009654C6"/>
    <w:rsid w:val="00965970"/>
    <w:rsid w:val="0096653D"/>
    <w:rsid w:val="009668BE"/>
    <w:rsid w:val="00970054"/>
    <w:rsid w:val="00973374"/>
    <w:rsid w:val="00984DA0"/>
    <w:rsid w:val="0099012E"/>
    <w:rsid w:val="00990F4E"/>
    <w:rsid w:val="0099179B"/>
    <w:rsid w:val="00993B77"/>
    <w:rsid w:val="009940EE"/>
    <w:rsid w:val="00994EB9"/>
    <w:rsid w:val="00994EDA"/>
    <w:rsid w:val="00995F62"/>
    <w:rsid w:val="00996751"/>
    <w:rsid w:val="00997DEF"/>
    <w:rsid w:val="009A1B17"/>
    <w:rsid w:val="009A73E4"/>
    <w:rsid w:val="009A7DBC"/>
    <w:rsid w:val="009A7F37"/>
    <w:rsid w:val="009A7FCA"/>
    <w:rsid w:val="009B1330"/>
    <w:rsid w:val="009B45F2"/>
    <w:rsid w:val="009B5F5F"/>
    <w:rsid w:val="009B7C67"/>
    <w:rsid w:val="009C0655"/>
    <w:rsid w:val="009C28D4"/>
    <w:rsid w:val="009C591A"/>
    <w:rsid w:val="009D0434"/>
    <w:rsid w:val="009D0E1B"/>
    <w:rsid w:val="009D1BBC"/>
    <w:rsid w:val="009D53DB"/>
    <w:rsid w:val="009D59FA"/>
    <w:rsid w:val="009D6278"/>
    <w:rsid w:val="009D6AE1"/>
    <w:rsid w:val="009E034B"/>
    <w:rsid w:val="009E5A06"/>
    <w:rsid w:val="009E5E68"/>
    <w:rsid w:val="009E71D7"/>
    <w:rsid w:val="009F02B7"/>
    <w:rsid w:val="009F1786"/>
    <w:rsid w:val="00A02CEF"/>
    <w:rsid w:val="00A03C06"/>
    <w:rsid w:val="00A06AE8"/>
    <w:rsid w:val="00A10BEC"/>
    <w:rsid w:val="00A11B69"/>
    <w:rsid w:val="00A12688"/>
    <w:rsid w:val="00A127B2"/>
    <w:rsid w:val="00A14BBE"/>
    <w:rsid w:val="00A15E45"/>
    <w:rsid w:val="00A167C7"/>
    <w:rsid w:val="00A24E99"/>
    <w:rsid w:val="00A259AB"/>
    <w:rsid w:val="00A25E3A"/>
    <w:rsid w:val="00A300E9"/>
    <w:rsid w:val="00A32A59"/>
    <w:rsid w:val="00A410AA"/>
    <w:rsid w:val="00A410B8"/>
    <w:rsid w:val="00A4397D"/>
    <w:rsid w:val="00A43B44"/>
    <w:rsid w:val="00A43C14"/>
    <w:rsid w:val="00A448F2"/>
    <w:rsid w:val="00A4575A"/>
    <w:rsid w:val="00A47FC6"/>
    <w:rsid w:val="00A5149F"/>
    <w:rsid w:val="00A52335"/>
    <w:rsid w:val="00A5243B"/>
    <w:rsid w:val="00A53EA2"/>
    <w:rsid w:val="00A650CA"/>
    <w:rsid w:val="00A6621B"/>
    <w:rsid w:val="00A70C7B"/>
    <w:rsid w:val="00A70D06"/>
    <w:rsid w:val="00A71048"/>
    <w:rsid w:val="00A71AD6"/>
    <w:rsid w:val="00A71FE6"/>
    <w:rsid w:val="00A72A8B"/>
    <w:rsid w:val="00A76DEF"/>
    <w:rsid w:val="00A77DE1"/>
    <w:rsid w:val="00A77F39"/>
    <w:rsid w:val="00A77FD6"/>
    <w:rsid w:val="00A81D9D"/>
    <w:rsid w:val="00A838EB"/>
    <w:rsid w:val="00A86688"/>
    <w:rsid w:val="00A92694"/>
    <w:rsid w:val="00A93B39"/>
    <w:rsid w:val="00A93CEC"/>
    <w:rsid w:val="00A93DF0"/>
    <w:rsid w:val="00A9471C"/>
    <w:rsid w:val="00A96ED3"/>
    <w:rsid w:val="00AA09B8"/>
    <w:rsid w:val="00AA0D56"/>
    <w:rsid w:val="00AA26A6"/>
    <w:rsid w:val="00AA2B3A"/>
    <w:rsid w:val="00AA3771"/>
    <w:rsid w:val="00AA3EC3"/>
    <w:rsid w:val="00AA4633"/>
    <w:rsid w:val="00AA7258"/>
    <w:rsid w:val="00AB029F"/>
    <w:rsid w:val="00AB0C00"/>
    <w:rsid w:val="00AB18CD"/>
    <w:rsid w:val="00AB2B4E"/>
    <w:rsid w:val="00AB3936"/>
    <w:rsid w:val="00AB63D0"/>
    <w:rsid w:val="00AB787B"/>
    <w:rsid w:val="00AC090B"/>
    <w:rsid w:val="00AC0B91"/>
    <w:rsid w:val="00AC1D35"/>
    <w:rsid w:val="00AC2D69"/>
    <w:rsid w:val="00AC323E"/>
    <w:rsid w:val="00AC40E0"/>
    <w:rsid w:val="00AC5D0D"/>
    <w:rsid w:val="00AC705D"/>
    <w:rsid w:val="00AC7672"/>
    <w:rsid w:val="00AD1059"/>
    <w:rsid w:val="00AD2636"/>
    <w:rsid w:val="00AD2D31"/>
    <w:rsid w:val="00AD5977"/>
    <w:rsid w:val="00AD6A1C"/>
    <w:rsid w:val="00AD7255"/>
    <w:rsid w:val="00AE0EBD"/>
    <w:rsid w:val="00AE215B"/>
    <w:rsid w:val="00AE276C"/>
    <w:rsid w:val="00AE415F"/>
    <w:rsid w:val="00AE730D"/>
    <w:rsid w:val="00AF11D8"/>
    <w:rsid w:val="00AF283B"/>
    <w:rsid w:val="00AF4E37"/>
    <w:rsid w:val="00AF53FB"/>
    <w:rsid w:val="00AF5784"/>
    <w:rsid w:val="00AF7427"/>
    <w:rsid w:val="00AF7728"/>
    <w:rsid w:val="00B00E10"/>
    <w:rsid w:val="00B02E5A"/>
    <w:rsid w:val="00B04A74"/>
    <w:rsid w:val="00B04B7F"/>
    <w:rsid w:val="00B077DE"/>
    <w:rsid w:val="00B101F0"/>
    <w:rsid w:val="00B1052E"/>
    <w:rsid w:val="00B1100D"/>
    <w:rsid w:val="00B12DFA"/>
    <w:rsid w:val="00B14415"/>
    <w:rsid w:val="00B144CE"/>
    <w:rsid w:val="00B144FB"/>
    <w:rsid w:val="00B14588"/>
    <w:rsid w:val="00B15780"/>
    <w:rsid w:val="00B1589E"/>
    <w:rsid w:val="00B16D98"/>
    <w:rsid w:val="00B17F7D"/>
    <w:rsid w:val="00B2216E"/>
    <w:rsid w:val="00B227BC"/>
    <w:rsid w:val="00B2427B"/>
    <w:rsid w:val="00B25234"/>
    <w:rsid w:val="00B33194"/>
    <w:rsid w:val="00B344BF"/>
    <w:rsid w:val="00B34C8F"/>
    <w:rsid w:val="00B34E23"/>
    <w:rsid w:val="00B3512F"/>
    <w:rsid w:val="00B40AC5"/>
    <w:rsid w:val="00B46137"/>
    <w:rsid w:val="00B501B8"/>
    <w:rsid w:val="00B514FA"/>
    <w:rsid w:val="00B53972"/>
    <w:rsid w:val="00B55A3C"/>
    <w:rsid w:val="00B56678"/>
    <w:rsid w:val="00B60BB8"/>
    <w:rsid w:val="00B6374E"/>
    <w:rsid w:val="00B63E64"/>
    <w:rsid w:val="00B64B5E"/>
    <w:rsid w:val="00B67293"/>
    <w:rsid w:val="00B70E69"/>
    <w:rsid w:val="00B71707"/>
    <w:rsid w:val="00B71812"/>
    <w:rsid w:val="00B7309C"/>
    <w:rsid w:val="00B73EF8"/>
    <w:rsid w:val="00B74991"/>
    <w:rsid w:val="00B769C6"/>
    <w:rsid w:val="00B76CA7"/>
    <w:rsid w:val="00B8197E"/>
    <w:rsid w:val="00B81A16"/>
    <w:rsid w:val="00B82E6F"/>
    <w:rsid w:val="00B83568"/>
    <w:rsid w:val="00B84DE0"/>
    <w:rsid w:val="00B90DBF"/>
    <w:rsid w:val="00B946F4"/>
    <w:rsid w:val="00B97824"/>
    <w:rsid w:val="00BA0A86"/>
    <w:rsid w:val="00BA30E9"/>
    <w:rsid w:val="00BA333F"/>
    <w:rsid w:val="00BA3720"/>
    <w:rsid w:val="00BA380E"/>
    <w:rsid w:val="00BB1663"/>
    <w:rsid w:val="00BB2433"/>
    <w:rsid w:val="00BB2E4A"/>
    <w:rsid w:val="00BB30D3"/>
    <w:rsid w:val="00BC073F"/>
    <w:rsid w:val="00BC3F83"/>
    <w:rsid w:val="00BC681F"/>
    <w:rsid w:val="00BC6888"/>
    <w:rsid w:val="00BC6B75"/>
    <w:rsid w:val="00BD7A52"/>
    <w:rsid w:val="00BE0C40"/>
    <w:rsid w:val="00BE20C1"/>
    <w:rsid w:val="00BE2E77"/>
    <w:rsid w:val="00BF16EF"/>
    <w:rsid w:val="00BF2483"/>
    <w:rsid w:val="00BF30AB"/>
    <w:rsid w:val="00BF311D"/>
    <w:rsid w:val="00BF3ADC"/>
    <w:rsid w:val="00BF5440"/>
    <w:rsid w:val="00BF5C0B"/>
    <w:rsid w:val="00C01643"/>
    <w:rsid w:val="00C02377"/>
    <w:rsid w:val="00C03AE7"/>
    <w:rsid w:val="00C05EE0"/>
    <w:rsid w:val="00C071D0"/>
    <w:rsid w:val="00C1046D"/>
    <w:rsid w:val="00C10487"/>
    <w:rsid w:val="00C10718"/>
    <w:rsid w:val="00C113C0"/>
    <w:rsid w:val="00C130C6"/>
    <w:rsid w:val="00C15928"/>
    <w:rsid w:val="00C1640F"/>
    <w:rsid w:val="00C16EE9"/>
    <w:rsid w:val="00C252AB"/>
    <w:rsid w:val="00C27626"/>
    <w:rsid w:val="00C27781"/>
    <w:rsid w:val="00C31859"/>
    <w:rsid w:val="00C32040"/>
    <w:rsid w:val="00C33ECC"/>
    <w:rsid w:val="00C34F5A"/>
    <w:rsid w:val="00C35095"/>
    <w:rsid w:val="00C40052"/>
    <w:rsid w:val="00C40190"/>
    <w:rsid w:val="00C42678"/>
    <w:rsid w:val="00C438BC"/>
    <w:rsid w:val="00C45ED6"/>
    <w:rsid w:val="00C47C59"/>
    <w:rsid w:val="00C50909"/>
    <w:rsid w:val="00C515E5"/>
    <w:rsid w:val="00C557B3"/>
    <w:rsid w:val="00C55AC4"/>
    <w:rsid w:val="00C565A0"/>
    <w:rsid w:val="00C579E9"/>
    <w:rsid w:val="00C618B2"/>
    <w:rsid w:val="00C62E34"/>
    <w:rsid w:val="00C71476"/>
    <w:rsid w:val="00C72B0B"/>
    <w:rsid w:val="00C7326C"/>
    <w:rsid w:val="00C75C67"/>
    <w:rsid w:val="00C75DD0"/>
    <w:rsid w:val="00C83584"/>
    <w:rsid w:val="00C86018"/>
    <w:rsid w:val="00C8669B"/>
    <w:rsid w:val="00C86C73"/>
    <w:rsid w:val="00C86FFC"/>
    <w:rsid w:val="00C87CD7"/>
    <w:rsid w:val="00C97286"/>
    <w:rsid w:val="00C974D3"/>
    <w:rsid w:val="00C97AF8"/>
    <w:rsid w:val="00CA0CFF"/>
    <w:rsid w:val="00CA0E96"/>
    <w:rsid w:val="00CA2786"/>
    <w:rsid w:val="00CA3632"/>
    <w:rsid w:val="00CA3DC2"/>
    <w:rsid w:val="00CA5630"/>
    <w:rsid w:val="00CB1AD4"/>
    <w:rsid w:val="00CB1ECB"/>
    <w:rsid w:val="00CB2856"/>
    <w:rsid w:val="00CB389C"/>
    <w:rsid w:val="00CB47D5"/>
    <w:rsid w:val="00CB53B9"/>
    <w:rsid w:val="00CB6769"/>
    <w:rsid w:val="00CC0668"/>
    <w:rsid w:val="00CC24FC"/>
    <w:rsid w:val="00CC4020"/>
    <w:rsid w:val="00CC6BD5"/>
    <w:rsid w:val="00CC7445"/>
    <w:rsid w:val="00CD3ED1"/>
    <w:rsid w:val="00CD4480"/>
    <w:rsid w:val="00CD65A1"/>
    <w:rsid w:val="00CD7368"/>
    <w:rsid w:val="00CE07E4"/>
    <w:rsid w:val="00CE0E48"/>
    <w:rsid w:val="00CE212E"/>
    <w:rsid w:val="00CE5E05"/>
    <w:rsid w:val="00CF0D0C"/>
    <w:rsid w:val="00CF18ED"/>
    <w:rsid w:val="00CF231E"/>
    <w:rsid w:val="00CF2ABD"/>
    <w:rsid w:val="00CF43C8"/>
    <w:rsid w:val="00D0094D"/>
    <w:rsid w:val="00D0245F"/>
    <w:rsid w:val="00D024CB"/>
    <w:rsid w:val="00D03F32"/>
    <w:rsid w:val="00D04A1B"/>
    <w:rsid w:val="00D04DAD"/>
    <w:rsid w:val="00D05495"/>
    <w:rsid w:val="00D11E95"/>
    <w:rsid w:val="00D12EEA"/>
    <w:rsid w:val="00D14F2A"/>
    <w:rsid w:val="00D207E9"/>
    <w:rsid w:val="00D27C91"/>
    <w:rsid w:val="00D27F78"/>
    <w:rsid w:val="00D30292"/>
    <w:rsid w:val="00D37209"/>
    <w:rsid w:val="00D40AE4"/>
    <w:rsid w:val="00D41398"/>
    <w:rsid w:val="00D42915"/>
    <w:rsid w:val="00D44FC0"/>
    <w:rsid w:val="00D460B4"/>
    <w:rsid w:val="00D47339"/>
    <w:rsid w:val="00D505E1"/>
    <w:rsid w:val="00D526CC"/>
    <w:rsid w:val="00D540F7"/>
    <w:rsid w:val="00D573C9"/>
    <w:rsid w:val="00D57CB2"/>
    <w:rsid w:val="00D601E3"/>
    <w:rsid w:val="00D62F6E"/>
    <w:rsid w:val="00D66D31"/>
    <w:rsid w:val="00D7000E"/>
    <w:rsid w:val="00D72553"/>
    <w:rsid w:val="00D743B0"/>
    <w:rsid w:val="00D750E6"/>
    <w:rsid w:val="00D8181E"/>
    <w:rsid w:val="00D82A34"/>
    <w:rsid w:val="00D84191"/>
    <w:rsid w:val="00D86DEF"/>
    <w:rsid w:val="00D874CB"/>
    <w:rsid w:val="00D8784A"/>
    <w:rsid w:val="00D87A4A"/>
    <w:rsid w:val="00D87C6F"/>
    <w:rsid w:val="00D908E6"/>
    <w:rsid w:val="00D929D1"/>
    <w:rsid w:val="00D938DD"/>
    <w:rsid w:val="00D93ADF"/>
    <w:rsid w:val="00D95131"/>
    <w:rsid w:val="00D9669B"/>
    <w:rsid w:val="00DA00EC"/>
    <w:rsid w:val="00DA093D"/>
    <w:rsid w:val="00DA123B"/>
    <w:rsid w:val="00DA2783"/>
    <w:rsid w:val="00DA38BF"/>
    <w:rsid w:val="00DA3ED1"/>
    <w:rsid w:val="00DA43F5"/>
    <w:rsid w:val="00DA510F"/>
    <w:rsid w:val="00DA5FBE"/>
    <w:rsid w:val="00DA6529"/>
    <w:rsid w:val="00DA7BA1"/>
    <w:rsid w:val="00DB1490"/>
    <w:rsid w:val="00DB3E19"/>
    <w:rsid w:val="00DB43AC"/>
    <w:rsid w:val="00DB55B9"/>
    <w:rsid w:val="00DB73E3"/>
    <w:rsid w:val="00DB77B4"/>
    <w:rsid w:val="00DC217D"/>
    <w:rsid w:val="00DC41BB"/>
    <w:rsid w:val="00DC45DB"/>
    <w:rsid w:val="00DC472D"/>
    <w:rsid w:val="00DC5649"/>
    <w:rsid w:val="00DC694C"/>
    <w:rsid w:val="00DD0998"/>
    <w:rsid w:val="00DD0D34"/>
    <w:rsid w:val="00DD245D"/>
    <w:rsid w:val="00DD2661"/>
    <w:rsid w:val="00DD268C"/>
    <w:rsid w:val="00DD2770"/>
    <w:rsid w:val="00DD7C88"/>
    <w:rsid w:val="00DE425C"/>
    <w:rsid w:val="00DE4572"/>
    <w:rsid w:val="00DE4DF0"/>
    <w:rsid w:val="00DE559A"/>
    <w:rsid w:val="00DE74C4"/>
    <w:rsid w:val="00DE7E0F"/>
    <w:rsid w:val="00DF08A7"/>
    <w:rsid w:val="00DF176B"/>
    <w:rsid w:val="00DF3B08"/>
    <w:rsid w:val="00DF7B5E"/>
    <w:rsid w:val="00E01674"/>
    <w:rsid w:val="00E04068"/>
    <w:rsid w:val="00E0564B"/>
    <w:rsid w:val="00E06123"/>
    <w:rsid w:val="00E0622F"/>
    <w:rsid w:val="00E13221"/>
    <w:rsid w:val="00E13930"/>
    <w:rsid w:val="00E14405"/>
    <w:rsid w:val="00E15121"/>
    <w:rsid w:val="00E1525B"/>
    <w:rsid w:val="00E1533D"/>
    <w:rsid w:val="00E15C10"/>
    <w:rsid w:val="00E16B52"/>
    <w:rsid w:val="00E235F8"/>
    <w:rsid w:val="00E240A1"/>
    <w:rsid w:val="00E26472"/>
    <w:rsid w:val="00E30311"/>
    <w:rsid w:val="00E3062D"/>
    <w:rsid w:val="00E31FD8"/>
    <w:rsid w:val="00E35DCA"/>
    <w:rsid w:val="00E3631E"/>
    <w:rsid w:val="00E363AC"/>
    <w:rsid w:val="00E36A11"/>
    <w:rsid w:val="00E40EB6"/>
    <w:rsid w:val="00E42B82"/>
    <w:rsid w:val="00E42E94"/>
    <w:rsid w:val="00E50907"/>
    <w:rsid w:val="00E51F54"/>
    <w:rsid w:val="00E52FB5"/>
    <w:rsid w:val="00E54694"/>
    <w:rsid w:val="00E55B90"/>
    <w:rsid w:val="00E579E7"/>
    <w:rsid w:val="00E64414"/>
    <w:rsid w:val="00E83979"/>
    <w:rsid w:val="00E847CB"/>
    <w:rsid w:val="00E85EE9"/>
    <w:rsid w:val="00E87224"/>
    <w:rsid w:val="00E87FDF"/>
    <w:rsid w:val="00E905EF"/>
    <w:rsid w:val="00E9095B"/>
    <w:rsid w:val="00E91C41"/>
    <w:rsid w:val="00E91CEE"/>
    <w:rsid w:val="00E92302"/>
    <w:rsid w:val="00E92795"/>
    <w:rsid w:val="00E93BC8"/>
    <w:rsid w:val="00E9477B"/>
    <w:rsid w:val="00E95325"/>
    <w:rsid w:val="00E95E9C"/>
    <w:rsid w:val="00E96BDD"/>
    <w:rsid w:val="00E96D4E"/>
    <w:rsid w:val="00E970F5"/>
    <w:rsid w:val="00EA28BA"/>
    <w:rsid w:val="00EB089E"/>
    <w:rsid w:val="00EB5E55"/>
    <w:rsid w:val="00EB7541"/>
    <w:rsid w:val="00EC026F"/>
    <w:rsid w:val="00EC332D"/>
    <w:rsid w:val="00EC3A1D"/>
    <w:rsid w:val="00EC4518"/>
    <w:rsid w:val="00EC7638"/>
    <w:rsid w:val="00ED2CEE"/>
    <w:rsid w:val="00ED3CD5"/>
    <w:rsid w:val="00ED687A"/>
    <w:rsid w:val="00ED69CC"/>
    <w:rsid w:val="00EE62E7"/>
    <w:rsid w:val="00EE6517"/>
    <w:rsid w:val="00EE7B82"/>
    <w:rsid w:val="00EF0662"/>
    <w:rsid w:val="00EF11B7"/>
    <w:rsid w:val="00EF1C74"/>
    <w:rsid w:val="00EF21CF"/>
    <w:rsid w:val="00EF2876"/>
    <w:rsid w:val="00EF6DFB"/>
    <w:rsid w:val="00EF7342"/>
    <w:rsid w:val="00EF7E83"/>
    <w:rsid w:val="00F0094F"/>
    <w:rsid w:val="00F01CED"/>
    <w:rsid w:val="00F0322F"/>
    <w:rsid w:val="00F0333A"/>
    <w:rsid w:val="00F07440"/>
    <w:rsid w:val="00F074BE"/>
    <w:rsid w:val="00F074E3"/>
    <w:rsid w:val="00F07E76"/>
    <w:rsid w:val="00F12560"/>
    <w:rsid w:val="00F12BFD"/>
    <w:rsid w:val="00F13A83"/>
    <w:rsid w:val="00F1651E"/>
    <w:rsid w:val="00F20014"/>
    <w:rsid w:val="00F22237"/>
    <w:rsid w:val="00F23CB9"/>
    <w:rsid w:val="00F241B8"/>
    <w:rsid w:val="00F2464E"/>
    <w:rsid w:val="00F25683"/>
    <w:rsid w:val="00F25B70"/>
    <w:rsid w:val="00F25C72"/>
    <w:rsid w:val="00F2746B"/>
    <w:rsid w:val="00F306FF"/>
    <w:rsid w:val="00F3170B"/>
    <w:rsid w:val="00F3396E"/>
    <w:rsid w:val="00F3449C"/>
    <w:rsid w:val="00F35FC7"/>
    <w:rsid w:val="00F371DC"/>
    <w:rsid w:val="00F4013B"/>
    <w:rsid w:val="00F40744"/>
    <w:rsid w:val="00F424FB"/>
    <w:rsid w:val="00F43E15"/>
    <w:rsid w:val="00F46C4E"/>
    <w:rsid w:val="00F507D7"/>
    <w:rsid w:val="00F51168"/>
    <w:rsid w:val="00F5213E"/>
    <w:rsid w:val="00F530E4"/>
    <w:rsid w:val="00F57467"/>
    <w:rsid w:val="00F61282"/>
    <w:rsid w:val="00F62582"/>
    <w:rsid w:val="00F66819"/>
    <w:rsid w:val="00F704C6"/>
    <w:rsid w:val="00F73D0C"/>
    <w:rsid w:val="00F74255"/>
    <w:rsid w:val="00F75FF1"/>
    <w:rsid w:val="00F76A45"/>
    <w:rsid w:val="00F80786"/>
    <w:rsid w:val="00F81974"/>
    <w:rsid w:val="00F83322"/>
    <w:rsid w:val="00F83D2A"/>
    <w:rsid w:val="00F8478F"/>
    <w:rsid w:val="00F86430"/>
    <w:rsid w:val="00F86AF9"/>
    <w:rsid w:val="00F91D34"/>
    <w:rsid w:val="00F94280"/>
    <w:rsid w:val="00F94B75"/>
    <w:rsid w:val="00F95AEC"/>
    <w:rsid w:val="00F9755D"/>
    <w:rsid w:val="00FA0463"/>
    <w:rsid w:val="00FA1DD2"/>
    <w:rsid w:val="00FA43E4"/>
    <w:rsid w:val="00FA786E"/>
    <w:rsid w:val="00FB1660"/>
    <w:rsid w:val="00FB4D7A"/>
    <w:rsid w:val="00FB6359"/>
    <w:rsid w:val="00FB7DC9"/>
    <w:rsid w:val="00FC0A10"/>
    <w:rsid w:val="00FC1719"/>
    <w:rsid w:val="00FC496D"/>
    <w:rsid w:val="00FC4BFB"/>
    <w:rsid w:val="00FC4D2F"/>
    <w:rsid w:val="00FC602B"/>
    <w:rsid w:val="00FD04BD"/>
    <w:rsid w:val="00FD2978"/>
    <w:rsid w:val="00FD2C70"/>
    <w:rsid w:val="00FD36F3"/>
    <w:rsid w:val="00FD5AAF"/>
    <w:rsid w:val="00FE0A9B"/>
    <w:rsid w:val="00FE0D3F"/>
    <w:rsid w:val="00FE1958"/>
    <w:rsid w:val="00FE2869"/>
    <w:rsid w:val="00FE2D30"/>
    <w:rsid w:val="00FE4F26"/>
    <w:rsid w:val="00FE5728"/>
    <w:rsid w:val="00FE591D"/>
    <w:rsid w:val="00FF0556"/>
    <w:rsid w:val="00FF0A60"/>
    <w:rsid w:val="00FF3820"/>
    <w:rsid w:val="00FF3F95"/>
    <w:rsid w:val="00FF4748"/>
    <w:rsid w:val="00FF5E57"/>
    <w:rsid w:val="00FF62B2"/>
    <w:rsid w:val="00FF6B8F"/>
    <w:rsid w:val="00FF6CD0"/>
    <w:rsid w:val="00FF7D7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E193514"/>
  <w14:defaultImageDpi w14:val="96"/>
  <w15:docId w15:val="{690E8D2E-AF21-4E7F-880F-AB15C3113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sk-SK" w:eastAsia="sk-S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A28BA"/>
    <w:pPr>
      <w:spacing w:after="0" w:line="240" w:lineRule="auto"/>
    </w:pPr>
    <w:rPr>
      <w:sz w:val="24"/>
      <w:szCs w:val="24"/>
    </w:rPr>
  </w:style>
  <w:style w:type="paragraph" w:styleId="Nadpis4">
    <w:name w:val="heading 4"/>
    <w:basedOn w:val="Normlny"/>
    <w:next w:val="Zkladntext"/>
    <w:link w:val="Nadpis4Char"/>
    <w:semiHidden/>
    <w:unhideWhenUsed/>
    <w:qFormat/>
    <w:rsid w:val="00FF0556"/>
    <w:pPr>
      <w:keepNext/>
      <w:numPr>
        <w:ilvl w:val="3"/>
        <w:numId w:val="6"/>
      </w:numPr>
      <w:suppressAutoHyphens/>
      <w:spacing w:line="100" w:lineRule="atLeast"/>
      <w:ind w:right="-2"/>
      <w:jc w:val="center"/>
      <w:outlineLvl w:val="3"/>
    </w:pPr>
    <w:rPr>
      <w:b/>
      <w:smallCaps/>
      <w:sz w:val="26"/>
      <w:szCs w:val="20"/>
      <w:lang w:eastAsia="ar-SA"/>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uiPriority w:val="99"/>
    <w:rsid w:val="00EA28BA"/>
    <w:pPr>
      <w:spacing w:after="120"/>
    </w:pPr>
  </w:style>
  <w:style w:type="character" w:customStyle="1" w:styleId="ZkladntextChar">
    <w:name w:val="Základný text Char"/>
    <w:basedOn w:val="Predvolenpsmoodseku"/>
    <w:link w:val="Zkladntext"/>
    <w:uiPriority w:val="99"/>
    <w:semiHidden/>
    <w:rPr>
      <w:sz w:val="24"/>
      <w:szCs w:val="24"/>
    </w:rPr>
  </w:style>
  <w:style w:type="paragraph" w:styleId="Zkladntext2">
    <w:name w:val="Body Text 2"/>
    <w:basedOn w:val="Normlny"/>
    <w:link w:val="Zkladntext2Char"/>
    <w:uiPriority w:val="99"/>
    <w:rsid w:val="00EA28BA"/>
    <w:pPr>
      <w:spacing w:after="120" w:line="480" w:lineRule="auto"/>
    </w:pPr>
  </w:style>
  <w:style w:type="character" w:customStyle="1" w:styleId="Zkladntext2Char">
    <w:name w:val="Základný text 2 Char"/>
    <w:basedOn w:val="Predvolenpsmoodseku"/>
    <w:link w:val="Zkladntext2"/>
    <w:uiPriority w:val="99"/>
    <w:semiHidden/>
    <w:rPr>
      <w:sz w:val="24"/>
      <w:szCs w:val="24"/>
    </w:rPr>
  </w:style>
  <w:style w:type="paragraph" w:styleId="Hlavika">
    <w:name w:val="header"/>
    <w:basedOn w:val="Normlny"/>
    <w:link w:val="HlavikaChar"/>
    <w:uiPriority w:val="99"/>
    <w:rsid w:val="00EA28BA"/>
    <w:pPr>
      <w:tabs>
        <w:tab w:val="center" w:pos="4536"/>
        <w:tab w:val="right" w:pos="9072"/>
      </w:tabs>
    </w:pPr>
  </w:style>
  <w:style w:type="character" w:customStyle="1" w:styleId="HlavikaChar">
    <w:name w:val="Hlavička Char"/>
    <w:basedOn w:val="Predvolenpsmoodseku"/>
    <w:link w:val="Hlavika"/>
    <w:uiPriority w:val="99"/>
    <w:semiHidden/>
    <w:rPr>
      <w:sz w:val="24"/>
      <w:szCs w:val="24"/>
    </w:rPr>
  </w:style>
  <w:style w:type="paragraph" w:styleId="Pta">
    <w:name w:val="footer"/>
    <w:basedOn w:val="Normlny"/>
    <w:link w:val="PtaChar"/>
    <w:uiPriority w:val="99"/>
    <w:rsid w:val="00EA28BA"/>
    <w:pPr>
      <w:tabs>
        <w:tab w:val="center" w:pos="4536"/>
        <w:tab w:val="right" w:pos="9072"/>
      </w:tabs>
    </w:pPr>
  </w:style>
  <w:style w:type="character" w:customStyle="1" w:styleId="PtaChar">
    <w:name w:val="Päta Char"/>
    <w:basedOn w:val="Predvolenpsmoodseku"/>
    <w:link w:val="Pta"/>
    <w:uiPriority w:val="99"/>
    <w:rPr>
      <w:sz w:val="24"/>
      <w:szCs w:val="24"/>
    </w:rPr>
  </w:style>
  <w:style w:type="paragraph" w:styleId="Normlnywebov">
    <w:name w:val="Normal (Web)"/>
    <w:basedOn w:val="Normlny"/>
    <w:uiPriority w:val="99"/>
    <w:rsid w:val="004A6A2B"/>
    <w:pPr>
      <w:spacing w:before="100" w:beforeAutospacing="1" w:after="100" w:afterAutospacing="1"/>
    </w:pPr>
  </w:style>
  <w:style w:type="paragraph" w:styleId="Textpoznmkypodiarou">
    <w:name w:val="footnote text"/>
    <w:basedOn w:val="Normlny"/>
    <w:link w:val="TextpoznmkypodiarouChar"/>
    <w:uiPriority w:val="99"/>
    <w:semiHidden/>
    <w:unhideWhenUsed/>
    <w:rsid w:val="00543B8E"/>
    <w:rPr>
      <w:sz w:val="20"/>
      <w:szCs w:val="20"/>
    </w:rPr>
  </w:style>
  <w:style w:type="character" w:customStyle="1" w:styleId="TextpoznmkypodiarouChar">
    <w:name w:val="Text poznámky pod čiarou Char"/>
    <w:basedOn w:val="Predvolenpsmoodseku"/>
    <w:link w:val="Textpoznmkypodiarou"/>
    <w:uiPriority w:val="99"/>
    <w:semiHidden/>
    <w:rsid w:val="00543B8E"/>
    <w:rPr>
      <w:sz w:val="20"/>
      <w:szCs w:val="20"/>
    </w:rPr>
  </w:style>
  <w:style w:type="paragraph" w:styleId="Odsekzoznamu">
    <w:name w:val="List Paragraph"/>
    <w:basedOn w:val="Normlny"/>
    <w:uiPriority w:val="34"/>
    <w:qFormat/>
    <w:rsid w:val="002D3893"/>
    <w:pPr>
      <w:ind w:left="720"/>
      <w:contextualSpacing/>
    </w:pPr>
  </w:style>
  <w:style w:type="paragraph" w:styleId="Textbubliny">
    <w:name w:val="Balloon Text"/>
    <w:basedOn w:val="Normlny"/>
    <w:link w:val="TextbublinyChar"/>
    <w:uiPriority w:val="99"/>
    <w:semiHidden/>
    <w:unhideWhenUsed/>
    <w:rsid w:val="002D3893"/>
    <w:rPr>
      <w:rFonts w:ascii="Tahoma" w:hAnsi="Tahoma" w:cs="Tahoma"/>
      <w:sz w:val="16"/>
      <w:szCs w:val="16"/>
    </w:rPr>
  </w:style>
  <w:style w:type="character" w:customStyle="1" w:styleId="TextbublinyChar">
    <w:name w:val="Text bubliny Char"/>
    <w:basedOn w:val="Predvolenpsmoodseku"/>
    <w:link w:val="Textbubliny"/>
    <w:uiPriority w:val="99"/>
    <w:semiHidden/>
    <w:rsid w:val="002D3893"/>
    <w:rPr>
      <w:rFonts w:ascii="Tahoma" w:hAnsi="Tahoma" w:cs="Tahoma"/>
      <w:sz w:val="16"/>
      <w:szCs w:val="16"/>
    </w:rPr>
  </w:style>
  <w:style w:type="character" w:styleId="Hypertextovprepojenie">
    <w:name w:val="Hyperlink"/>
    <w:basedOn w:val="Predvolenpsmoodseku"/>
    <w:uiPriority w:val="99"/>
    <w:unhideWhenUsed/>
    <w:rsid w:val="00AE215B"/>
    <w:rPr>
      <w:color w:val="0000FF" w:themeColor="hyperlink"/>
      <w:u w:val="single"/>
    </w:rPr>
  </w:style>
  <w:style w:type="table" w:styleId="Mriekatabuky">
    <w:name w:val="Table Grid"/>
    <w:basedOn w:val="Normlnatabuka"/>
    <w:uiPriority w:val="59"/>
    <w:rsid w:val="00DC41BB"/>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basedOn w:val="Predvolenpsmoodseku"/>
    <w:uiPriority w:val="99"/>
    <w:semiHidden/>
    <w:unhideWhenUsed/>
    <w:rsid w:val="00DC41BB"/>
    <w:rPr>
      <w:sz w:val="16"/>
      <w:szCs w:val="16"/>
    </w:rPr>
  </w:style>
  <w:style w:type="paragraph" w:styleId="Revzia">
    <w:name w:val="Revision"/>
    <w:hidden/>
    <w:uiPriority w:val="99"/>
    <w:semiHidden/>
    <w:rsid w:val="00DC41BB"/>
    <w:pPr>
      <w:spacing w:after="0" w:line="240" w:lineRule="auto"/>
    </w:pPr>
    <w:rPr>
      <w:sz w:val="24"/>
      <w:szCs w:val="24"/>
    </w:rPr>
  </w:style>
  <w:style w:type="paragraph" w:styleId="Textkomentra">
    <w:name w:val="annotation text"/>
    <w:basedOn w:val="Normlny"/>
    <w:link w:val="TextkomentraChar"/>
    <w:uiPriority w:val="99"/>
    <w:semiHidden/>
    <w:unhideWhenUsed/>
    <w:rsid w:val="005102DF"/>
    <w:rPr>
      <w:sz w:val="20"/>
      <w:szCs w:val="20"/>
    </w:rPr>
  </w:style>
  <w:style w:type="character" w:customStyle="1" w:styleId="TextkomentraChar">
    <w:name w:val="Text komentára Char"/>
    <w:basedOn w:val="Predvolenpsmoodseku"/>
    <w:link w:val="Textkomentra"/>
    <w:uiPriority w:val="99"/>
    <w:semiHidden/>
    <w:rsid w:val="005102DF"/>
    <w:rPr>
      <w:sz w:val="20"/>
      <w:szCs w:val="20"/>
    </w:rPr>
  </w:style>
  <w:style w:type="paragraph" w:styleId="Predmetkomentra">
    <w:name w:val="annotation subject"/>
    <w:basedOn w:val="Textkomentra"/>
    <w:next w:val="Textkomentra"/>
    <w:link w:val="PredmetkomentraChar"/>
    <w:uiPriority w:val="99"/>
    <w:semiHidden/>
    <w:unhideWhenUsed/>
    <w:rsid w:val="005102DF"/>
    <w:rPr>
      <w:b/>
      <w:bCs/>
    </w:rPr>
  </w:style>
  <w:style w:type="character" w:customStyle="1" w:styleId="PredmetkomentraChar">
    <w:name w:val="Predmet komentára Char"/>
    <w:basedOn w:val="TextkomentraChar"/>
    <w:link w:val="Predmetkomentra"/>
    <w:uiPriority w:val="99"/>
    <w:semiHidden/>
    <w:rsid w:val="005102DF"/>
    <w:rPr>
      <w:b/>
      <w:bCs/>
      <w:sz w:val="20"/>
      <w:szCs w:val="20"/>
    </w:rPr>
  </w:style>
  <w:style w:type="character" w:customStyle="1" w:styleId="Nadpis4Char">
    <w:name w:val="Nadpis 4 Char"/>
    <w:basedOn w:val="Predvolenpsmoodseku"/>
    <w:link w:val="Nadpis4"/>
    <w:semiHidden/>
    <w:rsid w:val="00FF0556"/>
    <w:rPr>
      <w:b/>
      <w:smallCaps/>
      <w:sz w:val="26"/>
      <w:szCs w:val="20"/>
      <w:lang w:eastAsia="ar-SA"/>
    </w:rPr>
  </w:style>
  <w:style w:type="paragraph" w:customStyle="1" w:styleId="norm00e1lny">
    <w:name w:val="norm_00e1lny"/>
    <w:basedOn w:val="Normlny"/>
    <w:rsid w:val="00FF0556"/>
    <w:pPr>
      <w:spacing w:line="200" w:lineRule="atLeast"/>
    </w:pPr>
    <w:rPr>
      <w:sz w:val="20"/>
      <w:szCs w:val="20"/>
    </w:rPr>
  </w:style>
  <w:style w:type="paragraph" w:customStyle="1" w:styleId="z00e1kladn00fd0020text">
    <w:name w:val="z_00e1kladn_00fd_0020text"/>
    <w:basedOn w:val="Normlny"/>
    <w:rsid w:val="00FF0556"/>
    <w:pPr>
      <w:spacing w:after="120" w:line="200" w:lineRule="atLeast"/>
    </w:pPr>
    <w:rPr>
      <w:sz w:val="20"/>
      <w:szCs w:val="20"/>
    </w:rPr>
  </w:style>
  <w:style w:type="character" w:customStyle="1" w:styleId="norm00e1lnychar1">
    <w:name w:val="norm_00e1lny__char1"/>
    <w:rsid w:val="00FF0556"/>
    <w:rPr>
      <w:rFonts w:ascii="Times New Roman" w:hAnsi="Times New Roman" w:cs="Times New Roman" w:hint="default"/>
      <w:strike w:val="0"/>
      <w:dstrike w:val="0"/>
      <w:sz w:val="20"/>
      <w:szCs w:val="20"/>
      <w:u w:val="none"/>
      <w:effect w:val="none"/>
    </w:rPr>
  </w:style>
  <w:style w:type="character" w:customStyle="1" w:styleId="z00e1kladn00fd0020textchar1">
    <w:name w:val="z_00e1kladn_00fd_0020text__char1"/>
    <w:rsid w:val="00FF0556"/>
    <w:rPr>
      <w:rFonts w:ascii="Times New Roman" w:hAnsi="Times New Roman" w:cs="Times New Roman" w:hint="default"/>
      <w:strike w:val="0"/>
      <w:dstrike w:val="0"/>
      <w:sz w:val="20"/>
      <w:szCs w:val="2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6814161">
      <w:bodyDiv w:val="1"/>
      <w:marLeft w:val="0"/>
      <w:marRight w:val="0"/>
      <w:marTop w:val="0"/>
      <w:marBottom w:val="0"/>
      <w:divBdr>
        <w:top w:val="none" w:sz="0" w:space="0" w:color="auto"/>
        <w:left w:val="none" w:sz="0" w:space="0" w:color="auto"/>
        <w:bottom w:val="none" w:sz="0" w:space="0" w:color="auto"/>
        <w:right w:val="none" w:sz="0" w:space="0" w:color="auto"/>
      </w:divBdr>
    </w:div>
    <w:div w:id="585118123">
      <w:bodyDiv w:val="1"/>
      <w:marLeft w:val="0"/>
      <w:marRight w:val="0"/>
      <w:marTop w:val="0"/>
      <w:marBottom w:val="0"/>
      <w:divBdr>
        <w:top w:val="none" w:sz="0" w:space="0" w:color="auto"/>
        <w:left w:val="none" w:sz="0" w:space="0" w:color="auto"/>
        <w:bottom w:val="none" w:sz="0" w:space="0" w:color="auto"/>
        <w:right w:val="none" w:sz="0" w:space="0" w:color="auto"/>
      </w:divBdr>
    </w:div>
    <w:div w:id="1026757063">
      <w:bodyDiv w:val="1"/>
      <w:marLeft w:val="0"/>
      <w:marRight w:val="0"/>
      <w:marTop w:val="0"/>
      <w:marBottom w:val="0"/>
      <w:divBdr>
        <w:top w:val="none" w:sz="0" w:space="0" w:color="auto"/>
        <w:left w:val="none" w:sz="0" w:space="0" w:color="auto"/>
        <w:bottom w:val="none" w:sz="0" w:space="0" w:color="auto"/>
        <w:right w:val="none" w:sz="0" w:space="0" w:color="auto"/>
      </w:divBdr>
    </w:div>
    <w:div w:id="1045758610">
      <w:marLeft w:val="0"/>
      <w:marRight w:val="0"/>
      <w:marTop w:val="0"/>
      <w:marBottom w:val="0"/>
      <w:divBdr>
        <w:top w:val="none" w:sz="0" w:space="0" w:color="auto"/>
        <w:left w:val="none" w:sz="0" w:space="0" w:color="auto"/>
        <w:bottom w:val="none" w:sz="0" w:space="0" w:color="auto"/>
        <w:right w:val="none" w:sz="0" w:space="0" w:color="auto"/>
      </w:divBdr>
      <w:divsChild>
        <w:div w:id="1045758611">
          <w:marLeft w:val="0"/>
          <w:marRight w:val="0"/>
          <w:marTop w:val="0"/>
          <w:marBottom w:val="0"/>
          <w:divBdr>
            <w:top w:val="none" w:sz="0" w:space="0" w:color="auto"/>
            <w:left w:val="none" w:sz="0" w:space="0" w:color="auto"/>
            <w:bottom w:val="none" w:sz="0" w:space="0" w:color="auto"/>
            <w:right w:val="none" w:sz="0" w:space="0" w:color="auto"/>
          </w:divBdr>
        </w:div>
      </w:divsChild>
    </w:div>
    <w:div w:id="1177034750">
      <w:bodyDiv w:val="1"/>
      <w:marLeft w:val="0"/>
      <w:marRight w:val="0"/>
      <w:marTop w:val="0"/>
      <w:marBottom w:val="0"/>
      <w:divBdr>
        <w:top w:val="none" w:sz="0" w:space="0" w:color="auto"/>
        <w:left w:val="none" w:sz="0" w:space="0" w:color="auto"/>
        <w:bottom w:val="none" w:sz="0" w:space="0" w:color="auto"/>
        <w:right w:val="none" w:sz="0" w:space="0" w:color="auto"/>
      </w:divBdr>
    </w:div>
    <w:div w:id="1833444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rtin.illas@land.gov.sk"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andrej.vasek@land.gov.sk"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mailto:robert.calfa@land.gov.s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doložka_vybraných_vplyvov"/>
    <f:field ref="objsubject" par="" edit="true" text=""/>
    <f:field ref="objcreatedby" par="" text="Kozlíková, Barbora, Mgr."/>
    <f:field ref="objcreatedat" par="" text="3.9.2020 16:33:21"/>
    <f:field ref="objchangedby" par="" text="Administrator, System"/>
    <f:field ref="objmodifiedat" par="" text="3.9.2020 16:33:21"/>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4EFC401E-2B5D-4264-8BDD-5D0413C1B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4</Pages>
  <Words>1872</Words>
  <Characters>11907</Characters>
  <Application>Microsoft Office Word</Application>
  <DocSecurity>0</DocSecurity>
  <Lines>99</Lines>
  <Paragraphs>27</Paragraphs>
  <ScaleCrop>false</ScaleCrop>
  <HeadingPairs>
    <vt:vector size="6" baseType="variant">
      <vt:variant>
        <vt:lpstr>Názov</vt:lpstr>
      </vt:variant>
      <vt:variant>
        <vt:i4>1</vt:i4>
      </vt:variant>
      <vt:variant>
        <vt:lpstr>Název</vt:lpstr>
      </vt:variant>
      <vt:variant>
        <vt:i4>1</vt:i4>
      </vt:variant>
      <vt:variant>
        <vt:lpstr>Title</vt:lpstr>
      </vt:variant>
      <vt:variant>
        <vt:i4>1</vt:i4>
      </vt:variant>
    </vt:vector>
  </HeadingPairs>
  <TitlesOfParts>
    <vt:vector size="3" baseType="lpstr">
      <vt:lpstr>Doložka vybraných vplyvov</vt:lpstr>
      <vt:lpstr>Doložka vybraných vplyvov</vt:lpstr>
      <vt:lpstr>Doložka vybraných vplyvov</vt:lpstr>
    </vt:vector>
  </TitlesOfParts>
  <Company>UVSR</Company>
  <LinksUpToDate>false</LinksUpToDate>
  <CharactersWithSpaces>13752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Doložka vybraných vplyvov</dc:title>
  <dc:creator>grosjarova</dc:creator>
  <cp:lastModifiedBy>martin.illas</cp:lastModifiedBy>
  <cp:revision>39</cp:revision>
  <cp:lastPrinted>2020-09-18T05:51:00Z</cp:lastPrinted>
  <dcterms:created xsi:type="dcterms:W3CDTF">2020-08-17T08:15:00Z</dcterms:created>
  <dcterms:modified xsi:type="dcterms:W3CDTF">2021-02-02T12:23:00Z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typpredpis">
    <vt:lpwstr>Nariadenie vlády Slovenskej republiky</vt:lpwstr>
  </property>
  <property fmtid="{D5CDD505-2E9C-101B-9397-08002B2CF9AE}" pid="3" name="FSC#SKEDITIONSLOVLEX@103.510:stavpredpis">
    <vt:lpwstr>Medzirezortné pripomienkové konanie</vt:lpwstr>
  </property>
  <property fmtid="{D5CDD505-2E9C-101B-9397-08002B2CF9AE}" pid="4" name="FSC#SKEDITIONSLOVLEX@103.510:povodpredpis">
    <vt:lpwstr>Slovlex (eLeg)</vt:lpwstr>
  </property>
  <property fmtid="{D5CDD505-2E9C-101B-9397-08002B2CF9AE}" pid="5" name="FSC#SKEDITIONSLOVLEX@103.510:legoblast">
    <vt:lpwstr>Správne právo_x000d_
Poľnohospodárstvo a potravinárstvo</vt:lpwstr>
  </property>
  <property fmtid="{D5CDD505-2E9C-101B-9397-08002B2CF9AE}" pid="6" name="FSC#SKEDITIONSLOVLEX@103.510:uzemplat">
    <vt:lpwstr/>
  </property>
  <property fmtid="{D5CDD505-2E9C-101B-9397-08002B2CF9AE}" pid="7" name="FSC#SKEDITIONSLOVLEX@103.510:vztahypredpis">
    <vt:lpwstr/>
  </property>
  <property fmtid="{D5CDD505-2E9C-101B-9397-08002B2CF9AE}" pid="8" name="FSC#SKEDITIONSLOVLEX@103.510:predkladatel">
    <vt:lpwstr>Mgr. Barbora Kozlíková</vt:lpwstr>
  </property>
  <property fmtid="{D5CDD505-2E9C-101B-9397-08002B2CF9AE}" pid="9" name="FSC#SKEDITIONSLOVLEX@103.510:zodppredkladatel">
    <vt:lpwstr>Ing. Ján Mičovský</vt:lpwstr>
  </property>
  <property fmtid="{D5CDD505-2E9C-101B-9397-08002B2CF9AE}" pid="10" name="FSC#SKEDITIONSLOVLEX@103.510:nazovpredpis">
    <vt:lpwstr>, ktorým sa mení nariadenie vlády Slovenskej republiky č. 83/2017 Z. z. o podmienkach poskytovania podpory v rámci spoločnej organizácie trhu s vínom v znení nariadenia vlády Slovenskej republiky č. 77/2019 Z. z. </vt:lpwstr>
  </property>
  <property fmtid="{D5CDD505-2E9C-101B-9397-08002B2CF9AE}" pid="11" name="FSC#SKEDITIONSLOVLEX@103.510:cislopredpis">
    <vt:lpwstr/>
  </property>
  <property fmtid="{D5CDD505-2E9C-101B-9397-08002B2CF9AE}" pid="12" name="FSC#SKEDITIONSLOVLEX@103.510:zodpinstitucia">
    <vt:lpwstr>Ministerstvo pôdohospodárstva a rozvoja vidieka Slovenskej republiky</vt:lpwstr>
  </property>
  <property fmtid="{D5CDD505-2E9C-101B-9397-08002B2CF9AE}" pid="13" name="FSC#SKEDITIONSLOVLEX@103.510:pripomienkovatelia">
    <vt:lpwstr>Ministerstvo pôdohospodárstva a rozvoja vidieka Slovenskej republiky, Ministerstvo pôdohospodárstva a rozvoja vidieka Slovenskej republiky</vt:lpwstr>
  </property>
  <property fmtid="{D5CDD505-2E9C-101B-9397-08002B2CF9AE}" pid="14" name="FSC#SKEDITIONSLOVLEX@103.510:autorpredpis">
    <vt:lpwstr/>
  </property>
  <property fmtid="{D5CDD505-2E9C-101B-9397-08002B2CF9AE}" pid="15" name="FSC#SKEDITIONSLOVLEX@103.510:podnetpredpis">
    <vt:lpwstr>iniciatívny materiál</vt:lpwstr>
  </property>
  <property fmtid="{D5CDD505-2E9C-101B-9397-08002B2CF9AE}" pid="16" name="FSC#SKEDITIONSLOVLEX@103.510:plnynazovpredpis">
    <vt:lpwstr> Nariadenie vlády  Slovenskej republiky, ktorým sa mení nariadenie vlády Slovenskej republiky č. 83/2017 Z. z. o podmienkach poskytovania podpory v rámci spoločnej organizácie trhu s vínom v znení nariadenia vlády Slovenskej republiky č. 77/2019 Z. z. </vt:lpwstr>
  </property>
  <property fmtid="{D5CDD505-2E9C-101B-9397-08002B2CF9AE}" pid="17" name="FSC#SKEDITIONSLOVLEX@103.510:rezortcislopredpis">
    <vt:lpwstr>39089/2020</vt:lpwstr>
  </property>
  <property fmtid="{D5CDD505-2E9C-101B-9397-08002B2CF9AE}" pid="18" name="FSC#SKEDITIONSLOVLEX@103.510:citaciapredpis">
    <vt:lpwstr/>
  </property>
  <property fmtid="{D5CDD505-2E9C-101B-9397-08002B2CF9AE}" pid="19" name="FSC#SKEDITIONSLOVLEX@103.510:spiscislouv">
    <vt:lpwstr/>
  </property>
  <property fmtid="{D5CDD505-2E9C-101B-9397-08002B2CF9AE}" pid="20" name="FSC#SKEDITIONSLOVLEX@103.510:datumschvalpredpis">
    <vt:lpwstr/>
  </property>
  <property fmtid="{D5CDD505-2E9C-101B-9397-08002B2CF9AE}" pid="21" name="FSC#SKEDITIONSLOVLEX@103.510:platneod">
    <vt:lpwstr/>
  </property>
  <property fmtid="{D5CDD505-2E9C-101B-9397-08002B2CF9AE}" pid="22" name="FSC#SKEDITIONSLOVLEX@103.510:platnedo">
    <vt:lpwstr/>
  </property>
  <property fmtid="{D5CDD505-2E9C-101B-9397-08002B2CF9AE}" pid="23" name="FSC#SKEDITIONSLOVLEX@103.510:ucinnostod">
    <vt:lpwstr/>
  </property>
  <property fmtid="{D5CDD505-2E9C-101B-9397-08002B2CF9AE}" pid="24" name="FSC#SKEDITIONSLOVLEX@103.510:ucinnostdo">
    <vt:lpwstr/>
  </property>
  <property fmtid="{D5CDD505-2E9C-101B-9397-08002B2CF9AE}" pid="25" name="FSC#SKEDITIONSLOVLEX@103.510:datumplatnosti">
    <vt:lpwstr/>
  </property>
  <property fmtid="{D5CDD505-2E9C-101B-9397-08002B2CF9AE}" pid="26" name="FSC#SKEDITIONSLOVLEX@103.510:cislolp">
    <vt:lpwstr>LP/2020/372</vt:lpwstr>
  </property>
  <property fmtid="{D5CDD505-2E9C-101B-9397-08002B2CF9AE}" pid="27" name="FSC#SKEDITIONSLOVLEX@103.510:typsprievdok">
    <vt:lpwstr>Doložka vplyvov</vt:lpwstr>
  </property>
  <property fmtid="{D5CDD505-2E9C-101B-9397-08002B2CF9AE}" pid="28" name="FSC#SKEDITIONSLOVLEX@103.510:cislopartlac">
    <vt:lpwstr/>
  </property>
  <property fmtid="{D5CDD505-2E9C-101B-9397-08002B2CF9AE}" pid="29" name="FSC#SKEDITIONSLOVLEX@103.510:AttrStrListDocPropUcelPredmetZmluvy">
    <vt:lpwstr/>
  </property>
  <property fmtid="{D5CDD505-2E9C-101B-9397-08002B2CF9AE}" pid="30" name="FSC#SKEDITIONSLOVLEX@103.510:AttrStrListDocPropUpravaPravFOPRO">
    <vt:lpwstr/>
  </property>
  <property fmtid="{D5CDD505-2E9C-101B-9397-08002B2CF9AE}" pid="31" name="FSC#SKEDITIONSLOVLEX@103.510:AttrStrListDocPropUpravaPredmetuZmluvy">
    <vt:lpwstr/>
  </property>
  <property fmtid="{D5CDD505-2E9C-101B-9397-08002B2CF9AE}" pid="32" name="FSC#SKEDITIONSLOVLEX@103.510:AttrStrListDocPropKategoriaZmluvy74">
    <vt:lpwstr/>
  </property>
  <property fmtid="{D5CDD505-2E9C-101B-9397-08002B2CF9AE}" pid="33" name="FSC#SKEDITIONSLOVLEX@103.510:AttrStrListDocPropKategoriaZmluvy75">
    <vt:lpwstr/>
  </property>
  <property fmtid="{D5CDD505-2E9C-101B-9397-08002B2CF9AE}" pid="34" name="FSC#SKEDITIONSLOVLEX@103.510:AttrStrListDocPropDopadyPrijatiaZmluvy">
    <vt:lpwstr/>
  </property>
  <property fmtid="{D5CDD505-2E9C-101B-9397-08002B2CF9AE}" pid="35" name="FSC#SKEDITIONSLOVLEX@103.510:AttrStrListDocPropProblematikaPPa">
    <vt:lpwstr/>
  </property>
  <property fmtid="{D5CDD505-2E9C-101B-9397-08002B2CF9AE}" pid="36" name="FSC#SKEDITIONSLOVLEX@103.510:AttrStrListDocPropPrimarnePravoEU">
    <vt:lpwstr/>
  </property>
  <property fmtid="{D5CDD505-2E9C-101B-9397-08002B2CF9AE}" pid="37" name="FSC#SKEDITIONSLOVLEX@103.510:AttrStrListDocPropSekundarneLegPravoPO">
    <vt:lpwstr/>
  </property>
  <property fmtid="{D5CDD505-2E9C-101B-9397-08002B2CF9AE}" pid="38" name="FSC#SKEDITIONSLOVLEX@103.510:AttrStrListDocPropSekundarneNelegPravoPO">
    <vt:lpwstr/>
  </property>
  <property fmtid="{D5CDD505-2E9C-101B-9397-08002B2CF9AE}" pid="39" name="FSC#SKEDITIONSLOVLEX@103.510:AttrStrListDocPropSekundarneLegPravoDO">
    <vt:lpwstr/>
  </property>
  <property fmtid="{D5CDD505-2E9C-101B-9397-08002B2CF9AE}" pid="40" name="FSC#SKEDITIONSLOVLEX@103.510:AttrStrListDocPropProblematikaPPb">
    <vt:lpwstr/>
  </property>
  <property fmtid="{D5CDD505-2E9C-101B-9397-08002B2CF9AE}" pid="41" name="FSC#SKEDITIONSLOVLEX@103.510:AttrStrListDocPropNazovPredpisuEU">
    <vt:lpwstr/>
  </property>
  <property fmtid="{D5CDD505-2E9C-101B-9397-08002B2CF9AE}" pid="42" name="FSC#SKEDITIONSLOVLEX@103.510:AttrStrListDocPropLehotaPrebratieSmernice">
    <vt:lpwstr/>
  </property>
  <property fmtid="{D5CDD505-2E9C-101B-9397-08002B2CF9AE}" pid="43" name="FSC#SKEDITIONSLOVLEX@103.510:AttrStrListDocPropLehotaNaPredlozenie">
    <vt:lpwstr/>
  </property>
  <property fmtid="{D5CDD505-2E9C-101B-9397-08002B2CF9AE}" pid="44" name="FSC#SKEDITIONSLOVLEX@103.510:AttrStrListDocPropInfoZaciatokKonania">
    <vt:lpwstr/>
  </property>
  <property fmtid="{D5CDD505-2E9C-101B-9397-08002B2CF9AE}" pid="45" name="FSC#SKEDITIONSLOVLEX@103.510:AttrStrListDocPropInfoUzPreberanePP">
    <vt:lpwstr/>
  </property>
  <property fmtid="{D5CDD505-2E9C-101B-9397-08002B2CF9AE}" pid="46" name="FSC#SKEDITIONSLOVLEX@103.510:AttrStrListDocPropStupenZlucitelnostiPP">
    <vt:lpwstr/>
  </property>
  <property fmtid="{D5CDD505-2E9C-101B-9397-08002B2CF9AE}" pid="47" name="FSC#SKEDITIONSLOVLEX@103.510:AttrStrListDocPropGestorSpolupRezorty">
    <vt:lpwstr/>
  </property>
  <property fmtid="{D5CDD505-2E9C-101B-9397-08002B2CF9AE}" pid="48" name="FSC#SKEDITIONSLOVLEX@103.510:AttrDateDocPropZaciatokPKK">
    <vt:lpwstr/>
  </property>
  <property fmtid="{D5CDD505-2E9C-101B-9397-08002B2CF9AE}" pid="49" name="FSC#SKEDITIONSLOVLEX@103.510:AttrDateDocPropUkonceniePKK">
    <vt:lpwstr/>
  </property>
  <property fmtid="{D5CDD505-2E9C-101B-9397-08002B2CF9AE}" pid="50" name="FSC#SKEDITIONSLOVLEX@103.510:AttrStrDocPropVplyvRozpocetVS">
    <vt:lpwstr/>
  </property>
  <property fmtid="{D5CDD505-2E9C-101B-9397-08002B2CF9AE}" pid="51" name="FSC#SKEDITIONSLOVLEX@103.510:AttrStrDocPropVplyvPodnikatelskeProstr">
    <vt:lpwstr/>
  </property>
  <property fmtid="{D5CDD505-2E9C-101B-9397-08002B2CF9AE}" pid="52" name="FSC#SKEDITIONSLOVLEX@103.510:AttrStrDocPropVplyvSocialny">
    <vt:lpwstr/>
  </property>
  <property fmtid="{D5CDD505-2E9C-101B-9397-08002B2CF9AE}" pid="53" name="FSC#SKEDITIONSLOVLEX@103.510:AttrStrDocPropVplyvNaZivotProstr">
    <vt:lpwstr/>
  </property>
  <property fmtid="{D5CDD505-2E9C-101B-9397-08002B2CF9AE}" pid="54" name="FSC#SKEDITIONSLOVLEX@103.510:AttrStrDocPropVplyvNaInformatizaciu">
    <vt:lpwstr/>
  </property>
  <property fmtid="{D5CDD505-2E9C-101B-9397-08002B2CF9AE}" pid="55" name="FSC#SKEDITIONSLOVLEX@103.510:AttrStrListDocPropPoznamkaVplyv">
    <vt:lpwstr/>
  </property>
  <property fmtid="{D5CDD505-2E9C-101B-9397-08002B2CF9AE}" pid="56" name="FSC#SKEDITIONSLOVLEX@103.510:AttrStrListDocPropAltRiesenia">
    <vt:lpwstr/>
  </property>
  <property fmtid="{D5CDD505-2E9C-101B-9397-08002B2CF9AE}" pid="57" name="FSC#SKEDITIONSLOVLEX@103.510:AttrStrListDocPropStanoviskoGest">
    <vt:lpwstr/>
  </property>
  <property fmtid="{D5CDD505-2E9C-101B-9397-08002B2CF9AE}" pid="58" name="FSC#SKEDITIONSLOVLEX@103.510:AttrStrListDocPropTextKomunike">
    <vt:lpwstr/>
  </property>
  <property fmtid="{D5CDD505-2E9C-101B-9397-08002B2CF9AE}" pid="59" name="FSC#SKEDITIONSLOVLEX@103.510:AttrStrListDocPropUznesenieCastA">
    <vt:lpwstr/>
  </property>
  <property fmtid="{D5CDD505-2E9C-101B-9397-08002B2CF9AE}" pid="60" name="FSC#SKEDITIONSLOVLEX@103.510:AttrStrListDocPropUznesenieZodpovednyA1">
    <vt:lpwstr/>
  </property>
  <property fmtid="{D5CDD505-2E9C-101B-9397-08002B2CF9AE}" pid="61" name="FSC#SKEDITIONSLOVLEX@103.510:AttrStrListDocPropUznesenieTextA1">
    <vt:lpwstr/>
  </property>
  <property fmtid="{D5CDD505-2E9C-101B-9397-08002B2CF9AE}" pid="62" name="FSC#SKEDITIONSLOVLEX@103.510:AttrStrListDocPropUznesenieTerminA1">
    <vt:lpwstr/>
  </property>
  <property fmtid="{D5CDD505-2E9C-101B-9397-08002B2CF9AE}" pid="63" name="FSC#SKEDITIONSLOVLEX@103.510:AttrStrListDocPropUznesenieBODA1">
    <vt:lpwstr/>
  </property>
  <property fmtid="{D5CDD505-2E9C-101B-9397-08002B2CF9AE}" pid="64" name="FSC#SKEDITIONSLOVLEX@103.510:AttrStrListDocPropUznesenieZodpovednyA2">
    <vt:lpwstr/>
  </property>
  <property fmtid="{D5CDD505-2E9C-101B-9397-08002B2CF9AE}" pid="65" name="FSC#SKEDITIONSLOVLEX@103.510:AttrStrListDocPropUznesenieTextA2">
    <vt:lpwstr/>
  </property>
  <property fmtid="{D5CDD505-2E9C-101B-9397-08002B2CF9AE}" pid="66" name="FSC#SKEDITIONSLOVLEX@103.510:AttrStrListDocPropUznesenieTerminA2">
    <vt:lpwstr/>
  </property>
  <property fmtid="{D5CDD505-2E9C-101B-9397-08002B2CF9AE}" pid="67" name="FSC#SKEDITIONSLOVLEX@103.510:AttrStrListDocPropUznesenieBODA3">
    <vt:lpwstr/>
  </property>
  <property fmtid="{D5CDD505-2E9C-101B-9397-08002B2CF9AE}" pid="68" name="FSC#SKEDITIONSLOVLEX@103.510:AttrStrListDocPropUznesenieZodpovednyA3">
    <vt:lpwstr/>
  </property>
  <property fmtid="{D5CDD505-2E9C-101B-9397-08002B2CF9AE}" pid="69" name="FSC#SKEDITIONSLOVLEX@103.510:AttrStrListDocPropUznesenieTextA3">
    <vt:lpwstr/>
  </property>
  <property fmtid="{D5CDD505-2E9C-101B-9397-08002B2CF9AE}" pid="70" name="FSC#SKEDITIONSLOVLEX@103.510:AttrStrListDocPropUznesenieTerminA3">
    <vt:lpwstr/>
  </property>
  <property fmtid="{D5CDD505-2E9C-101B-9397-08002B2CF9AE}" pid="71" name="FSC#SKEDITIONSLOVLEX@103.510:AttrStrListDocPropUznesenieBODA4">
    <vt:lpwstr/>
  </property>
  <property fmtid="{D5CDD505-2E9C-101B-9397-08002B2CF9AE}" pid="72" name="FSC#SKEDITIONSLOVLEX@103.510:AttrStrListDocPropUznesenieZodpovednyA4">
    <vt:lpwstr/>
  </property>
  <property fmtid="{D5CDD505-2E9C-101B-9397-08002B2CF9AE}" pid="73" name="FSC#SKEDITIONSLOVLEX@103.510:AttrStrListDocPropUznesenieTextA4">
    <vt:lpwstr/>
  </property>
  <property fmtid="{D5CDD505-2E9C-101B-9397-08002B2CF9AE}" pid="74" name="FSC#SKEDITIONSLOVLEX@103.510:AttrStrListDocPropUznesenieTerminA4">
    <vt:lpwstr/>
  </property>
  <property fmtid="{D5CDD505-2E9C-101B-9397-08002B2CF9AE}" pid="75" name="FSC#SKEDITIONSLOVLEX@103.510:AttrStrListDocPropUznesenieCastB">
    <vt:lpwstr/>
  </property>
  <property fmtid="{D5CDD505-2E9C-101B-9397-08002B2CF9AE}" pid="76" name="FSC#SKEDITIONSLOVLEX@103.510:AttrStrListDocPropUznesenieBODB1">
    <vt:lpwstr/>
  </property>
  <property fmtid="{D5CDD505-2E9C-101B-9397-08002B2CF9AE}" pid="77" name="FSC#SKEDITIONSLOVLEX@103.510:AttrStrListDocPropUznesenieZodpovednyB1">
    <vt:lpwstr/>
  </property>
  <property fmtid="{D5CDD505-2E9C-101B-9397-08002B2CF9AE}" pid="78" name="FSC#SKEDITIONSLOVLEX@103.510:AttrStrListDocPropUznesenieTextB1">
    <vt:lpwstr/>
  </property>
  <property fmtid="{D5CDD505-2E9C-101B-9397-08002B2CF9AE}" pid="79" name="FSC#SKEDITIONSLOVLEX@103.510:AttrStrListDocPropUznesenieTerminB1">
    <vt:lpwstr/>
  </property>
  <property fmtid="{D5CDD505-2E9C-101B-9397-08002B2CF9AE}" pid="80" name="FSC#SKEDITIONSLOVLEX@103.510:AttrStrListDocPropUznesenieBODB2">
    <vt:lpwstr/>
  </property>
  <property fmtid="{D5CDD505-2E9C-101B-9397-08002B2CF9AE}" pid="81" name="FSC#SKEDITIONSLOVLEX@103.510:AttrStrListDocPropUznesenieZodpovednyB2">
    <vt:lpwstr/>
  </property>
  <property fmtid="{D5CDD505-2E9C-101B-9397-08002B2CF9AE}" pid="82" name="FSC#SKEDITIONSLOVLEX@103.510:AttrStrListDocPropUznesenieTextB2">
    <vt:lpwstr/>
  </property>
  <property fmtid="{D5CDD505-2E9C-101B-9397-08002B2CF9AE}" pid="83" name="FSC#SKEDITIONSLOVLEX@103.510:AttrStrListDocPropUznesenieTerminB2">
    <vt:lpwstr/>
  </property>
  <property fmtid="{D5CDD505-2E9C-101B-9397-08002B2CF9AE}" pid="84" name="FSC#SKEDITIONSLOVLEX@103.510:AttrStrListDocPropUznesenieBODB3">
    <vt:lpwstr/>
  </property>
  <property fmtid="{D5CDD505-2E9C-101B-9397-08002B2CF9AE}" pid="85" name="FSC#SKEDITIONSLOVLEX@103.510:AttrStrListDocPropUznesenieZodpovednyB3">
    <vt:lpwstr/>
  </property>
  <property fmtid="{D5CDD505-2E9C-101B-9397-08002B2CF9AE}" pid="86" name="FSC#SKEDITIONSLOVLEX@103.510:AttrStrListDocPropUznesenieTextB3">
    <vt:lpwstr/>
  </property>
  <property fmtid="{D5CDD505-2E9C-101B-9397-08002B2CF9AE}" pid="87" name="FSC#SKEDITIONSLOVLEX@103.510:AttrStrListDocPropUznesenieTerminB3">
    <vt:lpwstr/>
  </property>
  <property fmtid="{D5CDD505-2E9C-101B-9397-08002B2CF9AE}" pid="88" name="FSC#SKEDITIONSLOVLEX@103.510:AttrStrListDocPropUznesenieBODB4">
    <vt:lpwstr/>
  </property>
  <property fmtid="{D5CDD505-2E9C-101B-9397-08002B2CF9AE}" pid="89" name="FSC#SKEDITIONSLOVLEX@103.510:AttrStrListDocPropUznesenieZodpovednyB4">
    <vt:lpwstr/>
  </property>
  <property fmtid="{D5CDD505-2E9C-101B-9397-08002B2CF9AE}" pid="90" name="FSC#SKEDITIONSLOVLEX@103.510:AttrStrListDocPropUznesenieTextB4">
    <vt:lpwstr/>
  </property>
  <property fmtid="{D5CDD505-2E9C-101B-9397-08002B2CF9AE}" pid="91" name="FSC#SKEDITIONSLOVLEX@103.510:AttrStrListDocPropUznesenieTerminB4">
    <vt:lpwstr/>
  </property>
  <property fmtid="{D5CDD505-2E9C-101B-9397-08002B2CF9AE}" pid="92" name="FSC#SKEDITIONSLOVLEX@103.510:AttrStrListDocPropUznesenieCastC">
    <vt:lpwstr/>
  </property>
  <property fmtid="{D5CDD505-2E9C-101B-9397-08002B2CF9AE}" pid="93" name="FSC#SKEDITIONSLOVLEX@103.510:AttrStrListDocPropUznesenieBODC1">
    <vt:lpwstr/>
  </property>
  <property fmtid="{D5CDD505-2E9C-101B-9397-08002B2CF9AE}" pid="94" name="FSC#SKEDITIONSLOVLEX@103.510:AttrStrListDocPropUznesenieZodpovednyC1">
    <vt:lpwstr/>
  </property>
  <property fmtid="{D5CDD505-2E9C-101B-9397-08002B2CF9AE}" pid="95" name="FSC#SKEDITIONSLOVLEX@103.510:AttrStrListDocPropUznesenieTextC1">
    <vt:lpwstr/>
  </property>
  <property fmtid="{D5CDD505-2E9C-101B-9397-08002B2CF9AE}" pid="96" name="FSC#SKEDITIONSLOVLEX@103.510:AttrStrListDocPropUznesenieTerminC1">
    <vt:lpwstr/>
  </property>
  <property fmtid="{D5CDD505-2E9C-101B-9397-08002B2CF9AE}" pid="97" name="FSC#SKEDITIONSLOVLEX@103.510:AttrStrListDocPropUznesenieBODC2">
    <vt:lpwstr/>
  </property>
  <property fmtid="{D5CDD505-2E9C-101B-9397-08002B2CF9AE}" pid="98" name="FSC#SKEDITIONSLOVLEX@103.510:AttrStrListDocPropUznesenieZodpovednyC2">
    <vt:lpwstr/>
  </property>
  <property fmtid="{D5CDD505-2E9C-101B-9397-08002B2CF9AE}" pid="99" name="FSC#SKEDITIONSLOVLEX@103.510:AttrStrListDocPropUznesenieTextC2">
    <vt:lpwstr/>
  </property>
  <property fmtid="{D5CDD505-2E9C-101B-9397-08002B2CF9AE}" pid="100" name="FSC#SKEDITIONSLOVLEX@103.510:AttrStrListDocPropUznesenieTerminC2">
    <vt:lpwstr/>
  </property>
  <property fmtid="{D5CDD505-2E9C-101B-9397-08002B2CF9AE}" pid="101" name="FSC#SKEDITIONSLOVLEX@103.510:AttrStrListDocPropUznesenieBODC3">
    <vt:lpwstr/>
  </property>
  <property fmtid="{D5CDD505-2E9C-101B-9397-08002B2CF9AE}" pid="102" name="FSC#SKEDITIONSLOVLEX@103.510:AttrStrListDocPropUznesenieZodpovednyC3">
    <vt:lpwstr/>
  </property>
  <property fmtid="{D5CDD505-2E9C-101B-9397-08002B2CF9AE}" pid="103" name="FSC#SKEDITIONSLOVLEX@103.510:AttrStrListDocPropUznesenieTextC3">
    <vt:lpwstr/>
  </property>
  <property fmtid="{D5CDD505-2E9C-101B-9397-08002B2CF9AE}" pid="104" name="FSC#SKEDITIONSLOVLEX@103.510:AttrStrListDocPropUznesenieTerminC3">
    <vt:lpwstr/>
  </property>
  <property fmtid="{D5CDD505-2E9C-101B-9397-08002B2CF9AE}" pid="105" name="FSC#SKEDITIONSLOVLEX@103.510:AttrStrListDocPropUznesenieBODC4">
    <vt:lpwstr/>
  </property>
  <property fmtid="{D5CDD505-2E9C-101B-9397-08002B2CF9AE}" pid="106" name="FSC#SKEDITIONSLOVLEX@103.510:AttrStrListDocPropUznesenieZodpovednyC4">
    <vt:lpwstr/>
  </property>
  <property fmtid="{D5CDD505-2E9C-101B-9397-08002B2CF9AE}" pid="107" name="FSC#SKEDITIONSLOVLEX@103.510:AttrStrListDocPropUznesenieTextC4">
    <vt:lpwstr/>
  </property>
  <property fmtid="{D5CDD505-2E9C-101B-9397-08002B2CF9AE}" pid="108" name="FSC#SKEDITIONSLOVLEX@103.510:AttrStrListDocPropUznesenieTerminC4">
    <vt:lpwstr/>
  </property>
  <property fmtid="{D5CDD505-2E9C-101B-9397-08002B2CF9AE}" pid="109" name="FSC#SKEDITIONSLOVLEX@103.510:AttrStrListDocPropUznesenieCastD">
    <vt:lpwstr/>
  </property>
  <property fmtid="{D5CDD505-2E9C-101B-9397-08002B2CF9AE}" pid="110" name="FSC#SKEDITIONSLOVLEX@103.510:AttrStrListDocPropUznesenieBODD1">
    <vt:lpwstr/>
  </property>
  <property fmtid="{D5CDD505-2E9C-101B-9397-08002B2CF9AE}" pid="111" name="FSC#SKEDITIONSLOVLEX@103.510:AttrStrListDocPropUznesenieZodpovednyD1">
    <vt:lpwstr/>
  </property>
  <property fmtid="{D5CDD505-2E9C-101B-9397-08002B2CF9AE}" pid="112" name="FSC#SKEDITIONSLOVLEX@103.510:AttrStrListDocPropUznesenieTextD1">
    <vt:lpwstr/>
  </property>
  <property fmtid="{D5CDD505-2E9C-101B-9397-08002B2CF9AE}" pid="113" name="FSC#SKEDITIONSLOVLEX@103.510:AttrStrListDocPropUznesenieTerminD1">
    <vt:lpwstr/>
  </property>
  <property fmtid="{D5CDD505-2E9C-101B-9397-08002B2CF9AE}" pid="114" name="FSC#SKEDITIONSLOVLEX@103.510:AttrStrListDocPropUznesenieBODD2">
    <vt:lpwstr/>
  </property>
  <property fmtid="{D5CDD505-2E9C-101B-9397-08002B2CF9AE}" pid="115" name="FSC#SKEDITIONSLOVLEX@103.510:AttrStrListDocPropUznesenieZodpovednyD2">
    <vt:lpwstr/>
  </property>
  <property fmtid="{D5CDD505-2E9C-101B-9397-08002B2CF9AE}" pid="116" name="FSC#SKEDITIONSLOVLEX@103.510:AttrStrListDocPropUznesenieTextD2">
    <vt:lpwstr/>
  </property>
  <property fmtid="{D5CDD505-2E9C-101B-9397-08002B2CF9AE}" pid="117" name="FSC#SKEDITIONSLOVLEX@103.510:AttrStrListDocPropUznesenieTerminD2">
    <vt:lpwstr/>
  </property>
  <property fmtid="{D5CDD505-2E9C-101B-9397-08002B2CF9AE}" pid="118" name="FSC#SKEDITIONSLOVLEX@103.510:AttrStrListDocPropUznesenieBODD3">
    <vt:lpwstr/>
  </property>
  <property fmtid="{D5CDD505-2E9C-101B-9397-08002B2CF9AE}" pid="119" name="FSC#SKEDITIONSLOVLEX@103.510:AttrStrListDocPropUznesenieZodpovednyD3">
    <vt:lpwstr/>
  </property>
  <property fmtid="{D5CDD505-2E9C-101B-9397-08002B2CF9AE}" pid="120" name="FSC#SKEDITIONSLOVLEX@103.510:AttrStrListDocPropUznesenieTextD3">
    <vt:lpwstr/>
  </property>
  <property fmtid="{D5CDD505-2E9C-101B-9397-08002B2CF9AE}" pid="121" name="FSC#SKEDITIONSLOVLEX@103.510:AttrStrListDocPropUznesenieTerminD3">
    <vt:lpwstr/>
  </property>
  <property fmtid="{D5CDD505-2E9C-101B-9397-08002B2CF9AE}" pid="122" name="FSC#SKEDITIONSLOVLEX@103.510:AttrStrListDocPropUznesenieBODD4">
    <vt:lpwstr/>
  </property>
  <property fmtid="{D5CDD505-2E9C-101B-9397-08002B2CF9AE}" pid="123" name="FSC#SKEDITIONSLOVLEX@103.510:AttrStrListDocPropUznesenieZodpovednyD4">
    <vt:lpwstr/>
  </property>
  <property fmtid="{D5CDD505-2E9C-101B-9397-08002B2CF9AE}" pid="124" name="FSC#SKEDITIONSLOVLEX@103.510:AttrStrListDocPropUznesenieTextD4">
    <vt:lpwstr/>
  </property>
  <property fmtid="{D5CDD505-2E9C-101B-9397-08002B2CF9AE}" pid="125" name="FSC#SKEDITIONSLOVLEX@103.510:AttrStrListDocPropUznesenieTerminD4">
    <vt:lpwstr/>
  </property>
  <property fmtid="{D5CDD505-2E9C-101B-9397-08002B2CF9AE}" pid="126" name="FSC#SKEDITIONSLOVLEX@103.510:AttrStrListDocPropUznesenieVykonaju">
    <vt:lpwstr>predseda vlády Slovenskej republiky</vt:lpwstr>
  </property>
  <property fmtid="{D5CDD505-2E9C-101B-9397-08002B2CF9AE}" pid="127" name="FSC#SKEDITIONSLOVLEX@103.510:AttrStrListDocPropUznesenieNaVedomie">
    <vt:lpwstr/>
  </property>
  <property fmtid="{D5CDD505-2E9C-101B-9397-08002B2CF9AE}" pid="128" name="FSC#SKEDITIONSLOVLEX@103.510:AttrStrListDocPropTextVseobPrilohy">
    <vt:lpwstr/>
  </property>
  <property fmtid="{D5CDD505-2E9C-101B-9397-08002B2CF9AE}" pid="129" name="FSC#SKEDITIONSLOVLEX@103.510:AttrStrListDocPropTextPredklSpravy">
    <vt:lpwstr>&lt;p style="text-align: justify;"&gt;Ministerstvo pôdohospodárstva a rozvoja vidieka Slovenskej republiky predkladá návrh nariadenia vlády Slovenskej republiky, ktorým sa mení nariadenie vlády Slovenskej republiky č.&amp;nbsp;83/2017&amp;nbsp;Z.&amp;nbsp;z. o&amp;nbsp;podmien</vt:lpwstr>
  </property>
  <property fmtid="{D5CDD505-2E9C-101B-9397-08002B2CF9AE}" pid="130" name="FSC#COOSYSTEM@1.1:Container">
    <vt:lpwstr>COO.2145.1000.3.3994645</vt:lpwstr>
  </property>
  <property fmtid="{D5CDD505-2E9C-101B-9397-08002B2CF9AE}" pid="131" name="FSC#FSCFOLIO@1.1001:docpropproject">
    <vt:lpwstr/>
  </property>
  <property fmtid="{D5CDD505-2E9C-101B-9397-08002B2CF9AE}" pid="132" name="FSC#SKEDITIONSLOVLEX@103.510:dalsipredkladatel">
    <vt:lpwstr/>
  </property>
  <property fmtid="{D5CDD505-2E9C-101B-9397-08002B2CF9AE}" pid="133" name="FSC#SKEDITIONSLOVLEX@103.510:spravaucastverej">
    <vt:lpwstr/>
  </property>
  <property fmtid="{D5CDD505-2E9C-101B-9397-08002B2CF9AE}" pid="134" name="FSC#SKEDITIONSLOVLEX@103.510:cisloparlamenttlac">
    <vt:lpwstr/>
  </property>
  <property fmtid="{D5CDD505-2E9C-101B-9397-08002B2CF9AE}" pid="135" name="FSC#SKEDITIONSLOVLEX@103.510:nazovpredpis1">
    <vt:lpwstr/>
  </property>
  <property fmtid="{D5CDD505-2E9C-101B-9397-08002B2CF9AE}" pid="136" name="FSC#SKEDITIONSLOVLEX@103.510:nazovpredpis2">
    <vt:lpwstr/>
  </property>
  <property fmtid="{D5CDD505-2E9C-101B-9397-08002B2CF9AE}" pid="137" name="FSC#SKEDITIONSLOVLEX@103.510:nazovpredpis3">
    <vt:lpwstr/>
  </property>
  <property fmtid="{D5CDD505-2E9C-101B-9397-08002B2CF9AE}" pid="138" name="FSC#SKEDITIONSLOVLEX@103.510:plnynazovpredpis1">
    <vt:lpwstr/>
  </property>
  <property fmtid="{D5CDD505-2E9C-101B-9397-08002B2CF9AE}" pid="139" name="FSC#SKEDITIONSLOVLEX@103.510:plnynazovpredpis2">
    <vt:lpwstr/>
  </property>
  <property fmtid="{D5CDD505-2E9C-101B-9397-08002B2CF9AE}" pid="140" name="FSC#SKEDITIONSLOVLEX@103.510:plnynazovpredpis3">
    <vt:lpwstr/>
  </property>
  <property fmtid="{D5CDD505-2E9C-101B-9397-08002B2CF9AE}" pid="141" name="FSC#SKEDITIONSLOVLEX@103.510:funkciaPred">
    <vt:lpwstr/>
  </property>
  <property fmtid="{D5CDD505-2E9C-101B-9397-08002B2CF9AE}" pid="142" name="FSC#SKEDITIONSLOVLEX@103.510:funkciaPredAkuzativ">
    <vt:lpwstr/>
  </property>
  <property fmtid="{D5CDD505-2E9C-101B-9397-08002B2CF9AE}" pid="143" name="FSC#SKEDITIONSLOVLEX@103.510:funkciaPredDativ">
    <vt:lpwstr/>
  </property>
  <property fmtid="{D5CDD505-2E9C-101B-9397-08002B2CF9AE}" pid="144" name="FSC#SKEDITIONSLOVLEX@103.510:funkciaZodpPred">
    <vt:lpwstr>minister pôdohospodárstva Slovenskej republiky</vt:lpwstr>
  </property>
  <property fmtid="{D5CDD505-2E9C-101B-9397-08002B2CF9AE}" pid="145" name="FSC#SKEDITIONSLOVLEX@103.510:funkciaZodpPredAkuzativ">
    <vt:lpwstr>ministra pôdohospodárstva Slovenskej republiky</vt:lpwstr>
  </property>
  <property fmtid="{D5CDD505-2E9C-101B-9397-08002B2CF9AE}" pid="146" name="FSC#SKEDITIONSLOVLEX@103.510:funkciaZodpPredDativ">
    <vt:lpwstr>ministrovi pôdohospodárstva Slovenskej republiky</vt:lpwstr>
  </property>
  <property fmtid="{D5CDD505-2E9C-101B-9397-08002B2CF9AE}" pid="147" name="FSC#SKEDITIONSLOVLEX@103.510:funkciaDalsiPred">
    <vt:lpwstr/>
  </property>
  <property fmtid="{D5CDD505-2E9C-101B-9397-08002B2CF9AE}" pid="148" name="FSC#SKEDITIONSLOVLEX@103.510:funkciaDalsiPredAkuzativ">
    <vt:lpwstr/>
  </property>
  <property fmtid="{D5CDD505-2E9C-101B-9397-08002B2CF9AE}" pid="149" name="FSC#SKEDITIONSLOVLEX@103.510:funkciaDalsiPredDativ">
    <vt:lpwstr/>
  </property>
  <property fmtid="{D5CDD505-2E9C-101B-9397-08002B2CF9AE}" pid="150" name="FSC#SKEDITIONSLOVLEX@103.510:predkladateliaObalSD">
    <vt:lpwstr>Ing. Ján Mičovský_x000d_
minister pôdohospodárstva Slovenskej republiky</vt:lpwstr>
  </property>
  <property fmtid="{D5CDD505-2E9C-101B-9397-08002B2CF9AE}" pid="151" name="FSC#SKEDITIONSLOVLEX@103.510:aktualnyrok">
    <vt:lpwstr>2020</vt:lpwstr>
  </property>
  <property fmtid="{D5CDD505-2E9C-101B-9397-08002B2CF9AE}" pid="152" name="FSC#SKEDITIONSLOVLEX@103.510:vytvorenedna">
    <vt:lpwstr>3. 9. 2020</vt:lpwstr>
  </property>
  <property fmtid="{D5CDD505-2E9C-101B-9397-08002B2CF9AE}" pid="153" name="FSC#SKMPRV@103.510:provideto">
    <vt:lpwstr/>
  </property>
  <property fmtid="{D5CDD505-2E9C-101B-9397-08002B2CF9AE}" pid="154" name="FSC#SKEDITIONREG@103.510:a_acceptor">
    <vt:lpwstr/>
  </property>
  <property fmtid="{D5CDD505-2E9C-101B-9397-08002B2CF9AE}" pid="155" name="FSC#SKEDITIONREG@103.510:a_clearedat">
    <vt:lpwstr/>
  </property>
  <property fmtid="{D5CDD505-2E9C-101B-9397-08002B2CF9AE}" pid="156" name="FSC#SKEDITIONREG@103.510:a_clearedby">
    <vt:lpwstr/>
  </property>
  <property fmtid="{D5CDD505-2E9C-101B-9397-08002B2CF9AE}" pid="157" name="FSC#SKEDITIONREG@103.510:a_comm">
    <vt:lpwstr/>
  </property>
  <property fmtid="{D5CDD505-2E9C-101B-9397-08002B2CF9AE}" pid="158" name="FSC#SKEDITIONREG@103.510:a_decisionattachments">
    <vt:lpwstr/>
  </property>
  <property fmtid="{D5CDD505-2E9C-101B-9397-08002B2CF9AE}" pid="159" name="FSC#SKEDITIONREG@103.510:a_deliveredat">
    <vt:lpwstr/>
  </property>
  <property fmtid="{D5CDD505-2E9C-101B-9397-08002B2CF9AE}" pid="160" name="FSC#SKEDITIONREG@103.510:a_delivery">
    <vt:lpwstr/>
  </property>
  <property fmtid="{D5CDD505-2E9C-101B-9397-08002B2CF9AE}" pid="161" name="FSC#SKEDITIONREG@103.510:a_extension">
    <vt:lpwstr/>
  </property>
  <property fmtid="{D5CDD505-2E9C-101B-9397-08002B2CF9AE}" pid="162" name="FSC#SKEDITIONREG@103.510:a_filenumber">
    <vt:lpwstr/>
  </property>
  <property fmtid="{D5CDD505-2E9C-101B-9397-08002B2CF9AE}" pid="163" name="FSC#SKEDITIONREG@103.510:a_fileresponsible">
    <vt:lpwstr/>
  </property>
  <property fmtid="{D5CDD505-2E9C-101B-9397-08002B2CF9AE}" pid="164" name="FSC#SKEDITIONREG@103.510:a_fileresporg">
    <vt:lpwstr/>
  </property>
  <property fmtid="{D5CDD505-2E9C-101B-9397-08002B2CF9AE}" pid="165" name="FSC#SKEDITIONREG@103.510:a_fileresporg_email_OU">
    <vt:lpwstr/>
  </property>
  <property fmtid="{D5CDD505-2E9C-101B-9397-08002B2CF9AE}" pid="166" name="FSC#SKEDITIONREG@103.510:a_fileresporg_emailaddress">
    <vt:lpwstr/>
  </property>
  <property fmtid="{D5CDD505-2E9C-101B-9397-08002B2CF9AE}" pid="167" name="FSC#SKEDITIONREG@103.510:a_fileresporg_fax">
    <vt:lpwstr/>
  </property>
  <property fmtid="{D5CDD505-2E9C-101B-9397-08002B2CF9AE}" pid="168" name="FSC#SKEDITIONREG@103.510:a_fileresporg_fax_OU">
    <vt:lpwstr/>
  </property>
  <property fmtid="{D5CDD505-2E9C-101B-9397-08002B2CF9AE}" pid="169" name="FSC#SKEDITIONREG@103.510:a_fileresporg_function">
    <vt:lpwstr/>
  </property>
  <property fmtid="{D5CDD505-2E9C-101B-9397-08002B2CF9AE}" pid="170" name="FSC#SKEDITIONREG@103.510:a_fileresporg_function_OU">
    <vt:lpwstr/>
  </property>
  <property fmtid="{D5CDD505-2E9C-101B-9397-08002B2CF9AE}" pid="171" name="FSC#SKEDITIONREG@103.510:a_fileresporg_head">
    <vt:lpwstr/>
  </property>
  <property fmtid="{D5CDD505-2E9C-101B-9397-08002B2CF9AE}" pid="172" name="FSC#SKEDITIONREG@103.510:a_fileresporg_head_OU">
    <vt:lpwstr/>
  </property>
  <property fmtid="{D5CDD505-2E9C-101B-9397-08002B2CF9AE}" pid="173" name="FSC#SKEDITIONREG@103.510:a_fileresporg_OU">
    <vt:lpwstr/>
  </property>
  <property fmtid="{D5CDD505-2E9C-101B-9397-08002B2CF9AE}" pid="174" name="FSC#SKEDITIONREG@103.510:a_fileresporg_phone">
    <vt:lpwstr/>
  </property>
  <property fmtid="{D5CDD505-2E9C-101B-9397-08002B2CF9AE}" pid="175" name="FSC#SKEDITIONREG@103.510:a_fileresporg_phone_OU">
    <vt:lpwstr/>
  </property>
  <property fmtid="{D5CDD505-2E9C-101B-9397-08002B2CF9AE}" pid="176" name="FSC#SKEDITIONREG@103.510:a_incattachments">
    <vt:lpwstr/>
  </property>
  <property fmtid="{D5CDD505-2E9C-101B-9397-08002B2CF9AE}" pid="177" name="FSC#SKEDITIONREG@103.510:a_incnr">
    <vt:lpwstr/>
  </property>
  <property fmtid="{D5CDD505-2E9C-101B-9397-08002B2CF9AE}" pid="178" name="FSC#SKEDITIONREG@103.510:a_objcreatedstr">
    <vt:lpwstr/>
  </property>
  <property fmtid="{D5CDD505-2E9C-101B-9397-08002B2CF9AE}" pid="179" name="FSC#SKEDITIONREG@103.510:a_ordernumber">
    <vt:lpwstr/>
  </property>
  <property fmtid="{D5CDD505-2E9C-101B-9397-08002B2CF9AE}" pid="180" name="FSC#SKEDITIONREG@103.510:a_oursign">
    <vt:lpwstr/>
  </property>
  <property fmtid="{D5CDD505-2E9C-101B-9397-08002B2CF9AE}" pid="181" name="FSC#SKEDITIONREG@103.510:a_sendersign">
    <vt:lpwstr/>
  </property>
  <property fmtid="{D5CDD505-2E9C-101B-9397-08002B2CF9AE}" pid="182" name="FSC#SKEDITIONREG@103.510:a_shortou">
    <vt:lpwstr/>
  </property>
  <property fmtid="{D5CDD505-2E9C-101B-9397-08002B2CF9AE}" pid="183" name="FSC#SKEDITIONREG@103.510:a_testsalutation">
    <vt:lpwstr/>
  </property>
  <property fmtid="{D5CDD505-2E9C-101B-9397-08002B2CF9AE}" pid="184" name="FSC#SKEDITIONREG@103.510:a_validfrom">
    <vt:lpwstr/>
  </property>
  <property fmtid="{D5CDD505-2E9C-101B-9397-08002B2CF9AE}" pid="185" name="FSC#SKEDITIONREG@103.510:as_activity">
    <vt:lpwstr/>
  </property>
  <property fmtid="{D5CDD505-2E9C-101B-9397-08002B2CF9AE}" pid="186" name="FSC#SKEDITIONREG@103.510:as_docdate">
    <vt:lpwstr/>
  </property>
  <property fmtid="{D5CDD505-2E9C-101B-9397-08002B2CF9AE}" pid="187" name="FSC#SKEDITIONREG@103.510:as_establishdate">
    <vt:lpwstr/>
  </property>
  <property fmtid="{D5CDD505-2E9C-101B-9397-08002B2CF9AE}" pid="188" name="FSC#SKEDITIONREG@103.510:as_fileresphead">
    <vt:lpwstr/>
  </property>
  <property fmtid="{D5CDD505-2E9C-101B-9397-08002B2CF9AE}" pid="189" name="FSC#SKEDITIONREG@103.510:as_filerespheadfnct">
    <vt:lpwstr/>
  </property>
  <property fmtid="{D5CDD505-2E9C-101B-9397-08002B2CF9AE}" pid="190" name="FSC#SKEDITIONREG@103.510:as_fileresponsible">
    <vt:lpwstr/>
  </property>
  <property fmtid="{D5CDD505-2E9C-101B-9397-08002B2CF9AE}" pid="191" name="FSC#SKEDITIONREG@103.510:as_filesubj">
    <vt:lpwstr/>
  </property>
  <property fmtid="{D5CDD505-2E9C-101B-9397-08002B2CF9AE}" pid="192" name="FSC#SKEDITIONREG@103.510:as_objname">
    <vt:lpwstr/>
  </property>
  <property fmtid="{D5CDD505-2E9C-101B-9397-08002B2CF9AE}" pid="193" name="FSC#SKEDITIONREG@103.510:as_ou">
    <vt:lpwstr/>
  </property>
  <property fmtid="{D5CDD505-2E9C-101B-9397-08002B2CF9AE}" pid="194" name="FSC#SKEDITIONREG@103.510:as_owner">
    <vt:lpwstr>Mgr. Andrej Batel</vt:lpwstr>
  </property>
  <property fmtid="{D5CDD505-2E9C-101B-9397-08002B2CF9AE}" pid="195" name="FSC#SKEDITIONREG@103.510:as_phonelink">
    <vt:lpwstr/>
  </property>
  <property fmtid="{D5CDD505-2E9C-101B-9397-08002B2CF9AE}" pid="196" name="FSC#SKEDITIONREG@103.510:oz_externAdr">
    <vt:lpwstr/>
  </property>
  <property fmtid="{D5CDD505-2E9C-101B-9397-08002B2CF9AE}" pid="197" name="FSC#SKEDITIONREG@103.510:a_depositperiod">
    <vt:lpwstr/>
  </property>
  <property fmtid="{D5CDD505-2E9C-101B-9397-08002B2CF9AE}" pid="198" name="FSC#SKEDITIONREG@103.510:a_disposestate">
    <vt:lpwstr/>
  </property>
  <property fmtid="{D5CDD505-2E9C-101B-9397-08002B2CF9AE}" pid="199" name="FSC#SKEDITIONREG@103.510:a_fileresponsiblefnct">
    <vt:lpwstr/>
  </property>
  <property fmtid="{D5CDD505-2E9C-101B-9397-08002B2CF9AE}" pid="200" name="FSC#SKEDITIONREG@103.510:a_fileresporg_position">
    <vt:lpwstr/>
  </property>
  <property fmtid="{D5CDD505-2E9C-101B-9397-08002B2CF9AE}" pid="201" name="FSC#SKEDITIONREG@103.510:a_fileresporg_position_OU">
    <vt:lpwstr/>
  </property>
  <property fmtid="{D5CDD505-2E9C-101B-9397-08002B2CF9AE}" pid="202" name="FSC#SKEDITIONREG@103.510:a_osobnecislosprac">
    <vt:lpwstr/>
  </property>
  <property fmtid="{D5CDD505-2E9C-101B-9397-08002B2CF9AE}" pid="203" name="FSC#SKEDITIONREG@103.510:a_registrysign">
    <vt:lpwstr/>
  </property>
  <property fmtid="{D5CDD505-2E9C-101B-9397-08002B2CF9AE}" pid="204" name="FSC#SKEDITIONREG@103.510:a_subfileatt">
    <vt:lpwstr/>
  </property>
  <property fmtid="{D5CDD505-2E9C-101B-9397-08002B2CF9AE}" pid="205" name="FSC#SKEDITIONREG@103.510:as_filesubjall">
    <vt:lpwstr/>
  </property>
  <property fmtid="{D5CDD505-2E9C-101B-9397-08002B2CF9AE}" pid="206" name="FSC#SKEDITIONREG@103.510:CreatedAt">
    <vt:lpwstr>17. 8. 2020, 08:00</vt:lpwstr>
  </property>
  <property fmtid="{D5CDD505-2E9C-101B-9397-08002B2CF9AE}" pid="207" name="FSC#SKEDITIONREG@103.510:curruserrolegroup">
    <vt:lpwstr>Odbor legislatívy</vt:lpwstr>
  </property>
  <property fmtid="{D5CDD505-2E9C-101B-9397-08002B2CF9AE}" pid="208" name="FSC#SKEDITIONREG@103.510:currusersubst">
    <vt:lpwstr/>
  </property>
  <property fmtid="{D5CDD505-2E9C-101B-9397-08002B2CF9AE}" pid="209" name="FSC#SKEDITIONREG@103.510:emailsprac">
    <vt:lpwstr/>
  </property>
  <property fmtid="{D5CDD505-2E9C-101B-9397-08002B2CF9AE}" pid="210" name="FSC#SKEDITIONREG@103.510:ms_VyskladaniePoznamok">
    <vt:lpwstr/>
  </property>
  <property fmtid="{D5CDD505-2E9C-101B-9397-08002B2CF9AE}" pid="211" name="FSC#SKEDITIONREG@103.510:oumlname_fnct">
    <vt:lpwstr/>
  </property>
  <property fmtid="{D5CDD505-2E9C-101B-9397-08002B2CF9AE}" pid="212" name="FSC#SKEDITIONREG@103.510:sk_org_city">
    <vt:lpwstr>Bratislava 1</vt:lpwstr>
  </property>
  <property fmtid="{D5CDD505-2E9C-101B-9397-08002B2CF9AE}" pid="213" name="FSC#SKEDITIONREG@103.510:sk_org_dic">
    <vt:lpwstr/>
  </property>
  <property fmtid="{D5CDD505-2E9C-101B-9397-08002B2CF9AE}" pid="214" name="FSC#SKEDITIONREG@103.510:sk_org_email">
    <vt:lpwstr>peter.duracka@land.gov.sk</vt:lpwstr>
  </property>
  <property fmtid="{D5CDD505-2E9C-101B-9397-08002B2CF9AE}" pid="215" name="FSC#SKEDITIONREG@103.510:sk_org_fax">
    <vt:lpwstr/>
  </property>
  <property fmtid="{D5CDD505-2E9C-101B-9397-08002B2CF9AE}" pid="216" name="FSC#SKEDITIONREG@103.510:sk_org_fullname">
    <vt:lpwstr>Ministerstvo pôdohospodárstva a rozvoja vidieka Slovenskej republiky</vt:lpwstr>
  </property>
  <property fmtid="{D5CDD505-2E9C-101B-9397-08002B2CF9AE}" pid="217" name="FSC#SKEDITIONREG@103.510:sk_org_ico">
    <vt:lpwstr>00156621</vt:lpwstr>
  </property>
  <property fmtid="{D5CDD505-2E9C-101B-9397-08002B2CF9AE}" pid="218" name="FSC#SKEDITIONREG@103.510:sk_org_phone">
    <vt:lpwstr/>
  </property>
  <property fmtid="{D5CDD505-2E9C-101B-9397-08002B2CF9AE}" pid="219" name="FSC#SKEDITIONREG@103.510:sk_org_shortname">
    <vt:lpwstr/>
  </property>
  <property fmtid="{D5CDD505-2E9C-101B-9397-08002B2CF9AE}" pid="220" name="FSC#SKEDITIONREG@103.510:sk_org_state">
    <vt:lpwstr/>
  </property>
  <property fmtid="{D5CDD505-2E9C-101B-9397-08002B2CF9AE}" pid="221" name="FSC#SKEDITIONREG@103.510:sk_org_street">
    <vt:lpwstr>Dobrovičova 12</vt:lpwstr>
  </property>
  <property fmtid="{D5CDD505-2E9C-101B-9397-08002B2CF9AE}" pid="222" name="FSC#SKEDITIONREG@103.510:sk_org_zip">
    <vt:lpwstr>812 66</vt:lpwstr>
  </property>
  <property fmtid="{D5CDD505-2E9C-101B-9397-08002B2CF9AE}" pid="223" name="FSC#SKEDITIONREG@103.510:viz_clearedat">
    <vt:lpwstr/>
  </property>
  <property fmtid="{D5CDD505-2E9C-101B-9397-08002B2CF9AE}" pid="224" name="FSC#SKEDITIONREG@103.510:viz_clearedby">
    <vt:lpwstr/>
  </property>
  <property fmtid="{D5CDD505-2E9C-101B-9397-08002B2CF9AE}" pid="225" name="FSC#SKEDITIONREG@103.510:viz_comm">
    <vt:lpwstr/>
  </property>
  <property fmtid="{D5CDD505-2E9C-101B-9397-08002B2CF9AE}" pid="226" name="FSC#SKEDITIONREG@103.510:viz_decisionattachments">
    <vt:lpwstr/>
  </property>
  <property fmtid="{D5CDD505-2E9C-101B-9397-08002B2CF9AE}" pid="227" name="FSC#SKEDITIONREG@103.510:viz_deliveredat">
    <vt:lpwstr/>
  </property>
  <property fmtid="{D5CDD505-2E9C-101B-9397-08002B2CF9AE}" pid="228" name="FSC#SKEDITIONREG@103.510:viz_delivery">
    <vt:lpwstr/>
  </property>
  <property fmtid="{D5CDD505-2E9C-101B-9397-08002B2CF9AE}" pid="229" name="FSC#SKEDITIONREG@103.510:viz_extension">
    <vt:lpwstr/>
  </property>
  <property fmtid="{D5CDD505-2E9C-101B-9397-08002B2CF9AE}" pid="230" name="FSC#SKEDITIONREG@103.510:viz_filenumber">
    <vt:lpwstr/>
  </property>
  <property fmtid="{D5CDD505-2E9C-101B-9397-08002B2CF9AE}" pid="231" name="FSC#SKEDITIONREG@103.510:viz_fileresponsible">
    <vt:lpwstr/>
  </property>
  <property fmtid="{D5CDD505-2E9C-101B-9397-08002B2CF9AE}" pid="232" name="FSC#SKEDITIONREG@103.510:viz_fileresporg">
    <vt:lpwstr/>
  </property>
  <property fmtid="{D5CDD505-2E9C-101B-9397-08002B2CF9AE}" pid="233" name="FSC#SKEDITIONREG@103.510:viz_fileresporg_email_OU">
    <vt:lpwstr/>
  </property>
  <property fmtid="{D5CDD505-2E9C-101B-9397-08002B2CF9AE}" pid="234" name="FSC#SKEDITIONREG@103.510:viz_fileresporg_emailaddress">
    <vt:lpwstr/>
  </property>
  <property fmtid="{D5CDD505-2E9C-101B-9397-08002B2CF9AE}" pid="235" name="FSC#SKEDITIONREG@103.510:viz_fileresporg_fax">
    <vt:lpwstr/>
  </property>
  <property fmtid="{D5CDD505-2E9C-101B-9397-08002B2CF9AE}" pid="236" name="FSC#SKEDITIONREG@103.510:viz_fileresporg_fax_OU">
    <vt:lpwstr/>
  </property>
  <property fmtid="{D5CDD505-2E9C-101B-9397-08002B2CF9AE}" pid="237" name="FSC#SKEDITIONREG@103.510:viz_fileresporg_function">
    <vt:lpwstr/>
  </property>
  <property fmtid="{D5CDD505-2E9C-101B-9397-08002B2CF9AE}" pid="238" name="FSC#SKEDITIONREG@103.510:viz_fileresporg_function_OU">
    <vt:lpwstr/>
  </property>
  <property fmtid="{D5CDD505-2E9C-101B-9397-08002B2CF9AE}" pid="239" name="FSC#SKEDITIONREG@103.510:viz_fileresporg_head">
    <vt:lpwstr/>
  </property>
  <property fmtid="{D5CDD505-2E9C-101B-9397-08002B2CF9AE}" pid="240" name="FSC#SKEDITIONREG@103.510:viz_fileresporg_head_OU">
    <vt:lpwstr/>
  </property>
  <property fmtid="{D5CDD505-2E9C-101B-9397-08002B2CF9AE}" pid="241" name="FSC#SKEDITIONREG@103.510:viz_fileresporg_longname">
    <vt:lpwstr/>
  </property>
  <property fmtid="{D5CDD505-2E9C-101B-9397-08002B2CF9AE}" pid="242" name="FSC#SKEDITIONREG@103.510:viz_fileresporg_mesto">
    <vt:lpwstr/>
  </property>
  <property fmtid="{D5CDD505-2E9C-101B-9397-08002B2CF9AE}" pid="243" name="FSC#SKEDITIONREG@103.510:viz_fileresporg_odbor">
    <vt:lpwstr/>
  </property>
  <property fmtid="{D5CDD505-2E9C-101B-9397-08002B2CF9AE}" pid="244" name="FSC#SKEDITIONREG@103.510:viz_fileresporg_odbor_function">
    <vt:lpwstr/>
  </property>
  <property fmtid="{D5CDD505-2E9C-101B-9397-08002B2CF9AE}" pid="245" name="FSC#SKEDITIONREG@103.510:viz_fileresporg_odbor_head">
    <vt:lpwstr/>
  </property>
  <property fmtid="{D5CDD505-2E9C-101B-9397-08002B2CF9AE}" pid="246" name="FSC#SKEDITIONREG@103.510:viz_fileresporg_OU">
    <vt:lpwstr/>
  </property>
  <property fmtid="{D5CDD505-2E9C-101B-9397-08002B2CF9AE}" pid="247" name="FSC#SKEDITIONREG@103.510:viz_fileresporg_phone">
    <vt:lpwstr/>
  </property>
  <property fmtid="{D5CDD505-2E9C-101B-9397-08002B2CF9AE}" pid="248" name="FSC#SKEDITIONREG@103.510:viz_fileresporg_phone_OU">
    <vt:lpwstr/>
  </property>
  <property fmtid="{D5CDD505-2E9C-101B-9397-08002B2CF9AE}" pid="249" name="FSC#SKEDITIONREG@103.510:viz_fileresporg_position">
    <vt:lpwstr/>
  </property>
  <property fmtid="{D5CDD505-2E9C-101B-9397-08002B2CF9AE}" pid="250" name="FSC#SKEDITIONREG@103.510:viz_fileresporg_position_OU">
    <vt:lpwstr/>
  </property>
  <property fmtid="{D5CDD505-2E9C-101B-9397-08002B2CF9AE}" pid="251" name="FSC#SKEDITIONREG@103.510:viz_fileresporg_psc">
    <vt:lpwstr/>
  </property>
  <property fmtid="{D5CDD505-2E9C-101B-9397-08002B2CF9AE}" pid="252" name="FSC#SKEDITIONREG@103.510:viz_fileresporg_sekcia">
    <vt:lpwstr/>
  </property>
  <property fmtid="{D5CDD505-2E9C-101B-9397-08002B2CF9AE}" pid="253" name="FSC#SKEDITIONREG@103.510:viz_fileresporg_sekcia_function">
    <vt:lpwstr/>
  </property>
  <property fmtid="{D5CDD505-2E9C-101B-9397-08002B2CF9AE}" pid="254" name="FSC#SKEDITIONREG@103.510:viz_fileresporg_sekcia_head">
    <vt:lpwstr/>
  </property>
  <property fmtid="{D5CDD505-2E9C-101B-9397-08002B2CF9AE}" pid="255" name="FSC#SKEDITIONREG@103.510:viz_fileresporg_stat">
    <vt:lpwstr/>
  </property>
  <property fmtid="{D5CDD505-2E9C-101B-9397-08002B2CF9AE}" pid="256" name="FSC#SKEDITIONREG@103.510:viz_fileresporg_ulica">
    <vt:lpwstr/>
  </property>
  <property fmtid="{D5CDD505-2E9C-101B-9397-08002B2CF9AE}" pid="257" name="FSC#SKEDITIONREG@103.510:viz_fileresporgknazov">
    <vt:lpwstr/>
  </property>
  <property fmtid="{D5CDD505-2E9C-101B-9397-08002B2CF9AE}" pid="258" name="FSC#SKEDITIONREG@103.510:viz_filesubj">
    <vt:lpwstr/>
  </property>
  <property fmtid="{D5CDD505-2E9C-101B-9397-08002B2CF9AE}" pid="259" name="FSC#SKEDITIONREG@103.510:viz_incattachments">
    <vt:lpwstr/>
  </property>
  <property fmtid="{D5CDD505-2E9C-101B-9397-08002B2CF9AE}" pid="260" name="FSC#SKEDITIONREG@103.510:viz_incnr">
    <vt:lpwstr/>
  </property>
  <property fmtid="{D5CDD505-2E9C-101B-9397-08002B2CF9AE}" pid="261" name="FSC#SKEDITIONREG@103.510:viz_intletterrecivers">
    <vt:lpwstr/>
  </property>
  <property fmtid="{D5CDD505-2E9C-101B-9397-08002B2CF9AE}" pid="262" name="FSC#SKEDITIONREG@103.510:viz_objcreatedstr">
    <vt:lpwstr/>
  </property>
  <property fmtid="{D5CDD505-2E9C-101B-9397-08002B2CF9AE}" pid="263" name="FSC#SKEDITIONREG@103.510:viz_ordernumber">
    <vt:lpwstr/>
  </property>
  <property fmtid="{D5CDD505-2E9C-101B-9397-08002B2CF9AE}" pid="264" name="FSC#SKEDITIONREG@103.510:viz_oursign">
    <vt:lpwstr/>
  </property>
  <property fmtid="{D5CDD505-2E9C-101B-9397-08002B2CF9AE}" pid="265" name="FSC#SKEDITIONREG@103.510:viz_responseto_createdby">
    <vt:lpwstr/>
  </property>
  <property fmtid="{D5CDD505-2E9C-101B-9397-08002B2CF9AE}" pid="266" name="FSC#SKEDITIONREG@103.510:viz_sendersign">
    <vt:lpwstr/>
  </property>
  <property fmtid="{D5CDD505-2E9C-101B-9397-08002B2CF9AE}" pid="267" name="FSC#SKEDITIONREG@103.510:viz_shortfileresporg">
    <vt:lpwstr/>
  </property>
  <property fmtid="{D5CDD505-2E9C-101B-9397-08002B2CF9AE}" pid="268" name="FSC#SKEDITIONREG@103.510:viz_tel_number">
    <vt:lpwstr/>
  </property>
  <property fmtid="{D5CDD505-2E9C-101B-9397-08002B2CF9AE}" pid="269" name="FSC#SKEDITIONREG@103.510:viz_tel_number2">
    <vt:lpwstr/>
  </property>
  <property fmtid="{D5CDD505-2E9C-101B-9397-08002B2CF9AE}" pid="270" name="FSC#SKEDITIONREG@103.510:viz_testsalutation">
    <vt:lpwstr/>
  </property>
  <property fmtid="{D5CDD505-2E9C-101B-9397-08002B2CF9AE}" pid="271" name="FSC#SKEDITIONREG@103.510:viz_validfrom">
    <vt:lpwstr/>
  </property>
  <property fmtid="{D5CDD505-2E9C-101B-9397-08002B2CF9AE}" pid="272" name="FSC#SKEDITIONREG@103.510:zaznam_jeden_adresat">
    <vt:lpwstr/>
  </property>
  <property fmtid="{D5CDD505-2E9C-101B-9397-08002B2CF9AE}" pid="273" name="FSC#SKEDITIONREG@103.510:zaznam_vnut_adresati_1">
    <vt:lpwstr/>
  </property>
  <property fmtid="{D5CDD505-2E9C-101B-9397-08002B2CF9AE}" pid="274" name="FSC#SKEDITIONREG@103.510:zaznam_vnut_adresati_10">
    <vt:lpwstr/>
  </property>
  <property fmtid="{D5CDD505-2E9C-101B-9397-08002B2CF9AE}" pid="275" name="FSC#SKEDITIONREG@103.510:zaznam_vnut_adresati_11">
    <vt:lpwstr/>
  </property>
  <property fmtid="{D5CDD505-2E9C-101B-9397-08002B2CF9AE}" pid="276" name="FSC#SKEDITIONREG@103.510:zaznam_vnut_adresati_12">
    <vt:lpwstr/>
  </property>
  <property fmtid="{D5CDD505-2E9C-101B-9397-08002B2CF9AE}" pid="277" name="FSC#SKEDITIONREG@103.510:zaznam_vnut_adresati_13">
    <vt:lpwstr/>
  </property>
  <property fmtid="{D5CDD505-2E9C-101B-9397-08002B2CF9AE}" pid="278" name="FSC#SKEDITIONREG@103.510:zaznam_vnut_adresati_14">
    <vt:lpwstr/>
  </property>
  <property fmtid="{D5CDD505-2E9C-101B-9397-08002B2CF9AE}" pid="279" name="FSC#SKEDITIONREG@103.510:zaznam_vnut_adresati_15">
    <vt:lpwstr/>
  </property>
  <property fmtid="{D5CDD505-2E9C-101B-9397-08002B2CF9AE}" pid="280" name="FSC#SKEDITIONREG@103.510:zaznam_vnut_adresati_16">
    <vt:lpwstr/>
  </property>
  <property fmtid="{D5CDD505-2E9C-101B-9397-08002B2CF9AE}" pid="281" name="FSC#SKEDITIONREG@103.510:zaznam_vnut_adresati_17">
    <vt:lpwstr/>
  </property>
  <property fmtid="{D5CDD505-2E9C-101B-9397-08002B2CF9AE}" pid="282" name="FSC#SKEDITIONREG@103.510:zaznam_vnut_adresati_18">
    <vt:lpwstr/>
  </property>
  <property fmtid="{D5CDD505-2E9C-101B-9397-08002B2CF9AE}" pid="283" name="FSC#SKEDITIONREG@103.510:zaznam_vnut_adresati_19">
    <vt:lpwstr/>
  </property>
  <property fmtid="{D5CDD505-2E9C-101B-9397-08002B2CF9AE}" pid="284" name="FSC#SKEDITIONREG@103.510:zaznam_vnut_adresati_2">
    <vt:lpwstr/>
  </property>
  <property fmtid="{D5CDD505-2E9C-101B-9397-08002B2CF9AE}" pid="285" name="FSC#SKEDITIONREG@103.510:zaznam_vnut_adresati_20">
    <vt:lpwstr/>
  </property>
  <property fmtid="{D5CDD505-2E9C-101B-9397-08002B2CF9AE}" pid="286" name="FSC#SKEDITIONREG@103.510:zaznam_vnut_adresati_21">
    <vt:lpwstr/>
  </property>
  <property fmtid="{D5CDD505-2E9C-101B-9397-08002B2CF9AE}" pid="287" name="FSC#SKEDITIONREG@103.510:zaznam_vnut_adresati_22">
    <vt:lpwstr/>
  </property>
  <property fmtid="{D5CDD505-2E9C-101B-9397-08002B2CF9AE}" pid="288" name="FSC#SKEDITIONREG@103.510:zaznam_vnut_adresati_23">
    <vt:lpwstr/>
  </property>
  <property fmtid="{D5CDD505-2E9C-101B-9397-08002B2CF9AE}" pid="289" name="FSC#SKEDITIONREG@103.510:zaznam_vnut_adresati_24">
    <vt:lpwstr/>
  </property>
  <property fmtid="{D5CDD505-2E9C-101B-9397-08002B2CF9AE}" pid="290" name="FSC#SKEDITIONREG@103.510:zaznam_vnut_adresati_25">
    <vt:lpwstr/>
  </property>
  <property fmtid="{D5CDD505-2E9C-101B-9397-08002B2CF9AE}" pid="291" name="FSC#SKEDITIONREG@103.510:zaznam_vnut_adresati_26">
    <vt:lpwstr/>
  </property>
  <property fmtid="{D5CDD505-2E9C-101B-9397-08002B2CF9AE}" pid="292" name="FSC#SKEDITIONREG@103.510:zaznam_vnut_adresati_27">
    <vt:lpwstr/>
  </property>
  <property fmtid="{D5CDD505-2E9C-101B-9397-08002B2CF9AE}" pid="293" name="FSC#SKEDITIONREG@103.510:zaznam_vnut_adresati_28">
    <vt:lpwstr/>
  </property>
  <property fmtid="{D5CDD505-2E9C-101B-9397-08002B2CF9AE}" pid="294" name="FSC#SKEDITIONREG@103.510:zaznam_vnut_adresati_29">
    <vt:lpwstr/>
  </property>
  <property fmtid="{D5CDD505-2E9C-101B-9397-08002B2CF9AE}" pid="295" name="FSC#SKEDITIONREG@103.510:zaznam_vnut_adresati_3">
    <vt:lpwstr/>
  </property>
  <property fmtid="{D5CDD505-2E9C-101B-9397-08002B2CF9AE}" pid="296" name="FSC#SKEDITIONREG@103.510:zaznam_vnut_adresati_30">
    <vt:lpwstr/>
  </property>
  <property fmtid="{D5CDD505-2E9C-101B-9397-08002B2CF9AE}" pid="297" name="FSC#SKEDITIONREG@103.510:zaznam_vnut_adresati_31">
    <vt:lpwstr/>
  </property>
  <property fmtid="{D5CDD505-2E9C-101B-9397-08002B2CF9AE}" pid="298" name="FSC#SKEDITIONREG@103.510:zaznam_vnut_adresati_32">
    <vt:lpwstr/>
  </property>
  <property fmtid="{D5CDD505-2E9C-101B-9397-08002B2CF9AE}" pid="299" name="FSC#SKEDITIONREG@103.510:zaznam_vnut_adresati_33">
    <vt:lpwstr/>
  </property>
  <property fmtid="{D5CDD505-2E9C-101B-9397-08002B2CF9AE}" pid="300" name="FSC#SKEDITIONREG@103.510:zaznam_vnut_adresati_34">
    <vt:lpwstr/>
  </property>
  <property fmtid="{D5CDD505-2E9C-101B-9397-08002B2CF9AE}" pid="301" name="FSC#SKEDITIONREG@103.510:zaznam_vnut_adresati_35">
    <vt:lpwstr/>
  </property>
  <property fmtid="{D5CDD505-2E9C-101B-9397-08002B2CF9AE}" pid="302" name="FSC#SKEDITIONREG@103.510:zaznam_vnut_adresati_36">
    <vt:lpwstr/>
  </property>
  <property fmtid="{D5CDD505-2E9C-101B-9397-08002B2CF9AE}" pid="303" name="FSC#SKEDITIONREG@103.510:zaznam_vnut_adresati_37">
    <vt:lpwstr/>
  </property>
  <property fmtid="{D5CDD505-2E9C-101B-9397-08002B2CF9AE}" pid="304" name="FSC#SKEDITIONREG@103.510:zaznam_vnut_adresati_38">
    <vt:lpwstr/>
  </property>
  <property fmtid="{D5CDD505-2E9C-101B-9397-08002B2CF9AE}" pid="305" name="FSC#SKEDITIONREG@103.510:zaznam_vnut_adresati_39">
    <vt:lpwstr/>
  </property>
  <property fmtid="{D5CDD505-2E9C-101B-9397-08002B2CF9AE}" pid="306" name="FSC#SKEDITIONREG@103.510:zaznam_vnut_adresati_4">
    <vt:lpwstr/>
  </property>
  <property fmtid="{D5CDD505-2E9C-101B-9397-08002B2CF9AE}" pid="307" name="FSC#SKEDITIONREG@103.510:zaznam_vnut_adresati_40">
    <vt:lpwstr/>
  </property>
  <property fmtid="{D5CDD505-2E9C-101B-9397-08002B2CF9AE}" pid="308" name="FSC#SKEDITIONREG@103.510:zaznam_vnut_adresati_41">
    <vt:lpwstr/>
  </property>
  <property fmtid="{D5CDD505-2E9C-101B-9397-08002B2CF9AE}" pid="309" name="FSC#SKEDITIONREG@103.510:zaznam_vnut_adresati_42">
    <vt:lpwstr/>
  </property>
  <property fmtid="{D5CDD505-2E9C-101B-9397-08002B2CF9AE}" pid="310" name="FSC#SKEDITIONREG@103.510:zaznam_vnut_adresati_43">
    <vt:lpwstr/>
  </property>
  <property fmtid="{D5CDD505-2E9C-101B-9397-08002B2CF9AE}" pid="311" name="FSC#SKEDITIONREG@103.510:zaznam_vnut_adresati_44">
    <vt:lpwstr/>
  </property>
  <property fmtid="{D5CDD505-2E9C-101B-9397-08002B2CF9AE}" pid="312" name="FSC#SKEDITIONREG@103.510:zaznam_vnut_adresati_45">
    <vt:lpwstr/>
  </property>
  <property fmtid="{D5CDD505-2E9C-101B-9397-08002B2CF9AE}" pid="313" name="FSC#SKEDITIONREG@103.510:zaznam_vnut_adresati_46">
    <vt:lpwstr/>
  </property>
  <property fmtid="{D5CDD505-2E9C-101B-9397-08002B2CF9AE}" pid="314" name="FSC#SKEDITIONREG@103.510:zaznam_vnut_adresati_47">
    <vt:lpwstr/>
  </property>
  <property fmtid="{D5CDD505-2E9C-101B-9397-08002B2CF9AE}" pid="315" name="FSC#SKEDITIONREG@103.510:zaznam_vnut_adresati_48">
    <vt:lpwstr/>
  </property>
  <property fmtid="{D5CDD505-2E9C-101B-9397-08002B2CF9AE}" pid="316" name="FSC#SKEDITIONREG@103.510:zaznam_vnut_adresati_49">
    <vt:lpwstr/>
  </property>
  <property fmtid="{D5CDD505-2E9C-101B-9397-08002B2CF9AE}" pid="317" name="FSC#SKEDITIONREG@103.510:zaznam_vnut_adresati_5">
    <vt:lpwstr/>
  </property>
  <property fmtid="{D5CDD505-2E9C-101B-9397-08002B2CF9AE}" pid="318" name="FSC#SKEDITIONREG@103.510:zaznam_vnut_adresati_50">
    <vt:lpwstr/>
  </property>
  <property fmtid="{D5CDD505-2E9C-101B-9397-08002B2CF9AE}" pid="319" name="FSC#SKEDITIONREG@103.510:zaznam_vnut_adresati_51">
    <vt:lpwstr/>
  </property>
  <property fmtid="{D5CDD505-2E9C-101B-9397-08002B2CF9AE}" pid="320" name="FSC#SKEDITIONREG@103.510:zaznam_vnut_adresati_52">
    <vt:lpwstr/>
  </property>
  <property fmtid="{D5CDD505-2E9C-101B-9397-08002B2CF9AE}" pid="321" name="FSC#SKEDITIONREG@103.510:zaznam_vnut_adresati_53">
    <vt:lpwstr/>
  </property>
  <property fmtid="{D5CDD505-2E9C-101B-9397-08002B2CF9AE}" pid="322" name="FSC#SKEDITIONREG@103.510:zaznam_vnut_adresati_54">
    <vt:lpwstr/>
  </property>
  <property fmtid="{D5CDD505-2E9C-101B-9397-08002B2CF9AE}" pid="323" name="FSC#SKEDITIONREG@103.510:zaznam_vnut_adresati_55">
    <vt:lpwstr/>
  </property>
  <property fmtid="{D5CDD505-2E9C-101B-9397-08002B2CF9AE}" pid="324" name="FSC#SKEDITIONREG@103.510:zaznam_vnut_adresati_56">
    <vt:lpwstr/>
  </property>
  <property fmtid="{D5CDD505-2E9C-101B-9397-08002B2CF9AE}" pid="325" name="FSC#SKEDITIONREG@103.510:zaznam_vnut_adresati_57">
    <vt:lpwstr/>
  </property>
  <property fmtid="{D5CDD505-2E9C-101B-9397-08002B2CF9AE}" pid="326" name="FSC#SKEDITIONREG@103.510:zaznam_vnut_adresati_58">
    <vt:lpwstr/>
  </property>
  <property fmtid="{D5CDD505-2E9C-101B-9397-08002B2CF9AE}" pid="327" name="FSC#SKEDITIONREG@103.510:zaznam_vnut_adresati_59">
    <vt:lpwstr/>
  </property>
  <property fmtid="{D5CDD505-2E9C-101B-9397-08002B2CF9AE}" pid="328" name="FSC#SKEDITIONREG@103.510:zaznam_vnut_adresati_6">
    <vt:lpwstr/>
  </property>
  <property fmtid="{D5CDD505-2E9C-101B-9397-08002B2CF9AE}" pid="329" name="FSC#SKEDITIONREG@103.510:zaznam_vnut_adresati_60">
    <vt:lpwstr/>
  </property>
  <property fmtid="{D5CDD505-2E9C-101B-9397-08002B2CF9AE}" pid="330" name="FSC#SKEDITIONREG@103.510:zaznam_vnut_adresati_61">
    <vt:lpwstr/>
  </property>
  <property fmtid="{D5CDD505-2E9C-101B-9397-08002B2CF9AE}" pid="331" name="FSC#SKEDITIONREG@103.510:zaznam_vnut_adresati_62">
    <vt:lpwstr/>
  </property>
  <property fmtid="{D5CDD505-2E9C-101B-9397-08002B2CF9AE}" pid="332" name="FSC#SKEDITIONREG@103.510:zaznam_vnut_adresati_63">
    <vt:lpwstr/>
  </property>
  <property fmtid="{D5CDD505-2E9C-101B-9397-08002B2CF9AE}" pid="333" name="FSC#SKEDITIONREG@103.510:zaznam_vnut_adresati_64">
    <vt:lpwstr/>
  </property>
  <property fmtid="{D5CDD505-2E9C-101B-9397-08002B2CF9AE}" pid="334" name="FSC#SKEDITIONREG@103.510:zaznam_vnut_adresati_65">
    <vt:lpwstr/>
  </property>
  <property fmtid="{D5CDD505-2E9C-101B-9397-08002B2CF9AE}" pid="335" name="FSC#SKEDITIONREG@103.510:zaznam_vnut_adresati_66">
    <vt:lpwstr/>
  </property>
  <property fmtid="{D5CDD505-2E9C-101B-9397-08002B2CF9AE}" pid="336" name="FSC#SKEDITIONREG@103.510:zaznam_vnut_adresati_67">
    <vt:lpwstr/>
  </property>
  <property fmtid="{D5CDD505-2E9C-101B-9397-08002B2CF9AE}" pid="337" name="FSC#SKEDITIONREG@103.510:zaznam_vnut_adresati_68">
    <vt:lpwstr/>
  </property>
  <property fmtid="{D5CDD505-2E9C-101B-9397-08002B2CF9AE}" pid="338" name="FSC#SKEDITIONREG@103.510:zaznam_vnut_adresati_69">
    <vt:lpwstr/>
  </property>
  <property fmtid="{D5CDD505-2E9C-101B-9397-08002B2CF9AE}" pid="339" name="FSC#SKEDITIONREG@103.510:zaznam_vnut_adresati_7">
    <vt:lpwstr/>
  </property>
  <property fmtid="{D5CDD505-2E9C-101B-9397-08002B2CF9AE}" pid="340" name="FSC#SKEDITIONREG@103.510:zaznam_vnut_adresati_70">
    <vt:lpwstr/>
  </property>
  <property fmtid="{D5CDD505-2E9C-101B-9397-08002B2CF9AE}" pid="341" name="FSC#SKEDITIONREG@103.510:zaznam_vnut_adresati_8">
    <vt:lpwstr/>
  </property>
  <property fmtid="{D5CDD505-2E9C-101B-9397-08002B2CF9AE}" pid="342" name="FSC#SKEDITIONREG@103.510:zaznam_vnut_adresati_9">
    <vt:lpwstr/>
  </property>
  <property fmtid="{D5CDD505-2E9C-101B-9397-08002B2CF9AE}" pid="343" name="FSC#SKEDITIONREG@103.510:zaznam_vonk_adresati_1">
    <vt:lpwstr/>
  </property>
  <property fmtid="{D5CDD505-2E9C-101B-9397-08002B2CF9AE}" pid="344" name="FSC#SKEDITIONREG@103.510:zaznam_vonk_adresati_2">
    <vt:lpwstr/>
  </property>
  <property fmtid="{D5CDD505-2E9C-101B-9397-08002B2CF9AE}" pid="345" name="FSC#SKEDITIONREG@103.510:zaznam_vonk_adresati_3">
    <vt:lpwstr/>
  </property>
  <property fmtid="{D5CDD505-2E9C-101B-9397-08002B2CF9AE}" pid="346" name="FSC#SKEDITIONREG@103.510:zaznam_vonk_adresati_4">
    <vt:lpwstr/>
  </property>
  <property fmtid="{D5CDD505-2E9C-101B-9397-08002B2CF9AE}" pid="347" name="FSC#SKEDITIONREG@103.510:zaznam_vonk_adresati_5">
    <vt:lpwstr/>
  </property>
  <property fmtid="{D5CDD505-2E9C-101B-9397-08002B2CF9AE}" pid="348" name="FSC#SKEDITIONREG@103.510:zaznam_vonk_adresati_6">
    <vt:lpwstr/>
  </property>
  <property fmtid="{D5CDD505-2E9C-101B-9397-08002B2CF9AE}" pid="349" name="FSC#SKEDITIONREG@103.510:zaznam_vonk_adresati_7">
    <vt:lpwstr/>
  </property>
  <property fmtid="{D5CDD505-2E9C-101B-9397-08002B2CF9AE}" pid="350" name="FSC#SKEDITIONREG@103.510:zaznam_vonk_adresati_8">
    <vt:lpwstr/>
  </property>
  <property fmtid="{D5CDD505-2E9C-101B-9397-08002B2CF9AE}" pid="351" name="FSC#SKEDITIONREG@103.510:zaznam_vonk_adresati_9">
    <vt:lpwstr/>
  </property>
  <property fmtid="{D5CDD505-2E9C-101B-9397-08002B2CF9AE}" pid="352" name="FSC#SKEDITIONREG@103.510:zaznam_vonk_adresati_10">
    <vt:lpwstr/>
  </property>
  <property fmtid="{D5CDD505-2E9C-101B-9397-08002B2CF9AE}" pid="353" name="FSC#SKEDITIONREG@103.510:zaznam_vonk_adresati_11">
    <vt:lpwstr/>
  </property>
  <property fmtid="{D5CDD505-2E9C-101B-9397-08002B2CF9AE}" pid="354" name="FSC#SKEDITIONREG@103.510:zaznam_vonk_adresati_12">
    <vt:lpwstr/>
  </property>
  <property fmtid="{D5CDD505-2E9C-101B-9397-08002B2CF9AE}" pid="355" name="FSC#SKEDITIONREG@103.510:zaznam_vonk_adresati_13">
    <vt:lpwstr/>
  </property>
  <property fmtid="{D5CDD505-2E9C-101B-9397-08002B2CF9AE}" pid="356" name="FSC#SKEDITIONREG@103.510:zaznam_vonk_adresati_14">
    <vt:lpwstr/>
  </property>
  <property fmtid="{D5CDD505-2E9C-101B-9397-08002B2CF9AE}" pid="357" name="FSC#SKEDITIONREG@103.510:zaznam_vonk_adresati_15">
    <vt:lpwstr/>
  </property>
  <property fmtid="{D5CDD505-2E9C-101B-9397-08002B2CF9AE}" pid="358" name="FSC#SKEDITIONREG@103.510:zaznam_vonk_adresati_16">
    <vt:lpwstr/>
  </property>
  <property fmtid="{D5CDD505-2E9C-101B-9397-08002B2CF9AE}" pid="359" name="FSC#SKEDITIONREG@103.510:zaznam_vonk_adresati_17">
    <vt:lpwstr/>
  </property>
  <property fmtid="{D5CDD505-2E9C-101B-9397-08002B2CF9AE}" pid="360" name="FSC#SKEDITIONREG@103.510:zaznam_vonk_adresati_18">
    <vt:lpwstr/>
  </property>
  <property fmtid="{D5CDD505-2E9C-101B-9397-08002B2CF9AE}" pid="361" name="FSC#SKEDITIONREG@103.510:zaznam_vonk_adresati_19">
    <vt:lpwstr/>
  </property>
  <property fmtid="{D5CDD505-2E9C-101B-9397-08002B2CF9AE}" pid="362" name="FSC#SKEDITIONREG@103.510:zaznam_vonk_adresati_20">
    <vt:lpwstr/>
  </property>
  <property fmtid="{D5CDD505-2E9C-101B-9397-08002B2CF9AE}" pid="363" name="FSC#SKEDITIONREG@103.510:zaznam_vonk_adresati_21">
    <vt:lpwstr/>
  </property>
  <property fmtid="{D5CDD505-2E9C-101B-9397-08002B2CF9AE}" pid="364" name="FSC#SKEDITIONREG@103.510:zaznam_vonk_adresati_22">
    <vt:lpwstr/>
  </property>
  <property fmtid="{D5CDD505-2E9C-101B-9397-08002B2CF9AE}" pid="365" name="FSC#SKEDITIONREG@103.510:zaznam_vonk_adresati_23">
    <vt:lpwstr/>
  </property>
  <property fmtid="{D5CDD505-2E9C-101B-9397-08002B2CF9AE}" pid="366" name="FSC#SKEDITIONREG@103.510:zaznam_vonk_adresati_24">
    <vt:lpwstr/>
  </property>
  <property fmtid="{D5CDD505-2E9C-101B-9397-08002B2CF9AE}" pid="367" name="FSC#SKEDITIONREG@103.510:zaznam_vonk_adresati_25">
    <vt:lpwstr/>
  </property>
  <property fmtid="{D5CDD505-2E9C-101B-9397-08002B2CF9AE}" pid="368" name="FSC#SKEDITIONREG@103.510:zaznam_vonk_adresati_26">
    <vt:lpwstr/>
  </property>
  <property fmtid="{D5CDD505-2E9C-101B-9397-08002B2CF9AE}" pid="369" name="FSC#SKEDITIONREG@103.510:zaznam_vonk_adresati_27">
    <vt:lpwstr/>
  </property>
  <property fmtid="{D5CDD505-2E9C-101B-9397-08002B2CF9AE}" pid="370" name="FSC#SKEDITIONREG@103.510:zaznam_vonk_adresati_28">
    <vt:lpwstr/>
  </property>
  <property fmtid="{D5CDD505-2E9C-101B-9397-08002B2CF9AE}" pid="371" name="FSC#SKEDITIONREG@103.510:zaznam_vonk_adresati_29">
    <vt:lpwstr/>
  </property>
  <property fmtid="{D5CDD505-2E9C-101B-9397-08002B2CF9AE}" pid="372" name="FSC#SKEDITIONREG@103.510:zaznam_vonk_adresati_30">
    <vt:lpwstr/>
  </property>
  <property fmtid="{D5CDD505-2E9C-101B-9397-08002B2CF9AE}" pid="373" name="FSC#SKEDITIONREG@103.510:zaznam_vonk_adresati_31">
    <vt:lpwstr/>
  </property>
  <property fmtid="{D5CDD505-2E9C-101B-9397-08002B2CF9AE}" pid="374" name="FSC#SKEDITIONREG@103.510:zaznam_vonk_adresati_32">
    <vt:lpwstr/>
  </property>
  <property fmtid="{D5CDD505-2E9C-101B-9397-08002B2CF9AE}" pid="375" name="FSC#SKEDITIONREG@103.510:zaznam_vonk_adresati_33">
    <vt:lpwstr/>
  </property>
  <property fmtid="{D5CDD505-2E9C-101B-9397-08002B2CF9AE}" pid="376" name="FSC#SKEDITIONREG@103.510:zaznam_vonk_adresati_34">
    <vt:lpwstr/>
  </property>
  <property fmtid="{D5CDD505-2E9C-101B-9397-08002B2CF9AE}" pid="377" name="FSC#SKEDITIONREG@103.510:zaznam_vonk_adresati_35">
    <vt:lpwstr/>
  </property>
  <property fmtid="{D5CDD505-2E9C-101B-9397-08002B2CF9AE}" pid="378" name="FSC#SKEDITIONREG@103.510:Stazovatel">
    <vt:lpwstr/>
  </property>
  <property fmtid="{D5CDD505-2E9C-101B-9397-08002B2CF9AE}" pid="379" name="FSC#SKEDITIONREG@103.510:ProtiKomu">
    <vt:lpwstr/>
  </property>
  <property fmtid="{D5CDD505-2E9C-101B-9397-08002B2CF9AE}" pid="380" name="FSC#SKEDITIONREG@103.510:EvCisloStaz">
    <vt:lpwstr/>
  </property>
  <property fmtid="{D5CDD505-2E9C-101B-9397-08002B2CF9AE}" pid="381" name="FSC#SKEDITIONREG@103.510:jod_AttrDateSkutocnyDatumVydania">
    <vt:lpwstr/>
  </property>
  <property fmtid="{D5CDD505-2E9C-101B-9397-08002B2CF9AE}" pid="382" name="FSC#SKEDITIONREG@103.510:jod_AttrNumCisloZmeny">
    <vt:lpwstr/>
  </property>
  <property fmtid="{D5CDD505-2E9C-101B-9397-08002B2CF9AE}" pid="383" name="FSC#SKEDITIONREG@103.510:jod_AttrStrRegCisloZaznamu">
    <vt:lpwstr/>
  </property>
  <property fmtid="{D5CDD505-2E9C-101B-9397-08002B2CF9AE}" pid="384" name="FSC#SKEDITIONREG@103.510:jod_cislodoc">
    <vt:lpwstr/>
  </property>
  <property fmtid="{D5CDD505-2E9C-101B-9397-08002B2CF9AE}" pid="385" name="FSC#SKEDITIONREG@103.510:jod_druh">
    <vt:lpwstr/>
  </property>
  <property fmtid="{D5CDD505-2E9C-101B-9397-08002B2CF9AE}" pid="386" name="FSC#SKEDITIONREG@103.510:jod_lu">
    <vt:lpwstr/>
  </property>
  <property fmtid="{D5CDD505-2E9C-101B-9397-08002B2CF9AE}" pid="387" name="FSC#SKEDITIONREG@103.510:jod_nazov">
    <vt:lpwstr/>
  </property>
  <property fmtid="{D5CDD505-2E9C-101B-9397-08002B2CF9AE}" pid="388" name="FSC#SKEDITIONREG@103.510:jod_typ">
    <vt:lpwstr/>
  </property>
  <property fmtid="{D5CDD505-2E9C-101B-9397-08002B2CF9AE}" pid="389" name="FSC#SKEDITIONREG@103.510:jod_zh">
    <vt:lpwstr/>
  </property>
  <property fmtid="{D5CDD505-2E9C-101B-9397-08002B2CF9AE}" pid="390" name="FSC#SKEDITIONREG@103.510:jod_sAttrDatePlatnostDo">
    <vt:lpwstr/>
  </property>
  <property fmtid="{D5CDD505-2E9C-101B-9397-08002B2CF9AE}" pid="391" name="FSC#SKEDITIONREG@103.510:jod_sAttrDatePlatnostOd">
    <vt:lpwstr/>
  </property>
  <property fmtid="{D5CDD505-2E9C-101B-9397-08002B2CF9AE}" pid="392" name="FSC#SKEDITIONREG@103.510:jod_sAttrDateUcinnostDoc">
    <vt:lpwstr/>
  </property>
  <property fmtid="{D5CDD505-2E9C-101B-9397-08002B2CF9AE}" pid="393" name="FSC#SKEDITIONREG@103.510:a_telephone">
    <vt:lpwstr/>
  </property>
  <property fmtid="{D5CDD505-2E9C-101B-9397-08002B2CF9AE}" pid="394" name="FSC#SKEDITIONREG@103.510:a_email">
    <vt:lpwstr/>
  </property>
  <property fmtid="{D5CDD505-2E9C-101B-9397-08002B2CF9AE}" pid="395" name="FSC#SKEDITIONREG@103.510:a_nazovOU">
    <vt:lpwstr/>
  </property>
  <property fmtid="{D5CDD505-2E9C-101B-9397-08002B2CF9AE}" pid="396" name="FSC#SKEDITIONREG@103.510:a_veduciOU">
    <vt:lpwstr/>
  </property>
  <property fmtid="{D5CDD505-2E9C-101B-9397-08002B2CF9AE}" pid="397" name="FSC#SKEDITIONREG@103.510:a_nadradeneOU">
    <vt:lpwstr/>
  </property>
  <property fmtid="{D5CDD505-2E9C-101B-9397-08002B2CF9AE}" pid="398" name="FSC#SKEDITIONREG@103.510:a_veduciOd">
    <vt:lpwstr/>
  </property>
  <property fmtid="{D5CDD505-2E9C-101B-9397-08002B2CF9AE}" pid="399" name="FSC#SKEDITIONREG@103.510:a_komu">
    <vt:lpwstr/>
  </property>
  <property fmtid="{D5CDD505-2E9C-101B-9397-08002B2CF9AE}" pid="400" name="FSC#SKEDITIONREG@103.510:a_nasecislo">
    <vt:lpwstr/>
  </property>
  <property fmtid="{D5CDD505-2E9C-101B-9397-08002B2CF9AE}" pid="401" name="FSC#SKEDITIONREG@103.510:a_riaditelOdboru">
    <vt:lpwstr/>
  </property>
  <property fmtid="{D5CDD505-2E9C-101B-9397-08002B2CF9AE}" pid="402" name="FSC#SKEDITIONREG@103.510:zaz_fileresporg_addrstreet">
    <vt:lpwstr/>
  </property>
  <property fmtid="{D5CDD505-2E9C-101B-9397-08002B2CF9AE}" pid="403" name="FSC#SKEDITIONREG@103.510:zaz_fileresporg_addrzipcode">
    <vt:lpwstr/>
  </property>
  <property fmtid="{D5CDD505-2E9C-101B-9397-08002B2CF9AE}" pid="404" name="FSC#SKEDITIONREG@103.510:zaz_fileresporg_addrcity">
    <vt:lpwstr/>
  </property>
  <property fmtid="{D5CDD505-2E9C-101B-9397-08002B2CF9AE}" pid="405" name="FSC#SKMODSYS@103.500:mdnazov">
    <vt:lpwstr/>
  </property>
  <property fmtid="{D5CDD505-2E9C-101B-9397-08002B2CF9AE}" pid="406" name="FSC#SKMODSYS@103.500:mdfileresp">
    <vt:lpwstr/>
  </property>
  <property fmtid="{D5CDD505-2E9C-101B-9397-08002B2CF9AE}" pid="407" name="FSC#SKMODSYS@103.500:mdfileresporg">
    <vt:lpwstr/>
  </property>
  <property fmtid="{D5CDD505-2E9C-101B-9397-08002B2CF9AE}" pid="408" name="FSC#SKMODSYS@103.500:mdcreateat">
    <vt:lpwstr>17. 8. 2020</vt:lpwstr>
  </property>
  <property fmtid="{D5CDD505-2E9C-101B-9397-08002B2CF9AE}" pid="409" name="FSC#SKCP@103.500:cp_AttrPtrOrgUtvar">
    <vt:lpwstr/>
  </property>
  <property fmtid="{D5CDD505-2E9C-101B-9397-08002B2CF9AE}" pid="410" name="FSC#SKCP@103.500:cp_AttrStrEvCisloCP">
    <vt:lpwstr> </vt:lpwstr>
  </property>
  <property fmtid="{D5CDD505-2E9C-101B-9397-08002B2CF9AE}" pid="411" name="FSC#SKCP@103.500:cp_zamestnanec">
    <vt:lpwstr/>
  </property>
  <property fmtid="{D5CDD505-2E9C-101B-9397-08002B2CF9AE}" pid="412" name="FSC#SKCP@103.500:cpt_miestoRokovania">
    <vt:lpwstr/>
  </property>
  <property fmtid="{D5CDD505-2E9C-101B-9397-08002B2CF9AE}" pid="413" name="FSC#SKCP@103.500:cpt_datumCesty">
    <vt:lpwstr/>
  </property>
  <property fmtid="{D5CDD505-2E9C-101B-9397-08002B2CF9AE}" pid="414" name="FSC#SKCP@103.500:cpt_ucelCesty">
    <vt:lpwstr/>
  </property>
  <property fmtid="{D5CDD505-2E9C-101B-9397-08002B2CF9AE}" pid="415" name="FSC#SKCP@103.500:cpz_miestoRokovania">
    <vt:lpwstr/>
  </property>
  <property fmtid="{D5CDD505-2E9C-101B-9397-08002B2CF9AE}" pid="416" name="FSC#SKCP@103.500:cpz_datumCesty">
    <vt:lpwstr> - </vt:lpwstr>
  </property>
  <property fmtid="{D5CDD505-2E9C-101B-9397-08002B2CF9AE}" pid="417" name="FSC#SKCP@103.500:cpz_ucelCesty">
    <vt:lpwstr/>
  </property>
  <property fmtid="{D5CDD505-2E9C-101B-9397-08002B2CF9AE}" pid="418" name="FSC#SKCP@103.500:cpz_datumVypracovania">
    <vt:lpwstr/>
  </property>
  <property fmtid="{D5CDD505-2E9C-101B-9397-08002B2CF9AE}" pid="419" name="FSC#SKCP@103.500:cpz_datPodpSchv1">
    <vt:lpwstr/>
  </property>
  <property fmtid="{D5CDD505-2E9C-101B-9397-08002B2CF9AE}" pid="420" name="FSC#SKCP@103.500:cpz_datPodpSchv2">
    <vt:lpwstr/>
  </property>
  <property fmtid="{D5CDD505-2E9C-101B-9397-08002B2CF9AE}" pid="421" name="FSC#SKCP@103.500:cpz_datPodpSchv3">
    <vt:lpwstr/>
  </property>
  <property fmtid="{D5CDD505-2E9C-101B-9397-08002B2CF9AE}" pid="422" name="FSC#SKCP@103.500:cpz_PodpSchv1">
    <vt:lpwstr/>
  </property>
  <property fmtid="{D5CDD505-2E9C-101B-9397-08002B2CF9AE}" pid="423" name="FSC#SKCP@103.500:cpz_PodpSchv2">
    <vt:lpwstr/>
  </property>
  <property fmtid="{D5CDD505-2E9C-101B-9397-08002B2CF9AE}" pid="424" name="FSC#SKCP@103.500:cpz_PodpSchv3">
    <vt:lpwstr/>
  </property>
  <property fmtid="{D5CDD505-2E9C-101B-9397-08002B2CF9AE}" pid="425" name="FSC#SKCP@103.500:cpz_Funkcia">
    <vt:lpwstr/>
  </property>
  <property fmtid="{D5CDD505-2E9C-101B-9397-08002B2CF9AE}" pid="426" name="FSC#SKCP@103.500:cp_Spolucestujuci">
    <vt:lpwstr/>
  </property>
  <property fmtid="{D5CDD505-2E9C-101B-9397-08002B2CF9AE}" pid="427" name="FSC#SKNAD@103.500:nad_objname">
    <vt:lpwstr/>
  </property>
  <property fmtid="{D5CDD505-2E9C-101B-9397-08002B2CF9AE}" pid="428" name="FSC#SKNAD@103.500:nad_AttrStrNazov">
    <vt:lpwstr/>
  </property>
  <property fmtid="{D5CDD505-2E9C-101B-9397-08002B2CF9AE}" pid="429" name="FSC#SKNAD@103.500:nad_AttrPtrSpracovatel">
    <vt:lpwstr/>
  </property>
  <property fmtid="{D5CDD505-2E9C-101B-9397-08002B2CF9AE}" pid="430" name="FSC#SKNAD@103.500:nad_AttrPtrGestor1">
    <vt:lpwstr/>
  </property>
  <property fmtid="{D5CDD505-2E9C-101B-9397-08002B2CF9AE}" pid="431" name="FSC#SKNAD@103.500:nad_AttrPtrGestor1Funkcia">
    <vt:lpwstr/>
  </property>
  <property fmtid="{D5CDD505-2E9C-101B-9397-08002B2CF9AE}" pid="432" name="FSC#SKNAD@103.500:nad_AttrPtrGestor1OU">
    <vt:lpwstr/>
  </property>
  <property fmtid="{D5CDD505-2E9C-101B-9397-08002B2CF9AE}" pid="433" name="FSC#SKNAD@103.500:nad_AttrPtrGestor2">
    <vt:lpwstr/>
  </property>
  <property fmtid="{D5CDD505-2E9C-101B-9397-08002B2CF9AE}" pid="434" name="FSC#SKNAD@103.500:nad_AttrPtrGestor2Funkcia">
    <vt:lpwstr/>
  </property>
  <property fmtid="{D5CDD505-2E9C-101B-9397-08002B2CF9AE}" pid="435" name="FSC#SKNAD@103.500:nad_schvalil">
    <vt:lpwstr/>
  </property>
  <property fmtid="{D5CDD505-2E9C-101B-9397-08002B2CF9AE}" pid="436" name="FSC#SKNAD@103.500:nad_schvalilfunkcia">
    <vt:lpwstr/>
  </property>
  <property fmtid="{D5CDD505-2E9C-101B-9397-08002B2CF9AE}" pid="437" name="FSC#SKNAD@103.500:nad_vr">
    <vt:lpwstr/>
  </property>
  <property fmtid="{D5CDD505-2E9C-101B-9397-08002B2CF9AE}" pid="438" name="FSC#SKNAD@103.500:nad_AttrDateDatumPodpisania">
    <vt:lpwstr/>
  </property>
  <property fmtid="{D5CDD505-2E9C-101B-9397-08002B2CF9AE}" pid="439" name="FSC#SKNAD@103.500:nad_pripobjname">
    <vt:lpwstr/>
  </property>
  <property fmtid="{D5CDD505-2E9C-101B-9397-08002B2CF9AE}" pid="440" name="FSC#SKNAD@103.500:nad_pripVytvorilKto">
    <vt:lpwstr/>
  </property>
  <property fmtid="{D5CDD505-2E9C-101B-9397-08002B2CF9AE}" pid="441" name="FSC#SKNAD@103.500:nad_pripVytvorilKedy">
    <vt:lpwstr>17.8.2020, 08:00</vt:lpwstr>
  </property>
  <property fmtid="{D5CDD505-2E9C-101B-9397-08002B2CF9AE}" pid="442" name="FSC#SKNAD@103.500:nad_AttrStrCisloNA">
    <vt:lpwstr/>
  </property>
  <property fmtid="{D5CDD505-2E9C-101B-9397-08002B2CF9AE}" pid="443" name="FSC#SKNAD@103.500:nad_AttrDateUcinnaOd">
    <vt:lpwstr/>
  </property>
  <property fmtid="{D5CDD505-2E9C-101B-9397-08002B2CF9AE}" pid="444" name="FSC#SKNAD@103.500:nad_AttrDateUcinnaDo">
    <vt:lpwstr/>
  </property>
  <property fmtid="{D5CDD505-2E9C-101B-9397-08002B2CF9AE}" pid="445" name="FSC#SKNAD@103.500:nad_AttrPtrPredchadzajuceNA">
    <vt:lpwstr/>
  </property>
  <property fmtid="{D5CDD505-2E9C-101B-9397-08002B2CF9AE}" pid="446" name="FSC#SKNAD@103.500:nad_AttrPtrSpracovatelOU">
    <vt:lpwstr/>
  </property>
  <property fmtid="{D5CDD505-2E9C-101B-9397-08002B2CF9AE}" pid="447" name="FSC#SKNAD@103.500:nad_AttrPtrPatriKNA">
    <vt:lpwstr/>
  </property>
  <property fmtid="{D5CDD505-2E9C-101B-9397-08002B2CF9AE}" pid="448" name="FSC#SKNAD@103.500:nad_AttrIntCisloDodatku">
    <vt:lpwstr/>
  </property>
  <property fmtid="{D5CDD505-2E9C-101B-9397-08002B2CF9AE}" pid="449" name="FSC#SKNAD@103.500:nad_AttrPtrSpracVeduci">
    <vt:lpwstr/>
  </property>
  <property fmtid="{D5CDD505-2E9C-101B-9397-08002B2CF9AE}" pid="450" name="FSC#SKNAD@103.500:nad_AttrPtrSpracVeduciOU">
    <vt:lpwstr/>
  </property>
  <property fmtid="{D5CDD505-2E9C-101B-9397-08002B2CF9AE}" pid="451" name="FSC#SKNAD@103.500:nad_spis">
    <vt:lpwstr/>
  </property>
  <property fmtid="{D5CDD505-2E9C-101B-9397-08002B2CF9AE}" pid="452" name="FSC#SKPUPP@103.500:pupp_riaditelPorady">
    <vt:lpwstr/>
  </property>
  <property fmtid="{D5CDD505-2E9C-101B-9397-08002B2CF9AE}" pid="453" name="FSC#SKPUPP@103.500:pupp_cisloporady">
    <vt:lpwstr/>
  </property>
  <property fmtid="{D5CDD505-2E9C-101B-9397-08002B2CF9AE}" pid="454" name="FSC#SKPUPP@103.500:pupp_konanieOHodine">
    <vt:lpwstr/>
  </property>
  <property fmtid="{D5CDD505-2E9C-101B-9397-08002B2CF9AE}" pid="455" name="FSC#SKPUPP@103.500:pupp_datPorMesiacString">
    <vt:lpwstr/>
  </property>
  <property fmtid="{D5CDD505-2E9C-101B-9397-08002B2CF9AE}" pid="456" name="FSC#SKPUPP@103.500:pupp_datumporady">
    <vt:lpwstr/>
  </property>
  <property fmtid="{D5CDD505-2E9C-101B-9397-08002B2CF9AE}" pid="457" name="FSC#SKPUPP@103.500:pupp_konaniedo">
    <vt:lpwstr/>
  </property>
  <property fmtid="{D5CDD505-2E9C-101B-9397-08002B2CF9AE}" pid="458" name="FSC#SKPUPP@103.500:pupp_konanieod">
    <vt:lpwstr/>
  </property>
  <property fmtid="{D5CDD505-2E9C-101B-9397-08002B2CF9AE}" pid="459" name="FSC#SKPUPP@103.500:pupp_menopp">
    <vt:lpwstr/>
  </property>
  <property fmtid="{D5CDD505-2E9C-101B-9397-08002B2CF9AE}" pid="460" name="FSC#SKPUPP@103.500:pupp_miestokonania">
    <vt:lpwstr/>
  </property>
  <property fmtid="{D5CDD505-2E9C-101B-9397-08002B2CF9AE}" pid="461" name="FSC#SKPUPP@103.500:pupp_temaporady">
    <vt:lpwstr/>
  </property>
  <property fmtid="{D5CDD505-2E9C-101B-9397-08002B2CF9AE}" pid="462" name="FSC#SKPUPP@103.500:pupp_ucastnici">
    <vt:lpwstr/>
  </property>
  <property fmtid="{D5CDD505-2E9C-101B-9397-08002B2CF9AE}" pid="463" name="FSC#SKPUPP@103.500:pupp_ulohy">
    <vt:lpwstr>test</vt:lpwstr>
  </property>
  <property fmtid="{D5CDD505-2E9C-101B-9397-08002B2CF9AE}" pid="464" name="FSC#SKPUPP@103.500:pupp_ucastnici_funkcie">
    <vt:lpwstr/>
  </property>
  <property fmtid="{D5CDD505-2E9C-101B-9397-08002B2CF9AE}" pid="465" name="FSC#SKPUPP@103.500:pupp_nazov_ulohy">
    <vt:lpwstr/>
  </property>
  <property fmtid="{D5CDD505-2E9C-101B-9397-08002B2CF9AE}" pid="466" name="FSC#SKPUPP@103.500:pupp_cislo_ulohy">
    <vt:lpwstr/>
  </property>
  <property fmtid="{D5CDD505-2E9C-101B-9397-08002B2CF9AE}" pid="467" name="FSC#SKPUPP@103.500:pupp_riesitel_ulohy">
    <vt:lpwstr/>
  </property>
  <property fmtid="{D5CDD505-2E9C-101B-9397-08002B2CF9AE}" pid="468" name="FSC#SKPUPP@103.500:pupp_vybavit_ulohy">
    <vt:lpwstr/>
  </property>
  <property fmtid="{D5CDD505-2E9C-101B-9397-08002B2CF9AE}" pid="469" name="FSC#SKPUPP@103.500:pupp_orgutvar">
    <vt:lpwstr/>
  </property>
  <property fmtid="{D5CDD505-2E9C-101B-9397-08002B2CF9AE}" pid="470" name="FSC#COOELAK@1.1001:Subject">
    <vt:lpwstr/>
  </property>
  <property fmtid="{D5CDD505-2E9C-101B-9397-08002B2CF9AE}" pid="471" name="FSC#COOELAK@1.1001:FileReference">
    <vt:lpwstr/>
  </property>
  <property fmtid="{D5CDD505-2E9C-101B-9397-08002B2CF9AE}" pid="472" name="FSC#COOELAK@1.1001:FileRefYear">
    <vt:lpwstr/>
  </property>
  <property fmtid="{D5CDD505-2E9C-101B-9397-08002B2CF9AE}" pid="473" name="FSC#COOELAK@1.1001:FileRefOrdinal">
    <vt:lpwstr/>
  </property>
  <property fmtid="{D5CDD505-2E9C-101B-9397-08002B2CF9AE}" pid="474" name="FSC#COOELAK@1.1001:FileRefOU">
    <vt:lpwstr/>
  </property>
  <property fmtid="{D5CDD505-2E9C-101B-9397-08002B2CF9AE}" pid="475" name="FSC#COOELAK@1.1001:Organization">
    <vt:lpwstr/>
  </property>
  <property fmtid="{D5CDD505-2E9C-101B-9397-08002B2CF9AE}" pid="476" name="FSC#COOELAK@1.1001:Owner">
    <vt:lpwstr>Batel, Andrej, Mgr.</vt:lpwstr>
  </property>
  <property fmtid="{D5CDD505-2E9C-101B-9397-08002B2CF9AE}" pid="477" name="FSC#COOELAK@1.1001:OwnerExtension">
    <vt:lpwstr/>
  </property>
  <property fmtid="{D5CDD505-2E9C-101B-9397-08002B2CF9AE}" pid="478" name="FSC#COOELAK@1.1001:OwnerFaxExtension">
    <vt:lpwstr/>
  </property>
  <property fmtid="{D5CDD505-2E9C-101B-9397-08002B2CF9AE}" pid="479" name="FSC#COOELAK@1.1001:DispatchedBy">
    <vt:lpwstr/>
  </property>
  <property fmtid="{D5CDD505-2E9C-101B-9397-08002B2CF9AE}" pid="480" name="FSC#COOELAK@1.1001:DispatchedAt">
    <vt:lpwstr/>
  </property>
  <property fmtid="{D5CDD505-2E9C-101B-9397-08002B2CF9AE}" pid="481" name="FSC#COOELAK@1.1001:ApprovedBy">
    <vt:lpwstr/>
  </property>
  <property fmtid="{D5CDD505-2E9C-101B-9397-08002B2CF9AE}" pid="482" name="FSC#COOELAK@1.1001:ApprovedAt">
    <vt:lpwstr/>
  </property>
  <property fmtid="{D5CDD505-2E9C-101B-9397-08002B2CF9AE}" pid="483" name="FSC#COOELAK@1.1001:Department">
    <vt:lpwstr>500 (Sekcia poľnohospodárstva)</vt:lpwstr>
  </property>
  <property fmtid="{D5CDD505-2E9C-101B-9397-08002B2CF9AE}" pid="484" name="FSC#COOELAK@1.1001:CreatedAt">
    <vt:lpwstr>17.08.2020</vt:lpwstr>
  </property>
  <property fmtid="{D5CDD505-2E9C-101B-9397-08002B2CF9AE}" pid="485" name="FSC#COOELAK@1.1001:OU">
    <vt:lpwstr>400 (Sekcia legislatívy)</vt:lpwstr>
  </property>
  <property fmtid="{D5CDD505-2E9C-101B-9397-08002B2CF9AE}" pid="486" name="FSC#COOELAK@1.1001:Priority">
    <vt:lpwstr> ()</vt:lpwstr>
  </property>
  <property fmtid="{D5CDD505-2E9C-101B-9397-08002B2CF9AE}" pid="487" name="FSC#COOELAK@1.1001:ObjBarCode">
    <vt:lpwstr>*COO.2296.100.2.231301*</vt:lpwstr>
  </property>
  <property fmtid="{D5CDD505-2E9C-101B-9397-08002B2CF9AE}" pid="488" name="FSC#COOELAK@1.1001:RefBarCode">
    <vt:lpwstr/>
  </property>
  <property fmtid="{D5CDD505-2E9C-101B-9397-08002B2CF9AE}" pid="489" name="FSC#COOELAK@1.1001:FileRefBarCode">
    <vt:lpwstr>**</vt:lpwstr>
  </property>
  <property fmtid="{D5CDD505-2E9C-101B-9397-08002B2CF9AE}" pid="490" name="FSC#COOELAK@1.1001:ExternalRef">
    <vt:lpwstr/>
  </property>
  <property fmtid="{D5CDD505-2E9C-101B-9397-08002B2CF9AE}" pid="491" name="FSC#COOELAK@1.1001:IncomingNumber">
    <vt:lpwstr/>
  </property>
  <property fmtid="{D5CDD505-2E9C-101B-9397-08002B2CF9AE}" pid="492" name="FSC#COOELAK@1.1001:IncomingSubject">
    <vt:lpwstr/>
  </property>
  <property fmtid="{D5CDD505-2E9C-101B-9397-08002B2CF9AE}" pid="493" name="FSC#COOELAK@1.1001:ProcessResponsible">
    <vt:lpwstr/>
  </property>
  <property fmtid="{D5CDD505-2E9C-101B-9397-08002B2CF9AE}" pid="494" name="FSC#COOELAK@1.1001:ProcessResponsiblePhone">
    <vt:lpwstr/>
  </property>
  <property fmtid="{D5CDD505-2E9C-101B-9397-08002B2CF9AE}" pid="495" name="FSC#COOELAK@1.1001:ProcessResponsibleMail">
    <vt:lpwstr/>
  </property>
  <property fmtid="{D5CDD505-2E9C-101B-9397-08002B2CF9AE}" pid="496" name="FSC#COOELAK@1.1001:ProcessResponsibleFax">
    <vt:lpwstr/>
  </property>
  <property fmtid="{D5CDD505-2E9C-101B-9397-08002B2CF9AE}" pid="497" name="FSC#COOELAK@1.1001:ApproverFirstName">
    <vt:lpwstr/>
  </property>
  <property fmtid="{D5CDD505-2E9C-101B-9397-08002B2CF9AE}" pid="498" name="FSC#COOELAK@1.1001:ApproverSurName">
    <vt:lpwstr/>
  </property>
  <property fmtid="{D5CDD505-2E9C-101B-9397-08002B2CF9AE}" pid="499" name="FSC#COOELAK@1.1001:ApproverTitle">
    <vt:lpwstr/>
  </property>
  <property fmtid="{D5CDD505-2E9C-101B-9397-08002B2CF9AE}" pid="500" name="FSC#COOELAK@1.1001:ExternalDate">
    <vt:lpwstr/>
  </property>
  <property fmtid="{D5CDD505-2E9C-101B-9397-08002B2CF9AE}" pid="501" name="FSC#COOELAK@1.1001:SettlementApprovedAt">
    <vt:lpwstr/>
  </property>
  <property fmtid="{D5CDD505-2E9C-101B-9397-08002B2CF9AE}" pid="502" name="FSC#COOELAK@1.1001:BaseNumber">
    <vt:lpwstr/>
  </property>
  <property fmtid="{D5CDD505-2E9C-101B-9397-08002B2CF9AE}" pid="503" name="FSC#COOELAK@1.1001:CurrentUserRolePos">
    <vt:lpwstr>vedúci</vt:lpwstr>
  </property>
  <property fmtid="{D5CDD505-2E9C-101B-9397-08002B2CF9AE}" pid="504" name="FSC#COOELAK@1.1001:CurrentUserEmail">
    <vt:lpwstr>michal.pidanic@land.gov.sk</vt:lpwstr>
  </property>
  <property fmtid="{D5CDD505-2E9C-101B-9397-08002B2CF9AE}" pid="505" name="FSC#ELAKGOV@1.1001:PersonalSubjGender">
    <vt:lpwstr/>
  </property>
  <property fmtid="{D5CDD505-2E9C-101B-9397-08002B2CF9AE}" pid="506" name="FSC#ELAKGOV@1.1001:PersonalSubjFirstName">
    <vt:lpwstr/>
  </property>
  <property fmtid="{D5CDD505-2E9C-101B-9397-08002B2CF9AE}" pid="507" name="FSC#ELAKGOV@1.1001:PersonalSubjSurName">
    <vt:lpwstr/>
  </property>
  <property fmtid="{D5CDD505-2E9C-101B-9397-08002B2CF9AE}" pid="508" name="FSC#ELAKGOV@1.1001:PersonalSubjSalutation">
    <vt:lpwstr/>
  </property>
  <property fmtid="{D5CDD505-2E9C-101B-9397-08002B2CF9AE}" pid="509" name="FSC#ELAKGOV@1.1001:PersonalSubjAddress">
    <vt:lpwstr/>
  </property>
  <property fmtid="{D5CDD505-2E9C-101B-9397-08002B2CF9AE}" pid="510" name="FSC#ATSTATECFG@1.1001:Office">
    <vt:lpwstr/>
  </property>
  <property fmtid="{D5CDD505-2E9C-101B-9397-08002B2CF9AE}" pid="511" name="FSC#ATSTATECFG@1.1001:Agent">
    <vt:lpwstr/>
  </property>
  <property fmtid="{D5CDD505-2E9C-101B-9397-08002B2CF9AE}" pid="512" name="FSC#ATSTATECFG@1.1001:AgentPhone">
    <vt:lpwstr/>
  </property>
  <property fmtid="{D5CDD505-2E9C-101B-9397-08002B2CF9AE}" pid="513" name="FSC#ATSTATECFG@1.1001:DepartmentFax">
    <vt:lpwstr/>
  </property>
  <property fmtid="{D5CDD505-2E9C-101B-9397-08002B2CF9AE}" pid="514" name="FSC#ATSTATECFG@1.1001:DepartmentEmail">
    <vt:lpwstr/>
  </property>
  <property fmtid="{D5CDD505-2E9C-101B-9397-08002B2CF9AE}" pid="515" name="FSC#ATSTATECFG@1.1001:SubfileDate">
    <vt:lpwstr/>
  </property>
  <property fmtid="{D5CDD505-2E9C-101B-9397-08002B2CF9AE}" pid="516" name="FSC#ATSTATECFG@1.1001:SubfileSubject">
    <vt:lpwstr/>
  </property>
  <property fmtid="{D5CDD505-2E9C-101B-9397-08002B2CF9AE}" pid="517" name="FSC#ATSTATECFG@1.1001:DepartmentZipCode">
    <vt:lpwstr/>
  </property>
  <property fmtid="{D5CDD505-2E9C-101B-9397-08002B2CF9AE}" pid="518" name="FSC#ATSTATECFG@1.1001:DepartmentCountry">
    <vt:lpwstr/>
  </property>
  <property fmtid="{D5CDD505-2E9C-101B-9397-08002B2CF9AE}" pid="519" name="FSC#ATSTATECFG@1.1001:DepartmentCity">
    <vt:lpwstr/>
  </property>
  <property fmtid="{D5CDD505-2E9C-101B-9397-08002B2CF9AE}" pid="520" name="FSC#ATSTATECFG@1.1001:DepartmentStreet">
    <vt:lpwstr/>
  </property>
  <property fmtid="{D5CDD505-2E9C-101B-9397-08002B2CF9AE}" pid="521" name="FSC#ATSTATECFG@1.1001:DepartmentDVR">
    <vt:lpwstr/>
  </property>
  <property fmtid="{D5CDD505-2E9C-101B-9397-08002B2CF9AE}" pid="522" name="FSC#ATSTATECFG@1.1001:DepartmentUID">
    <vt:lpwstr/>
  </property>
  <property fmtid="{D5CDD505-2E9C-101B-9397-08002B2CF9AE}" pid="523" name="FSC#ATSTATECFG@1.1001:SubfileReference">
    <vt:lpwstr/>
  </property>
  <property fmtid="{D5CDD505-2E9C-101B-9397-08002B2CF9AE}" pid="524" name="FSC#ATSTATECFG@1.1001:Clause">
    <vt:lpwstr/>
  </property>
  <property fmtid="{D5CDD505-2E9C-101B-9397-08002B2CF9AE}" pid="525" name="FSC#ATSTATECFG@1.1001:ApprovedSignature">
    <vt:lpwstr/>
  </property>
  <property fmtid="{D5CDD505-2E9C-101B-9397-08002B2CF9AE}" pid="526" name="FSC#ATSTATECFG@1.1001:BankAccount">
    <vt:lpwstr/>
  </property>
  <property fmtid="{D5CDD505-2E9C-101B-9397-08002B2CF9AE}" pid="527" name="FSC#ATSTATECFG@1.1001:BankAccountOwner">
    <vt:lpwstr/>
  </property>
  <property fmtid="{D5CDD505-2E9C-101B-9397-08002B2CF9AE}" pid="528" name="FSC#ATSTATECFG@1.1001:BankInstitute">
    <vt:lpwstr/>
  </property>
  <property fmtid="{D5CDD505-2E9C-101B-9397-08002B2CF9AE}" pid="529" name="FSC#ATSTATECFG@1.1001:BankAccountID">
    <vt:lpwstr/>
  </property>
  <property fmtid="{D5CDD505-2E9C-101B-9397-08002B2CF9AE}" pid="530" name="FSC#ATSTATECFG@1.1001:BankAccountIBAN">
    <vt:lpwstr/>
  </property>
  <property fmtid="{D5CDD505-2E9C-101B-9397-08002B2CF9AE}" pid="531" name="FSC#ATSTATECFG@1.1001:BankAccountBIC">
    <vt:lpwstr/>
  </property>
  <property fmtid="{D5CDD505-2E9C-101B-9397-08002B2CF9AE}" pid="532" name="FSC#ATSTATECFG@1.1001:BankName">
    <vt:lpwstr/>
  </property>
  <property fmtid="{D5CDD505-2E9C-101B-9397-08002B2CF9AE}" pid="533" name="FSC#COOELAK@1.1001:ObjectAddressees">
    <vt:lpwstr/>
  </property>
  <property fmtid="{D5CDD505-2E9C-101B-9397-08002B2CF9AE}" pid="534" name="FSC#SKCONV@103.510:docname">
    <vt:lpwstr/>
  </property>
</Properties>
</file>