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7BAE" w14:textId="0F43192E" w:rsidR="001A3233" w:rsidRPr="001A3233" w:rsidRDefault="001A3233" w:rsidP="001A3233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3233">
        <w:rPr>
          <w:noProof/>
        </w:rPr>
        <w:drawing>
          <wp:inline distT="0" distB="0" distL="0" distR="0" wp14:anchorId="5AEB1C91" wp14:editId="754AE28A">
            <wp:extent cx="5760720" cy="18288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233">
        <w:rPr>
          <w:rFonts w:ascii="Times New Roman" w:hAnsi="Times New Roman" w:cs="Times New Roman"/>
          <w:b/>
          <w:sz w:val="25"/>
          <w:szCs w:val="25"/>
        </w:rPr>
        <w:t>návrhu zákona s právom Európskej únie</w:t>
      </w:r>
    </w:p>
    <w:p w14:paraId="0DDB6F3F" w14:textId="77777777" w:rsidR="001A3233" w:rsidRDefault="001A3233" w:rsidP="001A3233"/>
    <w:p w14:paraId="36477DBB" w14:textId="77777777" w:rsidR="001A3233" w:rsidRDefault="001A3233" w:rsidP="001A3233"/>
    <w:p w14:paraId="75CE1379" w14:textId="036891E9" w:rsidR="001A3233" w:rsidRPr="003D5C93" w:rsidRDefault="001A3233" w:rsidP="001A32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C93">
        <w:rPr>
          <w:rFonts w:ascii="Times New Roman" w:hAnsi="Times New Roman" w:cs="Times New Roman"/>
          <w:b/>
          <w:sz w:val="24"/>
          <w:szCs w:val="24"/>
        </w:rPr>
        <w:t>Navrhovateľ zákona</w:t>
      </w:r>
      <w:r w:rsidRPr="003D5C93">
        <w:rPr>
          <w:rFonts w:ascii="Times New Roman" w:hAnsi="Times New Roman" w:cs="Times New Roman"/>
          <w:sz w:val="24"/>
          <w:szCs w:val="24"/>
        </w:rPr>
        <w:t>: Ministerstvo školstva, vedy, výskumu a športu Slovenskej republiky</w:t>
      </w:r>
    </w:p>
    <w:p w14:paraId="5DB2437A" w14:textId="77777777" w:rsidR="001A3233" w:rsidRPr="003D5C93" w:rsidRDefault="001A3233" w:rsidP="001A323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667258C" w14:textId="77777777" w:rsidR="001A3233" w:rsidRPr="003D5C93" w:rsidRDefault="001A3233" w:rsidP="001A32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C93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Pr="003D5C93">
        <w:rPr>
          <w:rFonts w:ascii="Times New Roman" w:hAnsi="Times New Roman" w:cs="Times New Roman"/>
          <w:sz w:val="24"/>
          <w:szCs w:val="24"/>
        </w:rPr>
        <w:t xml:space="preserve">  Zákon, ktorým sa mení a dopĺňa zákon č. 243/2017 Z. z. o verejnej výskumnej inštitúcii a o zmene a doplnení niektorých zákonov a ktorým sa menia a dopĺňajú niektoré zákony</w:t>
      </w:r>
    </w:p>
    <w:p w14:paraId="2E183058" w14:textId="77777777" w:rsidR="001A3233" w:rsidRPr="003D5C93" w:rsidRDefault="001A3233" w:rsidP="001A323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0D96ADDE" w14:textId="2D0510ED" w:rsidR="001A3233" w:rsidRPr="003D5C93" w:rsidRDefault="001A3233" w:rsidP="00DE628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93">
        <w:rPr>
          <w:rFonts w:ascii="Times New Roman" w:hAnsi="Times New Roman" w:cs="Times New Roman"/>
          <w:b/>
          <w:sz w:val="24"/>
          <w:szCs w:val="24"/>
        </w:rPr>
        <w:t>Predmet návrhu zákona je upravený v práve Európskej únie:</w:t>
      </w:r>
    </w:p>
    <w:p w14:paraId="6898C43C" w14:textId="77777777" w:rsidR="001A3233" w:rsidRPr="003D5C93" w:rsidRDefault="001A3233" w:rsidP="00DE628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7AD208A" w14:textId="77777777" w:rsidR="001A3233" w:rsidRPr="003D5C93" w:rsidRDefault="001A3233" w:rsidP="00DE6289">
      <w:pPr>
        <w:tabs>
          <w:tab w:val="left" w:pos="993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D5C93">
        <w:rPr>
          <w:rFonts w:ascii="Times New Roman" w:hAnsi="Times New Roman" w:cs="Times New Roman"/>
          <w:sz w:val="24"/>
          <w:szCs w:val="24"/>
        </w:rPr>
        <w:tab/>
        <w:t>a)</w:t>
      </w:r>
      <w:r w:rsidRPr="003D5C93">
        <w:rPr>
          <w:rFonts w:ascii="Times New Roman" w:hAnsi="Times New Roman" w:cs="Times New Roman"/>
          <w:sz w:val="24"/>
          <w:szCs w:val="24"/>
        </w:rPr>
        <w:tab/>
        <w:t>v primárnom práve</w:t>
      </w:r>
    </w:p>
    <w:p w14:paraId="57C639CE" w14:textId="77777777" w:rsidR="001A3233" w:rsidRPr="003D5C93" w:rsidRDefault="001A3233" w:rsidP="00DE628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AA46E59" w14:textId="77777777" w:rsidR="001A3233" w:rsidRPr="003D5C93" w:rsidRDefault="001A3233" w:rsidP="00DE6289">
      <w:pPr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C93">
        <w:rPr>
          <w:rFonts w:ascii="Times New Roman" w:hAnsi="Times New Roman" w:cs="Times New Roman"/>
          <w:i/>
          <w:sz w:val="24"/>
          <w:szCs w:val="24"/>
        </w:rPr>
        <w:t>Zmluva o fungovaní Európskej únie, Hlava VII Spoločné pravidlá pre hospodársku súťaž, zdaňovanie a aproximáciu práva, čl. 107 a 108, Hlava XIX Výskum a technologický rozvoj a kozmický priestor, čl. 179 - 190.</w:t>
      </w:r>
    </w:p>
    <w:p w14:paraId="412A365B" w14:textId="77777777" w:rsidR="001A3233" w:rsidRPr="003D5C93" w:rsidRDefault="001A3233" w:rsidP="00DE628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B741BBA" w14:textId="77777777" w:rsidR="001A3233" w:rsidRPr="003D5C93" w:rsidRDefault="001A3233" w:rsidP="00DE6289">
      <w:pPr>
        <w:tabs>
          <w:tab w:val="left" w:pos="993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D5C93">
        <w:rPr>
          <w:rFonts w:ascii="Times New Roman" w:hAnsi="Times New Roman" w:cs="Times New Roman"/>
          <w:sz w:val="24"/>
          <w:szCs w:val="24"/>
        </w:rPr>
        <w:t>b)</w:t>
      </w:r>
      <w:r w:rsidRPr="003D5C93">
        <w:rPr>
          <w:rFonts w:ascii="Times New Roman" w:hAnsi="Times New Roman" w:cs="Times New Roman"/>
          <w:sz w:val="24"/>
          <w:szCs w:val="24"/>
        </w:rPr>
        <w:tab/>
        <w:t xml:space="preserve"> sekundárnom práve</w:t>
      </w:r>
    </w:p>
    <w:p w14:paraId="005859CF" w14:textId="77777777" w:rsidR="001A3233" w:rsidRPr="003D5C93" w:rsidRDefault="001A3233" w:rsidP="00DE628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87A0642" w14:textId="0CA1BF94" w:rsidR="001A3233" w:rsidRPr="003D5C93" w:rsidRDefault="00467A4A" w:rsidP="0040782E">
      <w:pPr>
        <w:spacing w:after="0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71107086"/>
      <w:r>
        <w:rPr>
          <w:rFonts w:ascii="Times New Roman" w:hAnsi="Times New Roman" w:cs="Times New Roman"/>
          <w:i/>
          <w:sz w:val="24"/>
          <w:szCs w:val="24"/>
        </w:rPr>
        <w:t>S</w:t>
      </w:r>
      <w:r w:rsidR="0040782E" w:rsidRPr="003D5C93">
        <w:rPr>
          <w:rFonts w:ascii="Times New Roman" w:hAnsi="Times New Roman" w:cs="Times New Roman"/>
          <w:i/>
          <w:sz w:val="24"/>
          <w:szCs w:val="24"/>
        </w:rPr>
        <w:t>mernic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40782E" w:rsidRPr="003D5C93">
        <w:rPr>
          <w:rFonts w:ascii="Times New Roman" w:hAnsi="Times New Roman" w:cs="Times New Roman"/>
          <w:i/>
          <w:sz w:val="24"/>
          <w:szCs w:val="24"/>
        </w:rPr>
        <w:t xml:space="preserve"> Rady 2009/132/ES z 19 októbra 2009, ktorou sa určuje rozsah platnosti článku 143 písm. b) a c) smernice 2006/112/ES vzhľadom na oslobodenie od dane z pridanej hodnoty na finálny dovoz určitého tovaru</w:t>
      </w:r>
      <w:bookmarkEnd w:id="0"/>
      <w:r w:rsidR="000D0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C4E" w:rsidRPr="000D0C4E">
        <w:rPr>
          <w:rFonts w:ascii="Times New Roman" w:hAnsi="Times New Roman" w:cs="Times New Roman"/>
          <w:i/>
          <w:sz w:val="24"/>
          <w:szCs w:val="24"/>
        </w:rPr>
        <w:t>(Ú.</w:t>
      </w:r>
      <w:r w:rsidR="000D0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C4E" w:rsidRPr="000D0C4E">
        <w:rPr>
          <w:rFonts w:ascii="Times New Roman" w:hAnsi="Times New Roman" w:cs="Times New Roman"/>
          <w:i/>
          <w:sz w:val="24"/>
          <w:szCs w:val="24"/>
        </w:rPr>
        <w:t>v. EÚ L 292, 10.11.2009)</w:t>
      </w:r>
      <w:r>
        <w:rPr>
          <w:rFonts w:ascii="Times New Roman" w:hAnsi="Times New Roman" w:cs="Times New Roman"/>
          <w:i/>
          <w:sz w:val="24"/>
          <w:szCs w:val="24"/>
        </w:rPr>
        <w:t>; gestor Ministerstvo financií Slovenskej republiky</w:t>
      </w:r>
      <w:r w:rsidR="0040782E" w:rsidRPr="003D5C93">
        <w:rPr>
          <w:rFonts w:ascii="Times New Roman" w:hAnsi="Times New Roman" w:cs="Times New Roman"/>
          <w:i/>
          <w:sz w:val="24"/>
          <w:szCs w:val="24"/>
        </w:rPr>
        <w:t>.</w:t>
      </w:r>
    </w:p>
    <w:p w14:paraId="5C4EE453" w14:textId="77777777" w:rsidR="001A3233" w:rsidRPr="003D5C93" w:rsidRDefault="001A3233" w:rsidP="00DE6289">
      <w:pPr>
        <w:spacing w:after="0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14:paraId="599A1DEA" w14:textId="591044CB" w:rsidR="001A3233" w:rsidRPr="003D5C93" w:rsidRDefault="001A3233" w:rsidP="00DE6289">
      <w:pPr>
        <w:tabs>
          <w:tab w:val="left" w:pos="993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D5C93">
        <w:rPr>
          <w:rFonts w:ascii="Times New Roman" w:hAnsi="Times New Roman" w:cs="Times New Roman"/>
          <w:sz w:val="24"/>
          <w:szCs w:val="24"/>
        </w:rPr>
        <w:t xml:space="preserve">c)   </w:t>
      </w:r>
      <w:r w:rsidRPr="003D5C93">
        <w:rPr>
          <w:rFonts w:ascii="Times New Roman" w:hAnsi="Times New Roman" w:cs="Times New Roman"/>
          <w:sz w:val="24"/>
          <w:szCs w:val="24"/>
        </w:rPr>
        <w:tab/>
        <w:t>v judikatúre Súdneho dvora Európskej únie</w:t>
      </w:r>
    </w:p>
    <w:p w14:paraId="087A8B14" w14:textId="77777777" w:rsidR="001A3233" w:rsidRPr="003D5C93" w:rsidRDefault="001A3233" w:rsidP="00DE628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0363569" w14:textId="69103433" w:rsidR="001A3233" w:rsidRPr="003D5C93" w:rsidRDefault="001A3233" w:rsidP="00DE6289">
      <w:pPr>
        <w:tabs>
          <w:tab w:val="left" w:pos="851"/>
        </w:tabs>
        <w:spacing w:after="0"/>
        <w:ind w:left="993" w:hanging="993"/>
        <w:rPr>
          <w:rFonts w:ascii="Times New Roman" w:hAnsi="Times New Roman" w:cs="Times New Roman"/>
          <w:i/>
          <w:sz w:val="24"/>
          <w:szCs w:val="24"/>
        </w:rPr>
      </w:pPr>
      <w:r w:rsidRPr="003D5C9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5C93">
        <w:rPr>
          <w:rFonts w:ascii="Times New Roman" w:hAnsi="Times New Roman" w:cs="Times New Roman"/>
          <w:sz w:val="24"/>
          <w:szCs w:val="24"/>
        </w:rPr>
        <w:tab/>
      </w:r>
      <w:r w:rsidRPr="003D5C93">
        <w:rPr>
          <w:rFonts w:ascii="Times New Roman" w:hAnsi="Times New Roman" w:cs="Times New Roman"/>
          <w:i/>
          <w:sz w:val="24"/>
          <w:szCs w:val="24"/>
        </w:rPr>
        <w:t>Nie je</w:t>
      </w:r>
    </w:p>
    <w:p w14:paraId="1AABF15C" w14:textId="77777777" w:rsidR="001A3233" w:rsidRPr="003D5C93" w:rsidRDefault="001A3233" w:rsidP="00DE628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D5C93">
        <w:rPr>
          <w:rFonts w:ascii="Times New Roman" w:hAnsi="Times New Roman" w:cs="Times New Roman"/>
          <w:sz w:val="24"/>
          <w:szCs w:val="24"/>
        </w:rPr>
        <w:tab/>
      </w:r>
    </w:p>
    <w:p w14:paraId="174DFE40" w14:textId="59D609D4" w:rsidR="001A3233" w:rsidRPr="003D5C93" w:rsidRDefault="001A3233" w:rsidP="00DE62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C93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14:paraId="2A3BF941" w14:textId="77777777" w:rsidR="001A3233" w:rsidRPr="003D5C93" w:rsidRDefault="001A3233" w:rsidP="00DE6289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1F95E6" w14:textId="77777777" w:rsidR="001A3233" w:rsidRPr="003D5C93" w:rsidRDefault="001A3233" w:rsidP="00DE6289">
      <w:pPr>
        <w:tabs>
          <w:tab w:val="left" w:pos="567"/>
          <w:tab w:val="left" w:pos="993"/>
        </w:tabs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D5C93">
        <w:rPr>
          <w:rFonts w:ascii="Times New Roman" w:hAnsi="Times New Roman" w:cs="Times New Roman"/>
          <w:sz w:val="24"/>
          <w:szCs w:val="24"/>
        </w:rPr>
        <w:tab/>
        <w:t>a)</w:t>
      </w:r>
      <w:r w:rsidRPr="003D5C93">
        <w:rPr>
          <w:rFonts w:ascii="Times New Roman" w:hAnsi="Times New Roman" w:cs="Times New Roman"/>
          <w:sz w:val="24"/>
          <w:szCs w:val="24"/>
        </w:rPr>
        <w:tab/>
        <w:t>lehota na prebranie príslušného právneho aktu Európskej únie, príp. aj osobitná lehotu účinnosti jeho ustanovení</w:t>
      </w:r>
    </w:p>
    <w:p w14:paraId="3A202700" w14:textId="77777777" w:rsidR="00DE6289" w:rsidRPr="003D5C93" w:rsidRDefault="001A3233" w:rsidP="00DE6289">
      <w:pPr>
        <w:tabs>
          <w:tab w:val="left" w:pos="993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D5C93">
        <w:rPr>
          <w:rFonts w:ascii="Times New Roman" w:hAnsi="Times New Roman" w:cs="Times New Roman"/>
          <w:sz w:val="24"/>
          <w:szCs w:val="24"/>
        </w:rPr>
        <w:tab/>
      </w:r>
      <w:r w:rsidRPr="003D5C93">
        <w:rPr>
          <w:rFonts w:ascii="Times New Roman" w:hAnsi="Times New Roman" w:cs="Times New Roman"/>
          <w:sz w:val="24"/>
          <w:szCs w:val="24"/>
        </w:rPr>
        <w:tab/>
      </w:r>
    </w:p>
    <w:p w14:paraId="24C65852" w14:textId="4DD8AEA5" w:rsidR="001A3233" w:rsidRPr="003D5C93" w:rsidRDefault="00DE6289" w:rsidP="00DE6289">
      <w:pPr>
        <w:tabs>
          <w:tab w:val="left" w:pos="993"/>
        </w:tabs>
        <w:spacing w:after="0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3D5C93">
        <w:rPr>
          <w:rFonts w:ascii="Times New Roman" w:hAnsi="Times New Roman" w:cs="Times New Roman"/>
          <w:i/>
          <w:sz w:val="24"/>
          <w:szCs w:val="24"/>
        </w:rPr>
        <w:tab/>
      </w:r>
      <w:r w:rsidRPr="003D5C93">
        <w:rPr>
          <w:rFonts w:ascii="Times New Roman" w:hAnsi="Times New Roman" w:cs="Times New Roman"/>
          <w:i/>
          <w:sz w:val="24"/>
          <w:szCs w:val="24"/>
        </w:rPr>
        <w:tab/>
      </w:r>
      <w:r w:rsidR="001A3233" w:rsidRPr="003D5C93">
        <w:rPr>
          <w:rFonts w:ascii="Times New Roman" w:hAnsi="Times New Roman" w:cs="Times New Roman"/>
          <w:i/>
          <w:sz w:val="24"/>
          <w:szCs w:val="24"/>
        </w:rPr>
        <w:t>Bezpredmetné.</w:t>
      </w:r>
    </w:p>
    <w:p w14:paraId="68370B5E" w14:textId="77777777" w:rsidR="001A3233" w:rsidRPr="003D5C93" w:rsidRDefault="001A3233" w:rsidP="00DE628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2BBFD3A" w14:textId="77777777" w:rsidR="001A3233" w:rsidRPr="003D5C93" w:rsidRDefault="001A3233" w:rsidP="00DE6289">
      <w:pPr>
        <w:tabs>
          <w:tab w:val="left" w:pos="567"/>
        </w:tabs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C93">
        <w:rPr>
          <w:rFonts w:ascii="Times New Roman" w:hAnsi="Times New Roman" w:cs="Times New Roman"/>
          <w:sz w:val="24"/>
          <w:szCs w:val="24"/>
        </w:rPr>
        <w:tab/>
        <w:t>b)</w:t>
      </w:r>
      <w:r w:rsidRPr="003D5C93">
        <w:rPr>
          <w:rFonts w:ascii="Times New Roman" w:hAnsi="Times New Roman" w:cs="Times New Roman"/>
          <w:sz w:val="24"/>
          <w:szCs w:val="24"/>
        </w:rPr>
        <w:tab/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</w:r>
    </w:p>
    <w:p w14:paraId="46D9CDBB" w14:textId="77777777" w:rsidR="001A3233" w:rsidRPr="003D5C93" w:rsidRDefault="001A3233" w:rsidP="00DE628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0EE5903" w14:textId="3B79B321" w:rsidR="001A3233" w:rsidRPr="003D5C93" w:rsidRDefault="001A3233" w:rsidP="00DE6289">
      <w:pPr>
        <w:spacing w:after="0"/>
        <w:ind w:left="852" w:firstLine="141"/>
        <w:rPr>
          <w:rFonts w:ascii="Times New Roman" w:hAnsi="Times New Roman" w:cs="Times New Roman"/>
          <w:i/>
          <w:sz w:val="24"/>
          <w:szCs w:val="24"/>
        </w:rPr>
      </w:pPr>
      <w:r w:rsidRPr="003D5C93">
        <w:rPr>
          <w:rFonts w:ascii="Times New Roman" w:hAnsi="Times New Roman" w:cs="Times New Roman"/>
          <w:i/>
          <w:sz w:val="24"/>
          <w:szCs w:val="24"/>
        </w:rPr>
        <w:lastRenderedPageBreak/>
        <w:t>Bezpredmetné.</w:t>
      </w:r>
    </w:p>
    <w:p w14:paraId="72D991BE" w14:textId="77777777" w:rsidR="001A3233" w:rsidRPr="003D5C93" w:rsidRDefault="001A3233" w:rsidP="00DE628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A6A0E83" w14:textId="77777777" w:rsidR="001A3233" w:rsidRPr="003D5C93" w:rsidRDefault="001A3233" w:rsidP="00DE6289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5C93">
        <w:rPr>
          <w:rFonts w:ascii="Times New Roman" w:hAnsi="Times New Roman" w:cs="Times New Roman"/>
          <w:sz w:val="24"/>
          <w:szCs w:val="24"/>
        </w:rPr>
        <w:t>c)</w:t>
      </w:r>
      <w:r w:rsidRPr="003D5C93">
        <w:rPr>
          <w:rFonts w:ascii="Times New Roman" w:hAnsi="Times New Roman" w:cs="Times New Roman"/>
          <w:sz w:val="24"/>
          <w:szCs w:val="24"/>
        </w:rPr>
        <w:tab/>
        <w:t>informácia o právnych predpisoch, v ktorých sú uvádzané právne akty Európskej únie už prebrané, spolu s uvedením rozsahu ich prebrania, príp. potreby prijatia ďalších úprav</w:t>
      </w:r>
    </w:p>
    <w:p w14:paraId="71BB6931" w14:textId="299BA98B" w:rsidR="001A3233" w:rsidRPr="003D5C93" w:rsidRDefault="001A3233" w:rsidP="00DE628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3C406AC" w14:textId="60D4D8B7" w:rsidR="002B010F" w:rsidRPr="003D5C93" w:rsidRDefault="002B010F" w:rsidP="00DE6289">
      <w:pPr>
        <w:spacing w:after="0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3D5C93">
        <w:rPr>
          <w:rFonts w:ascii="Times New Roman" w:hAnsi="Times New Roman" w:cs="Times New Roman"/>
          <w:sz w:val="24"/>
          <w:szCs w:val="24"/>
        </w:rPr>
        <w:tab/>
      </w:r>
      <w:r w:rsidRPr="003D5C9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D5C93">
        <w:rPr>
          <w:rFonts w:ascii="Times New Roman" w:hAnsi="Times New Roman" w:cs="Times New Roman"/>
          <w:b/>
          <w:sz w:val="24"/>
          <w:szCs w:val="24"/>
        </w:rPr>
        <w:t>S</w:t>
      </w:r>
      <w:r w:rsidRPr="003D5C93">
        <w:rPr>
          <w:rFonts w:ascii="Times New Roman" w:hAnsi="Times New Roman" w:cs="Times New Roman"/>
          <w:b/>
          <w:i/>
          <w:sz w:val="24"/>
          <w:szCs w:val="24"/>
        </w:rPr>
        <w:t>mernica Rady 2009/132/ES  bola prebratá do</w:t>
      </w:r>
    </w:p>
    <w:p w14:paraId="608ADB04" w14:textId="77777777" w:rsidR="002B010F" w:rsidRPr="003D5C93" w:rsidRDefault="002B010F" w:rsidP="00DE628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DBF6015" w14:textId="344F3AF0" w:rsidR="001A3233" w:rsidRPr="003D5C93" w:rsidRDefault="002B010F" w:rsidP="002B010F">
      <w:pPr>
        <w:spacing w:after="0"/>
        <w:ind w:left="1353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C93">
        <w:rPr>
          <w:rFonts w:ascii="Times New Roman" w:hAnsi="Times New Roman" w:cs="Times New Roman"/>
          <w:i/>
          <w:sz w:val="24"/>
          <w:szCs w:val="24"/>
        </w:rPr>
        <w:t>-   zákona č. 222/2004 Z. z. o dani z pridanej hodnoty v znení neskorších predpisov,</w:t>
      </w:r>
    </w:p>
    <w:p w14:paraId="53B0C57F" w14:textId="3F958136" w:rsidR="002B010F" w:rsidRPr="003D5C93" w:rsidRDefault="002B010F" w:rsidP="002B010F">
      <w:pPr>
        <w:spacing w:after="0"/>
        <w:ind w:left="852" w:firstLine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8AD9EB" w14:textId="1BB7DE45" w:rsidR="002B010F" w:rsidRPr="003D5C93" w:rsidRDefault="002B010F" w:rsidP="002B010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C93">
        <w:rPr>
          <w:rFonts w:ascii="Times New Roman" w:hAnsi="Times New Roman" w:cs="Times New Roman"/>
          <w:i/>
          <w:sz w:val="24"/>
          <w:szCs w:val="24"/>
        </w:rPr>
        <w:t>zákona č. 67/2020 Z. z. o niektorých mimoriadnych opatreniach vo finančnej oblasti v súvislosti so šírením nebezpečnej nákazlivej ľudskej choroby COVID-19</w:t>
      </w:r>
      <w:r w:rsidR="00232319" w:rsidRPr="003D5C93">
        <w:rPr>
          <w:rFonts w:ascii="Times New Roman" w:hAnsi="Times New Roman" w:cs="Times New Roman"/>
          <w:i/>
          <w:sz w:val="24"/>
          <w:szCs w:val="24"/>
        </w:rPr>
        <w:t xml:space="preserve"> v znení neskorších predpisov</w:t>
      </w:r>
    </w:p>
    <w:p w14:paraId="71D5D307" w14:textId="77777777" w:rsidR="001A3233" w:rsidRPr="003D5C93" w:rsidRDefault="001A3233" w:rsidP="001A3233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30DA5BC" w14:textId="770A1FC2" w:rsidR="001A3233" w:rsidRPr="003D5C93" w:rsidRDefault="001A3233" w:rsidP="00DE62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C93">
        <w:rPr>
          <w:rFonts w:ascii="Times New Roman" w:hAnsi="Times New Roman" w:cs="Times New Roman"/>
          <w:b/>
          <w:sz w:val="24"/>
          <w:szCs w:val="24"/>
        </w:rPr>
        <w:t>Návrh zákona je zlučiteľný s právom Európskej únie</w:t>
      </w:r>
    </w:p>
    <w:p w14:paraId="2D9BF03E" w14:textId="77777777" w:rsidR="001A3233" w:rsidRPr="003D5C93" w:rsidRDefault="001A3233" w:rsidP="00DE628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25C5749" w14:textId="086CEFB1" w:rsidR="001A3233" w:rsidRPr="003D5C93" w:rsidRDefault="001A3233" w:rsidP="00DE6289">
      <w:pPr>
        <w:spacing w:after="0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3D5C93">
        <w:rPr>
          <w:rFonts w:ascii="Times New Roman" w:hAnsi="Times New Roman" w:cs="Times New Roman"/>
          <w:sz w:val="24"/>
          <w:szCs w:val="24"/>
        </w:rPr>
        <w:tab/>
      </w:r>
      <w:r w:rsidR="008D7CA8" w:rsidRPr="003D5C93">
        <w:rPr>
          <w:rFonts w:ascii="Times New Roman" w:hAnsi="Times New Roman" w:cs="Times New Roman"/>
          <w:sz w:val="24"/>
          <w:szCs w:val="24"/>
        </w:rPr>
        <w:tab/>
      </w:r>
      <w:r w:rsidR="00DE6289" w:rsidRPr="003D5C93">
        <w:rPr>
          <w:rFonts w:ascii="Times New Roman" w:hAnsi="Times New Roman" w:cs="Times New Roman"/>
          <w:i/>
          <w:sz w:val="24"/>
          <w:szCs w:val="24"/>
        </w:rPr>
        <w:t>Úplne.</w:t>
      </w:r>
    </w:p>
    <w:p w14:paraId="39B894A1" w14:textId="77777777" w:rsidR="001A3233" w:rsidRPr="001A3233" w:rsidRDefault="001A3233" w:rsidP="001A3233">
      <w:pPr>
        <w:rPr>
          <w:rFonts w:ascii="Times New Roman" w:hAnsi="Times New Roman" w:cs="Times New Roman"/>
          <w:sz w:val="25"/>
          <w:szCs w:val="25"/>
        </w:rPr>
      </w:pPr>
    </w:p>
    <w:p w14:paraId="792AC152" w14:textId="77777777" w:rsidR="001A3233" w:rsidRPr="001A3233" w:rsidRDefault="001A3233" w:rsidP="001A3233">
      <w:pPr>
        <w:rPr>
          <w:rFonts w:ascii="Times New Roman" w:hAnsi="Times New Roman" w:cs="Times New Roman"/>
          <w:sz w:val="25"/>
          <w:szCs w:val="25"/>
        </w:rPr>
      </w:pPr>
    </w:p>
    <w:p w14:paraId="78476903" w14:textId="77777777" w:rsidR="001A3233" w:rsidRDefault="001A3233" w:rsidP="001A3233"/>
    <w:p w14:paraId="7F659A17" w14:textId="77777777" w:rsidR="001D224E" w:rsidRDefault="001D224E" w:rsidP="008D7CA8">
      <w:pPr>
        <w:jc w:val="both"/>
      </w:pPr>
    </w:p>
    <w:sectPr w:rsidR="001D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1C1E"/>
    <w:multiLevelType w:val="hybridMultilevel"/>
    <w:tmpl w:val="B1F0F80E"/>
    <w:lvl w:ilvl="0" w:tplc="D374BF40">
      <w:start w:val="2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44A26CC"/>
    <w:multiLevelType w:val="hybridMultilevel"/>
    <w:tmpl w:val="60E4A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43"/>
    <w:rsid w:val="000D0C4E"/>
    <w:rsid w:val="0016661F"/>
    <w:rsid w:val="001A3233"/>
    <w:rsid w:val="001D224E"/>
    <w:rsid w:val="00232319"/>
    <w:rsid w:val="002B010F"/>
    <w:rsid w:val="003D5C93"/>
    <w:rsid w:val="0040782E"/>
    <w:rsid w:val="00467A4A"/>
    <w:rsid w:val="008D7CA8"/>
    <w:rsid w:val="009D63F9"/>
    <w:rsid w:val="00D44D43"/>
    <w:rsid w:val="00D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8C9A"/>
  <w15:chartTrackingRefBased/>
  <w15:docId w15:val="{3AB5774E-F666-4F41-B1F4-0868EA1A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32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Strmenská Andrea</dc:creator>
  <cp:keywords/>
  <dc:description/>
  <cp:lastModifiedBy>Strmenská Andrea</cp:lastModifiedBy>
  <cp:revision>10</cp:revision>
  <cp:lastPrinted>2021-05-05T10:22:00Z</cp:lastPrinted>
  <dcterms:created xsi:type="dcterms:W3CDTF">2021-02-02T13:15:00Z</dcterms:created>
  <dcterms:modified xsi:type="dcterms:W3CDTF">2021-05-10T13:34:00Z</dcterms:modified>
</cp:coreProperties>
</file>